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5D8526" w14:textId="7EDAA1E1" w:rsidR="00BD2CA9" w:rsidRDefault="00A7243C" w:rsidP="00A7243C">
      <w:r>
        <w:rPr>
          <w:noProof/>
        </w:rPr>
        <w:drawing>
          <wp:anchor distT="0" distB="0" distL="114300" distR="114300" simplePos="0" relativeHeight="251827712" behindDoc="0" locked="0" layoutInCell="1" allowOverlap="1" wp14:anchorId="50C515FC" wp14:editId="76E03704">
            <wp:simplePos x="0" y="0"/>
            <wp:positionH relativeFrom="page">
              <wp:posOffset>-44606</wp:posOffset>
            </wp:positionH>
            <wp:positionV relativeFrom="paragraph">
              <wp:posOffset>-1113589</wp:posOffset>
            </wp:positionV>
            <wp:extent cx="7638585" cy="10749280"/>
            <wp:effectExtent l="0" t="0" r="635" b="0"/>
            <wp:wrapNone/>
            <wp:docPr id="4143" name="Billed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3" name="Billede 4143"/>
                    <pic:cNvPicPr/>
                  </pic:nvPicPr>
                  <pic:blipFill>
                    <a:blip r:embed="rId8">
                      <a:extLst>
                        <a:ext uri="{28A0092B-C50C-407E-A947-70E740481C1C}">
                          <a14:useLocalDpi xmlns:a14="http://schemas.microsoft.com/office/drawing/2010/main" val="0"/>
                        </a:ext>
                      </a:extLst>
                    </a:blip>
                    <a:stretch>
                      <a:fillRect/>
                    </a:stretch>
                  </pic:blipFill>
                  <pic:spPr>
                    <a:xfrm>
                      <a:off x="0" y="0"/>
                      <a:ext cx="7640387" cy="10751816"/>
                    </a:xfrm>
                    <a:prstGeom prst="rect">
                      <a:avLst/>
                    </a:prstGeom>
                  </pic:spPr>
                </pic:pic>
              </a:graphicData>
            </a:graphic>
            <wp14:sizeRelH relativeFrom="page">
              <wp14:pctWidth>0</wp14:pctWidth>
            </wp14:sizeRelH>
            <wp14:sizeRelV relativeFrom="page">
              <wp14:pctHeight>0</wp14:pctHeight>
            </wp14:sizeRelV>
          </wp:anchor>
        </w:drawing>
      </w:r>
    </w:p>
    <w:p w14:paraId="6F4F77B5" w14:textId="35119700" w:rsidR="00DB078D" w:rsidRDefault="007A1FDD" w:rsidP="00A7243C">
      <w:pPr>
        <w:rPr>
          <w:rFonts w:ascii="Arial" w:hAnsi="Arial"/>
          <w:b/>
          <w:sz w:val="48"/>
        </w:rPr>
      </w:pPr>
      <w:r>
        <w:br w:type="page"/>
      </w:r>
      <w:r w:rsidR="00DB078D">
        <w:lastRenderedPageBreak/>
        <w:br w:type="page"/>
      </w:r>
    </w:p>
    <w:p w14:paraId="02C9D169" w14:textId="3A9C0682" w:rsidR="00D00391" w:rsidRPr="00FF4799" w:rsidRDefault="00D00391" w:rsidP="003725C1">
      <w:pPr>
        <w:pStyle w:val="titel"/>
        <w:rPr>
          <w:rFonts w:ascii="Calibri" w:hAnsi="Calibri"/>
        </w:rPr>
      </w:pPr>
      <w:bookmarkStart w:id="0" w:name="_Toc125371715"/>
      <w:r>
        <w:lastRenderedPageBreak/>
        <w:t>Forord</w:t>
      </w:r>
      <w:bookmarkEnd w:id="0"/>
    </w:p>
    <w:p w14:paraId="63037EF2" w14:textId="77777777" w:rsidR="003E106C" w:rsidRPr="00FF4799" w:rsidRDefault="003E106C" w:rsidP="003E106C">
      <w:r>
        <w:t xml:space="preserve">Bogen om </w:t>
      </w:r>
      <w:r w:rsidRPr="00FF4799">
        <w:t>PLC</w:t>
      </w:r>
      <w:r>
        <w:t>-programmering</w:t>
      </w:r>
      <w:r w:rsidRPr="00FF4799">
        <w:t xml:space="preserve"> </w:t>
      </w:r>
      <w:r>
        <w:t xml:space="preserve">kan </w:t>
      </w:r>
      <w:r w:rsidRPr="00FF4799">
        <w:t>anvendes som teoribog på efter- og lærlingeuddannelse inden for PLC</w:t>
      </w:r>
      <w:r>
        <w:t>-</w:t>
      </w:r>
      <w:r w:rsidRPr="00FF4799">
        <w:t>området.</w:t>
      </w:r>
    </w:p>
    <w:p w14:paraId="1829EB79" w14:textId="77777777" w:rsidR="003E106C" w:rsidRPr="00FF4799" w:rsidRDefault="003E106C" w:rsidP="003E106C"/>
    <w:p w14:paraId="1B3B4778" w14:textId="77777777" w:rsidR="003E106C" w:rsidRPr="00FF4799" w:rsidRDefault="003E106C" w:rsidP="003E106C">
      <w:r w:rsidRPr="00FF4799">
        <w:t>Alle programeksempler er:</w:t>
      </w:r>
    </w:p>
    <w:p w14:paraId="4C317726" w14:textId="77777777" w:rsidR="003E106C" w:rsidRPr="00FF4799" w:rsidRDefault="003E106C" w:rsidP="003E106C">
      <w:pPr>
        <w:pStyle w:val="Listeafsnit"/>
        <w:numPr>
          <w:ilvl w:val="0"/>
          <w:numId w:val="93"/>
        </w:numPr>
      </w:pPr>
      <w:r w:rsidRPr="00FF4799">
        <w:t>For Siemens lavet i TIA V16 elle V17</w:t>
      </w:r>
      <w:r>
        <w:t>,</w:t>
      </w:r>
      <w:r w:rsidRPr="00FF4799">
        <w:t xml:space="preserve"> og hvis ikke andet er angive</w:t>
      </w:r>
      <w:r>
        <w:t>t</w:t>
      </w:r>
      <w:r w:rsidRPr="00FF4799">
        <w:t xml:space="preserve"> på en S7 1200 CPU</w:t>
      </w:r>
    </w:p>
    <w:p w14:paraId="20B4BB42" w14:textId="77777777" w:rsidR="003E106C" w:rsidRPr="00FF4799" w:rsidRDefault="003E106C" w:rsidP="003E106C">
      <w:pPr>
        <w:pStyle w:val="Listeafsnit"/>
        <w:numPr>
          <w:ilvl w:val="0"/>
          <w:numId w:val="93"/>
        </w:numPr>
      </w:pPr>
      <w:r w:rsidRPr="00FF4799">
        <w:t>For Allen</w:t>
      </w:r>
      <w:r>
        <w:t>-</w:t>
      </w:r>
      <w:r w:rsidRPr="00FF4799">
        <w:t>Bradley lavet i Studio 5000 Logix Designer og på en 1769-L30ER CPU</w:t>
      </w:r>
    </w:p>
    <w:p w14:paraId="50808D45" w14:textId="77777777" w:rsidR="003E106C" w:rsidRPr="00FF4799" w:rsidRDefault="003E106C" w:rsidP="003E106C"/>
    <w:p w14:paraId="6EB8760B" w14:textId="77777777" w:rsidR="003E106C" w:rsidRDefault="003E106C" w:rsidP="003E106C">
      <w:r>
        <w:t>Denne PLC-bog er en revision og samskrivning af to over ti år gamle bøger: PLC 1 og PLC 2. Disse bøger var udviklet for offentlige midler. Men tiden var løbet fra dem, da PLC-området heldigvis er i fortsat udvikling.</w:t>
      </w:r>
    </w:p>
    <w:p w14:paraId="35956601" w14:textId="77777777" w:rsidR="003E106C" w:rsidRDefault="003E106C" w:rsidP="003E106C"/>
    <w:p w14:paraId="3F76FE51" w14:textId="41A28CDA" w:rsidR="003E106C" w:rsidRDefault="003E106C" w:rsidP="003E106C">
      <w:r>
        <w:t>Den nye bog er skrevet som et samarbejde mellem</w:t>
      </w:r>
      <w:r w:rsidRPr="00BE1960">
        <w:t xml:space="preserve"> </w:t>
      </w:r>
      <w:r>
        <w:t xml:space="preserve">Videncentret for Automation og Robotteknolog Nord, Mercantec, TEC, SDE Vejle og EUC Syd. Videncentret for Automation og Robotteknolog Nord har været den drivende og koordinerende kraft på projektet. </w:t>
      </w:r>
      <w:r w:rsidR="000E783E">
        <w:t>En stor tak skal give</w:t>
      </w:r>
      <w:r w:rsidR="00813F73">
        <w:t>s</w:t>
      </w:r>
      <w:r w:rsidR="000E783E">
        <w:t xml:space="preserve"> til forfatterne </w:t>
      </w:r>
      <w:r w:rsidR="00813F73">
        <w:t>fra</w:t>
      </w:r>
      <w:r w:rsidR="000E783E">
        <w:t xml:space="preserve"> de nævnte skoler for deres uundværlige bidrag.</w:t>
      </w:r>
    </w:p>
    <w:p w14:paraId="53074DFB" w14:textId="77777777" w:rsidR="003E106C" w:rsidRDefault="003E106C" w:rsidP="003E106C"/>
    <w:p w14:paraId="5A4766E1" w14:textId="77777777" w:rsidR="003E106C" w:rsidRDefault="003E106C" w:rsidP="003E106C">
      <w:r>
        <w:t>Bogen udkommer i Word-format. Bogen er ligesom sine forgængere også betalt af offentlige midler, og derfor er der ingen copyright på den. Alle kan derfor frit bruge den i trykt form eller på LMS-platforme i sin helhed eller som enkelte afsnit. Alle er også velkomne til at skrive afsnit om, så de passer bedre til et specifikt undervisningsforløb.</w:t>
      </w:r>
    </w:p>
    <w:p w14:paraId="0042B7A2" w14:textId="77777777" w:rsidR="003E106C" w:rsidRDefault="003E106C" w:rsidP="003E106C"/>
    <w:p w14:paraId="1A8B78ED" w14:textId="77777777" w:rsidR="003E106C" w:rsidRDefault="003E106C" w:rsidP="003E106C">
      <w:r>
        <w:t>Da videncentrene bliver målt på, i hvor høj grad vi formår at skabe værdi for landets faglærere, EUD-elever og AMU-kursister, vil vi gerne have feedback på vores arbejde. Så skriv endelig til os med ros, fejl der skal rettes eller afsnit, I mener der mangler i bogen. I skal skrive til:</w:t>
      </w:r>
    </w:p>
    <w:p w14:paraId="73AAE2FA" w14:textId="77777777" w:rsidR="003E106C" w:rsidRDefault="003E106C" w:rsidP="003E106C"/>
    <w:p w14:paraId="7DD298F1" w14:textId="587969DE" w:rsidR="003E106C" w:rsidRDefault="003E106C" w:rsidP="003E106C">
      <w:r>
        <w:t>Redaktør og medforfatter</w:t>
      </w:r>
      <w:r w:rsidR="00DB078D">
        <w:t xml:space="preserve"> januar</w:t>
      </w:r>
      <w:r>
        <w:t>-202</w:t>
      </w:r>
      <w:r w:rsidR="00DB078D">
        <w:t>3</w:t>
      </w:r>
      <w:r>
        <w:t>:</w:t>
      </w:r>
    </w:p>
    <w:p w14:paraId="13425F32" w14:textId="77777777" w:rsidR="003E106C" w:rsidRDefault="003E106C" w:rsidP="003E106C">
      <w:r>
        <w:t>Videncenter for Automation og Robotteknologi Nord</w:t>
      </w:r>
    </w:p>
    <w:p w14:paraId="744ACE90" w14:textId="77777777" w:rsidR="003E106C" w:rsidRDefault="003E106C" w:rsidP="003E106C">
      <w:r>
        <w:t>Udviklingskonsulent</w:t>
      </w:r>
    </w:p>
    <w:p w14:paraId="74E35C80" w14:textId="77777777" w:rsidR="003E106C" w:rsidRPr="00DC6C21" w:rsidRDefault="003E106C" w:rsidP="003E106C">
      <w:r w:rsidRPr="00DC6C21">
        <w:t xml:space="preserve">Line Goul Stoffer </w:t>
      </w:r>
    </w:p>
    <w:p w14:paraId="516093CF" w14:textId="77777777" w:rsidR="003E106C" w:rsidRPr="00DC6C21" w:rsidRDefault="00166C3C" w:rsidP="003E106C">
      <w:hyperlink r:id="rId9" w:history="1">
        <w:r w:rsidR="003E106C" w:rsidRPr="00DC6C21">
          <w:rPr>
            <w:rStyle w:val="Hyperlink"/>
          </w:rPr>
          <w:t>lgni@mercantec.dk</w:t>
        </w:r>
      </w:hyperlink>
      <w:r w:rsidR="003E106C" w:rsidRPr="00DC6C21">
        <w:t xml:space="preserve"> </w:t>
      </w:r>
    </w:p>
    <w:p w14:paraId="0113490A" w14:textId="77777777" w:rsidR="003E106C" w:rsidRPr="00807000" w:rsidRDefault="003E106C" w:rsidP="003E106C">
      <w:pPr>
        <w:rPr>
          <w:lang w:val="en-US"/>
        </w:rPr>
      </w:pPr>
      <w:r w:rsidRPr="00807000">
        <w:rPr>
          <w:lang w:val="en-US"/>
        </w:rPr>
        <w:t>tlf. 24767456</w:t>
      </w:r>
    </w:p>
    <w:p w14:paraId="5BE5BA21" w14:textId="77777777" w:rsidR="003E106C" w:rsidRPr="00807000" w:rsidRDefault="003E106C" w:rsidP="003E106C">
      <w:pPr>
        <w:rPr>
          <w:lang w:val="en-US"/>
        </w:rPr>
      </w:pPr>
    </w:p>
    <w:p w14:paraId="1722785B" w14:textId="77777777" w:rsidR="003E106C" w:rsidRPr="00807000" w:rsidRDefault="003E106C" w:rsidP="003E106C">
      <w:pPr>
        <w:rPr>
          <w:lang w:val="en-US"/>
        </w:rPr>
      </w:pPr>
      <w:r>
        <w:rPr>
          <w:noProof/>
        </w:rPr>
        <mc:AlternateContent>
          <mc:Choice Requires="wpg">
            <w:drawing>
              <wp:anchor distT="0" distB="0" distL="114300" distR="114300" simplePos="0" relativeHeight="251825664" behindDoc="1" locked="0" layoutInCell="1" allowOverlap="1" wp14:anchorId="13CD2215" wp14:editId="3FA12E50">
                <wp:simplePos x="0" y="0"/>
                <wp:positionH relativeFrom="column">
                  <wp:posOffset>2343831</wp:posOffset>
                </wp:positionH>
                <wp:positionV relativeFrom="paragraph">
                  <wp:posOffset>35569</wp:posOffset>
                </wp:positionV>
                <wp:extent cx="2688609" cy="1201003"/>
                <wp:effectExtent l="0" t="0" r="0" b="0"/>
                <wp:wrapNone/>
                <wp:docPr id="4127" name="Group 6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88609" cy="1201003"/>
                          <a:chOff x="3974" y="6480"/>
                          <a:chExt cx="6678" cy="3317"/>
                        </a:xfrm>
                      </wpg:grpSpPr>
                      <pic:pic xmlns:pic="http://schemas.openxmlformats.org/drawingml/2006/picture">
                        <pic:nvPicPr>
                          <pic:cNvPr id="4128" name="Picture 660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58" y="8576"/>
                            <a:ext cx="1447"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29" name="Picture 6608"/>
                          <pic:cNvPicPr>
                            <a:picLocks noChangeAspect="1" noChangeArrowheads="1"/>
                          </pic:cNvPicPr>
                        </pic:nvPicPr>
                        <pic:blipFill>
                          <a:blip r:embed="rId11" cstate="print">
                            <a:extLst>
                              <a:ext uri="{28A0092B-C50C-407E-A947-70E740481C1C}">
                                <a14:useLocalDpi xmlns:a14="http://schemas.microsoft.com/office/drawing/2010/main" val="0"/>
                              </a:ext>
                            </a:extLst>
                          </a:blip>
                          <a:srcRect t="26651" b="31361"/>
                          <a:stretch>
                            <a:fillRect/>
                          </a:stretch>
                        </pic:blipFill>
                        <pic:spPr bwMode="auto">
                          <a:xfrm>
                            <a:off x="4440" y="8469"/>
                            <a:ext cx="2504"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30" name="Picture 660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7907" y="7743"/>
                            <a:ext cx="2680" cy="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31" name="Picture 66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162" y="7590"/>
                            <a:ext cx="2844" cy="7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32" name="Picture 6611" descr="TEC - Technical Education Copenhagen søger uddannelseschef til byggeri og  teknik - Altinget: Arbejdsmarked"/>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t="30998" r="26360"/>
                          <a:stretch>
                            <a:fillRect/>
                          </a:stretch>
                        </pic:blipFill>
                        <pic:spPr bwMode="auto">
                          <a:xfrm>
                            <a:off x="4835" y="9081"/>
                            <a:ext cx="1827"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33" name="Picture 66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7907" y="6633"/>
                            <a:ext cx="274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34" name="Picture 66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974" y="6480"/>
                            <a:ext cx="3193" cy="9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E67829F" id="Group 6615" o:spid="_x0000_s1026" style="position:absolute;margin-left:184.55pt;margin-top:2.8pt;width:211.7pt;height:94.55pt;z-index:-251490816" coordorigin="3974,6480" coordsize="6678,331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07" o:spid="_x0000_s1027" type="#_x0000_t75" style="position:absolute;left:8558;top:8576;width:1447;height:1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">
                  <v:imagedata r:id="rId18" o:title=""/>
                </v:shape>
                <v:shape id="Picture 6608" o:spid="_x0000_s1028" type="#_x0000_t75" style="position:absolute;left:4440;top:8469;width:2504;height: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">
                  <v:imagedata r:id="rId19" o:title="" croptop="17466f" cropbottom="20553f"/>
                </v:shape>
                <v:shape id="Picture 6609" o:spid="_x0000_s1029" type="#_x0000_t75" style="position:absolute;left:7907;top:7743;width:2680;height: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">
                  <v:imagedata r:id="rId20" o:title=""/>
                </v:shape>
                <v:shape id="Picture 6610" o:spid="_x0000_s1030" type="#_x0000_t75" style="position:absolute;left:4162;top:7590;width:2844;height: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">
                  <v:imagedata r:id="rId21" o:title=""/>
                </v:shape>
                <v:shape id="Picture 6611" o:spid="_x0000_s1031" type="#_x0000_t75" alt="TEC - Technical Education Copenhagen søger uddannelseschef til byggeri og  teknik - Altinget: Arbejdsmarked" style="position:absolute;left:4835;top:9081;width:1827;height: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">
                  <v:imagedata r:id="rId22" r:href="rId23" croptop="20315f" cropright="17275f"/>
                </v:shape>
                <v:shape id="Picture 6612" o:spid="_x0000_s1032" type="#_x0000_t75" style="position:absolute;left:7907;top:6633;width:2745;height: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">
                  <v:imagedata r:id="rId24" o:title=""/>
                </v:shape>
                <v:shape id="Picture 6614" o:spid="_x0000_s1033" type="#_x0000_t75" style="position:absolute;left:3974;top:6480;width:3193;height: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">
                  <v:imagedata r:id="rId25" o:title=""/>
                </v:shape>
              </v:group>
            </w:pict>
          </mc:Fallback>
        </mc:AlternateContent>
      </w:r>
    </w:p>
    <w:p w14:paraId="206FFD5F" w14:textId="77777777" w:rsidR="003E106C" w:rsidRPr="00807000" w:rsidRDefault="003E106C" w:rsidP="003E106C">
      <w:pPr>
        <w:ind w:left="6520"/>
        <w:rPr>
          <w:lang w:val="en-US"/>
        </w:rPr>
      </w:pPr>
    </w:p>
    <w:p w14:paraId="0357F5D7" w14:textId="77777777" w:rsidR="003E106C" w:rsidRPr="00807000" w:rsidRDefault="003E106C" w:rsidP="003E106C">
      <w:pPr>
        <w:pStyle w:val="hovedpunkt"/>
        <w:ind w:left="3685"/>
        <w:rPr>
          <w:b w:val="0"/>
          <w:lang w:val="en-US"/>
        </w:rPr>
      </w:pPr>
    </w:p>
    <w:p w14:paraId="607EE1CA" w14:textId="77777777" w:rsidR="003E106C" w:rsidRPr="00807000" w:rsidRDefault="003E106C" w:rsidP="003E106C">
      <w:pPr>
        <w:pStyle w:val="hovedpunkt"/>
        <w:ind w:left="3685"/>
        <w:rPr>
          <w:b w:val="0"/>
          <w:lang w:val="en-US"/>
        </w:rPr>
      </w:pPr>
    </w:p>
    <w:p w14:paraId="7EA8F46C" w14:textId="77777777" w:rsidR="003E106C" w:rsidRPr="00807000" w:rsidRDefault="003E106C" w:rsidP="003E106C">
      <w:pPr>
        <w:pStyle w:val="hovedpunkt"/>
        <w:ind w:left="3685"/>
        <w:rPr>
          <w:lang w:val="en-US"/>
        </w:rPr>
      </w:pPr>
    </w:p>
    <w:p w14:paraId="32B5BE9C" w14:textId="77777777" w:rsidR="003E106C" w:rsidRPr="00807000" w:rsidRDefault="003E106C" w:rsidP="003E106C">
      <w:pPr>
        <w:pStyle w:val="hovedpunkt"/>
        <w:ind w:left="3685"/>
        <w:rPr>
          <w:lang w:val="en-US"/>
        </w:rPr>
      </w:pPr>
    </w:p>
    <w:p w14:paraId="32BDC97D" w14:textId="77777777" w:rsidR="00DB078D" w:rsidRPr="00807000" w:rsidRDefault="00DB078D">
      <w:pPr>
        <w:ind w:left="0"/>
        <w:rPr>
          <w:rFonts w:ascii="Arial" w:hAnsi="Arial"/>
          <w:b/>
          <w:sz w:val="48"/>
          <w:lang w:val="en-US"/>
        </w:rPr>
      </w:pPr>
      <w:r w:rsidRPr="00807000">
        <w:rPr>
          <w:lang w:val="en-US"/>
        </w:rPr>
        <w:br w:type="page"/>
      </w:r>
    </w:p>
    <w:p w14:paraId="174A1F18" w14:textId="77777777" w:rsidR="00DC6C21" w:rsidRDefault="00DC6C21">
      <w:pPr>
        <w:ind w:left="0"/>
        <w:rPr>
          <w:rFonts w:ascii="Arial" w:hAnsi="Arial"/>
          <w:b/>
          <w:sz w:val="48"/>
        </w:rPr>
      </w:pPr>
      <w:bookmarkStart w:id="1" w:name="_Toc125371716"/>
      <w:r>
        <w:lastRenderedPageBreak/>
        <w:br w:type="page"/>
      </w:r>
    </w:p>
    <w:p w14:paraId="5FF22E39" w14:textId="3CEAD069" w:rsidR="00D00391" w:rsidRDefault="00535CDA" w:rsidP="00535CDA">
      <w:pPr>
        <w:pStyle w:val="titel"/>
        <w:rPr>
          <w:rFonts w:ascii="Segoe UI Emoji" w:hAnsi="Segoe UI Emoji" w:cs="Segoe UI Emoji"/>
        </w:rPr>
      </w:pPr>
      <w:r>
        <w:lastRenderedPageBreak/>
        <w:t>Indholdsfortegnelse</w:t>
      </w:r>
      <w:bookmarkEnd w:id="1"/>
    </w:p>
    <w:p w14:paraId="45ED287E" w14:textId="06CAA5D0" w:rsidR="00F64F11" w:rsidRDefault="00D00391">
      <w:pPr>
        <w:pStyle w:val="Indholdsfortegnelse1"/>
        <w:tabs>
          <w:tab w:val="right" w:leader="dot" w:pos="9628"/>
        </w:tabs>
        <w:rPr>
          <w:rFonts w:asciiTheme="minorHAnsi" w:eastAsiaTheme="minorEastAsia" w:hAnsiTheme="minorHAnsi" w:cstheme="minorBidi"/>
          <w:noProof/>
        </w:rPr>
      </w:pPr>
      <w:r w:rsidRPr="00B86EA5">
        <w:rPr>
          <w:sz w:val="28"/>
          <w:szCs w:val="28"/>
        </w:rPr>
        <w:fldChar w:fldCharType="begin"/>
      </w:r>
      <w:r w:rsidRPr="00B86EA5">
        <w:rPr>
          <w:sz w:val="28"/>
          <w:szCs w:val="28"/>
        </w:rPr>
        <w:instrText xml:space="preserve"> TOC \h \z \t "titel;1" </w:instrText>
      </w:r>
      <w:r w:rsidRPr="00B86EA5">
        <w:rPr>
          <w:sz w:val="28"/>
          <w:szCs w:val="28"/>
        </w:rPr>
        <w:fldChar w:fldCharType="separate"/>
      </w:r>
      <w:hyperlink w:anchor="_Toc125371715" w:history="1">
        <w:r w:rsidR="00F64F11" w:rsidRPr="00F8027A">
          <w:rPr>
            <w:rStyle w:val="Hyperlink"/>
            <w:noProof/>
          </w:rPr>
          <w:t>Forord</w:t>
        </w:r>
        <w:r w:rsidR="00F64F11">
          <w:rPr>
            <w:noProof/>
            <w:webHidden/>
          </w:rPr>
          <w:tab/>
        </w:r>
        <w:r w:rsidR="00F64F11">
          <w:rPr>
            <w:noProof/>
            <w:webHidden/>
          </w:rPr>
          <w:fldChar w:fldCharType="begin"/>
        </w:r>
        <w:r w:rsidR="00F64F11">
          <w:rPr>
            <w:noProof/>
            <w:webHidden/>
          </w:rPr>
          <w:instrText xml:space="preserve"> PAGEREF _Toc125371715 \h </w:instrText>
        </w:r>
        <w:r w:rsidR="00F64F11">
          <w:rPr>
            <w:noProof/>
            <w:webHidden/>
          </w:rPr>
        </w:r>
        <w:r w:rsidR="00F64F11">
          <w:rPr>
            <w:noProof/>
            <w:webHidden/>
          </w:rPr>
          <w:fldChar w:fldCharType="separate"/>
        </w:r>
        <w:r w:rsidR="00F64F11">
          <w:rPr>
            <w:noProof/>
            <w:webHidden/>
          </w:rPr>
          <w:t>3</w:t>
        </w:r>
        <w:r w:rsidR="00F64F11">
          <w:rPr>
            <w:noProof/>
            <w:webHidden/>
          </w:rPr>
          <w:fldChar w:fldCharType="end"/>
        </w:r>
      </w:hyperlink>
    </w:p>
    <w:p w14:paraId="36373680" w14:textId="2C6E2945" w:rsidR="00F64F11" w:rsidRDefault="00166C3C">
      <w:pPr>
        <w:pStyle w:val="Indholdsfortegnelse1"/>
        <w:tabs>
          <w:tab w:val="right" w:leader="dot" w:pos="9628"/>
        </w:tabs>
        <w:rPr>
          <w:rFonts w:asciiTheme="minorHAnsi" w:eastAsiaTheme="minorEastAsia" w:hAnsiTheme="minorHAnsi" w:cstheme="minorBidi"/>
          <w:noProof/>
        </w:rPr>
      </w:pPr>
      <w:hyperlink w:anchor="_Toc125371716" w:history="1">
        <w:r w:rsidR="00F64F11" w:rsidRPr="00F8027A">
          <w:rPr>
            <w:rStyle w:val="Hyperlink"/>
            <w:noProof/>
          </w:rPr>
          <w:t>Indholdsfortegnelse</w:t>
        </w:r>
        <w:r w:rsidR="00F64F11">
          <w:rPr>
            <w:noProof/>
            <w:webHidden/>
          </w:rPr>
          <w:tab/>
        </w:r>
        <w:r w:rsidR="00F64F11">
          <w:rPr>
            <w:noProof/>
            <w:webHidden/>
          </w:rPr>
          <w:fldChar w:fldCharType="begin"/>
        </w:r>
        <w:r w:rsidR="00F64F11">
          <w:rPr>
            <w:noProof/>
            <w:webHidden/>
          </w:rPr>
          <w:instrText xml:space="preserve"> PAGEREF _Toc125371716 \h </w:instrText>
        </w:r>
        <w:r w:rsidR="00F64F11">
          <w:rPr>
            <w:noProof/>
            <w:webHidden/>
          </w:rPr>
        </w:r>
        <w:r w:rsidR="00F64F11">
          <w:rPr>
            <w:noProof/>
            <w:webHidden/>
          </w:rPr>
          <w:fldChar w:fldCharType="separate"/>
        </w:r>
        <w:r w:rsidR="00F64F11">
          <w:rPr>
            <w:noProof/>
            <w:webHidden/>
          </w:rPr>
          <w:t>5</w:t>
        </w:r>
        <w:r w:rsidR="00F64F11">
          <w:rPr>
            <w:noProof/>
            <w:webHidden/>
          </w:rPr>
          <w:fldChar w:fldCharType="end"/>
        </w:r>
      </w:hyperlink>
    </w:p>
    <w:p w14:paraId="7F32A656" w14:textId="3ED6DE6E" w:rsidR="00F64F11" w:rsidRDefault="00166C3C">
      <w:pPr>
        <w:pStyle w:val="Indholdsfortegnelse1"/>
        <w:tabs>
          <w:tab w:val="right" w:leader="dot" w:pos="9628"/>
        </w:tabs>
        <w:rPr>
          <w:rFonts w:asciiTheme="minorHAnsi" w:eastAsiaTheme="minorEastAsia" w:hAnsiTheme="minorHAnsi" w:cstheme="minorBidi"/>
          <w:noProof/>
        </w:rPr>
      </w:pPr>
      <w:hyperlink w:anchor="_Toc125371717" w:history="1">
        <w:r w:rsidR="00F64F11" w:rsidRPr="00F8027A">
          <w:rPr>
            <w:rStyle w:val="Hyperlink"/>
            <w:noProof/>
          </w:rPr>
          <w:t>PLC-styring</w:t>
        </w:r>
        <w:r w:rsidR="00F64F11">
          <w:rPr>
            <w:noProof/>
            <w:webHidden/>
          </w:rPr>
          <w:tab/>
        </w:r>
        <w:r w:rsidR="00F64F11">
          <w:rPr>
            <w:noProof/>
            <w:webHidden/>
          </w:rPr>
          <w:fldChar w:fldCharType="begin"/>
        </w:r>
        <w:r w:rsidR="00F64F11">
          <w:rPr>
            <w:noProof/>
            <w:webHidden/>
          </w:rPr>
          <w:instrText xml:space="preserve"> PAGEREF _Toc125371717 \h </w:instrText>
        </w:r>
        <w:r w:rsidR="00F64F11">
          <w:rPr>
            <w:noProof/>
            <w:webHidden/>
          </w:rPr>
        </w:r>
        <w:r w:rsidR="00F64F11">
          <w:rPr>
            <w:noProof/>
            <w:webHidden/>
          </w:rPr>
          <w:fldChar w:fldCharType="separate"/>
        </w:r>
        <w:r w:rsidR="00F64F11">
          <w:rPr>
            <w:noProof/>
            <w:webHidden/>
          </w:rPr>
          <w:t>7</w:t>
        </w:r>
        <w:r w:rsidR="00F64F11">
          <w:rPr>
            <w:noProof/>
            <w:webHidden/>
          </w:rPr>
          <w:fldChar w:fldCharType="end"/>
        </w:r>
      </w:hyperlink>
    </w:p>
    <w:p w14:paraId="55242947" w14:textId="16EB43E2" w:rsidR="00F64F11" w:rsidRDefault="00166C3C">
      <w:pPr>
        <w:pStyle w:val="Indholdsfortegnelse1"/>
        <w:tabs>
          <w:tab w:val="right" w:leader="dot" w:pos="9628"/>
        </w:tabs>
        <w:rPr>
          <w:rFonts w:asciiTheme="minorHAnsi" w:eastAsiaTheme="minorEastAsia" w:hAnsiTheme="minorHAnsi" w:cstheme="minorBidi"/>
          <w:noProof/>
        </w:rPr>
      </w:pPr>
      <w:hyperlink w:anchor="_Toc125371718" w:history="1">
        <w:r w:rsidR="00F64F11" w:rsidRPr="00F8027A">
          <w:rPr>
            <w:rStyle w:val="Hyperlink"/>
            <w:noProof/>
          </w:rPr>
          <w:t>Programmering</w:t>
        </w:r>
        <w:r w:rsidR="00F64F11">
          <w:rPr>
            <w:noProof/>
            <w:webHidden/>
          </w:rPr>
          <w:tab/>
        </w:r>
        <w:r w:rsidR="00F64F11">
          <w:rPr>
            <w:noProof/>
            <w:webHidden/>
          </w:rPr>
          <w:fldChar w:fldCharType="begin"/>
        </w:r>
        <w:r w:rsidR="00F64F11">
          <w:rPr>
            <w:noProof/>
            <w:webHidden/>
          </w:rPr>
          <w:instrText xml:space="preserve"> PAGEREF _Toc125371718 \h </w:instrText>
        </w:r>
        <w:r w:rsidR="00F64F11">
          <w:rPr>
            <w:noProof/>
            <w:webHidden/>
          </w:rPr>
        </w:r>
        <w:r w:rsidR="00F64F11">
          <w:rPr>
            <w:noProof/>
            <w:webHidden/>
          </w:rPr>
          <w:fldChar w:fldCharType="separate"/>
        </w:r>
        <w:r w:rsidR="00F64F11">
          <w:rPr>
            <w:noProof/>
            <w:webHidden/>
          </w:rPr>
          <w:t>19</w:t>
        </w:r>
        <w:r w:rsidR="00F64F11">
          <w:rPr>
            <w:noProof/>
            <w:webHidden/>
          </w:rPr>
          <w:fldChar w:fldCharType="end"/>
        </w:r>
      </w:hyperlink>
    </w:p>
    <w:p w14:paraId="67506255" w14:textId="3496BC05" w:rsidR="00F64F11" w:rsidRDefault="00166C3C">
      <w:pPr>
        <w:pStyle w:val="Indholdsfortegnelse1"/>
        <w:tabs>
          <w:tab w:val="right" w:leader="dot" w:pos="9628"/>
        </w:tabs>
        <w:rPr>
          <w:rFonts w:asciiTheme="minorHAnsi" w:eastAsiaTheme="minorEastAsia" w:hAnsiTheme="minorHAnsi" w:cstheme="minorBidi"/>
          <w:noProof/>
        </w:rPr>
      </w:pPr>
      <w:hyperlink w:anchor="_Toc125371719" w:history="1">
        <w:r w:rsidR="00F64F11" w:rsidRPr="00F8027A">
          <w:rPr>
            <w:rStyle w:val="Hyperlink"/>
            <w:noProof/>
            <w:lang w:val="en-US"/>
          </w:rPr>
          <w:t>Siemens S7-1200 PLC-bestykning</w:t>
        </w:r>
        <w:r w:rsidR="00F64F11">
          <w:rPr>
            <w:noProof/>
            <w:webHidden/>
          </w:rPr>
          <w:tab/>
        </w:r>
        <w:r w:rsidR="00F64F11">
          <w:rPr>
            <w:noProof/>
            <w:webHidden/>
          </w:rPr>
          <w:fldChar w:fldCharType="begin"/>
        </w:r>
        <w:r w:rsidR="00F64F11">
          <w:rPr>
            <w:noProof/>
            <w:webHidden/>
          </w:rPr>
          <w:instrText xml:space="preserve"> PAGEREF _Toc125371719 \h </w:instrText>
        </w:r>
        <w:r w:rsidR="00F64F11">
          <w:rPr>
            <w:noProof/>
            <w:webHidden/>
          </w:rPr>
        </w:r>
        <w:r w:rsidR="00F64F11">
          <w:rPr>
            <w:noProof/>
            <w:webHidden/>
          </w:rPr>
          <w:fldChar w:fldCharType="separate"/>
        </w:r>
        <w:r w:rsidR="00F64F11">
          <w:rPr>
            <w:noProof/>
            <w:webHidden/>
          </w:rPr>
          <w:t>27</w:t>
        </w:r>
        <w:r w:rsidR="00F64F11">
          <w:rPr>
            <w:noProof/>
            <w:webHidden/>
          </w:rPr>
          <w:fldChar w:fldCharType="end"/>
        </w:r>
      </w:hyperlink>
    </w:p>
    <w:p w14:paraId="11D9330B" w14:textId="23ED68D8" w:rsidR="00F64F11" w:rsidRDefault="00166C3C">
      <w:pPr>
        <w:pStyle w:val="Indholdsfortegnelse1"/>
        <w:tabs>
          <w:tab w:val="right" w:leader="dot" w:pos="9628"/>
        </w:tabs>
        <w:rPr>
          <w:rFonts w:asciiTheme="minorHAnsi" w:eastAsiaTheme="minorEastAsia" w:hAnsiTheme="minorHAnsi" w:cstheme="minorBidi"/>
          <w:noProof/>
        </w:rPr>
      </w:pPr>
      <w:hyperlink w:anchor="_Toc125371720" w:history="1">
        <w:r w:rsidR="00F64F11" w:rsidRPr="00F8027A">
          <w:rPr>
            <w:rStyle w:val="Hyperlink"/>
            <w:noProof/>
          </w:rPr>
          <w:t>Allen-Bradley 1769 PLC-bestykning</w:t>
        </w:r>
        <w:r w:rsidR="00F64F11">
          <w:rPr>
            <w:noProof/>
            <w:webHidden/>
          </w:rPr>
          <w:tab/>
        </w:r>
        <w:r w:rsidR="00F64F11">
          <w:rPr>
            <w:noProof/>
            <w:webHidden/>
          </w:rPr>
          <w:fldChar w:fldCharType="begin"/>
        </w:r>
        <w:r w:rsidR="00F64F11">
          <w:rPr>
            <w:noProof/>
            <w:webHidden/>
          </w:rPr>
          <w:instrText xml:space="preserve"> PAGEREF _Toc125371720 \h </w:instrText>
        </w:r>
        <w:r w:rsidR="00F64F11">
          <w:rPr>
            <w:noProof/>
            <w:webHidden/>
          </w:rPr>
        </w:r>
        <w:r w:rsidR="00F64F11">
          <w:rPr>
            <w:noProof/>
            <w:webHidden/>
          </w:rPr>
          <w:fldChar w:fldCharType="separate"/>
        </w:r>
        <w:r w:rsidR="00F64F11">
          <w:rPr>
            <w:noProof/>
            <w:webHidden/>
          </w:rPr>
          <w:t>35</w:t>
        </w:r>
        <w:r w:rsidR="00F64F11">
          <w:rPr>
            <w:noProof/>
            <w:webHidden/>
          </w:rPr>
          <w:fldChar w:fldCharType="end"/>
        </w:r>
      </w:hyperlink>
    </w:p>
    <w:p w14:paraId="5487F081" w14:textId="542D0AAC" w:rsidR="00F64F11" w:rsidRDefault="00166C3C">
      <w:pPr>
        <w:pStyle w:val="Indholdsfortegnelse1"/>
        <w:tabs>
          <w:tab w:val="right" w:leader="dot" w:pos="9628"/>
        </w:tabs>
        <w:rPr>
          <w:rFonts w:asciiTheme="minorHAnsi" w:eastAsiaTheme="minorEastAsia" w:hAnsiTheme="minorHAnsi" w:cstheme="minorBidi"/>
          <w:noProof/>
        </w:rPr>
      </w:pPr>
      <w:hyperlink w:anchor="_Toc125371721" w:history="1">
        <w:r w:rsidR="00F64F11" w:rsidRPr="00F8027A">
          <w:rPr>
            <w:rStyle w:val="Hyperlink"/>
            <w:noProof/>
          </w:rPr>
          <w:t>I/O-kredsløb</w:t>
        </w:r>
        <w:r w:rsidR="00F64F11">
          <w:rPr>
            <w:noProof/>
            <w:webHidden/>
          </w:rPr>
          <w:tab/>
        </w:r>
        <w:r w:rsidR="00F64F11">
          <w:rPr>
            <w:noProof/>
            <w:webHidden/>
          </w:rPr>
          <w:fldChar w:fldCharType="begin"/>
        </w:r>
        <w:r w:rsidR="00F64F11">
          <w:rPr>
            <w:noProof/>
            <w:webHidden/>
          </w:rPr>
          <w:instrText xml:space="preserve"> PAGEREF _Toc125371721 \h </w:instrText>
        </w:r>
        <w:r w:rsidR="00F64F11">
          <w:rPr>
            <w:noProof/>
            <w:webHidden/>
          </w:rPr>
        </w:r>
        <w:r w:rsidR="00F64F11">
          <w:rPr>
            <w:noProof/>
            <w:webHidden/>
          </w:rPr>
          <w:fldChar w:fldCharType="separate"/>
        </w:r>
        <w:r w:rsidR="00F64F11">
          <w:rPr>
            <w:noProof/>
            <w:webHidden/>
          </w:rPr>
          <w:t>43</w:t>
        </w:r>
        <w:r w:rsidR="00F64F11">
          <w:rPr>
            <w:noProof/>
            <w:webHidden/>
          </w:rPr>
          <w:fldChar w:fldCharType="end"/>
        </w:r>
      </w:hyperlink>
    </w:p>
    <w:p w14:paraId="7E2277F3" w14:textId="2BAE7D4B" w:rsidR="00F64F11" w:rsidRDefault="00166C3C">
      <w:pPr>
        <w:pStyle w:val="Indholdsfortegnelse1"/>
        <w:tabs>
          <w:tab w:val="right" w:leader="dot" w:pos="9628"/>
        </w:tabs>
        <w:rPr>
          <w:rFonts w:asciiTheme="minorHAnsi" w:eastAsiaTheme="minorEastAsia" w:hAnsiTheme="minorHAnsi" w:cstheme="minorBidi"/>
          <w:noProof/>
        </w:rPr>
      </w:pPr>
      <w:hyperlink w:anchor="_Toc125371722" w:history="1">
        <w:r w:rsidR="00F64F11" w:rsidRPr="00F8027A">
          <w:rPr>
            <w:rStyle w:val="Hyperlink"/>
            <w:noProof/>
          </w:rPr>
          <w:t>Timer-kredsløb</w:t>
        </w:r>
        <w:r w:rsidR="00F64F11">
          <w:rPr>
            <w:noProof/>
            <w:webHidden/>
          </w:rPr>
          <w:tab/>
        </w:r>
        <w:r w:rsidR="00F64F11">
          <w:rPr>
            <w:noProof/>
            <w:webHidden/>
          </w:rPr>
          <w:fldChar w:fldCharType="begin"/>
        </w:r>
        <w:r w:rsidR="00F64F11">
          <w:rPr>
            <w:noProof/>
            <w:webHidden/>
          </w:rPr>
          <w:instrText xml:space="preserve"> PAGEREF _Toc125371722 \h </w:instrText>
        </w:r>
        <w:r w:rsidR="00F64F11">
          <w:rPr>
            <w:noProof/>
            <w:webHidden/>
          </w:rPr>
        </w:r>
        <w:r w:rsidR="00F64F11">
          <w:rPr>
            <w:noProof/>
            <w:webHidden/>
          </w:rPr>
          <w:fldChar w:fldCharType="separate"/>
        </w:r>
        <w:r w:rsidR="00F64F11">
          <w:rPr>
            <w:noProof/>
            <w:webHidden/>
          </w:rPr>
          <w:t>55</w:t>
        </w:r>
        <w:r w:rsidR="00F64F11">
          <w:rPr>
            <w:noProof/>
            <w:webHidden/>
          </w:rPr>
          <w:fldChar w:fldCharType="end"/>
        </w:r>
      </w:hyperlink>
    </w:p>
    <w:p w14:paraId="0B60A57C" w14:textId="0B5FA9F7" w:rsidR="00F64F11" w:rsidRDefault="00166C3C">
      <w:pPr>
        <w:pStyle w:val="Indholdsfortegnelse1"/>
        <w:tabs>
          <w:tab w:val="right" w:leader="dot" w:pos="9628"/>
        </w:tabs>
        <w:rPr>
          <w:rFonts w:asciiTheme="minorHAnsi" w:eastAsiaTheme="minorEastAsia" w:hAnsiTheme="minorHAnsi" w:cstheme="minorBidi"/>
          <w:noProof/>
        </w:rPr>
      </w:pPr>
      <w:hyperlink w:anchor="_Toc125371723" w:history="1">
        <w:r w:rsidR="00F64F11" w:rsidRPr="00F8027A">
          <w:rPr>
            <w:rStyle w:val="Hyperlink"/>
            <w:noProof/>
          </w:rPr>
          <w:t>Flip-flop</w:t>
        </w:r>
        <w:r w:rsidR="00F64F11">
          <w:rPr>
            <w:noProof/>
            <w:webHidden/>
          </w:rPr>
          <w:tab/>
        </w:r>
        <w:r w:rsidR="00F64F11">
          <w:rPr>
            <w:noProof/>
            <w:webHidden/>
          </w:rPr>
          <w:fldChar w:fldCharType="begin"/>
        </w:r>
        <w:r w:rsidR="00F64F11">
          <w:rPr>
            <w:noProof/>
            <w:webHidden/>
          </w:rPr>
          <w:instrText xml:space="preserve"> PAGEREF _Toc125371723 \h </w:instrText>
        </w:r>
        <w:r w:rsidR="00F64F11">
          <w:rPr>
            <w:noProof/>
            <w:webHidden/>
          </w:rPr>
        </w:r>
        <w:r w:rsidR="00F64F11">
          <w:rPr>
            <w:noProof/>
            <w:webHidden/>
          </w:rPr>
          <w:fldChar w:fldCharType="separate"/>
        </w:r>
        <w:r w:rsidR="00F64F11">
          <w:rPr>
            <w:noProof/>
            <w:webHidden/>
          </w:rPr>
          <w:t>65</w:t>
        </w:r>
        <w:r w:rsidR="00F64F11">
          <w:rPr>
            <w:noProof/>
            <w:webHidden/>
          </w:rPr>
          <w:fldChar w:fldCharType="end"/>
        </w:r>
      </w:hyperlink>
    </w:p>
    <w:p w14:paraId="15B9316F" w14:textId="5A3BADB2" w:rsidR="00F64F11" w:rsidRDefault="00166C3C">
      <w:pPr>
        <w:pStyle w:val="Indholdsfortegnelse1"/>
        <w:tabs>
          <w:tab w:val="right" w:leader="dot" w:pos="9628"/>
        </w:tabs>
        <w:rPr>
          <w:rFonts w:asciiTheme="minorHAnsi" w:eastAsiaTheme="minorEastAsia" w:hAnsiTheme="minorHAnsi" w:cstheme="minorBidi"/>
          <w:noProof/>
        </w:rPr>
      </w:pPr>
      <w:hyperlink w:anchor="_Toc125371724" w:history="1">
        <w:r w:rsidR="00F64F11" w:rsidRPr="00F8027A">
          <w:rPr>
            <w:rStyle w:val="Hyperlink"/>
            <w:noProof/>
          </w:rPr>
          <w:t>Kip-relæ/Toggle flip-flop</w:t>
        </w:r>
        <w:r w:rsidR="00F64F11">
          <w:rPr>
            <w:noProof/>
            <w:webHidden/>
          </w:rPr>
          <w:tab/>
        </w:r>
        <w:r w:rsidR="00F64F11">
          <w:rPr>
            <w:noProof/>
            <w:webHidden/>
          </w:rPr>
          <w:fldChar w:fldCharType="begin"/>
        </w:r>
        <w:r w:rsidR="00F64F11">
          <w:rPr>
            <w:noProof/>
            <w:webHidden/>
          </w:rPr>
          <w:instrText xml:space="preserve"> PAGEREF _Toc125371724 \h </w:instrText>
        </w:r>
        <w:r w:rsidR="00F64F11">
          <w:rPr>
            <w:noProof/>
            <w:webHidden/>
          </w:rPr>
        </w:r>
        <w:r w:rsidR="00F64F11">
          <w:rPr>
            <w:noProof/>
            <w:webHidden/>
          </w:rPr>
          <w:fldChar w:fldCharType="separate"/>
        </w:r>
        <w:r w:rsidR="00F64F11">
          <w:rPr>
            <w:noProof/>
            <w:webHidden/>
          </w:rPr>
          <w:t>71</w:t>
        </w:r>
        <w:r w:rsidR="00F64F11">
          <w:rPr>
            <w:noProof/>
            <w:webHidden/>
          </w:rPr>
          <w:fldChar w:fldCharType="end"/>
        </w:r>
      </w:hyperlink>
    </w:p>
    <w:p w14:paraId="7CAA2951" w14:textId="2DD05B73" w:rsidR="00F64F11" w:rsidRDefault="00166C3C">
      <w:pPr>
        <w:pStyle w:val="Indholdsfortegnelse1"/>
        <w:tabs>
          <w:tab w:val="right" w:leader="dot" w:pos="9628"/>
        </w:tabs>
        <w:rPr>
          <w:rFonts w:asciiTheme="minorHAnsi" w:eastAsiaTheme="minorEastAsia" w:hAnsiTheme="minorHAnsi" w:cstheme="minorBidi"/>
          <w:noProof/>
        </w:rPr>
      </w:pPr>
      <w:hyperlink w:anchor="_Toc125371725" w:history="1">
        <w:r w:rsidR="00F64F11" w:rsidRPr="00F8027A">
          <w:rPr>
            <w:rStyle w:val="Hyperlink"/>
            <w:noProof/>
          </w:rPr>
          <w:t>Tæller</w:t>
        </w:r>
        <w:r w:rsidR="00F64F11">
          <w:rPr>
            <w:noProof/>
            <w:webHidden/>
          </w:rPr>
          <w:tab/>
        </w:r>
        <w:r w:rsidR="00F64F11">
          <w:rPr>
            <w:noProof/>
            <w:webHidden/>
          </w:rPr>
          <w:fldChar w:fldCharType="begin"/>
        </w:r>
        <w:r w:rsidR="00F64F11">
          <w:rPr>
            <w:noProof/>
            <w:webHidden/>
          </w:rPr>
          <w:instrText xml:space="preserve"> PAGEREF _Toc125371725 \h </w:instrText>
        </w:r>
        <w:r w:rsidR="00F64F11">
          <w:rPr>
            <w:noProof/>
            <w:webHidden/>
          </w:rPr>
        </w:r>
        <w:r w:rsidR="00F64F11">
          <w:rPr>
            <w:noProof/>
            <w:webHidden/>
          </w:rPr>
          <w:fldChar w:fldCharType="separate"/>
        </w:r>
        <w:r w:rsidR="00F64F11">
          <w:rPr>
            <w:noProof/>
            <w:webHidden/>
          </w:rPr>
          <w:t>73</w:t>
        </w:r>
        <w:r w:rsidR="00F64F11">
          <w:rPr>
            <w:noProof/>
            <w:webHidden/>
          </w:rPr>
          <w:fldChar w:fldCharType="end"/>
        </w:r>
      </w:hyperlink>
    </w:p>
    <w:p w14:paraId="26FFF8E5" w14:textId="1DC3CDFE" w:rsidR="00F64F11" w:rsidRDefault="00166C3C">
      <w:pPr>
        <w:pStyle w:val="Indholdsfortegnelse1"/>
        <w:tabs>
          <w:tab w:val="right" w:leader="dot" w:pos="9628"/>
        </w:tabs>
        <w:rPr>
          <w:rFonts w:asciiTheme="minorHAnsi" w:eastAsiaTheme="minorEastAsia" w:hAnsiTheme="minorHAnsi" w:cstheme="minorBidi"/>
          <w:noProof/>
        </w:rPr>
      </w:pPr>
      <w:hyperlink w:anchor="_Toc125371726" w:history="1">
        <w:r w:rsidR="00F64F11" w:rsidRPr="00F8027A">
          <w:rPr>
            <w:rStyle w:val="Hyperlink"/>
            <w:noProof/>
          </w:rPr>
          <w:t>Følere</w:t>
        </w:r>
        <w:r w:rsidR="00F64F11">
          <w:rPr>
            <w:noProof/>
            <w:webHidden/>
          </w:rPr>
          <w:tab/>
        </w:r>
        <w:r w:rsidR="00F64F11">
          <w:rPr>
            <w:noProof/>
            <w:webHidden/>
          </w:rPr>
          <w:fldChar w:fldCharType="begin"/>
        </w:r>
        <w:r w:rsidR="00F64F11">
          <w:rPr>
            <w:noProof/>
            <w:webHidden/>
          </w:rPr>
          <w:instrText xml:space="preserve"> PAGEREF _Toc125371726 \h </w:instrText>
        </w:r>
        <w:r w:rsidR="00F64F11">
          <w:rPr>
            <w:noProof/>
            <w:webHidden/>
          </w:rPr>
        </w:r>
        <w:r w:rsidR="00F64F11">
          <w:rPr>
            <w:noProof/>
            <w:webHidden/>
          </w:rPr>
          <w:fldChar w:fldCharType="separate"/>
        </w:r>
        <w:r w:rsidR="00F64F11">
          <w:rPr>
            <w:noProof/>
            <w:webHidden/>
          </w:rPr>
          <w:t>79</w:t>
        </w:r>
        <w:r w:rsidR="00F64F11">
          <w:rPr>
            <w:noProof/>
            <w:webHidden/>
          </w:rPr>
          <w:fldChar w:fldCharType="end"/>
        </w:r>
      </w:hyperlink>
    </w:p>
    <w:p w14:paraId="44FC3565" w14:textId="6AE8AA81" w:rsidR="00F64F11" w:rsidRDefault="00166C3C">
      <w:pPr>
        <w:pStyle w:val="Indholdsfortegnelse1"/>
        <w:tabs>
          <w:tab w:val="right" w:leader="dot" w:pos="9628"/>
        </w:tabs>
        <w:rPr>
          <w:rFonts w:asciiTheme="minorHAnsi" w:eastAsiaTheme="minorEastAsia" w:hAnsiTheme="minorHAnsi" w:cstheme="minorBidi"/>
          <w:noProof/>
        </w:rPr>
      </w:pPr>
      <w:hyperlink w:anchor="_Toc125371727" w:history="1">
        <w:r w:rsidR="00F64F11" w:rsidRPr="00F8027A">
          <w:rPr>
            <w:rStyle w:val="Hyperlink"/>
            <w:noProof/>
          </w:rPr>
          <w:t>PLC-installation</w:t>
        </w:r>
        <w:r w:rsidR="00F64F11">
          <w:rPr>
            <w:noProof/>
            <w:webHidden/>
          </w:rPr>
          <w:tab/>
        </w:r>
        <w:r w:rsidR="00F64F11">
          <w:rPr>
            <w:noProof/>
            <w:webHidden/>
          </w:rPr>
          <w:fldChar w:fldCharType="begin"/>
        </w:r>
        <w:r w:rsidR="00F64F11">
          <w:rPr>
            <w:noProof/>
            <w:webHidden/>
          </w:rPr>
          <w:instrText xml:space="preserve"> PAGEREF _Toc125371727 \h </w:instrText>
        </w:r>
        <w:r w:rsidR="00F64F11">
          <w:rPr>
            <w:noProof/>
            <w:webHidden/>
          </w:rPr>
        </w:r>
        <w:r w:rsidR="00F64F11">
          <w:rPr>
            <w:noProof/>
            <w:webHidden/>
          </w:rPr>
          <w:fldChar w:fldCharType="separate"/>
        </w:r>
        <w:r w:rsidR="00F64F11">
          <w:rPr>
            <w:noProof/>
            <w:webHidden/>
          </w:rPr>
          <w:t>103</w:t>
        </w:r>
        <w:r w:rsidR="00F64F11">
          <w:rPr>
            <w:noProof/>
            <w:webHidden/>
          </w:rPr>
          <w:fldChar w:fldCharType="end"/>
        </w:r>
      </w:hyperlink>
    </w:p>
    <w:p w14:paraId="1A99331E" w14:textId="3D31A0CC" w:rsidR="00F64F11" w:rsidRDefault="00166C3C">
      <w:pPr>
        <w:pStyle w:val="Indholdsfortegnelse1"/>
        <w:tabs>
          <w:tab w:val="right" w:leader="dot" w:pos="9628"/>
        </w:tabs>
        <w:rPr>
          <w:rFonts w:asciiTheme="minorHAnsi" w:eastAsiaTheme="minorEastAsia" w:hAnsiTheme="minorHAnsi" w:cstheme="minorBidi"/>
          <w:noProof/>
        </w:rPr>
      </w:pPr>
      <w:hyperlink w:anchor="_Toc125371728" w:history="1">
        <w:r w:rsidR="00F64F11" w:rsidRPr="00F8027A">
          <w:rPr>
            <w:rStyle w:val="Hyperlink"/>
            <w:noProof/>
          </w:rPr>
          <w:t>EMC (Engelsk)</w:t>
        </w:r>
        <w:r w:rsidR="00F64F11">
          <w:rPr>
            <w:noProof/>
            <w:webHidden/>
          </w:rPr>
          <w:tab/>
        </w:r>
        <w:r w:rsidR="00F64F11">
          <w:rPr>
            <w:noProof/>
            <w:webHidden/>
          </w:rPr>
          <w:fldChar w:fldCharType="begin"/>
        </w:r>
        <w:r w:rsidR="00F64F11">
          <w:rPr>
            <w:noProof/>
            <w:webHidden/>
          </w:rPr>
          <w:instrText xml:space="preserve"> PAGEREF _Toc125371728 \h </w:instrText>
        </w:r>
        <w:r w:rsidR="00F64F11">
          <w:rPr>
            <w:noProof/>
            <w:webHidden/>
          </w:rPr>
        </w:r>
        <w:r w:rsidR="00F64F11">
          <w:rPr>
            <w:noProof/>
            <w:webHidden/>
          </w:rPr>
          <w:fldChar w:fldCharType="separate"/>
        </w:r>
        <w:r w:rsidR="00F64F11">
          <w:rPr>
            <w:noProof/>
            <w:webHidden/>
          </w:rPr>
          <w:t>111</w:t>
        </w:r>
        <w:r w:rsidR="00F64F11">
          <w:rPr>
            <w:noProof/>
            <w:webHidden/>
          </w:rPr>
          <w:fldChar w:fldCharType="end"/>
        </w:r>
      </w:hyperlink>
    </w:p>
    <w:p w14:paraId="024ACE0F" w14:textId="05421D0E" w:rsidR="00F64F11" w:rsidRDefault="00166C3C">
      <w:pPr>
        <w:pStyle w:val="Indholdsfortegnelse1"/>
        <w:tabs>
          <w:tab w:val="right" w:leader="dot" w:pos="9628"/>
        </w:tabs>
        <w:rPr>
          <w:rFonts w:asciiTheme="minorHAnsi" w:eastAsiaTheme="minorEastAsia" w:hAnsiTheme="minorHAnsi" w:cstheme="minorBidi"/>
          <w:noProof/>
        </w:rPr>
      </w:pPr>
      <w:hyperlink w:anchor="_Toc125371729" w:history="1">
        <w:r w:rsidR="00F64F11" w:rsidRPr="00F8027A">
          <w:rPr>
            <w:rStyle w:val="Hyperlink"/>
            <w:noProof/>
          </w:rPr>
          <w:t>Idriftsætning af PLC-styrede anlæg</w:t>
        </w:r>
        <w:r w:rsidR="00F64F11">
          <w:rPr>
            <w:noProof/>
            <w:webHidden/>
          </w:rPr>
          <w:tab/>
        </w:r>
        <w:r w:rsidR="00F64F11">
          <w:rPr>
            <w:noProof/>
            <w:webHidden/>
          </w:rPr>
          <w:fldChar w:fldCharType="begin"/>
        </w:r>
        <w:r w:rsidR="00F64F11">
          <w:rPr>
            <w:noProof/>
            <w:webHidden/>
          </w:rPr>
          <w:instrText xml:space="preserve"> PAGEREF _Toc125371729 \h </w:instrText>
        </w:r>
        <w:r w:rsidR="00F64F11">
          <w:rPr>
            <w:noProof/>
            <w:webHidden/>
          </w:rPr>
        </w:r>
        <w:r w:rsidR="00F64F11">
          <w:rPr>
            <w:noProof/>
            <w:webHidden/>
          </w:rPr>
          <w:fldChar w:fldCharType="separate"/>
        </w:r>
        <w:r w:rsidR="00F64F11">
          <w:rPr>
            <w:noProof/>
            <w:webHidden/>
          </w:rPr>
          <w:t>125</w:t>
        </w:r>
        <w:r w:rsidR="00F64F11">
          <w:rPr>
            <w:noProof/>
            <w:webHidden/>
          </w:rPr>
          <w:fldChar w:fldCharType="end"/>
        </w:r>
      </w:hyperlink>
    </w:p>
    <w:p w14:paraId="0ACFC5DB" w14:textId="19F66A86" w:rsidR="00F64F11" w:rsidRDefault="00166C3C">
      <w:pPr>
        <w:pStyle w:val="Indholdsfortegnelse1"/>
        <w:tabs>
          <w:tab w:val="right" w:leader="dot" w:pos="9628"/>
        </w:tabs>
        <w:rPr>
          <w:rFonts w:asciiTheme="minorHAnsi" w:eastAsiaTheme="minorEastAsia" w:hAnsiTheme="minorHAnsi" w:cstheme="minorBidi"/>
          <w:noProof/>
        </w:rPr>
      </w:pPr>
      <w:hyperlink w:anchor="_Toc125371730" w:history="1">
        <w:r w:rsidR="00F64F11" w:rsidRPr="00F8027A">
          <w:rPr>
            <w:rStyle w:val="Hyperlink"/>
            <w:rFonts w:eastAsia="MS Mincho"/>
            <w:noProof/>
          </w:rPr>
          <w:t>Reparation og fejlfinding</w:t>
        </w:r>
        <w:r w:rsidR="00F64F11">
          <w:rPr>
            <w:noProof/>
            <w:webHidden/>
          </w:rPr>
          <w:tab/>
        </w:r>
        <w:r w:rsidR="00F64F11">
          <w:rPr>
            <w:noProof/>
            <w:webHidden/>
          </w:rPr>
          <w:fldChar w:fldCharType="begin"/>
        </w:r>
        <w:r w:rsidR="00F64F11">
          <w:rPr>
            <w:noProof/>
            <w:webHidden/>
          </w:rPr>
          <w:instrText xml:space="preserve"> PAGEREF _Toc125371730 \h </w:instrText>
        </w:r>
        <w:r w:rsidR="00F64F11">
          <w:rPr>
            <w:noProof/>
            <w:webHidden/>
          </w:rPr>
        </w:r>
        <w:r w:rsidR="00F64F11">
          <w:rPr>
            <w:noProof/>
            <w:webHidden/>
          </w:rPr>
          <w:fldChar w:fldCharType="separate"/>
        </w:r>
        <w:r w:rsidR="00F64F11">
          <w:rPr>
            <w:noProof/>
            <w:webHidden/>
          </w:rPr>
          <w:t>129</w:t>
        </w:r>
        <w:r w:rsidR="00F64F11">
          <w:rPr>
            <w:noProof/>
            <w:webHidden/>
          </w:rPr>
          <w:fldChar w:fldCharType="end"/>
        </w:r>
      </w:hyperlink>
    </w:p>
    <w:p w14:paraId="5FE62313" w14:textId="4DEB0309" w:rsidR="00F64F11" w:rsidRDefault="00166C3C">
      <w:pPr>
        <w:pStyle w:val="Indholdsfortegnelse1"/>
        <w:tabs>
          <w:tab w:val="right" w:leader="dot" w:pos="9628"/>
        </w:tabs>
        <w:rPr>
          <w:rFonts w:asciiTheme="minorHAnsi" w:eastAsiaTheme="minorEastAsia" w:hAnsiTheme="minorHAnsi" w:cstheme="minorBidi"/>
          <w:noProof/>
        </w:rPr>
      </w:pPr>
      <w:hyperlink w:anchor="_Toc125371731" w:history="1">
        <w:r w:rsidR="00F64F11" w:rsidRPr="00F8027A">
          <w:rPr>
            <w:rStyle w:val="Hyperlink"/>
            <w:noProof/>
          </w:rPr>
          <w:t>Sekvenseksempel på Allen-Bradley</w:t>
        </w:r>
        <w:r w:rsidR="00F64F11">
          <w:rPr>
            <w:noProof/>
            <w:webHidden/>
          </w:rPr>
          <w:tab/>
        </w:r>
        <w:r w:rsidR="00F64F11">
          <w:rPr>
            <w:noProof/>
            <w:webHidden/>
          </w:rPr>
          <w:fldChar w:fldCharType="begin"/>
        </w:r>
        <w:r w:rsidR="00F64F11">
          <w:rPr>
            <w:noProof/>
            <w:webHidden/>
          </w:rPr>
          <w:instrText xml:space="preserve"> PAGEREF _Toc125371731 \h </w:instrText>
        </w:r>
        <w:r w:rsidR="00F64F11">
          <w:rPr>
            <w:noProof/>
            <w:webHidden/>
          </w:rPr>
        </w:r>
        <w:r w:rsidR="00F64F11">
          <w:rPr>
            <w:noProof/>
            <w:webHidden/>
          </w:rPr>
          <w:fldChar w:fldCharType="separate"/>
        </w:r>
        <w:r w:rsidR="00F64F11">
          <w:rPr>
            <w:noProof/>
            <w:webHidden/>
          </w:rPr>
          <w:t>139</w:t>
        </w:r>
        <w:r w:rsidR="00F64F11">
          <w:rPr>
            <w:noProof/>
            <w:webHidden/>
          </w:rPr>
          <w:fldChar w:fldCharType="end"/>
        </w:r>
      </w:hyperlink>
    </w:p>
    <w:p w14:paraId="1ADC696F" w14:textId="20C4B39B" w:rsidR="00F64F11" w:rsidRDefault="00166C3C">
      <w:pPr>
        <w:pStyle w:val="Indholdsfortegnelse1"/>
        <w:tabs>
          <w:tab w:val="right" w:leader="dot" w:pos="9628"/>
        </w:tabs>
        <w:rPr>
          <w:rFonts w:asciiTheme="minorHAnsi" w:eastAsiaTheme="minorEastAsia" w:hAnsiTheme="minorHAnsi" w:cstheme="minorBidi"/>
          <w:noProof/>
        </w:rPr>
      </w:pPr>
      <w:hyperlink w:anchor="_Toc125371732" w:history="1">
        <w:r w:rsidR="00F64F11" w:rsidRPr="00F8027A">
          <w:rPr>
            <w:rStyle w:val="Hyperlink"/>
            <w:noProof/>
          </w:rPr>
          <w:t>Sekvens Eller-deling på Allen-Bradley</w:t>
        </w:r>
        <w:r w:rsidR="00F64F11">
          <w:rPr>
            <w:noProof/>
            <w:webHidden/>
          </w:rPr>
          <w:tab/>
        </w:r>
        <w:r w:rsidR="00F64F11">
          <w:rPr>
            <w:noProof/>
            <w:webHidden/>
          </w:rPr>
          <w:fldChar w:fldCharType="begin"/>
        </w:r>
        <w:r w:rsidR="00F64F11">
          <w:rPr>
            <w:noProof/>
            <w:webHidden/>
          </w:rPr>
          <w:instrText xml:space="preserve"> PAGEREF _Toc125371732 \h </w:instrText>
        </w:r>
        <w:r w:rsidR="00F64F11">
          <w:rPr>
            <w:noProof/>
            <w:webHidden/>
          </w:rPr>
        </w:r>
        <w:r w:rsidR="00F64F11">
          <w:rPr>
            <w:noProof/>
            <w:webHidden/>
          </w:rPr>
          <w:fldChar w:fldCharType="separate"/>
        </w:r>
        <w:r w:rsidR="00F64F11">
          <w:rPr>
            <w:noProof/>
            <w:webHidden/>
          </w:rPr>
          <w:t>149</w:t>
        </w:r>
        <w:r w:rsidR="00F64F11">
          <w:rPr>
            <w:noProof/>
            <w:webHidden/>
          </w:rPr>
          <w:fldChar w:fldCharType="end"/>
        </w:r>
      </w:hyperlink>
    </w:p>
    <w:p w14:paraId="14C59434" w14:textId="76EEB506" w:rsidR="00F64F11" w:rsidRDefault="00166C3C">
      <w:pPr>
        <w:pStyle w:val="Indholdsfortegnelse1"/>
        <w:tabs>
          <w:tab w:val="right" w:leader="dot" w:pos="9628"/>
        </w:tabs>
        <w:rPr>
          <w:rFonts w:asciiTheme="minorHAnsi" w:eastAsiaTheme="minorEastAsia" w:hAnsiTheme="minorHAnsi" w:cstheme="minorBidi"/>
          <w:noProof/>
        </w:rPr>
      </w:pPr>
      <w:hyperlink w:anchor="_Toc125371733" w:history="1">
        <w:r w:rsidR="00F64F11" w:rsidRPr="00F8027A">
          <w:rPr>
            <w:rStyle w:val="Hyperlink"/>
            <w:noProof/>
          </w:rPr>
          <w:t>Sekvens Og-deling på Allen-Bradley</w:t>
        </w:r>
        <w:r w:rsidR="00F64F11">
          <w:rPr>
            <w:noProof/>
            <w:webHidden/>
          </w:rPr>
          <w:tab/>
        </w:r>
        <w:r w:rsidR="00F64F11">
          <w:rPr>
            <w:noProof/>
            <w:webHidden/>
          </w:rPr>
          <w:fldChar w:fldCharType="begin"/>
        </w:r>
        <w:r w:rsidR="00F64F11">
          <w:rPr>
            <w:noProof/>
            <w:webHidden/>
          </w:rPr>
          <w:instrText xml:space="preserve"> PAGEREF _Toc125371733 \h </w:instrText>
        </w:r>
        <w:r w:rsidR="00F64F11">
          <w:rPr>
            <w:noProof/>
            <w:webHidden/>
          </w:rPr>
        </w:r>
        <w:r w:rsidR="00F64F11">
          <w:rPr>
            <w:noProof/>
            <w:webHidden/>
          </w:rPr>
          <w:fldChar w:fldCharType="separate"/>
        </w:r>
        <w:r w:rsidR="00F64F11">
          <w:rPr>
            <w:noProof/>
            <w:webHidden/>
          </w:rPr>
          <w:t>151</w:t>
        </w:r>
        <w:r w:rsidR="00F64F11">
          <w:rPr>
            <w:noProof/>
            <w:webHidden/>
          </w:rPr>
          <w:fldChar w:fldCharType="end"/>
        </w:r>
      </w:hyperlink>
    </w:p>
    <w:p w14:paraId="7AD3504D" w14:textId="76511013" w:rsidR="00F64F11" w:rsidRDefault="00166C3C">
      <w:pPr>
        <w:pStyle w:val="Indholdsfortegnelse1"/>
        <w:tabs>
          <w:tab w:val="right" w:leader="dot" w:pos="9628"/>
        </w:tabs>
        <w:rPr>
          <w:rFonts w:asciiTheme="minorHAnsi" w:eastAsiaTheme="minorEastAsia" w:hAnsiTheme="minorHAnsi" w:cstheme="minorBidi"/>
          <w:noProof/>
        </w:rPr>
      </w:pPr>
      <w:hyperlink w:anchor="_Toc125371734" w:history="1">
        <w:r w:rsidR="00F64F11" w:rsidRPr="00F8027A">
          <w:rPr>
            <w:rStyle w:val="Hyperlink"/>
            <w:noProof/>
          </w:rPr>
          <w:t>Sekvens Siemens med flip-flop</w:t>
        </w:r>
        <w:r w:rsidR="00F64F11">
          <w:rPr>
            <w:noProof/>
            <w:webHidden/>
          </w:rPr>
          <w:tab/>
        </w:r>
        <w:r w:rsidR="00F64F11">
          <w:rPr>
            <w:noProof/>
            <w:webHidden/>
          </w:rPr>
          <w:fldChar w:fldCharType="begin"/>
        </w:r>
        <w:r w:rsidR="00F64F11">
          <w:rPr>
            <w:noProof/>
            <w:webHidden/>
          </w:rPr>
          <w:instrText xml:space="preserve"> PAGEREF _Toc125371734 \h </w:instrText>
        </w:r>
        <w:r w:rsidR="00F64F11">
          <w:rPr>
            <w:noProof/>
            <w:webHidden/>
          </w:rPr>
        </w:r>
        <w:r w:rsidR="00F64F11">
          <w:rPr>
            <w:noProof/>
            <w:webHidden/>
          </w:rPr>
          <w:fldChar w:fldCharType="separate"/>
        </w:r>
        <w:r w:rsidR="00F64F11">
          <w:rPr>
            <w:noProof/>
            <w:webHidden/>
          </w:rPr>
          <w:t>153</w:t>
        </w:r>
        <w:r w:rsidR="00F64F11">
          <w:rPr>
            <w:noProof/>
            <w:webHidden/>
          </w:rPr>
          <w:fldChar w:fldCharType="end"/>
        </w:r>
      </w:hyperlink>
    </w:p>
    <w:p w14:paraId="17BC89C5" w14:textId="343A93F8" w:rsidR="00F64F11" w:rsidRDefault="00166C3C">
      <w:pPr>
        <w:pStyle w:val="Indholdsfortegnelse1"/>
        <w:tabs>
          <w:tab w:val="right" w:leader="dot" w:pos="9628"/>
        </w:tabs>
        <w:rPr>
          <w:rFonts w:asciiTheme="minorHAnsi" w:eastAsiaTheme="minorEastAsia" w:hAnsiTheme="minorHAnsi" w:cstheme="minorBidi"/>
          <w:noProof/>
        </w:rPr>
      </w:pPr>
      <w:hyperlink w:anchor="_Toc125371735" w:history="1">
        <w:r w:rsidR="00F64F11" w:rsidRPr="00F8027A">
          <w:rPr>
            <w:rStyle w:val="Hyperlink"/>
            <w:noProof/>
          </w:rPr>
          <w:t>Sekvens med Move og Compare</w:t>
        </w:r>
        <w:r w:rsidR="00F64F11">
          <w:rPr>
            <w:noProof/>
            <w:webHidden/>
          </w:rPr>
          <w:tab/>
        </w:r>
        <w:r w:rsidR="00F64F11">
          <w:rPr>
            <w:noProof/>
            <w:webHidden/>
          </w:rPr>
          <w:fldChar w:fldCharType="begin"/>
        </w:r>
        <w:r w:rsidR="00F64F11">
          <w:rPr>
            <w:noProof/>
            <w:webHidden/>
          </w:rPr>
          <w:instrText xml:space="preserve"> PAGEREF _Toc125371735 \h </w:instrText>
        </w:r>
        <w:r w:rsidR="00F64F11">
          <w:rPr>
            <w:noProof/>
            <w:webHidden/>
          </w:rPr>
        </w:r>
        <w:r w:rsidR="00F64F11">
          <w:rPr>
            <w:noProof/>
            <w:webHidden/>
          </w:rPr>
          <w:fldChar w:fldCharType="separate"/>
        </w:r>
        <w:r w:rsidR="00F64F11">
          <w:rPr>
            <w:noProof/>
            <w:webHidden/>
          </w:rPr>
          <w:t>163</w:t>
        </w:r>
        <w:r w:rsidR="00F64F11">
          <w:rPr>
            <w:noProof/>
            <w:webHidden/>
          </w:rPr>
          <w:fldChar w:fldCharType="end"/>
        </w:r>
      </w:hyperlink>
    </w:p>
    <w:p w14:paraId="36FDFE58" w14:textId="0C0B1616" w:rsidR="00F64F11" w:rsidRDefault="00166C3C">
      <w:pPr>
        <w:pStyle w:val="Indholdsfortegnelse1"/>
        <w:tabs>
          <w:tab w:val="right" w:leader="dot" w:pos="9628"/>
        </w:tabs>
        <w:rPr>
          <w:rFonts w:asciiTheme="minorHAnsi" w:eastAsiaTheme="minorEastAsia" w:hAnsiTheme="minorHAnsi" w:cstheme="minorBidi"/>
          <w:noProof/>
        </w:rPr>
      </w:pPr>
      <w:hyperlink w:anchor="_Toc125371736" w:history="1">
        <w:r w:rsidR="00F64F11" w:rsidRPr="00F8027A">
          <w:rPr>
            <w:rStyle w:val="Hyperlink"/>
            <w:noProof/>
          </w:rPr>
          <w:t>Sekvens-standarder</w:t>
        </w:r>
        <w:r w:rsidR="00F64F11">
          <w:rPr>
            <w:noProof/>
            <w:webHidden/>
          </w:rPr>
          <w:tab/>
        </w:r>
        <w:r w:rsidR="00F64F11">
          <w:rPr>
            <w:noProof/>
            <w:webHidden/>
          </w:rPr>
          <w:fldChar w:fldCharType="begin"/>
        </w:r>
        <w:r w:rsidR="00F64F11">
          <w:rPr>
            <w:noProof/>
            <w:webHidden/>
          </w:rPr>
          <w:instrText xml:space="preserve"> PAGEREF _Toc125371736 \h </w:instrText>
        </w:r>
        <w:r w:rsidR="00F64F11">
          <w:rPr>
            <w:noProof/>
            <w:webHidden/>
          </w:rPr>
        </w:r>
        <w:r w:rsidR="00F64F11">
          <w:rPr>
            <w:noProof/>
            <w:webHidden/>
          </w:rPr>
          <w:fldChar w:fldCharType="separate"/>
        </w:r>
        <w:r w:rsidR="00F64F11">
          <w:rPr>
            <w:noProof/>
            <w:webHidden/>
          </w:rPr>
          <w:t>167</w:t>
        </w:r>
        <w:r w:rsidR="00F64F11">
          <w:rPr>
            <w:noProof/>
            <w:webHidden/>
          </w:rPr>
          <w:fldChar w:fldCharType="end"/>
        </w:r>
      </w:hyperlink>
    </w:p>
    <w:p w14:paraId="49133D27" w14:textId="09DDB1F2" w:rsidR="00F64F11" w:rsidRDefault="00166C3C">
      <w:pPr>
        <w:pStyle w:val="Indholdsfortegnelse1"/>
        <w:tabs>
          <w:tab w:val="right" w:leader="dot" w:pos="9628"/>
        </w:tabs>
        <w:rPr>
          <w:rFonts w:asciiTheme="minorHAnsi" w:eastAsiaTheme="minorEastAsia" w:hAnsiTheme="minorHAnsi" w:cstheme="minorBidi"/>
          <w:noProof/>
        </w:rPr>
      </w:pPr>
      <w:hyperlink w:anchor="_Toc125371737" w:history="1">
        <w:r w:rsidR="00F64F11" w:rsidRPr="00F8027A">
          <w:rPr>
            <w:rStyle w:val="Hyperlink"/>
            <w:noProof/>
          </w:rPr>
          <w:t>Sekvens Siemens Graph 7</w:t>
        </w:r>
        <w:r w:rsidR="00F64F11">
          <w:rPr>
            <w:noProof/>
            <w:webHidden/>
          </w:rPr>
          <w:tab/>
        </w:r>
        <w:r w:rsidR="00F64F11">
          <w:rPr>
            <w:noProof/>
            <w:webHidden/>
          </w:rPr>
          <w:fldChar w:fldCharType="begin"/>
        </w:r>
        <w:r w:rsidR="00F64F11">
          <w:rPr>
            <w:noProof/>
            <w:webHidden/>
          </w:rPr>
          <w:instrText xml:space="preserve"> PAGEREF _Toc125371737 \h </w:instrText>
        </w:r>
        <w:r w:rsidR="00F64F11">
          <w:rPr>
            <w:noProof/>
            <w:webHidden/>
          </w:rPr>
        </w:r>
        <w:r w:rsidR="00F64F11">
          <w:rPr>
            <w:noProof/>
            <w:webHidden/>
          </w:rPr>
          <w:fldChar w:fldCharType="separate"/>
        </w:r>
        <w:r w:rsidR="00F64F11">
          <w:rPr>
            <w:noProof/>
            <w:webHidden/>
          </w:rPr>
          <w:t>181</w:t>
        </w:r>
        <w:r w:rsidR="00F64F11">
          <w:rPr>
            <w:noProof/>
            <w:webHidden/>
          </w:rPr>
          <w:fldChar w:fldCharType="end"/>
        </w:r>
      </w:hyperlink>
    </w:p>
    <w:p w14:paraId="021DCA14" w14:textId="54A540AC" w:rsidR="00F64F11" w:rsidRDefault="00166C3C">
      <w:pPr>
        <w:pStyle w:val="Indholdsfortegnelse1"/>
        <w:tabs>
          <w:tab w:val="right" w:leader="dot" w:pos="9628"/>
        </w:tabs>
        <w:rPr>
          <w:rFonts w:asciiTheme="minorHAnsi" w:eastAsiaTheme="minorEastAsia" w:hAnsiTheme="minorHAnsi" w:cstheme="minorBidi"/>
          <w:noProof/>
        </w:rPr>
      </w:pPr>
      <w:hyperlink w:anchor="_Toc125371738" w:history="1">
        <w:r w:rsidR="00F64F11" w:rsidRPr="00F8027A">
          <w:rPr>
            <w:rStyle w:val="Hyperlink"/>
            <w:noProof/>
          </w:rPr>
          <w:t>Talsystemer</w:t>
        </w:r>
        <w:r w:rsidR="00F64F11">
          <w:rPr>
            <w:noProof/>
            <w:webHidden/>
          </w:rPr>
          <w:tab/>
        </w:r>
        <w:r w:rsidR="00F64F11">
          <w:rPr>
            <w:noProof/>
            <w:webHidden/>
          </w:rPr>
          <w:fldChar w:fldCharType="begin"/>
        </w:r>
        <w:r w:rsidR="00F64F11">
          <w:rPr>
            <w:noProof/>
            <w:webHidden/>
          </w:rPr>
          <w:instrText xml:space="preserve"> PAGEREF _Toc125371738 \h </w:instrText>
        </w:r>
        <w:r w:rsidR="00F64F11">
          <w:rPr>
            <w:noProof/>
            <w:webHidden/>
          </w:rPr>
        </w:r>
        <w:r w:rsidR="00F64F11">
          <w:rPr>
            <w:noProof/>
            <w:webHidden/>
          </w:rPr>
          <w:fldChar w:fldCharType="separate"/>
        </w:r>
        <w:r w:rsidR="00F64F11">
          <w:rPr>
            <w:noProof/>
            <w:webHidden/>
          </w:rPr>
          <w:t>185</w:t>
        </w:r>
        <w:r w:rsidR="00F64F11">
          <w:rPr>
            <w:noProof/>
            <w:webHidden/>
          </w:rPr>
          <w:fldChar w:fldCharType="end"/>
        </w:r>
      </w:hyperlink>
    </w:p>
    <w:p w14:paraId="4BDE0AA0" w14:textId="28C2B397" w:rsidR="00F64F11" w:rsidRDefault="00166C3C">
      <w:pPr>
        <w:pStyle w:val="Indholdsfortegnelse1"/>
        <w:tabs>
          <w:tab w:val="right" w:leader="dot" w:pos="9628"/>
        </w:tabs>
        <w:rPr>
          <w:rFonts w:asciiTheme="minorHAnsi" w:eastAsiaTheme="minorEastAsia" w:hAnsiTheme="minorHAnsi" w:cstheme="minorBidi"/>
          <w:noProof/>
        </w:rPr>
      </w:pPr>
      <w:hyperlink w:anchor="_Toc125371739" w:history="1">
        <w:r w:rsidR="00F64F11" w:rsidRPr="00F8027A">
          <w:rPr>
            <w:rStyle w:val="Hyperlink"/>
            <w:noProof/>
            <w:lang w:val="en-US"/>
          </w:rPr>
          <w:t>Bit, Byte, Word og Dword</w:t>
        </w:r>
        <w:r w:rsidR="00F64F11">
          <w:rPr>
            <w:noProof/>
            <w:webHidden/>
          </w:rPr>
          <w:tab/>
        </w:r>
        <w:r w:rsidR="00F64F11">
          <w:rPr>
            <w:noProof/>
            <w:webHidden/>
          </w:rPr>
          <w:fldChar w:fldCharType="begin"/>
        </w:r>
        <w:r w:rsidR="00F64F11">
          <w:rPr>
            <w:noProof/>
            <w:webHidden/>
          </w:rPr>
          <w:instrText xml:space="preserve"> PAGEREF _Toc125371739 \h </w:instrText>
        </w:r>
        <w:r w:rsidR="00F64F11">
          <w:rPr>
            <w:noProof/>
            <w:webHidden/>
          </w:rPr>
        </w:r>
        <w:r w:rsidR="00F64F11">
          <w:rPr>
            <w:noProof/>
            <w:webHidden/>
          </w:rPr>
          <w:fldChar w:fldCharType="separate"/>
        </w:r>
        <w:r w:rsidR="00F64F11">
          <w:rPr>
            <w:noProof/>
            <w:webHidden/>
          </w:rPr>
          <w:t>189</w:t>
        </w:r>
        <w:r w:rsidR="00F64F11">
          <w:rPr>
            <w:noProof/>
            <w:webHidden/>
          </w:rPr>
          <w:fldChar w:fldCharType="end"/>
        </w:r>
      </w:hyperlink>
    </w:p>
    <w:p w14:paraId="204A8029" w14:textId="0700647F" w:rsidR="00F64F11" w:rsidRDefault="00166C3C">
      <w:pPr>
        <w:pStyle w:val="Indholdsfortegnelse1"/>
        <w:tabs>
          <w:tab w:val="right" w:leader="dot" w:pos="9628"/>
        </w:tabs>
        <w:rPr>
          <w:rFonts w:asciiTheme="minorHAnsi" w:eastAsiaTheme="minorEastAsia" w:hAnsiTheme="minorHAnsi" w:cstheme="minorBidi"/>
          <w:noProof/>
        </w:rPr>
      </w:pPr>
      <w:hyperlink w:anchor="_Toc125371740" w:history="1">
        <w:r w:rsidR="00F64F11" w:rsidRPr="00F8027A">
          <w:rPr>
            <w:rStyle w:val="Hyperlink"/>
            <w:noProof/>
          </w:rPr>
          <w:t>Datatyper iht. 61131-3</w:t>
        </w:r>
        <w:r w:rsidR="00F64F11">
          <w:rPr>
            <w:noProof/>
            <w:webHidden/>
          </w:rPr>
          <w:tab/>
        </w:r>
        <w:r w:rsidR="00F64F11">
          <w:rPr>
            <w:noProof/>
            <w:webHidden/>
          </w:rPr>
          <w:fldChar w:fldCharType="begin"/>
        </w:r>
        <w:r w:rsidR="00F64F11">
          <w:rPr>
            <w:noProof/>
            <w:webHidden/>
          </w:rPr>
          <w:instrText xml:space="preserve"> PAGEREF _Toc125371740 \h </w:instrText>
        </w:r>
        <w:r w:rsidR="00F64F11">
          <w:rPr>
            <w:noProof/>
            <w:webHidden/>
          </w:rPr>
        </w:r>
        <w:r w:rsidR="00F64F11">
          <w:rPr>
            <w:noProof/>
            <w:webHidden/>
          </w:rPr>
          <w:fldChar w:fldCharType="separate"/>
        </w:r>
        <w:r w:rsidR="00F64F11">
          <w:rPr>
            <w:noProof/>
            <w:webHidden/>
          </w:rPr>
          <w:t>193</w:t>
        </w:r>
        <w:r w:rsidR="00F64F11">
          <w:rPr>
            <w:noProof/>
            <w:webHidden/>
          </w:rPr>
          <w:fldChar w:fldCharType="end"/>
        </w:r>
      </w:hyperlink>
    </w:p>
    <w:p w14:paraId="65235BD1" w14:textId="1A0E99D9" w:rsidR="00F64F11" w:rsidRDefault="00166C3C">
      <w:pPr>
        <w:pStyle w:val="Indholdsfortegnelse1"/>
        <w:tabs>
          <w:tab w:val="right" w:leader="dot" w:pos="9628"/>
        </w:tabs>
        <w:rPr>
          <w:rFonts w:asciiTheme="minorHAnsi" w:eastAsiaTheme="minorEastAsia" w:hAnsiTheme="minorHAnsi" w:cstheme="minorBidi"/>
          <w:noProof/>
        </w:rPr>
      </w:pPr>
      <w:hyperlink w:anchor="_Toc125371741" w:history="1">
        <w:r w:rsidR="00F64F11" w:rsidRPr="00F8027A">
          <w:rPr>
            <w:rStyle w:val="Hyperlink"/>
            <w:noProof/>
          </w:rPr>
          <w:t>Siemens adressering, talformat og word-instruktioner</w:t>
        </w:r>
        <w:r w:rsidR="00F64F11">
          <w:rPr>
            <w:noProof/>
            <w:webHidden/>
          </w:rPr>
          <w:tab/>
        </w:r>
        <w:r w:rsidR="00F64F11">
          <w:rPr>
            <w:noProof/>
            <w:webHidden/>
          </w:rPr>
          <w:fldChar w:fldCharType="begin"/>
        </w:r>
        <w:r w:rsidR="00F64F11">
          <w:rPr>
            <w:noProof/>
            <w:webHidden/>
          </w:rPr>
          <w:instrText xml:space="preserve"> PAGEREF _Toc125371741 \h </w:instrText>
        </w:r>
        <w:r w:rsidR="00F64F11">
          <w:rPr>
            <w:noProof/>
            <w:webHidden/>
          </w:rPr>
        </w:r>
        <w:r w:rsidR="00F64F11">
          <w:rPr>
            <w:noProof/>
            <w:webHidden/>
          </w:rPr>
          <w:fldChar w:fldCharType="separate"/>
        </w:r>
        <w:r w:rsidR="00F64F11">
          <w:rPr>
            <w:noProof/>
            <w:webHidden/>
          </w:rPr>
          <w:t>197</w:t>
        </w:r>
        <w:r w:rsidR="00F64F11">
          <w:rPr>
            <w:noProof/>
            <w:webHidden/>
          </w:rPr>
          <w:fldChar w:fldCharType="end"/>
        </w:r>
      </w:hyperlink>
    </w:p>
    <w:p w14:paraId="1886403D" w14:textId="5C868D74" w:rsidR="00F64F11" w:rsidRDefault="00166C3C">
      <w:pPr>
        <w:pStyle w:val="Indholdsfortegnelse1"/>
        <w:tabs>
          <w:tab w:val="right" w:leader="dot" w:pos="9628"/>
        </w:tabs>
        <w:rPr>
          <w:rFonts w:asciiTheme="minorHAnsi" w:eastAsiaTheme="minorEastAsia" w:hAnsiTheme="minorHAnsi" w:cstheme="minorBidi"/>
          <w:noProof/>
        </w:rPr>
      </w:pPr>
      <w:hyperlink w:anchor="_Toc125371742" w:history="1">
        <w:r w:rsidR="00F64F11" w:rsidRPr="00F8027A">
          <w:rPr>
            <w:rStyle w:val="Hyperlink"/>
            <w:noProof/>
          </w:rPr>
          <w:t>Allen-Bradley adressering, talformat og word-instruktioner</w:t>
        </w:r>
        <w:r w:rsidR="00F64F11">
          <w:rPr>
            <w:noProof/>
            <w:webHidden/>
          </w:rPr>
          <w:tab/>
        </w:r>
        <w:r w:rsidR="00F64F11">
          <w:rPr>
            <w:noProof/>
            <w:webHidden/>
          </w:rPr>
          <w:fldChar w:fldCharType="begin"/>
        </w:r>
        <w:r w:rsidR="00F64F11">
          <w:rPr>
            <w:noProof/>
            <w:webHidden/>
          </w:rPr>
          <w:instrText xml:space="preserve"> PAGEREF _Toc125371742 \h </w:instrText>
        </w:r>
        <w:r w:rsidR="00F64F11">
          <w:rPr>
            <w:noProof/>
            <w:webHidden/>
          </w:rPr>
        </w:r>
        <w:r w:rsidR="00F64F11">
          <w:rPr>
            <w:noProof/>
            <w:webHidden/>
          </w:rPr>
          <w:fldChar w:fldCharType="separate"/>
        </w:r>
        <w:r w:rsidR="00F64F11">
          <w:rPr>
            <w:noProof/>
            <w:webHidden/>
          </w:rPr>
          <w:t>209</w:t>
        </w:r>
        <w:r w:rsidR="00F64F11">
          <w:rPr>
            <w:noProof/>
            <w:webHidden/>
          </w:rPr>
          <w:fldChar w:fldCharType="end"/>
        </w:r>
      </w:hyperlink>
    </w:p>
    <w:p w14:paraId="715B196E" w14:textId="1B6CC478" w:rsidR="00F64F11" w:rsidRDefault="00166C3C">
      <w:pPr>
        <w:pStyle w:val="Indholdsfortegnelse1"/>
        <w:tabs>
          <w:tab w:val="right" w:leader="dot" w:pos="9628"/>
        </w:tabs>
        <w:rPr>
          <w:rFonts w:asciiTheme="minorHAnsi" w:eastAsiaTheme="minorEastAsia" w:hAnsiTheme="minorHAnsi" w:cstheme="minorBidi"/>
          <w:noProof/>
        </w:rPr>
      </w:pPr>
      <w:hyperlink w:anchor="_Toc125371743" w:history="1">
        <w:r w:rsidR="00F64F11" w:rsidRPr="00F8027A">
          <w:rPr>
            <w:rStyle w:val="Hyperlink"/>
            <w:noProof/>
          </w:rPr>
          <w:t>Siemens bloktyper, OB, FC, FB, og DB</w:t>
        </w:r>
        <w:r w:rsidR="00F64F11">
          <w:rPr>
            <w:noProof/>
            <w:webHidden/>
          </w:rPr>
          <w:tab/>
        </w:r>
        <w:r w:rsidR="00F64F11">
          <w:rPr>
            <w:noProof/>
            <w:webHidden/>
          </w:rPr>
          <w:fldChar w:fldCharType="begin"/>
        </w:r>
        <w:r w:rsidR="00F64F11">
          <w:rPr>
            <w:noProof/>
            <w:webHidden/>
          </w:rPr>
          <w:instrText xml:space="preserve"> PAGEREF _Toc125371743 \h </w:instrText>
        </w:r>
        <w:r w:rsidR="00F64F11">
          <w:rPr>
            <w:noProof/>
            <w:webHidden/>
          </w:rPr>
        </w:r>
        <w:r w:rsidR="00F64F11">
          <w:rPr>
            <w:noProof/>
            <w:webHidden/>
          </w:rPr>
          <w:fldChar w:fldCharType="separate"/>
        </w:r>
        <w:r w:rsidR="00F64F11">
          <w:rPr>
            <w:noProof/>
            <w:webHidden/>
          </w:rPr>
          <w:t>217</w:t>
        </w:r>
        <w:r w:rsidR="00F64F11">
          <w:rPr>
            <w:noProof/>
            <w:webHidden/>
          </w:rPr>
          <w:fldChar w:fldCharType="end"/>
        </w:r>
      </w:hyperlink>
    </w:p>
    <w:p w14:paraId="4EEB96C8" w14:textId="7D7DC641" w:rsidR="00F64F11" w:rsidRDefault="00166C3C">
      <w:pPr>
        <w:pStyle w:val="Indholdsfortegnelse1"/>
        <w:tabs>
          <w:tab w:val="right" w:leader="dot" w:pos="9628"/>
        </w:tabs>
        <w:rPr>
          <w:rFonts w:asciiTheme="minorHAnsi" w:eastAsiaTheme="minorEastAsia" w:hAnsiTheme="minorHAnsi" w:cstheme="minorBidi"/>
          <w:noProof/>
        </w:rPr>
      </w:pPr>
      <w:hyperlink w:anchor="_Toc125371744" w:history="1">
        <w:r w:rsidR="00F64F11" w:rsidRPr="00F8027A">
          <w:rPr>
            <w:rStyle w:val="Hyperlink"/>
            <w:noProof/>
          </w:rPr>
          <w:t>Siemens Datablokke</w:t>
        </w:r>
        <w:r w:rsidR="00F64F11">
          <w:rPr>
            <w:noProof/>
            <w:webHidden/>
          </w:rPr>
          <w:tab/>
        </w:r>
        <w:r w:rsidR="00F64F11">
          <w:rPr>
            <w:noProof/>
            <w:webHidden/>
          </w:rPr>
          <w:fldChar w:fldCharType="begin"/>
        </w:r>
        <w:r w:rsidR="00F64F11">
          <w:rPr>
            <w:noProof/>
            <w:webHidden/>
          </w:rPr>
          <w:instrText xml:space="preserve"> PAGEREF _Toc125371744 \h </w:instrText>
        </w:r>
        <w:r w:rsidR="00F64F11">
          <w:rPr>
            <w:noProof/>
            <w:webHidden/>
          </w:rPr>
        </w:r>
        <w:r w:rsidR="00F64F11">
          <w:rPr>
            <w:noProof/>
            <w:webHidden/>
          </w:rPr>
          <w:fldChar w:fldCharType="separate"/>
        </w:r>
        <w:r w:rsidR="00F64F11">
          <w:rPr>
            <w:noProof/>
            <w:webHidden/>
          </w:rPr>
          <w:t>223</w:t>
        </w:r>
        <w:r w:rsidR="00F64F11">
          <w:rPr>
            <w:noProof/>
            <w:webHidden/>
          </w:rPr>
          <w:fldChar w:fldCharType="end"/>
        </w:r>
      </w:hyperlink>
    </w:p>
    <w:p w14:paraId="3F046061" w14:textId="2451A50C" w:rsidR="00F64F11" w:rsidRDefault="00166C3C">
      <w:pPr>
        <w:pStyle w:val="Indholdsfortegnelse1"/>
        <w:tabs>
          <w:tab w:val="right" w:leader="dot" w:pos="9628"/>
        </w:tabs>
        <w:rPr>
          <w:rFonts w:asciiTheme="minorHAnsi" w:eastAsiaTheme="minorEastAsia" w:hAnsiTheme="minorHAnsi" w:cstheme="minorBidi"/>
          <w:noProof/>
        </w:rPr>
      </w:pPr>
      <w:hyperlink w:anchor="_Toc125371745" w:history="1">
        <w:r w:rsidR="00F64F11" w:rsidRPr="00F8027A">
          <w:rPr>
            <w:rStyle w:val="Hyperlink"/>
            <w:rFonts w:eastAsia="MS Mincho"/>
            <w:noProof/>
          </w:rPr>
          <w:t xml:space="preserve">Siemens </w:t>
        </w:r>
        <w:r w:rsidR="00F64F11" w:rsidRPr="00F8027A">
          <w:rPr>
            <w:rStyle w:val="Hyperlink"/>
            <w:noProof/>
          </w:rPr>
          <w:t xml:space="preserve">User Defined Type </w:t>
        </w:r>
        <w:r w:rsidR="00F64F11" w:rsidRPr="00F8027A">
          <w:rPr>
            <w:rStyle w:val="Hyperlink"/>
            <w:rFonts w:eastAsia="MS Mincho"/>
            <w:noProof/>
          </w:rPr>
          <w:t>(UDT)</w:t>
        </w:r>
        <w:r w:rsidR="00F64F11">
          <w:rPr>
            <w:noProof/>
            <w:webHidden/>
          </w:rPr>
          <w:tab/>
        </w:r>
        <w:r w:rsidR="00F64F11">
          <w:rPr>
            <w:noProof/>
            <w:webHidden/>
          </w:rPr>
          <w:fldChar w:fldCharType="begin"/>
        </w:r>
        <w:r w:rsidR="00F64F11">
          <w:rPr>
            <w:noProof/>
            <w:webHidden/>
          </w:rPr>
          <w:instrText xml:space="preserve"> PAGEREF _Toc125371745 \h </w:instrText>
        </w:r>
        <w:r w:rsidR="00F64F11">
          <w:rPr>
            <w:noProof/>
            <w:webHidden/>
          </w:rPr>
        </w:r>
        <w:r w:rsidR="00F64F11">
          <w:rPr>
            <w:noProof/>
            <w:webHidden/>
          </w:rPr>
          <w:fldChar w:fldCharType="separate"/>
        </w:r>
        <w:r w:rsidR="00F64F11">
          <w:rPr>
            <w:noProof/>
            <w:webHidden/>
          </w:rPr>
          <w:t>241</w:t>
        </w:r>
        <w:r w:rsidR="00F64F11">
          <w:rPr>
            <w:noProof/>
            <w:webHidden/>
          </w:rPr>
          <w:fldChar w:fldCharType="end"/>
        </w:r>
      </w:hyperlink>
    </w:p>
    <w:p w14:paraId="25F24E65" w14:textId="4C2343A0" w:rsidR="00F64F11" w:rsidRDefault="00166C3C">
      <w:pPr>
        <w:pStyle w:val="Indholdsfortegnelse1"/>
        <w:tabs>
          <w:tab w:val="right" w:leader="dot" w:pos="9628"/>
        </w:tabs>
        <w:rPr>
          <w:rFonts w:asciiTheme="minorHAnsi" w:eastAsiaTheme="minorEastAsia" w:hAnsiTheme="minorHAnsi" w:cstheme="minorBidi"/>
          <w:noProof/>
        </w:rPr>
      </w:pPr>
      <w:hyperlink w:anchor="_Toc125371746" w:history="1">
        <w:r w:rsidR="00F64F11" w:rsidRPr="00F8027A">
          <w:rPr>
            <w:rStyle w:val="Hyperlink"/>
            <w:noProof/>
          </w:rPr>
          <w:t>Siemens funktioner og funktionsblokke</w:t>
        </w:r>
        <w:r w:rsidR="00F64F11">
          <w:rPr>
            <w:noProof/>
            <w:webHidden/>
          </w:rPr>
          <w:tab/>
        </w:r>
        <w:r w:rsidR="00F64F11">
          <w:rPr>
            <w:noProof/>
            <w:webHidden/>
          </w:rPr>
          <w:fldChar w:fldCharType="begin"/>
        </w:r>
        <w:r w:rsidR="00F64F11">
          <w:rPr>
            <w:noProof/>
            <w:webHidden/>
          </w:rPr>
          <w:instrText xml:space="preserve"> PAGEREF _Toc125371746 \h </w:instrText>
        </w:r>
        <w:r w:rsidR="00F64F11">
          <w:rPr>
            <w:noProof/>
            <w:webHidden/>
          </w:rPr>
        </w:r>
        <w:r w:rsidR="00F64F11">
          <w:rPr>
            <w:noProof/>
            <w:webHidden/>
          </w:rPr>
          <w:fldChar w:fldCharType="separate"/>
        </w:r>
        <w:r w:rsidR="00F64F11">
          <w:rPr>
            <w:noProof/>
            <w:webHidden/>
          </w:rPr>
          <w:t>245</w:t>
        </w:r>
        <w:r w:rsidR="00F64F11">
          <w:rPr>
            <w:noProof/>
            <w:webHidden/>
          </w:rPr>
          <w:fldChar w:fldCharType="end"/>
        </w:r>
      </w:hyperlink>
    </w:p>
    <w:p w14:paraId="5BB63468" w14:textId="23E524B8" w:rsidR="00F64F11" w:rsidRDefault="00166C3C">
      <w:pPr>
        <w:pStyle w:val="Indholdsfortegnelse1"/>
        <w:tabs>
          <w:tab w:val="right" w:leader="dot" w:pos="9628"/>
        </w:tabs>
        <w:rPr>
          <w:rFonts w:asciiTheme="minorHAnsi" w:eastAsiaTheme="minorEastAsia" w:hAnsiTheme="minorHAnsi" w:cstheme="minorBidi"/>
          <w:noProof/>
        </w:rPr>
      </w:pPr>
      <w:hyperlink w:anchor="_Toc125371747" w:history="1">
        <w:r w:rsidR="00F64F11" w:rsidRPr="00F8027A">
          <w:rPr>
            <w:rStyle w:val="Hyperlink"/>
            <w:noProof/>
          </w:rPr>
          <w:t>Siemens PLC-simulator</w:t>
        </w:r>
        <w:r w:rsidR="00F64F11">
          <w:rPr>
            <w:noProof/>
            <w:webHidden/>
          </w:rPr>
          <w:tab/>
        </w:r>
        <w:r w:rsidR="00F64F11">
          <w:rPr>
            <w:noProof/>
            <w:webHidden/>
          </w:rPr>
          <w:fldChar w:fldCharType="begin"/>
        </w:r>
        <w:r w:rsidR="00F64F11">
          <w:rPr>
            <w:noProof/>
            <w:webHidden/>
          </w:rPr>
          <w:instrText xml:space="preserve"> PAGEREF _Toc125371747 \h </w:instrText>
        </w:r>
        <w:r w:rsidR="00F64F11">
          <w:rPr>
            <w:noProof/>
            <w:webHidden/>
          </w:rPr>
        </w:r>
        <w:r w:rsidR="00F64F11">
          <w:rPr>
            <w:noProof/>
            <w:webHidden/>
          </w:rPr>
          <w:fldChar w:fldCharType="separate"/>
        </w:r>
        <w:r w:rsidR="00F64F11">
          <w:rPr>
            <w:noProof/>
            <w:webHidden/>
          </w:rPr>
          <w:t>261</w:t>
        </w:r>
        <w:r w:rsidR="00F64F11">
          <w:rPr>
            <w:noProof/>
            <w:webHidden/>
          </w:rPr>
          <w:fldChar w:fldCharType="end"/>
        </w:r>
      </w:hyperlink>
    </w:p>
    <w:p w14:paraId="78057110" w14:textId="7FB53002" w:rsidR="00F64F11" w:rsidRDefault="00166C3C">
      <w:pPr>
        <w:pStyle w:val="Indholdsfortegnelse1"/>
        <w:tabs>
          <w:tab w:val="right" w:leader="dot" w:pos="9628"/>
        </w:tabs>
        <w:rPr>
          <w:rFonts w:asciiTheme="minorHAnsi" w:eastAsiaTheme="minorEastAsia" w:hAnsiTheme="minorHAnsi" w:cstheme="minorBidi"/>
          <w:noProof/>
        </w:rPr>
      </w:pPr>
      <w:hyperlink w:anchor="_Toc125371748" w:history="1">
        <w:r w:rsidR="00F64F11" w:rsidRPr="00F8027A">
          <w:rPr>
            <w:rStyle w:val="Hyperlink"/>
            <w:noProof/>
          </w:rPr>
          <w:t>Allen-Bradley Add-On-instruktioner</w:t>
        </w:r>
        <w:r w:rsidR="00F64F11">
          <w:rPr>
            <w:noProof/>
            <w:webHidden/>
          </w:rPr>
          <w:tab/>
        </w:r>
        <w:r w:rsidR="00F64F11">
          <w:rPr>
            <w:noProof/>
            <w:webHidden/>
          </w:rPr>
          <w:fldChar w:fldCharType="begin"/>
        </w:r>
        <w:r w:rsidR="00F64F11">
          <w:rPr>
            <w:noProof/>
            <w:webHidden/>
          </w:rPr>
          <w:instrText xml:space="preserve"> PAGEREF _Toc125371748 \h </w:instrText>
        </w:r>
        <w:r w:rsidR="00F64F11">
          <w:rPr>
            <w:noProof/>
            <w:webHidden/>
          </w:rPr>
        </w:r>
        <w:r w:rsidR="00F64F11">
          <w:rPr>
            <w:noProof/>
            <w:webHidden/>
          </w:rPr>
          <w:fldChar w:fldCharType="separate"/>
        </w:r>
        <w:r w:rsidR="00F64F11">
          <w:rPr>
            <w:noProof/>
            <w:webHidden/>
          </w:rPr>
          <w:t>275</w:t>
        </w:r>
        <w:r w:rsidR="00F64F11">
          <w:rPr>
            <w:noProof/>
            <w:webHidden/>
          </w:rPr>
          <w:fldChar w:fldCharType="end"/>
        </w:r>
      </w:hyperlink>
    </w:p>
    <w:p w14:paraId="03CF799D" w14:textId="481B0D22" w:rsidR="00F64F11" w:rsidRDefault="00166C3C">
      <w:pPr>
        <w:pStyle w:val="Indholdsfortegnelse1"/>
        <w:tabs>
          <w:tab w:val="right" w:leader="dot" w:pos="9628"/>
        </w:tabs>
        <w:rPr>
          <w:rFonts w:asciiTheme="minorHAnsi" w:eastAsiaTheme="minorEastAsia" w:hAnsiTheme="minorHAnsi" w:cstheme="minorBidi"/>
          <w:noProof/>
        </w:rPr>
      </w:pPr>
      <w:hyperlink w:anchor="_Toc125371749" w:history="1">
        <w:r w:rsidR="00F64F11" w:rsidRPr="00F8027A">
          <w:rPr>
            <w:rStyle w:val="Hyperlink"/>
            <w:noProof/>
          </w:rPr>
          <w:t>Allen-Bradley User Defined Type (UDT)</w:t>
        </w:r>
        <w:r w:rsidR="00F64F11">
          <w:rPr>
            <w:noProof/>
            <w:webHidden/>
          </w:rPr>
          <w:tab/>
        </w:r>
        <w:r w:rsidR="00F64F11">
          <w:rPr>
            <w:noProof/>
            <w:webHidden/>
          </w:rPr>
          <w:fldChar w:fldCharType="begin"/>
        </w:r>
        <w:r w:rsidR="00F64F11">
          <w:rPr>
            <w:noProof/>
            <w:webHidden/>
          </w:rPr>
          <w:instrText xml:space="preserve"> PAGEREF _Toc125371749 \h </w:instrText>
        </w:r>
        <w:r w:rsidR="00F64F11">
          <w:rPr>
            <w:noProof/>
            <w:webHidden/>
          </w:rPr>
        </w:r>
        <w:r w:rsidR="00F64F11">
          <w:rPr>
            <w:noProof/>
            <w:webHidden/>
          </w:rPr>
          <w:fldChar w:fldCharType="separate"/>
        </w:r>
        <w:r w:rsidR="00F64F11">
          <w:rPr>
            <w:noProof/>
            <w:webHidden/>
          </w:rPr>
          <w:t>281</w:t>
        </w:r>
        <w:r w:rsidR="00F64F11">
          <w:rPr>
            <w:noProof/>
            <w:webHidden/>
          </w:rPr>
          <w:fldChar w:fldCharType="end"/>
        </w:r>
      </w:hyperlink>
    </w:p>
    <w:p w14:paraId="497926D2" w14:textId="4E9EEC82" w:rsidR="00F64F11" w:rsidRDefault="00166C3C">
      <w:pPr>
        <w:pStyle w:val="Indholdsfortegnelse1"/>
        <w:tabs>
          <w:tab w:val="right" w:leader="dot" w:pos="9628"/>
        </w:tabs>
        <w:rPr>
          <w:rFonts w:asciiTheme="minorHAnsi" w:eastAsiaTheme="minorEastAsia" w:hAnsiTheme="minorHAnsi" w:cstheme="minorBidi"/>
          <w:noProof/>
        </w:rPr>
      </w:pPr>
      <w:hyperlink w:anchor="_Toc125371750" w:history="1">
        <w:r w:rsidR="00F64F11" w:rsidRPr="00F8027A">
          <w:rPr>
            <w:rStyle w:val="Hyperlink"/>
            <w:noProof/>
          </w:rPr>
          <w:t>A</w:t>
        </w:r>
        <w:r w:rsidR="00F64F11" w:rsidRPr="00F8027A">
          <w:rPr>
            <w:rStyle w:val="Hyperlink"/>
            <w:rFonts w:eastAsia="MS Mincho"/>
            <w:noProof/>
          </w:rPr>
          <w:t>nalog PLC-signaler generelt</w:t>
        </w:r>
        <w:r w:rsidR="00F64F11">
          <w:rPr>
            <w:noProof/>
            <w:webHidden/>
          </w:rPr>
          <w:tab/>
        </w:r>
        <w:r w:rsidR="00F64F11">
          <w:rPr>
            <w:noProof/>
            <w:webHidden/>
          </w:rPr>
          <w:fldChar w:fldCharType="begin"/>
        </w:r>
        <w:r w:rsidR="00F64F11">
          <w:rPr>
            <w:noProof/>
            <w:webHidden/>
          </w:rPr>
          <w:instrText xml:space="preserve"> PAGEREF _Toc125371750 \h </w:instrText>
        </w:r>
        <w:r w:rsidR="00F64F11">
          <w:rPr>
            <w:noProof/>
            <w:webHidden/>
          </w:rPr>
        </w:r>
        <w:r w:rsidR="00F64F11">
          <w:rPr>
            <w:noProof/>
            <w:webHidden/>
          </w:rPr>
          <w:fldChar w:fldCharType="separate"/>
        </w:r>
        <w:r w:rsidR="00F64F11">
          <w:rPr>
            <w:noProof/>
            <w:webHidden/>
          </w:rPr>
          <w:t>287</w:t>
        </w:r>
        <w:r w:rsidR="00F64F11">
          <w:rPr>
            <w:noProof/>
            <w:webHidden/>
          </w:rPr>
          <w:fldChar w:fldCharType="end"/>
        </w:r>
      </w:hyperlink>
    </w:p>
    <w:p w14:paraId="47D31543" w14:textId="45DCA22B" w:rsidR="00F64F11" w:rsidRDefault="00166C3C">
      <w:pPr>
        <w:pStyle w:val="Indholdsfortegnelse1"/>
        <w:tabs>
          <w:tab w:val="right" w:leader="dot" w:pos="9628"/>
        </w:tabs>
        <w:rPr>
          <w:rFonts w:asciiTheme="minorHAnsi" w:eastAsiaTheme="minorEastAsia" w:hAnsiTheme="minorHAnsi" w:cstheme="minorBidi"/>
          <w:noProof/>
        </w:rPr>
      </w:pPr>
      <w:hyperlink w:anchor="_Toc125371751" w:history="1">
        <w:r w:rsidR="00F64F11" w:rsidRPr="00F8027A">
          <w:rPr>
            <w:rStyle w:val="Hyperlink"/>
            <w:noProof/>
          </w:rPr>
          <w:t>A</w:t>
        </w:r>
        <w:r w:rsidR="00F64F11" w:rsidRPr="00F8027A">
          <w:rPr>
            <w:rStyle w:val="Hyperlink"/>
            <w:rFonts w:eastAsia="MS Mincho"/>
            <w:noProof/>
          </w:rPr>
          <w:t>nalog signaler Siemens S7-1200</w:t>
        </w:r>
        <w:r w:rsidR="00F64F11">
          <w:rPr>
            <w:noProof/>
            <w:webHidden/>
          </w:rPr>
          <w:tab/>
        </w:r>
        <w:r w:rsidR="00F64F11">
          <w:rPr>
            <w:noProof/>
            <w:webHidden/>
          </w:rPr>
          <w:fldChar w:fldCharType="begin"/>
        </w:r>
        <w:r w:rsidR="00F64F11">
          <w:rPr>
            <w:noProof/>
            <w:webHidden/>
          </w:rPr>
          <w:instrText xml:space="preserve"> PAGEREF _Toc125371751 \h </w:instrText>
        </w:r>
        <w:r w:rsidR="00F64F11">
          <w:rPr>
            <w:noProof/>
            <w:webHidden/>
          </w:rPr>
        </w:r>
        <w:r w:rsidR="00F64F11">
          <w:rPr>
            <w:noProof/>
            <w:webHidden/>
          </w:rPr>
          <w:fldChar w:fldCharType="separate"/>
        </w:r>
        <w:r w:rsidR="00F64F11">
          <w:rPr>
            <w:noProof/>
            <w:webHidden/>
          </w:rPr>
          <w:t>295</w:t>
        </w:r>
        <w:r w:rsidR="00F64F11">
          <w:rPr>
            <w:noProof/>
            <w:webHidden/>
          </w:rPr>
          <w:fldChar w:fldCharType="end"/>
        </w:r>
      </w:hyperlink>
    </w:p>
    <w:p w14:paraId="07E3966B" w14:textId="08DC2970" w:rsidR="00F64F11" w:rsidRDefault="00166C3C">
      <w:pPr>
        <w:pStyle w:val="Indholdsfortegnelse1"/>
        <w:tabs>
          <w:tab w:val="right" w:leader="dot" w:pos="9628"/>
        </w:tabs>
        <w:rPr>
          <w:rFonts w:asciiTheme="minorHAnsi" w:eastAsiaTheme="minorEastAsia" w:hAnsiTheme="minorHAnsi" w:cstheme="minorBidi"/>
          <w:noProof/>
        </w:rPr>
      </w:pPr>
      <w:hyperlink w:anchor="_Toc125371752" w:history="1">
        <w:r w:rsidR="00F64F11" w:rsidRPr="00F8027A">
          <w:rPr>
            <w:rStyle w:val="Hyperlink"/>
            <w:noProof/>
          </w:rPr>
          <w:t>Analog universal skaleringsblok</w:t>
        </w:r>
        <w:r w:rsidR="00F64F11">
          <w:rPr>
            <w:noProof/>
            <w:webHidden/>
          </w:rPr>
          <w:tab/>
        </w:r>
        <w:r w:rsidR="00F64F11">
          <w:rPr>
            <w:noProof/>
            <w:webHidden/>
          </w:rPr>
          <w:fldChar w:fldCharType="begin"/>
        </w:r>
        <w:r w:rsidR="00F64F11">
          <w:rPr>
            <w:noProof/>
            <w:webHidden/>
          </w:rPr>
          <w:instrText xml:space="preserve"> PAGEREF _Toc125371752 \h </w:instrText>
        </w:r>
        <w:r w:rsidR="00F64F11">
          <w:rPr>
            <w:noProof/>
            <w:webHidden/>
          </w:rPr>
        </w:r>
        <w:r w:rsidR="00F64F11">
          <w:rPr>
            <w:noProof/>
            <w:webHidden/>
          </w:rPr>
          <w:fldChar w:fldCharType="separate"/>
        </w:r>
        <w:r w:rsidR="00F64F11">
          <w:rPr>
            <w:noProof/>
            <w:webHidden/>
          </w:rPr>
          <w:t>303</w:t>
        </w:r>
        <w:r w:rsidR="00F64F11">
          <w:rPr>
            <w:noProof/>
            <w:webHidden/>
          </w:rPr>
          <w:fldChar w:fldCharType="end"/>
        </w:r>
      </w:hyperlink>
    </w:p>
    <w:p w14:paraId="410E29A3" w14:textId="65596631" w:rsidR="00F64F11" w:rsidRDefault="00166C3C">
      <w:pPr>
        <w:pStyle w:val="Indholdsfortegnelse1"/>
        <w:tabs>
          <w:tab w:val="right" w:leader="dot" w:pos="9628"/>
        </w:tabs>
        <w:rPr>
          <w:rFonts w:asciiTheme="minorHAnsi" w:eastAsiaTheme="minorEastAsia" w:hAnsiTheme="minorHAnsi" w:cstheme="minorBidi"/>
          <w:noProof/>
        </w:rPr>
      </w:pPr>
      <w:hyperlink w:anchor="_Toc125371753" w:history="1">
        <w:r w:rsidR="00F64F11" w:rsidRPr="00F8027A">
          <w:rPr>
            <w:rStyle w:val="Hyperlink"/>
            <w:noProof/>
          </w:rPr>
          <w:t>Analog skalering Norm_X og Scale_X Siemens S7-1200</w:t>
        </w:r>
        <w:r w:rsidR="00F64F11">
          <w:rPr>
            <w:noProof/>
            <w:webHidden/>
          </w:rPr>
          <w:tab/>
        </w:r>
        <w:r w:rsidR="00F64F11">
          <w:rPr>
            <w:noProof/>
            <w:webHidden/>
          </w:rPr>
          <w:fldChar w:fldCharType="begin"/>
        </w:r>
        <w:r w:rsidR="00F64F11">
          <w:rPr>
            <w:noProof/>
            <w:webHidden/>
          </w:rPr>
          <w:instrText xml:space="preserve"> PAGEREF _Toc125371753 \h </w:instrText>
        </w:r>
        <w:r w:rsidR="00F64F11">
          <w:rPr>
            <w:noProof/>
            <w:webHidden/>
          </w:rPr>
        </w:r>
        <w:r w:rsidR="00F64F11">
          <w:rPr>
            <w:noProof/>
            <w:webHidden/>
          </w:rPr>
          <w:fldChar w:fldCharType="separate"/>
        </w:r>
        <w:r w:rsidR="00F64F11">
          <w:rPr>
            <w:noProof/>
            <w:webHidden/>
          </w:rPr>
          <w:t>313</w:t>
        </w:r>
        <w:r w:rsidR="00F64F11">
          <w:rPr>
            <w:noProof/>
            <w:webHidden/>
          </w:rPr>
          <w:fldChar w:fldCharType="end"/>
        </w:r>
      </w:hyperlink>
    </w:p>
    <w:p w14:paraId="576036D8" w14:textId="2EDB0343" w:rsidR="00F64F11" w:rsidRDefault="00166C3C">
      <w:pPr>
        <w:pStyle w:val="Indholdsfortegnelse1"/>
        <w:tabs>
          <w:tab w:val="right" w:leader="dot" w:pos="9628"/>
        </w:tabs>
        <w:rPr>
          <w:rFonts w:asciiTheme="minorHAnsi" w:eastAsiaTheme="minorEastAsia" w:hAnsiTheme="minorHAnsi" w:cstheme="minorBidi"/>
          <w:noProof/>
        </w:rPr>
      </w:pPr>
      <w:hyperlink w:anchor="_Toc125371754" w:history="1">
        <w:r w:rsidR="00F64F11" w:rsidRPr="00F8027A">
          <w:rPr>
            <w:rStyle w:val="Hyperlink"/>
            <w:noProof/>
          </w:rPr>
          <w:t>A</w:t>
        </w:r>
        <w:r w:rsidR="00F64F11" w:rsidRPr="00F8027A">
          <w:rPr>
            <w:rStyle w:val="Hyperlink"/>
            <w:rFonts w:eastAsia="MS Mincho"/>
            <w:noProof/>
          </w:rPr>
          <w:t>nalog signaler Allen-Bradley</w:t>
        </w:r>
        <w:r w:rsidR="00F64F11">
          <w:rPr>
            <w:noProof/>
            <w:webHidden/>
          </w:rPr>
          <w:tab/>
        </w:r>
        <w:r w:rsidR="00F64F11">
          <w:rPr>
            <w:noProof/>
            <w:webHidden/>
          </w:rPr>
          <w:fldChar w:fldCharType="begin"/>
        </w:r>
        <w:r w:rsidR="00F64F11">
          <w:rPr>
            <w:noProof/>
            <w:webHidden/>
          </w:rPr>
          <w:instrText xml:space="preserve"> PAGEREF _Toc125371754 \h </w:instrText>
        </w:r>
        <w:r w:rsidR="00F64F11">
          <w:rPr>
            <w:noProof/>
            <w:webHidden/>
          </w:rPr>
        </w:r>
        <w:r w:rsidR="00F64F11">
          <w:rPr>
            <w:noProof/>
            <w:webHidden/>
          </w:rPr>
          <w:fldChar w:fldCharType="separate"/>
        </w:r>
        <w:r w:rsidR="00F64F11">
          <w:rPr>
            <w:noProof/>
            <w:webHidden/>
          </w:rPr>
          <w:t>317</w:t>
        </w:r>
        <w:r w:rsidR="00F64F11">
          <w:rPr>
            <w:noProof/>
            <w:webHidden/>
          </w:rPr>
          <w:fldChar w:fldCharType="end"/>
        </w:r>
      </w:hyperlink>
    </w:p>
    <w:p w14:paraId="2124D423" w14:textId="0880C759" w:rsidR="00F64F11" w:rsidRDefault="00166C3C">
      <w:pPr>
        <w:pStyle w:val="Indholdsfortegnelse1"/>
        <w:tabs>
          <w:tab w:val="right" w:leader="dot" w:pos="9628"/>
        </w:tabs>
        <w:rPr>
          <w:rFonts w:asciiTheme="minorHAnsi" w:eastAsiaTheme="minorEastAsia" w:hAnsiTheme="minorHAnsi" w:cstheme="minorBidi"/>
          <w:noProof/>
        </w:rPr>
      </w:pPr>
      <w:hyperlink w:anchor="_Toc125371755" w:history="1">
        <w:r w:rsidR="00F64F11" w:rsidRPr="00F8027A">
          <w:rPr>
            <w:rStyle w:val="Hyperlink"/>
            <w:noProof/>
          </w:rPr>
          <w:t>PID-regulering generelt</w:t>
        </w:r>
        <w:r w:rsidR="00F64F11">
          <w:rPr>
            <w:noProof/>
            <w:webHidden/>
          </w:rPr>
          <w:tab/>
        </w:r>
        <w:r w:rsidR="00F64F11">
          <w:rPr>
            <w:noProof/>
            <w:webHidden/>
          </w:rPr>
          <w:fldChar w:fldCharType="begin"/>
        </w:r>
        <w:r w:rsidR="00F64F11">
          <w:rPr>
            <w:noProof/>
            <w:webHidden/>
          </w:rPr>
          <w:instrText xml:space="preserve"> PAGEREF _Toc125371755 \h </w:instrText>
        </w:r>
        <w:r w:rsidR="00F64F11">
          <w:rPr>
            <w:noProof/>
            <w:webHidden/>
          </w:rPr>
        </w:r>
        <w:r w:rsidR="00F64F11">
          <w:rPr>
            <w:noProof/>
            <w:webHidden/>
          </w:rPr>
          <w:fldChar w:fldCharType="separate"/>
        </w:r>
        <w:r w:rsidR="00F64F11">
          <w:rPr>
            <w:noProof/>
            <w:webHidden/>
          </w:rPr>
          <w:t>326</w:t>
        </w:r>
        <w:r w:rsidR="00F64F11">
          <w:rPr>
            <w:noProof/>
            <w:webHidden/>
          </w:rPr>
          <w:fldChar w:fldCharType="end"/>
        </w:r>
      </w:hyperlink>
    </w:p>
    <w:p w14:paraId="1CEB0A20" w14:textId="7114C8B9" w:rsidR="00F64F11" w:rsidRDefault="00166C3C">
      <w:pPr>
        <w:pStyle w:val="Indholdsfortegnelse1"/>
        <w:tabs>
          <w:tab w:val="right" w:leader="dot" w:pos="9628"/>
        </w:tabs>
        <w:rPr>
          <w:rFonts w:asciiTheme="minorHAnsi" w:eastAsiaTheme="minorEastAsia" w:hAnsiTheme="minorHAnsi" w:cstheme="minorBidi"/>
          <w:noProof/>
        </w:rPr>
      </w:pPr>
      <w:hyperlink w:anchor="_Toc125371756" w:history="1">
        <w:r w:rsidR="00F64F11" w:rsidRPr="00F8027A">
          <w:rPr>
            <w:rStyle w:val="Hyperlink"/>
            <w:noProof/>
            <w:lang w:val="en-US"/>
          </w:rPr>
          <w:t>PID-regulator S7-1500 CONT_C</w:t>
        </w:r>
        <w:r w:rsidR="00F64F11">
          <w:rPr>
            <w:noProof/>
            <w:webHidden/>
          </w:rPr>
          <w:tab/>
        </w:r>
        <w:r w:rsidR="00F64F11">
          <w:rPr>
            <w:noProof/>
            <w:webHidden/>
          </w:rPr>
          <w:fldChar w:fldCharType="begin"/>
        </w:r>
        <w:r w:rsidR="00F64F11">
          <w:rPr>
            <w:noProof/>
            <w:webHidden/>
          </w:rPr>
          <w:instrText xml:space="preserve"> PAGEREF _Toc125371756 \h </w:instrText>
        </w:r>
        <w:r w:rsidR="00F64F11">
          <w:rPr>
            <w:noProof/>
            <w:webHidden/>
          </w:rPr>
        </w:r>
        <w:r w:rsidR="00F64F11">
          <w:rPr>
            <w:noProof/>
            <w:webHidden/>
          </w:rPr>
          <w:fldChar w:fldCharType="separate"/>
        </w:r>
        <w:r w:rsidR="00F64F11">
          <w:rPr>
            <w:noProof/>
            <w:webHidden/>
          </w:rPr>
          <w:t>332</w:t>
        </w:r>
        <w:r w:rsidR="00F64F11">
          <w:rPr>
            <w:noProof/>
            <w:webHidden/>
          </w:rPr>
          <w:fldChar w:fldCharType="end"/>
        </w:r>
      </w:hyperlink>
    </w:p>
    <w:p w14:paraId="7FF02512" w14:textId="1EC07D0E" w:rsidR="00F64F11" w:rsidRDefault="00166C3C">
      <w:pPr>
        <w:pStyle w:val="Indholdsfortegnelse1"/>
        <w:tabs>
          <w:tab w:val="right" w:leader="dot" w:pos="9628"/>
        </w:tabs>
        <w:rPr>
          <w:rFonts w:asciiTheme="minorHAnsi" w:eastAsiaTheme="minorEastAsia" w:hAnsiTheme="minorHAnsi" w:cstheme="minorBidi"/>
          <w:noProof/>
        </w:rPr>
      </w:pPr>
      <w:hyperlink w:anchor="_Toc125371757" w:history="1">
        <w:r w:rsidR="00F64F11" w:rsidRPr="00F8027A">
          <w:rPr>
            <w:rStyle w:val="Hyperlink"/>
            <w:noProof/>
            <w:lang w:val="en-US"/>
          </w:rPr>
          <w:t>PID-regulator Compact S7-1200 og 1500</w:t>
        </w:r>
        <w:r w:rsidR="00F64F11">
          <w:rPr>
            <w:noProof/>
            <w:webHidden/>
          </w:rPr>
          <w:tab/>
        </w:r>
        <w:r w:rsidR="00F64F11">
          <w:rPr>
            <w:noProof/>
            <w:webHidden/>
          </w:rPr>
          <w:fldChar w:fldCharType="begin"/>
        </w:r>
        <w:r w:rsidR="00F64F11">
          <w:rPr>
            <w:noProof/>
            <w:webHidden/>
          </w:rPr>
          <w:instrText xml:space="preserve"> PAGEREF _Toc125371757 \h </w:instrText>
        </w:r>
        <w:r w:rsidR="00F64F11">
          <w:rPr>
            <w:noProof/>
            <w:webHidden/>
          </w:rPr>
        </w:r>
        <w:r w:rsidR="00F64F11">
          <w:rPr>
            <w:noProof/>
            <w:webHidden/>
          </w:rPr>
          <w:fldChar w:fldCharType="separate"/>
        </w:r>
        <w:r w:rsidR="00F64F11">
          <w:rPr>
            <w:noProof/>
            <w:webHidden/>
          </w:rPr>
          <w:t>336</w:t>
        </w:r>
        <w:r w:rsidR="00F64F11">
          <w:rPr>
            <w:noProof/>
            <w:webHidden/>
          </w:rPr>
          <w:fldChar w:fldCharType="end"/>
        </w:r>
      </w:hyperlink>
    </w:p>
    <w:p w14:paraId="3ACB0D43" w14:textId="2862B873" w:rsidR="00F64F11" w:rsidRDefault="00166C3C">
      <w:pPr>
        <w:pStyle w:val="Indholdsfortegnelse1"/>
        <w:tabs>
          <w:tab w:val="right" w:leader="dot" w:pos="9628"/>
        </w:tabs>
        <w:rPr>
          <w:rFonts w:asciiTheme="minorHAnsi" w:eastAsiaTheme="minorEastAsia" w:hAnsiTheme="minorHAnsi" w:cstheme="minorBidi"/>
          <w:noProof/>
        </w:rPr>
      </w:pPr>
      <w:hyperlink w:anchor="_Toc125371758" w:history="1">
        <w:r w:rsidR="00F64F11" w:rsidRPr="00F8027A">
          <w:rPr>
            <w:rStyle w:val="Hyperlink"/>
            <w:rFonts w:eastAsia="MS Mincho"/>
            <w:noProof/>
          </w:rPr>
          <w:t>PID-regulator Allen-Bradley</w:t>
        </w:r>
        <w:r w:rsidR="00F64F11">
          <w:rPr>
            <w:noProof/>
            <w:webHidden/>
          </w:rPr>
          <w:tab/>
        </w:r>
        <w:r w:rsidR="00F64F11">
          <w:rPr>
            <w:noProof/>
            <w:webHidden/>
          </w:rPr>
          <w:fldChar w:fldCharType="begin"/>
        </w:r>
        <w:r w:rsidR="00F64F11">
          <w:rPr>
            <w:noProof/>
            <w:webHidden/>
          </w:rPr>
          <w:instrText xml:space="preserve"> PAGEREF _Toc125371758 \h </w:instrText>
        </w:r>
        <w:r w:rsidR="00F64F11">
          <w:rPr>
            <w:noProof/>
            <w:webHidden/>
          </w:rPr>
        </w:r>
        <w:r w:rsidR="00F64F11">
          <w:rPr>
            <w:noProof/>
            <w:webHidden/>
          </w:rPr>
          <w:fldChar w:fldCharType="separate"/>
        </w:r>
        <w:r w:rsidR="00F64F11">
          <w:rPr>
            <w:noProof/>
            <w:webHidden/>
          </w:rPr>
          <w:t>347</w:t>
        </w:r>
        <w:r w:rsidR="00F64F11">
          <w:rPr>
            <w:noProof/>
            <w:webHidden/>
          </w:rPr>
          <w:fldChar w:fldCharType="end"/>
        </w:r>
      </w:hyperlink>
    </w:p>
    <w:p w14:paraId="2163940F" w14:textId="1AC8A892" w:rsidR="00B41F52" w:rsidRDefault="00D00391" w:rsidP="00C12B68">
      <w:pPr>
        <w:ind w:left="0"/>
        <w:rPr>
          <w:sz w:val="28"/>
          <w:szCs w:val="28"/>
        </w:rPr>
      </w:pPr>
      <w:r w:rsidRPr="00B86EA5">
        <w:rPr>
          <w:sz w:val="28"/>
          <w:szCs w:val="28"/>
        </w:rPr>
        <w:lastRenderedPageBreak/>
        <w:fldChar w:fldCharType="end"/>
      </w:r>
    </w:p>
    <w:p w14:paraId="27C48574" w14:textId="0A0A404A" w:rsidR="00B41F52" w:rsidRDefault="00B41F52" w:rsidP="003725C1">
      <w:pPr>
        <w:rPr>
          <w:sz w:val="28"/>
          <w:szCs w:val="28"/>
        </w:rPr>
      </w:pPr>
    </w:p>
    <w:p w14:paraId="1D426010" w14:textId="53D31382" w:rsidR="00D00391" w:rsidRPr="00B86EA5" w:rsidRDefault="00D00391" w:rsidP="009B420F">
      <w:pPr>
        <w:ind w:left="0"/>
        <w:rPr>
          <w:sz w:val="28"/>
          <w:szCs w:val="28"/>
        </w:rPr>
      </w:pPr>
    </w:p>
    <w:p w14:paraId="166C0BA6" w14:textId="4DEB8F51" w:rsidR="00D00391" w:rsidRDefault="00705BD2" w:rsidP="003725C1">
      <w:pPr>
        <w:pStyle w:val="titel"/>
      </w:pPr>
      <w:r w:rsidRPr="00B86EA5">
        <w:rPr>
          <w:sz w:val="28"/>
          <w:szCs w:val="28"/>
        </w:rPr>
        <w:br w:type="page"/>
      </w:r>
      <w:bookmarkStart w:id="2" w:name="_Toc125371717"/>
      <w:r w:rsidR="00D00391">
        <w:lastRenderedPageBreak/>
        <w:t>PLC-styring</w:t>
      </w:r>
      <w:bookmarkEnd w:id="2"/>
    </w:p>
    <w:p w14:paraId="4A079DDF" w14:textId="77777777" w:rsidR="00D00391" w:rsidRDefault="00D00391" w:rsidP="003725C1">
      <w:pPr>
        <w:pStyle w:val="hovedpunkt"/>
      </w:pPr>
      <w:r>
        <w:t>Indledning/historie</w:t>
      </w:r>
    </w:p>
    <w:p w14:paraId="21404131" w14:textId="77777777" w:rsidR="00D00391" w:rsidRDefault="00D00391" w:rsidP="003725C1">
      <w:r>
        <w:t>På grund af voksende krav til fleksibiliteten i den amerikanske bilindustri opstod der sidst i 60’erne et behov for et nyt styresystem til</w:t>
      </w:r>
    </w:p>
    <w:p w14:paraId="3911ABB9" w14:textId="77777777" w:rsidR="00D00391" w:rsidRDefault="00D00391" w:rsidP="003725C1">
      <w:r>
        <w:t>produktionsmaskinerne, som kunne erstatte de eksisterende, fastfortrådede relæ- og logikstyringer.</w:t>
      </w:r>
    </w:p>
    <w:p w14:paraId="75F5B783" w14:textId="77777777" w:rsidR="00D00391" w:rsidRDefault="00D00391" w:rsidP="003725C1"/>
    <w:p w14:paraId="6E8E1E97" w14:textId="77777777" w:rsidR="00D00391" w:rsidRDefault="00D00391" w:rsidP="003725C1">
      <w:r>
        <w:t>Det ønskede styringssystem skulle kunne opfylde følgende hovedkrav:</w:t>
      </w:r>
    </w:p>
    <w:p w14:paraId="5D386663" w14:textId="77777777" w:rsidR="00D00391" w:rsidRDefault="00D00391" w:rsidP="003725C1"/>
    <w:p w14:paraId="57BCD495" w14:textId="77777777" w:rsidR="00D00391" w:rsidRDefault="00D00391" w:rsidP="003725C1">
      <w:pPr>
        <w:numPr>
          <w:ilvl w:val="0"/>
          <w:numId w:val="1"/>
        </w:numPr>
      </w:pPr>
      <w:r>
        <w:t xml:space="preserve">Programmerbar styring af hensyn til fleksibiliteten for hurtig omstilling af produktionsudstyret </w:t>
      </w:r>
    </w:p>
    <w:p w14:paraId="02343232" w14:textId="7DA3B246" w:rsidR="00D00391" w:rsidRDefault="00D00391" w:rsidP="003725C1">
      <w:pPr>
        <w:numPr>
          <w:ilvl w:val="0"/>
          <w:numId w:val="1"/>
        </w:numPr>
      </w:pPr>
      <w:r>
        <w:t xml:space="preserve">Styringen skal fungere uden problemer i et industrimiljø, dvs. </w:t>
      </w:r>
      <w:r w:rsidR="00BC052D">
        <w:t xml:space="preserve">at forstyrrelser på grund af </w:t>
      </w:r>
      <w:r>
        <w:t>temperatur, støv og snavs, forsyningsspænding</w:t>
      </w:r>
      <w:r w:rsidR="00BC052D">
        <w:t xml:space="preserve">s </w:t>
      </w:r>
      <w:r w:rsidR="004060A8">
        <w:t>ændringer</w:t>
      </w:r>
      <w:r>
        <w:t xml:space="preserve">, elektrisk støj m.m. skal være minimale </w:t>
      </w:r>
    </w:p>
    <w:p w14:paraId="27766861" w14:textId="5225451B" w:rsidR="00D00391" w:rsidRDefault="00D00391" w:rsidP="003725C1">
      <w:pPr>
        <w:numPr>
          <w:ilvl w:val="0"/>
          <w:numId w:val="1"/>
        </w:numPr>
      </w:pPr>
      <w:r>
        <w:t xml:space="preserve">Ind- og udgangssignalerne skal være digitale, og spændingerne skal ligge inden for det typiske industriområde, dvs. fra 24 VDC til 230 VAC. Endvidere bør styringen kunne behandle analoge ind/udgangssignaler samt være modulopbygget således, at en udvidelse eller udskiftning kan foregå hurtigt og simpelt </w:t>
      </w:r>
    </w:p>
    <w:p w14:paraId="048F1E45" w14:textId="77777777" w:rsidR="00D00391" w:rsidRDefault="00D00391" w:rsidP="003725C1">
      <w:pPr>
        <w:numPr>
          <w:ilvl w:val="0"/>
          <w:numId w:val="1"/>
        </w:numPr>
      </w:pPr>
      <w:r>
        <w:t xml:space="preserve">Programmeringen af styringen skal være simpel, hurtig at ændre og generel brugervenlig således, at der kun kræves et kort omskolingsforløb af vedligeholdelsespersonalet </w:t>
      </w:r>
    </w:p>
    <w:p w14:paraId="0188FD0F" w14:textId="77777777" w:rsidR="00D00391" w:rsidRDefault="00D00391" w:rsidP="003725C1"/>
    <w:p w14:paraId="7F60E091" w14:textId="688E04E5" w:rsidR="00D00391" w:rsidRDefault="00D00391" w:rsidP="003725C1">
      <w:r>
        <w:t xml:space="preserve">Resultatet blev en PLC, </w:t>
      </w:r>
      <w:r>
        <w:rPr>
          <w:b/>
          <w:bCs/>
        </w:rPr>
        <w:t>P</w:t>
      </w:r>
      <w:r>
        <w:t xml:space="preserve">rogrammable </w:t>
      </w:r>
      <w:r>
        <w:rPr>
          <w:b/>
          <w:bCs/>
        </w:rPr>
        <w:t>L</w:t>
      </w:r>
      <w:r>
        <w:t xml:space="preserve">ogic </w:t>
      </w:r>
      <w:r>
        <w:rPr>
          <w:b/>
          <w:bCs/>
        </w:rPr>
        <w:t>C</w:t>
      </w:r>
      <w:r>
        <w:t>ontroller,</w:t>
      </w:r>
      <w:r w:rsidR="002D2279">
        <w:t xml:space="preserve"> </w:t>
      </w:r>
      <w:r>
        <w:t>der var konstrueret til at arbejde i et industrielt miljø, og som var tilsluttet</w:t>
      </w:r>
    </w:p>
    <w:p w14:paraId="42941CC1" w14:textId="77777777" w:rsidR="00D00391" w:rsidRDefault="00D00391" w:rsidP="003725C1">
      <w:r>
        <w:t>produktionsudstyret via tilsluttede ind- og udgangsmoduler.</w:t>
      </w:r>
    </w:p>
    <w:p w14:paraId="471FE3B7" w14:textId="2F64141E" w:rsidR="00D00391" w:rsidRDefault="00D00391" w:rsidP="003725C1"/>
    <w:p w14:paraId="1E6F7D8A" w14:textId="76F84FD6" w:rsidR="00F03C08" w:rsidRDefault="00F03C08" w:rsidP="00F03C08">
      <w:r>
        <w:t xml:space="preserve">PLC’en er designet til at styre/regulere og overvåge en proces. Det kan være en simpel niveaustyring til store komplekse processer, hvor der indgår servodrev til </w:t>
      </w:r>
      <w:r w:rsidR="00E70D56">
        <w:t>positionering</w:t>
      </w:r>
      <w:r>
        <w:t>, visionkameraer til kvalitetskontrol eller PLC’en indgår i et samarbejde med eks</w:t>
      </w:r>
      <w:r w:rsidR="002D2279">
        <w:t>empelvis</w:t>
      </w:r>
      <w:r>
        <w:t xml:space="preserve"> robotter.</w:t>
      </w:r>
    </w:p>
    <w:p w14:paraId="362FD6BF" w14:textId="77777777" w:rsidR="00F03C08" w:rsidRDefault="00F03C08" w:rsidP="00F03C08"/>
    <w:p w14:paraId="644E3F64" w14:textId="72CAE6A5" w:rsidR="00F03C08" w:rsidRDefault="00F03C08" w:rsidP="00F03C08">
      <w:r>
        <w:t>Den store fordel ved at anvende PLC’en er, at den ikke er statisk, som f.eks. en relæstyring. Når først relæstyringen er lavet, er den svær og tidskrævende at lave om på, hvorimod en PLC, der kan program</w:t>
      </w:r>
      <w:r>
        <w:softHyphen/>
        <w:t>meres, er mere fleksibel, både med hensyn til funktion, men også procesoptimering og overvågning.</w:t>
      </w:r>
    </w:p>
    <w:p w14:paraId="2D648643" w14:textId="77777777" w:rsidR="00F03C08" w:rsidRDefault="00F03C08" w:rsidP="003725C1"/>
    <w:p w14:paraId="2D6FC7E3" w14:textId="77777777" w:rsidR="00D00391" w:rsidRDefault="00D00391" w:rsidP="003725C1">
      <w:r>
        <w:t>Det mest opsigtsvækkende var dog programmeringssproget, idet der</w:t>
      </w:r>
    </w:p>
    <w:p w14:paraId="3454123A" w14:textId="77777777" w:rsidR="00D00391" w:rsidRDefault="00D00391" w:rsidP="003725C1">
      <w:r w:rsidRPr="001724B7">
        <w:t xml:space="preserve">var udviklet et nyt programmeringssprog, som kunne oversætte </w:t>
      </w:r>
      <w:r>
        <w:t>simple nøglediagram-lignende koder til mikroprocessorens nødvendige maskinkoder.</w:t>
      </w:r>
    </w:p>
    <w:p w14:paraId="184C0ED8" w14:textId="77777777" w:rsidR="00D00391" w:rsidRDefault="00D00391" w:rsidP="003725C1"/>
    <w:p w14:paraId="5CE54BBA" w14:textId="77777777" w:rsidR="00D00391" w:rsidRDefault="00D00391" w:rsidP="003725C1"/>
    <w:p w14:paraId="08EE25AB" w14:textId="77777777" w:rsidR="0031659F" w:rsidRDefault="00D00391" w:rsidP="0031659F">
      <w:pPr>
        <w:pStyle w:val="hovedpunkt"/>
      </w:pPr>
      <w:r>
        <w:br w:type="page"/>
      </w:r>
      <w:r w:rsidR="0031659F">
        <w:lastRenderedPageBreak/>
        <w:t>PLC</w:t>
      </w:r>
    </w:p>
    <w:p w14:paraId="3327B610" w14:textId="39A04631" w:rsidR="0031659F" w:rsidRDefault="0031659F" w:rsidP="0031659F">
      <w:r>
        <w:t xml:space="preserve">PLC er som tidligere nævnt en forkortelse af de engelske ord </w:t>
      </w:r>
      <w:r>
        <w:rPr>
          <w:b/>
        </w:rPr>
        <w:t>P</w:t>
      </w:r>
      <w:r>
        <w:t xml:space="preserve">rogrammable </w:t>
      </w:r>
      <w:r>
        <w:rPr>
          <w:b/>
        </w:rPr>
        <w:t>L</w:t>
      </w:r>
      <w:r>
        <w:t xml:space="preserve">ogic </w:t>
      </w:r>
      <w:r>
        <w:rPr>
          <w:b/>
        </w:rPr>
        <w:t>C</w:t>
      </w:r>
      <w:r>
        <w:t xml:space="preserve">ontroller, som oversat betyder </w:t>
      </w:r>
      <w:r w:rsidR="002D2279">
        <w:t>programmerbart</w:t>
      </w:r>
      <w:r>
        <w:t xml:space="preserve"> logisk styresystem.</w:t>
      </w:r>
    </w:p>
    <w:p w14:paraId="15804C59" w14:textId="77777777" w:rsidR="0031659F" w:rsidRDefault="0031659F" w:rsidP="0031659F"/>
    <w:p w14:paraId="75FD9F36" w14:textId="77777777" w:rsidR="0031659F" w:rsidRDefault="0031659F" w:rsidP="0031659F">
      <w:r>
        <w:t xml:space="preserve">At en PLC er programmerbar betyder, at man ved hjælp af en programmeringsenhed kan programmere styresystemet. </w:t>
      </w:r>
    </w:p>
    <w:p w14:paraId="1DD1D341" w14:textId="77777777" w:rsidR="0031659F" w:rsidRDefault="0031659F" w:rsidP="0031659F"/>
    <w:p w14:paraId="15A2292D" w14:textId="77777777" w:rsidR="0031659F" w:rsidRDefault="0031659F" w:rsidP="0031659F">
      <w:r>
        <w:t>Logisk styresystem betyder, at de logiske grundfunktioner AND, OR</w:t>
      </w:r>
    </w:p>
    <w:p w14:paraId="09125E8B" w14:textId="77777777" w:rsidR="0031659F" w:rsidRDefault="0031659F" w:rsidP="0031659F">
      <w:r>
        <w:t>og NOT kan programmeres.</w:t>
      </w:r>
    </w:p>
    <w:p w14:paraId="20C1C101" w14:textId="77777777" w:rsidR="0031659F" w:rsidRDefault="0031659F" w:rsidP="0031659F"/>
    <w:p w14:paraId="44161A48" w14:textId="77777777" w:rsidR="0031659F" w:rsidRDefault="0031659F" w:rsidP="0031659F">
      <w:r>
        <w:t>Foruden disse findes følgende bit-instruktioner:</w:t>
      </w:r>
    </w:p>
    <w:p w14:paraId="1EFB0A9C" w14:textId="77777777" w:rsidR="0031659F" w:rsidRDefault="0031659F" w:rsidP="0031659F"/>
    <w:p w14:paraId="1FD2BCF8" w14:textId="77777777" w:rsidR="0031659F" w:rsidRDefault="0031659F" w:rsidP="0031659F">
      <w:pPr>
        <w:numPr>
          <w:ilvl w:val="0"/>
          <w:numId w:val="2"/>
        </w:numPr>
      </w:pPr>
      <w:r>
        <w:t>Timer</w:t>
      </w:r>
    </w:p>
    <w:p w14:paraId="72A835B5" w14:textId="77777777" w:rsidR="0031659F" w:rsidRDefault="0031659F" w:rsidP="0031659F">
      <w:pPr>
        <w:numPr>
          <w:ilvl w:val="0"/>
          <w:numId w:val="2"/>
        </w:numPr>
      </w:pPr>
      <w:r>
        <w:t>Tæller</w:t>
      </w:r>
    </w:p>
    <w:p w14:paraId="3A2142C3" w14:textId="77777777" w:rsidR="0031659F" w:rsidRDefault="0031659F" w:rsidP="0031659F">
      <w:pPr>
        <w:numPr>
          <w:ilvl w:val="0"/>
          <w:numId w:val="2"/>
        </w:numPr>
      </w:pPr>
      <w:r>
        <w:t>Flip-flop</w:t>
      </w:r>
    </w:p>
    <w:p w14:paraId="290AFCCC" w14:textId="77777777" w:rsidR="0031659F" w:rsidRDefault="0031659F" w:rsidP="0031659F">
      <w:pPr>
        <w:numPr>
          <w:ilvl w:val="0"/>
          <w:numId w:val="2"/>
        </w:numPr>
      </w:pPr>
      <w:r>
        <w:t>Skifteregistre</w:t>
      </w:r>
    </w:p>
    <w:p w14:paraId="2590DC4D" w14:textId="77777777" w:rsidR="0031659F" w:rsidRDefault="0031659F" w:rsidP="0031659F"/>
    <w:p w14:paraId="416046AC" w14:textId="0153A59C" w:rsidR="0031659F" w:rsidRDefault="0031659F" w:rsidP="0031659F">
      <w:r>
        <w:t>Derudover findes ordinstruktioner som f</w:t>
      </w:r>
      <w:r w:rsidR="0090219F">
        <w:t>.eks:</w:t>
      </w:r>
    </w:p>
    <w:p w14:paraId="25840004" w14:textId="77777777" w:rsidR="0031659F" w:rsidRDefault="0031659F" w:rsidP="0031659F"/>
    <w:p w14:paraId="54015086" w14:textId="27E27FE0" w:rsidR="0031659F" w:rsidRDefault="0031659F" w:rsidP="0031659F">
      <w:pPr>
        <w:numPr>
          <w:ilvl w:val="0"/>
          <w:numId w:val="3"/>
        </w:numPr>
      </w:pPr>
      <w:r>
        <w:t>Compare</w:t>
      </w:r>
      <w:r w:rsidR="002D2279">
        <w:t>-</w:t>
      </w:r>
      <w:r>
        <w:t>funktioner</w:t>
      </w:r>
    </w:p>
    <w:p w14:paraId="517B11ED" w14:textId="77777777" w:rsidR="0031659F" w:rsidRDefault="0031659F" w:rsidP="0031659F">
      <w:pPr>
        <w:numPr>
          <w:ilvl w:val="0"/>
          <w:numId w:val="3"/>
        </w:numPr>
      </w:pPr>
      <w:r>
        <w:t>Regnefunktioner</w:t>
      </w:r>
    </w:p>
    <w:p w14:paraId="796B847D" w14:textId="77777777" w:rsidR="0031659F" w:rsidRDefault="0031659F" w:rsidP="0031659F">
      <w:pPr>
        <w:numPr>
          <w:ilvl w:val="0"/>
          <w:numId w:val="3"/>
        </w:numPr>
      </w:pPr>
      <w:r>
        <w:t>Matematiske funktioner</w:t>
      </w:r>
    </w:p>
    <w:p w14:paraId="2CC6B5FC" w14:textId="77777777" w:rsidR="0031659F" w:rsidRDefault="0031659F" w:rsidP="0031659F">
      <w:pPr>
        <w:numPr>
          <w:ilvl w:val="0"/>
          <w:numId w:val="3"/>
        </w:numPr>
      </w:pPr>
      <w:r>
        <w:t>Datafunktioner</w:t>
      </w:r>
    </w:p>
    <w:p w14:paraId="5E4040B6" w14:textId="77777777" w:rsidR="0031659F" w:rsidRDefault="0031659F" w:rsidP="0031659F">
      <w:pPr>
        <w:numPr>
          <w:ilvl w:val="0"/>
          <w:numId w:val="3"/>
        </w:numPr>
      </w:pPr>
      <w:r>
        <w:t>Talkonverteringer</w:t>
      </w:r>
    </w:p>
    <w:p w14:paraId="61FF80D9" w14:textId="77777777" w:rsidR="0031659F" w:rsidRDefault="0031659F" w:rsidP="0031659F"/>
    <w:p w14:paraId="21FEF2E7" w14:textId="40055530" w:rsidR="0031659F" w:rsidRDefault="0031659F" w:rsidP="0031659F">
      <w:r>
        <w:t>PLC-styresystemer er i dag en fast del af næsten enhver automatisk</w:t>
      </w:r>
    </w:p>
    <w:p w14:paraId="4CB95B3D" w14:textId="77777777" w:rsidR="0031659F" w:rsidRDefault="0031659F" w:rsidP="0031659F">
      <w:r>
        <w:t>styring. Siden fremkomsten af de første PLC’er i begyndelsen af</w:t>
      </w:r>
    </w:p>
    <w:p w14:paraId="7DEE0C65" w14:textId="77777777" w:rsidR="0031659F" w:rsidRDefault="0031659F" w:rsidP="0031659F">
      <w:r>
        <w:t>halvfjerdserne er der sket en enorm udvikling både teknisk og økonomisk, således at man i dag står med et produkt med en væsentlig større kapacitet end tidligere.</w:t>
      </w:r>
    </w:p>
    <w:p w14:paraId="305E8BB5" w14:textId="77777777" w:rsidR="0031659F" w:rsidRDefault="0031659F" w:rsidP="0031659F"/>
    <w:p w14:paraId="362272E6" w14:textId="77777777" w:rsidR="0031659F" w:rsidRDefault="0031659F" w:rsidP="0031659F">
      <w:r>
        <w:t>PLC’erne har fået en større ydeevne, hvis der ses på instruktionssæt,</w:t>
      </w:r>
    </w:p>
    <w:p w14:paraId="629EBAB8" w14:textId="77777777" w:rsidR="0031659F" w:rsidRDefault="0031659F" w:rsidP="0031659F">
      <w:r>
        <w:t>lagerkapacitet, hastighed, antal ind/udgange, behandling af analoge</w:t>
      </w:r>
    </w:p>
    <w:p w14:paraId="7E6E0486" w14:textId="77777777" w:rsidR="0031659F" w:rsidRDefault="0031659F" w:rsidP="0031659F">
      <w:r>
        <w:t>signaler, programmeringsenheder og kommunikation mellem forskelligt udstyr.</w:t>
      </w:r>
    </w:p>
    <w:p w14:paraId="5DB08728" w14:textId="77777777" w:rsidR="0031659F" w:rsidRDefault="0031659F" w:rsidP="0031659F"/>
    <w:p w14:paraId="5CC95CD5" w14:textId="17B7116A" w:rsidR="0031659F" w:rsidRDefault="0031659F" w:rsidP="0031659F">
      <w:r>
        <w:t>På samme tid er prisen på det enkelte produkt blevet mindre og derved opnås en økonomisk gevinst selv ved mindre automatiseringsopgaver.</w:t>
      </w:r>
    </w:p>
    <w:p w14:paraId="33FB435A" w14:textId="77777777" w:rsidR="0031659F" w:rsidRDefault="0031659F" w:rsidP="0031659F"/>
    <w:p w14:paraId="4953A3B8" w14:textId="77777777" w:rsidR="0031659F" w:rsidRDefault="0031659F" w:rsidP="0031659F"/>
    <w:p w14:paraId="28BCA363" w14:textId="77777777" w:rsidR="0031659F" w:rsidRDefault="0031659F" w:rsidP="0031659F"/>
    <w:p w14:paraId="67D4C2C3" w14:textId="1E581CE7" w:rsidR="0031659F" w:rsidRDefault="0031659F" w:rsidP="0031659F">
      <w:pPr>
        <w:pStyle w:val="hovedpunkt"/>
      </w:pPr>
      <w:r>
        <w:br w:type="page"/>
      </w:r>
      <w:r>
        <w:lastRenderedPageBreak/>
        <w:t>PLC</w:t>
      </w:r>
      <w:r w:rsidR="00E70D56">
        <w:t>-</w:t>
      </w:r>
      <w:r>
        <w:t>blokdiagram</w:t>
      </w:r>
    </w:p>
    <w:p w14:paraId="68409CB6" w14:textId="77777777" w:rsidR="0031659F" w:rsidRDefault="0031659F" w:rsidP="0031659F"/>
    <w:p w14:paraId="11C8E536" w14:textId="0A2D7CBC" w:rsidR="0031659F" w:rsidRDefault="0031659F" w:rsidP="0031659F">
      <w:r>
        <w:t>PLC’en kan forenklet deles op i følgende blokke.</w:t>
      </w:r>
    </w:p>
    <w:p w14:paraId="630DFC17" w14:textId="77777777" w:rsidR="0031659F" w:rsidRDefault="0031659F" w:rsidP="0031659F"/>
    <w:p w14:paraId="2A8CF664" w14:textId="15F5E03D" w:rsidR="0031659F" w:rsidRDefault="00203879" w:rsidP="0074743F">
      <w:pPr>
        <w:ind w:left="0"/>
        <w:jc w:val="center"/>
      </w:pPr>
      <w:r>
        <w:rPr>
          <w:noProof/>
        </w:rPr>
        <w:drawing>
          <wp:inline distT="0" distB="0" distL="0" distR="0" wp14:anchorId="2A0394A5" wp14:editId="6DD16AAA">
            <wp:extent cx="6122670" cy="2552700"/>
            <wp:effectExtent l="0" t="0" r="0" b="0"/>
            <wp:docPr id="462"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670" cy="2552700"/>
                    </a:xfrm>
                    <a:prstGeom prst="rect">
                      <a:avLst/>
                    </a:prstGeom>
                    <a:noFill/>
                    <a:ln>
                      <a:noFill/>
                    </a:ln>
                  </pic:spPr>
                </pic:pic>
              </a:graphicData>
            </a:graphic>
          </wp:inline>
        </w:drawing>
      </w:r>
    </w:p>
    <w:p w14:paraId="7CD533B7" w14:textId="77777777" w:rsidR="0031659F" w:rsidRDefault="0031659F" w:rsidP="0031659F">
      <w:pPr>
        <w:rPr>
          <w:b/>
        </w:rPr>
      </w:pPr>
    </w:p>
    <w:p w14:paraId="1A2DE812" w14:textId="77777777" w:rsidR="0031659F" w:rsidRDefault="0031659F" w:rsidP="0031659F">
      <w:pPr>
        <w:rPr>
          <w:b/>
        </w:rPr>
      </w:pPr>
    </w:p>
    <w:p w14:paraId="6E2CC64A" w14:textId="77777777" w:rsidR="0031659F" w:rsidRDefault="0031659F" w:rsidP="004060A8">
      <w:pPr>
        <w:pStyle w:val="underpunkt"/>
      </w:pPr>
      <w:r>
        <w:t>Spændingsforsyning</w:t>
      </w:r>
    </w:p>
    <w:p w14:paraId="46BFF739" w14:textId="77777777" w:rsidR="0031659F" w:rsidRDefault="0031659F" w:rsidP="0031659F"/>
    <w:p w14:paraId="4D7C26BD" w14:textId="6E784CCF" w:rsidR="0031659F" w:rsidRDefault="0031659F" w:rsidP="0031659F">
      <w:r>
        <w:t>Spændingsforsyningen omformer netspændingen på typisk 400</w:t>
      </w:r>
      <w:r w:rsidR="00EE79F7">
        <w:t xml:space="preserve"> </w:t>
      </w:r>
      <w:r>
        <w:t>V eller 230</w:t>
      </w:r>
      <w:r w:rsidR="00EE79F7">
        <w:t xml:space="preserve"> </w:t>
      </w:r>
      <w:r>
        <w:t>V AC til en 24 V DC, som bruges internt i PLC’en til forsyning af de enkelte blokke, som vist foroven.</w:t>
      </w:r>
    </w:p>
    <w:p w14:paraId="2EE7031E" w14:textId="3521DDCB" w:rsidR="0031659F" w:rsidRDefault="0031659F" w:rsidP="0031659F"/>
    <w:p w14:paraId="6F468CB6" w14:textId="68636E03" w:rsidR="00187334" w:rsidRDefault="00187334" w:rsidP="00187334">
      <w:pPr>
        <w:pStyle w:val="underpunkt"/>
      </w:pPr>
      <w:r w:rsidRPr="004060A8">
        <w:rPr>
          <w:bCs/>
        </w:rPr>
        <w:t>CPU</w:t>
      </w:r>
      <w:r>
        <w:t xml:space="preserve"> – Central Processing Unit</w:t>
      </w:r>
    </w:p>
    <w:p w14:paraId="49806A31" w14:textId="77777777" w:rsidR="00187334" w:rsidRDefault="00187334" w:rsidP="004060A8">
      <w:pPr>
        <w:pStyle w:val="underpunkt"/>
      </w:pPr>
    </w:p>
    <w:p w14:paraId="6F6F634C" w14:textId="77777777" w:rsidR="0031659F" w:rsidRDefault="0031659F" w:rsidP="0031659F">
      <w:r w:rsidRPr="004060A8">
        <w:rPr>
          <w:bCs/>
        </w:rPr>
        <w:t>CPU</w:t>
      </w:r>
      <w:r>
        <w:t xml:space="preserve"> – Central Processing Unit – er den enhed,</w:t>
      </w:r>
    </w:p>
    <w:p w14:paraId="1F414CCD" w14:textId="77777777" w:rsidR="0031659F" w:rsidRDefault="0031659F" w:rsidP="0031659F">
      <w:r>
        <w:t>alle funktioner bliver udført i. CPU’en udfører</w:t>
      </w:r>
    </w:p>
    <w:p w14:paraId="272C276C" w14:textId="77777777" w:rsidR="0031659F" w:rsidRDefault="0031659F" w:rsidP="0031659F">
      <w:r>
        <w:t>beregninger, kommunikerer med de andre blokke og styrer program</w:t>
      </w:r>
      <w:r>
        <w:softHyphen/>
        <w:t>afviklingen.</w:t>
      </w:r>
    </w:p>
    <w:p w14:paraId="63F110A1" w14:textId="77777777" w:rsidR="0031659F" w:rsidRDefault="0031659F" w:rsidP="0031659F"/>
    <w:p w14:paraId="3217EBBF" w14:textId="77777777" w:rsidR="0031659F" w:rsidRDefault="0031659F" w:rsidP="00B71166">
      <w:pPr>
        <w:pStyle w:val="underpunkt"/>
      </w:pPr>
      <w:r>
        <w:br w:type="page"/>
      </w:r>
      <w:r>
        <w:lastRenderedPageBreak/>
        <w:t>Program og datahukommelse</w:t>
      </w:r>
    </w:p>
    <w:p w14:paraId="5ABBD082" w14:textId="77777777" w:rsidR="0031659F" w:rsidRDefault="0031659F" w:rsidP="0031659F"/>
    <w:p w14:paraId="723AE80F" w14:textId="77777777" w:rsidR="0031659F" w:rsidRDefault="0031659F" w:rsidP="0031659F">
      <w:r>
        <w:t>Forskellige typer af hukommelsesblokke er nødvendige, for at</w:t>
      </w:r>
    </w:p>
    <w:p w14:paraId="58E589AC" w14:textId="77777777" w:rsidR="0031659F" w:rsidRDefault="0031659F" w:rsidP="0031659F">
      <w:r>
        <w:t>CPU’en kan afvikle et program. En hukommelse kan betragtes som en kommode med et antal skuffer. I disse skuffer læses/skrives data, som er nødvendige for programafviklingen.</w:t>
      </w:r>
    </w:p>
    <w:p w14:paraId="78DF7FFF" w14:textId="77777777" w:rsidR="0031659F" w:rsidRDefault="0031659F" w:rsidP="0031659F"/>
    <w:p w14:paraId="313E44C9" w14:textId="77777777" w:rsidR="0031659F" w:rsidRDefault="0031659F" w:rsidP="0031659F">
      <w:pPr>
        <w:numPr>
          <w:ilvl w:val="0"/>
          <w:numId w:val="4"/>
        </w:numPr>
      </w:pPr>
      <w:r>
        <w:t>Systemhukommelse</w:t>
      </w:r>
    </w:p>
    <w:p w14:paraId="3CE1A345" w14:textId="77777777" w:rsidR="0031659F" w:rsidRDefault="0031659F" w:rsidP="0031659F"/>
    <w:p w14:paraId="37415626" w14:textId="77777777" w:rsidR="0031659F" w:rsidRDefault="0031659F" w:rsidP="0031659F">
      <w:r>
        <w:t xml:space="preserve">I denne hukommelse ligger de data, som får processoren i PLC’en til at afvikle/forstå et indtastet program. Denne hukommelse er udviklet af fabrikanten og er en såkaldt statisk hukommelse. Dette medfører, at der kun kan læses i hukommelsen, og at data bibeholdes under spændingssvigt. </w:t>
      </w:r>
    </w:p>
    <w:p w14:paraId="6092BF9A" w14:textId="77777777" w:rsidR="0031659F" w:rsidRDefault="0031659F" w:rsidP="0031659F"/>
    <w:p w14:paraId="78CD61F1" w14:textId="77777777" w:rsidR="0031659F" w:rsidRDefault="0031659F" w:rsidP="0031659F">
      <w:pPr>
        <w:numPr>
          <w:ilvl w:val="0"/>
          <w:numId w:val="4"/>
        </w:numPr>
      </w:pPr>
      <w:r>
        <w:t>Datahukommelse</w:t>
      </w:r>
    </w:p>
    <w:p w14:paraId="7A334313" w14:textId="77777777" w:rsidR="0031659F" w:rsidRDefault="0031659F" w:rsidP="0031659F"/>
    <w:p w14:paraId="1BA118BB" w14:textId="77777777" w:rsidR="0031659F" w:rsidRDefault="0031659F" w:rsidP="0031659F">
      <w:r>
        <w:t>Processoren har brug for en hukommelse til at gemme interne</w:t>
      </w:r>
    </w:p>
    <w:p w14:paraId="0E3E75E9" w14:textId="77777777" w:rsidR="0031659F" w:rsidRDefault="0031659F" w:rsidP="0031659F">
      <w:r>
        <w:t>data som mellemresultater, timerværdier, hjælperelæer m.m. under</w:t>
      </w:r>
    </w:p>
    <w:p w14:paraId="0D3E130F" w14:textId="77777777" w:rsidR="0031659F" w:rsidRDefault="0031659F" w:rsidP="0031659F">
      <w:r>
        <w:t>programafvikling. Denne hukommelse er en dynamisk hukommelse,</w:t>
      </w:r>
    </w:p>
    <w:p w14:paraId="216DEEC2" w14:textId="77777777" w:rsidR="0031659F" w:rsidRDefault="0031659F" w:rsidP="0031659F">
      <w:r>
        <w:t>som medfører, at der kan både læses og skrives af processoren.</w:t>
      </w:r>
    </w:p>
    <w:p w14:paraId="116D46D2" w14:textId="77777777" w:rsidR="0031659F" w:rsidRDefault="0031659F" w:rsidP="0031659F"/>
    <w:p w14:paraId="28429E90" w14:textId="77777777" w:rsidR="0031659F" w:rsidRDefault="0031659F" w:rsidP="0031659F">
      <w:pPr>
        <w:numPr>
          <w:ilvl w:val="0"/>
          <w:numId w:val="4"/>
        </w:numPr>
      </w:pPr>
      <w:r>
        <w:t>Programhukommelse</w:t>
      </w:r>
    </w:p>
    <w:p w14:paraId="1EC9BD9A" w14:textId="77777777" w:rsidR="0031659F" w:rsidRDefault="0031659F" w:rsidP="0031659F"/>
    <w:p w14:paraId="3C7B74C4" w14:textId="2A8D0F01" w:rsidR="0031659F" w:rsidRDefault="0031659F" w:rsidP="0031659F">
      <w:r>
        <w:t>Her er den del af hukommelsen, som brugeren ved hjælp af en programmeringsenhed har adgang til. Her gemmes de instruktioner, som brugeren ønsker PLC</w:t>
      </w:r>
      <w:r w:rsidR="006F34BE">
        <w:t>’e</w:t>
      </w:r>
      <w:r>
        <w:t>n skal udføre.</w:t>
      </w:r>
    </w:p>
    <w:p w14:paraId="673B6967" w14:textId="77777777" w:rsidR="0031659F" w:rsidRDefault="0031659F" w:rsidP="0031659F"/>
    <w:p w14:paraId="6D478B54" w14:textId="11E4A8E0" w:rsidR="0031659F" w:rsidRDefault="0031659F" w:rsidP="0031659F">
      <w:r>
        <w:t>Fælles for de tre hukommelsestyper er, at størrelsen af dem afhænger af</w:t>
      </w:r>
      <w:r w:rsidR="006F34BE">
        <w:t>,</w:t>
      </w:r>
      <w:r>
        <w:t xml:space="preserve"> hvilken PLC der vælges. Jo dyrere, jo mere hukommelse.</w:t>
      </w:r>
    </w:p>
    <w:p w14:paraId="6CB8F978" w14:textId="77777777" w:rsidR="0031659F" w:rsidRDefault="0031659F" w:rsidP="0031659F"/>
    <w:p w14:paraId="0F47566D" w14:textId="461FF28E" w:rsidR="0031659F" w:rsidRDefault="0031659F" w:rsidP="0031659F">
      <w:pPr>
        <w:pStyle w:val="Listeafsnit"/>
        <w:numPr>
          <w:ilvl w:val="0"/>
          <w:numId w:val="4"/>
        </w:numPr>
        <w:contextualSpacing/>
      </w:pPr>
      <w:r>
        <w:t>Memory</w:t>
      </w:r>
      <w:r w:rsidR="00E70D56">
        <w:t>-</w:t>
      </w:r>
      <w:r>
        <w:t>kort</w:t>
      </w:r>
    </w:p>
    <w:p w14:paraId="3ECB4161" w14:textId="77777777" w:rsidR="0031659F" w:rsidRDefault="0031659F" w:rsidP="0031659F"/>
    <w:p w14:paraId="1697FF68" w14:textId="10CA197E" w:rsidR="0031659F" w:rsidRDefault="0031659F" w:rsidP="0031659F">
      <w:r>
        <w:t>På mange PLC</w:t>
      </w:r>
      <w:r w:rsidR="006F34BE">
        <w:t>’e</w:t>
      </w:r>
      <w:r>
        <w:t>r er der mulighed for at anvende et memory</w:t>
      </w:r>
      <w:r w:rsidR="00E70D56">
        <w:t>-</w:t>
      </w:r>
      <w:r>
        <w:t>kort</w:t>
      </w:r>
      <w:r w:rsidR="00E70D56">
        <w:t>, som programhukommelse</w:t>
      </w:r>
      <w:r>
        <w:t>. Det kan være et SD-kort. Det kan anvendes til at downloade firmware, PLC-program samt lagre datalogningsfiler.</w:t>
      </w:r>
    </w:p>
    <w:p w14:paraId="602DF21A" w14:textId="77777777" w:rsidR="0031659F" w:rsidRDefault="0031659F" w:rsidP="0031659F"/>
    <w:p w14:paraId="5DADA78F" w14:textId="77777777" w:rsidR="0031659F" w:rsidRDefault="0031659F" w:rsidP="0031659F">
      <w:pPr>
        <w:ind w:left="0"/>
        <w:rPr>
          <w:b/>
        </w:rPr>
      </w:pPr>
      <w:r>
        <w:rPr>
          <w:b/>
        </w:rPr>
        <w:br w:type="page"/>
      </w:r>
    </w:p>
    <w:p w14:paraId="6A020A2A" w14:textId="77777777" w:rsidR="0031659F" w:rsidRDefault="0031659F" w:rsidP="00B71166">
      <w:pPr>
        <w:pStyle w:val="underpunkt"/>
      </w:pPr>
      <w:r>
        <w:lastRenderedPageBreak/>
        <w:t>Input/output</w:t>
      </w:r>
    </w:p>
    <w:p w14:paraId="6B4CD8B4" w14:textId="77777777" w:rsidR="0031659F" w:rsidRDefault="0031659F" w:rsidP="0031659F"/>
    <w:p w14:paraId="7E225D5C" w14:textId="77777777" w:rsidR="0031659F" w:rsidRDefault="0031659F" w:rsidP="0031659F">
      <w:r>
        <w:t>Grænsefladen/snitfladen mellem PLC’en og maskinen/processen benævnes som et interface og har til formål at tilpasse processens spændinger til PLC’en.</w:t>
      </w:r>
    </w:p>
    <w:p w14:paraId="076488E3" w14:textId="77777777" w:rsidR="0031659F" w:rsidRDefault="0031659F" w:rsidP="0031659F"/>
    <w:p w14:paraId="36E426AF" w14:textId="77777777" w:rsidR="0031659F" w:rsidRDefault="0031659F" w:rsidP="0031659F">
      <w:r>
        <w:t>Input-interfacet omsætter processens indgangssignaler til signaler,</w:t>
      </w:r>
    </w:p>
    <w:p w14:paraId="69ACE695" w14:textId="77777777" w:rsidR="0031659F" w:rsidRDefault="0031659F" w:rsidP="0031659F">
      <w:r>
        <w:t>som kan anvendes af PLC’en.</w:t>
      </w:r>
    </w:p>
    <w:p w14:paraId="2916C842" w14:textId="77777777" w:rsidR="0031659F" w:rsidRDefault="0031659F" w:rsidP="0031659F"/>
    <w:p w14:paraId="6A0D558E" w14:textId="77777777" w:rsidR="0031659F" w:rsidRDefault="0031659F" w:rsidP="0031659F">
      <w:r>
        <w:t>Outputinterfacet omsætter PLC’ens udgangssignaler til signaler, som processen kan anvende.</w:t>
      </w:r>
    </w:p>
    <w:p w14:paraId="1C9810AA" w14:textId="77777777" w:rsidR="0031659F" w:rsidRDefault="0031659F" w:rsidP="0031659F"/>
    <w:p w14:paraId="10C408B3" w14:textId="75121D24" w:rsidR="0031659F" w:rsidRDefault="0031659F" w:rsidP="0031659F">
      <w:r>
        <w:t>Typisk anvendes 24</w:t>
      </w:r>
      <w:r w:rsidR="00E70D56">
        <w:t xml:space="preserve"> </w:t>
      </w:r>
      <w:r>
        <w:t>V</w:t>
      </w:r>
      <w:r w:rsidR="00E25D92">
        <w:t>DC</w:t>
      </w:r>
      <w:r>
        <w:t xml:space="preserve"> til de digitale input/output og 0-10</w:t>
      </w:r>
      <w:r w:rsidR="00E70D56">
        <w:t xml:space="preserve"> </w:t>
      </w:r>
      <w:r>
        <w:t>V eller 4-20</w:t>
      </w:r>
      <w:r w:rsidR="00E70D56">
        <w:t xml:space="preserve"> </w:t>
      </w:r>
      <w:r>
        <w:t>mA til de analoge input/output.</w:t>
      </w:r>
    </w:p>
    <w:p w14:paraId="4B8E84AE" w14:textId="77777777" w:rsidR="0031659F" w:rsidRDefault="0031659F" w:rsidP="0031659F"/>
    <w:p w14:paraId="3584F641" w14:textId="77777777" w:rsidR="0031659F" w:rsidRDefault="0031659F" w:rsidP="0031659F">
      <w:r>
        <w:t>Interfacet har også til formål at beskytte PLC’en for transienter via en optokobler.</w:t>
      </w:r>
    </w:p>
    <w:p w14:paraId="48E7FCCC" w14:textId="4215BCF6" w:rsidR="0031659F" w:rsidRDefault="0031659F" w:rsidP="0031659F">
      <w:pPr>
        <w:rPr>
          <w:sz w:val="28"/>
          <w:szCs w:val="28"/>
        </w:rPr>
      </w:pPr>
    </w:p>
    <w:p w14:paraId="56FEF09F" w14:textId="75FBADD7" w:rsidR="00187334" w:rsidRDefault="00DA45DE" w:rsidP="00451548">
      <w:pPr>
        <w:pStyle w:val="underpunkt"/>
      </w:pPr>
      <w:r>
        <w:t>Kommunikations</w:t>
      </w:r>
      <w:r w:rsidR="00187334">
        <w:t xml:space="preserve"> interface</w:t>
      </w:r>
    </w:p>
    <w:p w14:paraId="6BD95A08" w14:textId="315599BA" w:rsidR="00187334" w:rsidRDefault="00915C30" w:rsidP="00DA45DE">
      <w:r>
        <w:t>Kommunikations</w:t>
      </w:r>
      <w:r w:rsidR="00187334">
        <w:t xml:space="preserve"> interface opgave er</w:t>
      </w:r>
      <w:r w:rsidR="00451548">
        <w:t>,</w:t>
      </w:r>
      <w:r w:rsidR="00187334">
        <w:t xml:space="preserve"> at </w:t>
      </w:r>
      <w:r w:rsidR="00451548">
        <w:t>kommunikere</w:t>
      </w:r>
      <w:r w:rsidR="00187334">
        <w:t xml:space="preserve"> med forskellige fieldbus og net systemer så som </w:t>
      </w:r>
      <w:r>
        <w:t>P</w:t>
      </w:r>
      <w:r w:rsidR="00187334">
        <w:t xml:space="preserve">rofibus, </w:t>
      </w:r>
      <w:r>
        <w:t>P</w:t>
      </w:r>
      <w:r w:rsidR="00187334">
        <w:t>rofinet, DeviceNet eller EtherNet IP. På disse bus eller net systemer</w:t>
      </w:r>
      <w:r w:rsidR="00451548">
        <w:t>,</w:t>
      </w:r>
      <w:r w:rsidR="00187334">
        <w:t xml:space="preserve"> bliver der typisk monteret decentrale I/O-moduler, HMI skærme og </w:t>
      </w:r>
      <w:r>
        <w:t>mange</w:t>
      </w:r>
      <w:r w:rsidR="00187334">
        <w:t xml:space="preserve"> andre </w:t>
      </w:r>
      <w:r>
        <w:t>enheder</w:t>
      </w:r>
      <w:r w:rsidR="00187334">
        <w:t xml:space="preserve">. For på den måde at </w:t>
      </w:r>
      <w:r>
        <w:t>g</w:t>
      </w:r>
      <w:r w:rsidR="00187334">
        <w:t xml:space="preserve">øre kablingen af styringen </w:t>
      </w:r>
      <w:r>
        <w:t>enklere</w:t>
      </w:r>
      <w:r w:rsidR="00187334">
        <w:t>.</w:t>
      </w:r>
    </w:p>
    <w:p w14:paraId="4239D37C" w14:textId="512E4F57" w:rsidR="00DA45DE" w:rsidRDefault="00DA45DE" w:rsidP="00DA45DE"/>
    <w:p w14:paraId="78A6ACEB" w14:textId="0735EEBA" w:rsidR="00DA45DE" w:rsidRDefault="00DA45DE" w:rsidP="00451548">
      <w:pPr>
        <w:pStyle w:val="underpunkt"/>
      </w:pPr>
      <w:r>
        <w:t>Programmeringsenhed</w:t>
      </w:r>
    </w:p>
    <w:p w14:paraId="52B5B2A6" w14:textId="6D9B337F" w:rsidR="00DA45DE" w:rsidRDefault="00DA45DE" w:rsidP="00DA45DE">
      <w:r>
        <w:t xml:space="preserve">De første PLC systemer skulle </w:t>
      </w:r>
      <w:r w:rsidR="00915C30">
        <w:t>programmeres</w:t>
      </w:r>
      <w:r>
        <w:t xml:space="preserve"> ved hjælp af en specialenhed</w:t>
      </w:r>
      <w:r w:rsidR="00451548">
        <w:t>,</w:t>
      </w:r>
      <w:r>
        <w:t xml:space="preserve"> som PLC fabrikanten havde udviklet</w:t>
      </w:r>
      <w:r w:rsidR="00451548">
        <w:t>. D</w:t>
      </w:r>
      <w:r>
        <w:t xml:space="preserve">et kunne være en </w:t>
      </w:r>
      <w:r w:rsidR="002117B6">
        <w:t>program</w:t>
      </w:r>
      <w:r>
        <w:t>loader, som var en lille skærm og et tastatur</w:t>
      </w:r>
      <w:r w:rsidR="002117B6">
        <w:t xml:space="preserve"> og en kassettebåndstation</w:t>
      </w:r>
      <w:r w:rsidR="00451548">
        <w:t>,</w:t>
      </w:r>
      <w:r w:rsidR="002117B6">
        <w:t xml:space="preserve"> så man kun gemmer en backup af programmet</w:t>
      </w:r>
      <w:r w:rsidR="00451548">
        <w:t>.</w:t>
      </w:r>
      <w:r w:rsidR="002117B6">
        <w:t xml:space="preserve"> </w:t>
      </w:r>
      <w:r w:rsidR="00451548">
        <w:t>S</w:t>
      </w:r>
      <w:r w:rsidR="002117B6">
        <w:t xml:space="preserve">ener blev kassettebåndet erstattet af et </w:t>
      </w:r>
      <w:r w:rsidR="002117B6" w:rsidRPr="002117B6">
        <w:t>floppydisk</w:t>
      </w:r>
      <w:r w:rsidR="002117B6">
        <w:t xml:space="preserve">drev til 5¼” og siden 3½” disketter. </w:t>
      </w:r>
      <w:r w:rsidR="00780AF6">
        <w:t>D</w:t>
      </w:r>
      <w:r w:rsidR="002117B6">
        <w:t>et kunne også være</w:t>
      </w:r>
      <w:r>
        <w:t xml:space="preserve"> en enhed</w:t>
      </w:r>
      <w:r w:rsidR="00451548">
        <w:t>,</w:t>
      </w:r>
      <w:r>
        <w:t xml:space="preserve"> der mest af alt minde</w:t>
      </w:r>
      <w:r w:rsidR="00915C30">
        <w:t>d</w:t>
      </w:r>
      <w:r>
        <w:t xml:space="preserve">e </w:t>
      </w:r>
      <w:r w:rsidR="00451548">
        <w:t>om</w:t>
      </w:r>
      <w:r>
        <w:t xml:space="preserve"> en stor </w:t>
      </w:r>
      <w:r w:rsidR="00915C30">
        <w:t>lommeregner</w:t>
      </w:r>
      <w:r>
        <w:t xml:space="preserve"> med specialfunktioner så som And og Or osv.</w:t>
      </w:r>
      <w:r w:rsidR="00451548">
        <w:t>,</w:t>
      </w:r>
      <w:r>
        <w:t xml:space="preserve"> samt en kabeltilslutning til </w:t>
      </w:r>
      <w:r w:rsidR="00915C30">
        <w:t>kommunikation</w:t>
      </w:r>
      <w:r>
        <w:t xml:space="preserve"> med PLC’en.</w:t>
      </w:r>
    </w:p>
    <w:p w14:paraId="62553245" w14:textId="77777777" w:rsidR="00780AF6" w:rsidRDefault="00780AF6" w:rsidP="00DA45DE"/>
    <w:p w14:paraId="3B140BE5" w14:textId="63DB69F9" w:rsidR="00DA45DE" w:rsidRDefault="00DA45DE" w:rsidP="00DA45DE">
      <w:r>
        <w:t>I vore dage sker al PLC programmering via en PC</w:t>
      </w:r>
      <w:r w:rsidR="00915C30">
        <w:t>,</w:t>
      </w:r>
      <w:r>
        <w:t xml:space="preserve"> på hvilken der er installeret e</w:t>
      </w:r>
      <w:r w:rsidR="00915C30">
        <w:t xml:space="preserve">n programmeringssoftware som </w:t>
      </w:r>
      <w:r>
        <w:t>fabrikanten</w:t>
      </w:r>
      <w:r w:rsidR="00915C30">
        <w:t xml:space="preserve"> har</w:t>
      </w:r>
      <w:r>
        <w:t xml:space="preserve"> udviklet. Har m</w:t>
      </w:r>
      <w:r w:rsidR="00915C30">
        <w:t>a</w:t>
      </w:r>
      <w:r>
        <w:t>n en Siemens PL</w:t>
      </w:r>
      <w:r w:rsidR="00915C30">
        <w:t>C</w:t>
      </w:r>
      <w:r>
        <w:t xml:space="preserve"> heder programmet TIA Portal</w:t>
      </w:r>
      <w:r w:rsidR="00451548">
        <w:t>,</w:t>
      </w:r>
      <w:r>
        <w:t xml:space="preserve"> og til en </w:t>
      </w:r>
      <w:r w:rsidRPr="00FF4799">
        <w:t>Allen</w:t>
      </w:r>
      <w:r>
        <w:t>-</w:t>
      </w:r>
      <w:r w:rsidRPr="00FF4799">
        <w:t xml:space="preserve">Bradley </w:t>
      </w:r>
      <w:r>
        <w:t xml:space="preserve">PLC anvendes programmet </w:t>
      </w:r>
      <w:r w:rsidRPr="00FF4799">
        <w:t>Studio 5000 Logix Designer</w:t>
      </w:r>
      <w:r w:rsidR="00451548">
        <w:t>.</w:t>
      </w:r>
    </w:p>
    <w:p w14:paraId="5CB166DB" w14:textId="77777777" w:rsidR="00DA45DE" w:rsidRDefault="00DA45DE" w:rsidP="00DA45DE"/>
    <w:p w14:paraId="06D9E824" w14:textId="77777777" w:rsidR="0031659F" w:rsidRDefault="0031659F" w:rsidP="00451548">
      <w:pPr>
        <w:pStyle w:val="underpunkt"/>
      </w:pPr>
      <w:r>
        <w:br w:type="page"/>
      </w:r>
      <w:r>
        <w:lastRenderedPageBreak/>
        <w:t xml:space="preserve"> PLC-styring</w:t>
      </w:r>
    </w:p>
    <w:p w14:paraId="70AB723C" w14:textId="77777777" w:rsidR="0031659F" w:rsidRDefault="0031659F" w:rsidP="0031659F"/>
    <w:p w14:paraId="7C4A5ABC" w14:textId="77777777" w:rsidR="0031659F" w:rsidRDefault="0031659F" w:rsidP="0031659F"/>
    <w:p w14:paraId="4B87D0B6" w14:textId="55C99633" w:rsidR="0031659F" w:rsidRDefault="00203879" w:rsidP="0031659F">
      <w:r>
        <w:rPr>
          <w:noProof/>
        </w:rPr>
        <w:drawing>
          <wp:anchor distT="0" distB="0" distL="114300" distR="114300" simplePos="0" relativeHeight="251661824" behindDoc="0" locked="0" layoutInCell="1" allowOverlap="1" wp14:anchorId="62FF221C" wp14:editId="66D007D6">
            <wp:simplePos x="0" y="0"/>
            <wp:positionH relativeFrom="column">
              <wp:posOffset>1882140</wp:posOffset>
            </wp:positionH>
            <wp:positionV relativeFrom="paragraph">
              <wp:posOffset>64770</wp:posOffset>
            </wp:positionV>
            <wp:extent cx="3426460" cy="2654300"/>
            <wp:effectExtent l="0" t="0" r="0" b="0"/>
            <wp:wrapSquare wrapText="bothSides"/>
            <wp:docPr id="3516" name="Billede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26460" cy="2654300"/>
                    </a:xfrm>
                    <a:prstGeom prst="rect">
                      <a:avLst/>
                    </a:prstGeom>
                    <a:noFill/>
                  </pic:spPr>
                </pic:pic>
              </a:graphicData>
            </a:graphic>
            <wp14:sizeRelH relativeFrom="page">
              <wp14:pctWidth>0</wp14:pctWidth>
            </wp14:sizeRelH>
            <wp14:sizeRelV relativeFrom="page">
              <wp14:pctHeight>0</wp14:pctHeight>
            </wp14:sizeRelV>
          </wp:anchor>
        </w:drawing>
      </w:r>
    </w:p>
    <w:p w14:paraId="345EBE0B" w14:textId="77777777" w:rsidR="0031659F" w:rsidRDefault="0031659F" w:rsidP="0031659F"/>
    <w:p w14:paraId="31AD835D" w14:textId="77777777" w:rsidR="0031659F" w:rsidRDefault="0031659F" w:rsidP="0031659F"/>
    <w:p w14:paraId="689558AE" w14:textId="77777777" w:rsidR="0031659F" w:rsidRDefault="0031659F" w:rsidP="0031659F"/>
    <w:p w14:paraId="4477F981" w14:textId="77777777" w:rsidR="0031659F" w:rsidRDefault="0031659F" w:rsidP="0031659F"/>
    <w:p w14:paraId="49ABB217" w14:textId="77777777" w:rsidR="0031659F" w:rsidRDefault="0031659F" w:rsidP="0031659F"/>
    <w:p w14:paraId="5ADBE93B" w14:textId="77777777" w:rsidR="0031659F" w:rsidRDefault="0031659F" w:rsidP="0031659F"/>
    <w:p w14:paraId="418F6436" w14:textId="77777777" w:rsidR="0031659F" w:rsidRDefault="0031659F" w:rsidP="0031659F"/>
    <w:p w14:paraId="3504350C" w14:textId="77777777" w:rsidR="0031659F" w:rsidRDefault="0031659F" w:rsidP="0031659F"/>
    <w:p w14:paraId="7D73E77F" w14:textId="77777777" w:rsidR="0031659F" w:rsidRDefault="0031659F" w:rsidP="0031659F"/>
    <w:p w14:paraId="6284E0AE" w14:textId="77777777" w:rsidR="0031659F" w:rsidRDefault="0031659F" w:rsidP="0031659F"/>
    <w:p w14:paraId="1EAC62A2" w14:textId="77777777" w:rsidR="0031659F" w:rsidRDefault="0031659F" w:rsidP="0031659F"/>
    <w:p w14:paraId="56509826" w14:textId="77777777" w:rsidR="0031659F" w:rsidRDefault="0031659F" w:rsidP="0031659F"/>
    <w:p w14:paraId="6CE9C597" w14:textId="77777777" w:rsidR="0031659F" w:rsidRDefault="0031659F" w:rsidP="0031659F"/>
    <w:p w14:paraId="5F4E1F40" w14:textId="77777777" w:rsidR="0031659F" w:rsidRDefault="0031659F" w:rsidP="0031659F"/>
    <w:p w14:paraId="5311BB95" w14:textId="77777777" w:rsidR="0031659F" w:rsidRDefault="0031659F" w:rsidP="0031659F"/>
    <w:p w14:paraId="6A561B18" w14:textId="35C8F7ED" w:rsidR="0031659F" w:rsidRDefault="0031659F" w:rsidP="0031659F">
      <w:r>
        <w:t>Billedet viser en mindre Siemens S7-1200 PLC, der er bestykket med 14 digitale ind</w:t>
      </w:r>
      <w:r w:rsidR="000276B2">
        <w:t>gange</w:t>
      </w:r>
      <w:r>
        <w:t xml:space="preserve"> og 10 digitale udgange. Udover de digitale ind/udgange er der 2 analoge indgange (0-10V)</w:t>
      </w:r>
    </w:p>
    <w:p w14:paraId="543959FF" w14:textId="77777777" w:rsidR="00F072F3" w:rsidRDefault="00F072F3" w:rsidP="0031659F"/>
    <w:p w14:paraId="045A4B01" w14:textId="77777777" w:rsidR="0031659F" w:rsidRDefault="0031659F" w:rsidP="00922FE6">
      <w:pPr>
        <w:pStyle w:val="hovedpunkt"/>
      </w:pPr>
      <w:r>
        <w:t xml:space="preserve">PLC </w:t>
      </w:r>
    </w:p>
    <w:p w14:paraId="16FC0C54" w14:textId="77777777" w:rsidR="0031659F" w:rsidRDefault="0031659F" w:rsidP="00F072F3">
      <w:r>
        <w:t>De fleste PLC’er består af et antal sammenbyggede fysiske blokke eller moduler.</w:t>
      </w:r>
    </w:p>
    <w:p w14:paraId="5E71B760" w14:textId="77777777" w:rsidR="0031659F" w:rsidRDefault="0031659F" w:rsidP="00F072F3"/>
    <w:p w14:paraId="4B94B4F1" w14:textId="453D22E1" w:rsidR="0031659F" w:rsidRDefault="0031659F" w:rsidP="00F072F3">
      <w:r>
        <w:t>Hvilke slags moduler</w:t>
      </w:r>
      <w:r w:rsidR="000276B2">
        <w:t>,</w:t>
      </w:r>
      <w:r>
        <w:t xml:space="preserve"> der kan tilkobles, afhænger af fabriks</w:t>
      </w:r>
      <w:r>
        <w:softHyphen/>
        <w:t>mærket. Tager man en Simens S7-1200, er der her nogle eksempler på kommunikationsmoduler:</w:t>
      </w:r>
    </w:p>
    <w:p w14:paraId="22EE5DF1" w14:textId="77777777" w:rsidR="0031659F" w:rsidRDefault="0031659F" w:rsidP="00F072F3"/>
    <w:p w14:paraId="2D96989B" w14:textId="77777777" w:rsidR="0031659F" w:rsidRPr="00B41F52" w:rsidRDefault="0031659F" w:rsidP="00F072F3">
      <w:pPr>
        <w:rPr>
          <w:lang w:val="en-US"/>
        </w:rPr>
      </w:pPr>
      <w:r w:rsidRPr="00B41F52">
        <w:rPr>
          <w:lang w:val="en-US"/>
        </w:rPr>
        <w:t>I/O-LINK</w:t>
      </w:r>
    </w:p>
    <w:p w14:paraId="056932AD" w14:textId="46925C0E" w:rsidR="0031659F" w:rsidRPr="00B41F52" w:rsidRDefault="0031659F" w:rsidP="00F072F3">
      <w:pPr>
        <w:rPr>
          <w:lang w:val="en-US"/>
        </w:rPr>
      </w:pPr>
      <w:r w:rsidRPr="00B41F52">
        <w:rPr>
          <w:lang w:val="en-US"/>
        </w:rPr>
        <w:t>A</w:t>
      </w:r>
      <w:r w:rsidR="00763194" w:rsidRPr="00B41F52">
        <w:rPr>
          <w:lang w:val="en-US"/>
        </w:rPr>
        <w:t>S</w:t>
      </w:r>
      <w:r w:rsidRPr="00B41F52">
        <w:rPr>
          <w:lang w:val="en-US"/>
        </w:rPr>
        <w:t>-i</w:t>
      </w:r>
    </w:p>
    <w:p w14:paraId="2FC9CB73" w14:textId="50AFFFEA" w:rsidR="0031659F" w:rsidRPr="00B41F52" w:rsidRDefault="0031659F" w:rsidP="00F072F3">
      <w:pPr>
        <w:rPr>
          <w:lang w:val="en-US"/>
        </w:rPr>
      </w:pPr>
      <w:r w:rsidRPr="00B41F52">
        <w:rPr>
          <w:lang w:val="en-US"/>
        </w:rPr>
        <w:t>Profibus</w:t>
      </w:r>
    </w:p>
    <w:p w14:paraId="6B8EC1E2" w14:textId="77777777" w:rsidR="0031659F" w:rsidRDefault="0031659F" w:rsidP="00F072F3">
      <w:r>
        <w:t>RS232/RS485</w:t>
      </w:r>
    </w:p>
    <w:p w14:paraId="5EB0E366" w14:textId="77777777" w:rsidR="0031659F" w:rsidRDefault="0031659F" w:rsidP="00F072F3"/>
    <w:p w14:paraId="4310BA43" w14:textId="77777777" w:rsidR="0031659F" w:rsidRDefault="0031659F" w:rsidP="00F072F3">
      <w:r>
        <w:t>Af input/output kan nævnes:</w:t>
      </w:r>
    </w:p>
    <w:p w14:paraId="73C67FFE" w14:textId="77777777" w:rsidR="0031659F" w:rsidRDefault="0031659F" w:rsidP="00F072F3"/>
    <w:p w14:paraId="21292371" w14:textId="77777777" w:rsidR="0031659F" w:rsidRDefault="0031659F" w:rsidP="00F072F3">
      <w:r>
        <w:t>Digitale</w:t>
      </w:r>
    </w:p>
    <w:p w14:paraId="42417CBE" w14:textId="77777777" w:rsidR="0031659F" w:rsidRPr="005B2C3F" w:rsidRDefault="0031659F" w:rsidP="00F072F3">
      <w:r>
        <w:t>Analoge</w:t>
      </w:r>
    </w:p>
    <w:p w14:paraId="655B64EE" w14:textId="77777777" w:rsidR="0031659F" w:rsidRDefault="0031659F" w:rsidP="00F072F3"/>
    <w:p w14:paraId="7E3BEB7A" w14:textId="77777777" w:rsidR="0031659F" w:rsidRDefault="0031659F" w:rsidP="00F072F3">
      <w:r w:rsidRPr="00E4548A">
        <w:t xml:space="preserve">Mindre PLC’er </w:t>
      </w:r>
      <w:r>
        <w:t>består ofte af et basismodul evt. med indbygget strømforsyning til CPU og et antal interfacemoduler.</w:t>
      </w:r>
    </w:p>
    <w:p w14:paraId="5BC5B289" w14:textId="77777777" w:rsidR="0031659F" w:rsidRDefault="0031659F" w:rsidP="00F072F3"/>
    <w:p w14:paraId="4A5F1E7D" w14:textId="77777777" w:rsidR="0031659F" w:rsidRDefault="0031659F" w:rsidP="00F072F3">
      <w:r>
        <w:t xml:space="preserve">Indgangssignalerne forsynes evt. fra den indbyggede strømforsyning og føres til indgangsmodulet. Udgangsmoduler er ofte med små relæer, hvor ventiler, kontaktorer m.m. tilsluttes. </w:t>
      </w:r>
    </w:p>
    <w:p w14:paraId="3E2190C1" w14:textId="77777777" w:rsidR="0031659F" w:rsidRDefault="0031659F" w:rsidP="00F072F3">
      <w:r>
        <w:br w:type="page"/>
      </w:r>
    </w:p>
    <w:p w14:paraId="28BB12CF" w14:textId="3E531B26" w:rsidR="0031659F" w:rsidRDefault="0031659F" w:rsidP="00F072F3">
      <w:r>
        <w:lastRenderedPageBreak/>
        <w:t>Programhukommelsen er indbygget i PLC’en i form af en hukom</w:t>
      </w:r>
      <w:r>
        <w:softHyphen/>
        <w:t>melses</w:t>
      </w:r>
      <w:r>
        <w:softHyphen/>
      </w:r>
      <w:r>
        <w:softHyphen/>
        <w:t>kreds. PLC’en kan skiftes, hvis der er behov for mere hukom</w:t>
      </w:r>
      <w:r>
        <w:softHyphen/>
        <w:t>melse ved senere udvidelser, f</w:t>
      </w:r>
      <w:r w:rsidR="00CD2953">
        <w:t>.eks.</w:t>
      </w:r>
      <w:r>
        <w:t xml:space="preserve"> med et modul for at øge antallet af ind- og udgange.</w:t>
      </w:r>
    </w:p>
    <w:p w14:paraId="2BCD48BF" w14:textId="77777777" w:rsidR="0031659F" w:rsidRDefault="0031659F" w:rsidP="00F072F3"/>
    <w:p w14:paraId="7D6C8E0A" w14:textId="365EF175" w:rsidR="0031659F" w:rsidRPr="008D0A57" w:rsidRDefault="00203879" w:rsidP="00F072F3">
      <w:r>
        <w:rPr>
          <w:noProof/>
        </w:rPr>
        <w:drawing>
          <wp:anchor distT="0" distB="0" distL="114300" distR="114300" simplePos="0" relativeHeight="251662848" behindDoc="0" locked="0" layoutInCell="1" allowOverlap="1" wp14:anchorId="6E21F09C" wp14:editId="4A944D1B">
            <wp:simplePos x="0" y="0"/>
            <wp:positionH relativeFrom="column">
              <wp:posOffset>1811655</wp:posOffset>
            </wp:positionH>
            <wp:positionV relativeFrom="paragraph">
              <wp:posOffset>292735</wp:posOffset>
            </wp:positionV>
            <wp:extent cx="4542790" cy="3027045"/>
            <wp:effectExtent l="0" t="0" r="0" b="0"/>
            <wp:wrapTopAndBottom/>
            <wp:docPr id="3515" name="Billed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42790" cy="3027045"/>
                    </a:xfrm>
                    <a:prstGeom prst="rect">
                      <a:avLst/>
                    </a:prstGeom>
                    <a:noFill/>
                  </pic:spPr>
                </pic:pic>
              </a:graphicData>
            </a:graphic>
            <wp14:sizeRelH relativeFrom="margin">
              <wp14:pctWidth>0</wp14:pctWidth>
            </wp14:sizeRelH>
            <wp14:sizeRelV relativeFrom="margin">
              <wp14:pctHeight>0</wp14:pctHeight>
            </wp14:sizeRelV>
          </wp:anchor>
        </w:drawing>
      </w:r>
    </w:p>
    <w:p w14:paraId="489220D9" w14:textId="77777777" w:rsidR="0031659F" w:rsidRDefault="0031659F" w:rsidP="00F072F3"/>
    <w:p w14:paraId="2903118E" w14:textId="77777777" w:rsidR="0031659F" w:rsidRDefault="0031659F" w:rsidP="00F072F3"/>
    <w:p w14:paraId="75C53D90" w14:textId="245CEC79" w:rsidR="0031659F" w:rsidRDefault="0031659F" w:rsidP="00F072F3">
      <w:r>
        <w:t>Forsyningen til den viste PLC er 24</w:t>
      </w:r>
      <w:r w:rsidR="00CD2953">
        <w:t xml:space="preserve"> </w:t>
      </w:r>
      <w:r>
        <w:t>VDC</w:t>
      </w:r>
    </w:p>
    <w:p w14:paraId="2AD7BA5F" w14:textId="77777777" w:rsidR="0031659F" w:rsidRDefault="0031659F" w:rsidP="00F072F3"/>
    <w:p w14:paraId="31158822" w14:textId="50E037F2" w:rsidR="0031659F" w:rsidRDefault="0031659F" w:rsidP="00F072F3">
      <w:r>
        <w:t>Ligeledes er PLC’ens ind- og udgange er forsynet med 24</w:t>
      </w:r>
      <w:r w:rsidR="00CD2953">
        <w:t xml:space="preserve"> </w:t>
      </w:r>
      <w:r>
        <w:t>VDC.</w:t>
      </w:r>
    </w:p>
    <w:p w14:paraId="22144DFB" w14:textId="77777777" w:rsidR="0031659F" w:rsidRDefault="0031659F" w:rsidP="00F072F3"/>
    <w:p w14:paraId="0000508F" w14:textId="77777777" w:rsidR="0031659F" w:rsidRDefault="0031659F" w:rsidP="00F072F3"/>
    <w:p w14:paraId="271F1E2C" w14:textId="77777777" w:rsidR="0031659F" w:rsidRDefault="0031659F" w:rsidP="00922FE6">
      <w:pPr>
        <w:pStyle w:val="underpunkt"/>
      </w:pPr>
      <w:r>
        <w:t xml:space="preserve">CPU-modul </w:t>
      </w:r>
    </w:p>
    <w:p w14:paraId="6FD53581" w14:textId="0AAE6D0A" w:rsidR="0031659F" w:rsidRDefault="0031659F" w:rsidP="00F072F3">
      <w:r>
        <w:t>På CPU-modulet indikerer en lysdiode Gul</w:t>
      </w:r>
      <w:r w:rsidR="004060A8">
        <w:t xml:space="preserve"> for </w:t>
      </w:r>
      <w:r>
        <w:t>STOP</w:t>
      </w:r>
      <w:r w:rsidR="00915C30">
        <w:t xml:space="preserve"> og for</w:t>
      </w:r>
      <w:r w:rsidR="00915C30" w:rsidRPr="00915C30">
        <w:t xml:space="preserve"> </w:t>
      </w:r>
      <w:r w:rsidR="00915C30">
        <w:t>Grøn</w:t>
      </w:r>
      <w:r w:rsidR="004060A8">
        <w:t xml:space="preserve"> for </w:t>
      </w:r>
      <w:r w:rsidR="00915C30">
        <w:t>RUN når</w:t>
      </w:r>
      <w:r w:rsidR="004060A8">
        <w:t xml:space="preserve"> </w:t>
      </w:r>
      <w:r>
        <w:t xml:space="preserve">PLC’en afvikler brugerens program. </w:t>
      </w:r>
    </w:p>
    <w:p w14:paraId="61729457" w14:textId="77777777" w:rsidR="0031659F" w:rsidRDefault="0031659F" w:rsidP="00F072F3">
      <w:pPr>
        <w:rPr>
          <w:bCs/>
        </w:rPr>
      </w:pPr>
    </w:p>
    <w:p w14:paraId="03B1BED3" w14:textId="77777777" w:rsidR="0031659F" w:rsidRDefault="0031659F" w:rsidP="00F072F3">
      <w:pPr>
        <w:rPr>
          <w:bCs/>
        </w:rPr>
      </w:pPr>
    </w:p>
    <w:p w14:paraId="54F269BC" w14:textId="77777777" w:rsidR="0031659F" w:rsidRPr="00F072F3" w:rsidRDefault="0031659F" w:rsidP="00E50DD4">
      <w:pPr>
        <w:pStyle w:val="underpunkt"/>
      </w:pPr>
      <w:r w:rsidRPr="00F072F3">
        <w:t>Input</w:t>
      </w:r>
    </w:p>
    <w:p w14:paraId="72CF3D44" w14:textId="5E189AAA" w:rsidR="0031659F" w:rsidRDefault="0031659F" w:rsidP="00F072F3">
      <w:r>
        <w:t>Inputsignalerne fra processen er tilsluttet input modulet og status indikeres for hver enkelt digital</w:t>
      </w:r>
      <w:r w:rsidR="000276B2">
        <w:t>e</w:t>
      </w:r>
      <w:r>
        <w:t xml:space="preserve"> indgang i form af en lysdiode.</w:t>
      </w:r>
    </w:p>
    <w:p w14:paraId="136E5018" w14:textId="1FDBAF46" w:rsidR="0031659F" w:rsidRDefault="0031659F" w:rsidP="00F072F3">
      <w:r>
        <w:t xml:space="preserve">Hver enkelt indgang benævnes med en adresse, i dette eksempel %I0.0 til %I1.7. </w:t>
      </w:r>
      <w:r w:rsidR="00915C30">
        <w:t>”</w:t>
      </w:r>
      <w:r>
        <w:t>I</w:t>
      </w:r>
      <w:r w:rsidR="00915C30">
        <w:t>”</w:t>
      </w:r>
      <w:r>
        <w:t xml:space="preserve"> betyder</w:t>
      </w:r>
      <w:r w:rsidR="000276B2">
        <w:t>,</w:t>
      </w:r>
      <w:r>
        <w:t xml:space="preserve"> at det er et input, mens talværdien angiver byte og bitadresse.</w:t>
      </w:r>
    </w:p>
    <w:p w14:paraId="0A035BE6" w14:textId="77777777" w:rsidR="0031659F" w:rsidRDefault="0031659F" w:rsidP="00E50DD4">
      <w:pPr>
        <w:pStyle w:val="underpunkt"/>
      </w:pPr>
      <w:r>
        <w:br w:type="page"/>
      </w:r>
      <w:r>
        <w:lastRenderedPageBreak/>
        <w:t>Output</w:t>
      </w:r>
    </w:p>
    <w:p w14:paraId="3DE93C5B" w14:textId="0AF7E505" w:rsidR="0031659F" w:rsidRDefault="0031659F" w:rsidP="0031659F">
      <w:r>
        <w:t>Udgangssignalerne til processen monteres på output</w:t>
      </w:r>
      <w:r w:rsidR="000276B2">
        <w:t>-</w:t>
      </w:r>
      <w:r>
        <w:t>modulet</w:t>
      </w:r>
      <w:r w:rsidR="000276B2">
        <w:t>. O</w:t>
      </w:r>
      <w:r>
        <w:t>gså her indikeres hver udgang med en lysdiode.</w:t>
      </w:r>
    </w:p>
    <w:p w14:paraId="37BD3292" w14:textId="62475290" w:rsidR="0031659F" w:rsidRDefault="0031659F" w:rsidP="0031659F">
      <w:r>
        <w:t xml:space="preserve">Udgangen benævnes med en adresse på samme måde som indgange, i dette eksempel %Q0.0 til %Q1.1. </w:t>
      </w:r>
      <w:r w:rsidR="00915C30">
        <w:t>”</w:t>
      </w:r>
      <w:r>
        <w:t>Q</w:t>
      </w:r>
      <w:r w:rsidR="00915C30">
        <w:t>”</w:t>
      </w:r>
      <w:r>
        <w:t xml:space="preserve"> betyder</w:t>
      </w:r>
      <w:r w:rsidR="000276B2">
        <w:t>,</w:t>
      </w:r>
      <w:r>
        <w:t xml:space="preserve"> at det er et output, mens talværdien angiver byte og bitadresse.</w:t>
      </w:r>
    </w:p>
    <w:p w14:paraId="7049D7C3" w14:textId="77777777" w:rsidR="0031659F" w:rsidRDefault="0031659F" w:rsidP="0031659F">
      <w:r>
        <w:t xml:space="preserve"> </w:t>
      </w:r>
    </w:p>
    <w:p w14:paraId="5BE7540A" w14:textId="77777777" w:rsidR="0031659F" w:rsidRDefault="0031659F" w:rsidP="00922FE6">
      <w:pPr>
        <w:pStyle w:val="underpunkt"/>
      </w:pPr>
      <w:r>
        <w:t>Programmering</w:t>
      </w:r>
    </w:p>
    <w:p w14:paraId="548FFBBE" w14:textId="77777777" w:rsidR="0031659F" w:rsidRDefault="0031659F" w:rsidP="0031659F"/>
    <w:p w14:paraId="32B98862" w14:textId="7B8EE932" w:rsidR="0031659F" w:rsidRDefault="0031659F" w:rsidP="0031659F">
      <w:r>
        <w:t>Ved programmering af en PLC anvendes en PC med et program for udvikling og test af PLC</w:t>
      </w:r>
      <w:r w:rsidR="000276B2">
        <w:t>-</w:t>
      </w:r>
      <w:r>
        <w:t>programmer</w:t>
      </w:r>
    </w:p>
    <w:p w14:paraId="12B1E1B5" w14:textId="2945D7BC" w:rsidR="0031659F" w:rsidRDefault="0031659F" w:rsidP="0031659F"/>
    <w:p w14:paraId="77720509" w14:textId="42A4522C" w:rsidR="00922FE6" w:rsidRDefault="00922FE6" w:rsidP="0031659F"/>
    <w:p w14:paraId="34F128B8" w14:textId="77777777" w:rsidR="00922FE6" w:rsidRDefault="00922FE6" w:rsidP="0031659F"/>
    <w:p w14:paraId="4D2CA8E1" w14:textId="5CF53692" w:rsidR="0031659F" w:rsidRDefault="00922FE6" w:rsidP="0031659F">
      <w:pPr>
        <w:pStyle w:val="hovedpunkt"/>
      </w:pPr>
      <w:r>
        <w:br w:type="page"/>
      </w:r>
      <w:r w:rsidR="0031659F">
        <w:lastRenderedPageBreak/>
        <w:t>Programmeringssprog</w:t>
      </w:r>
    </w:p>
    <w:p w14:paraId="4557AE8F" w14:textId="3FA68C57" w:rsidR="0031659F" w:rsidRDefault="0031659F" w:rsidP="0031659F">
      <w:r>
        <w:t>Der findes en række forskellige programmeringssprog til en PLC. I dette kapitel gennemgås de sprog</w:t>
      </w:r>
      <w:r w:rsidR="000276B2">
        <w:t>,</w:t>
      </w:r>
      <w:r>
        <w:t xml:space="preserve"> som er de mest anvendte</w:t>
      </w:r>
      <w:r w:rsidR="000276B2">
        <w:t>.</w:t>
      </w:r>
    </w:p>
    <w:p w14:paraId="4FD0703A" w14:textId="77777777" w:rsidR="0031659F" w:rsidRDefault="0031659F" w:rsidP="0031659F"/>
    <w:p w14:paraId="0A6E3777" w14:textId="791765D8" w:rsidR="0031659F" w:rsidRDefault="00AA0F41" w:rsidP="007E3FCD">
      <w:pPr>
        <w:pStyle w:val="hovedpunkt"/>
        <w:ind w:left="-142" w:firstLine="142"/>
      </w:pPr>
      <w:r>
        <w:t>IEC</w:t>
      </w:r>
    </w:p>
    <w:p w14:paraId="41529444" w14:textId="38FC3B79" w:rsidR="0031659F" w:rsidRDefault="0031659F" w:rsidP="00B71166">
      <w:pPr>
        <w:pStyle w:val="underpunkt"/>
      </w:pPr>
      <w:r>
        <w:t>IEC</w:t>
      </w:r>
      <w:r w:rsidR="00D5311C">
        <w:t xml:space="preserve"> </w:t>
      </w:r>
      <w:r>
        <w:t>61131-3</w:t>
      </w:r>
      <w:r>
        <w:tab/>
      </w:r>
      <w:r>
        <w:tab/>
      </w:r>
    </w:p>
    <w:p w14:paraId="180ECBD9" w14:textId="1447C9A9" w:rsidR="0031659F" w:rsidRDefault="0031659F" w:rsidP="0031659F">
      <w:r>
        <w:t>IEC</w:t>
      </w:r>
      <w:r w:rsidR="00D5311C">
        <w:t xml:space="preserve"> </w:t>
      </w:r>
      <w:r>
        <w:t xml:space="preserve">61131-3 er en standard som omhandler programmeringssprog. De fleste PLC-mærker overholder denne standard. Standarden beskriver to tekstsprog, </w:t>
      </w:r>
      <w:r w:rsidR="00C30700">
        <w:t xml:space="preserve">Instruction List </w:t>
      </w:r>
      <w:r>
        <w:t xml:space="preserve">(IL) og </w:t>
      </w:r>
      <w:r w:rsidR="008039DB">
        <w:t>Structured Text</w:t>
      </w:r>
      <w:r w:rsidR="00CD2953">
        <w:t xml:space="preserve"> </w:t>
      </w:r>
      <w:r>
        <w:t>(ST) samt to grafiske sprog</w:t>
      </w:r>
      <w:r w:rsidR="000276B2">
        <w:t>:</w:t>
      </w:r>
      <w:r>
        <w:t xml:space="preserve"> </w:t>
      </w:r>
      <w:r w:rsidR="000276B2">
        <w:t>L</w:t>
      </w:r>
      <w:r>
        <w:t>adder</w:t>
      </w:r>
      <w:r w:rsidR="00C30700">
        <w:t xml:space="preserve"> D</w:t>
      </w:r>
      <w:r w:rsidR="00AA0F41">
        <w:t>iagram</w:t>
      </w:r>
      <w:r>
        <w:t xml:space="preserve"> (LD) og </w:t>
      </w:r>
      <w:r w:rsidR="008039DB">
        <w:t>Function Block Diagram</w:t>
      </w:r>
      <w:r>
        <w:t xml:space="preserve"> (FBD), som vi bedre kender som logikblokke. </w:t>
      </w:r>
    </w:p>
    <w:p w14:paraId="0AAF00D4" w14:textId="77777777" w:rsidR="0031659F" w:rsidRDefault="0031659F" w:rsidP="0031659F"/>
    <w:p w14:paraId="29A99504" w14:textId="033A7115" w:rsidR="0031659F" w:rsidRDefault="0031659F" w:rsidP="0031659F">
      <w:pPr>
        <w:ind w:left="0"/>
        <w:rPr>
          <w:rFonts w:ascii="Arial" w:hAnsi="Arial"/>
        </w:rPr>
      </w:pPr>
    </w:p>
    <w:p w14:paraId="69C691E4" w14:textId="4521A979" w:rsidR="0031659F" w:rsidRDefault="0031659F" w:rsidP="0031659F">
      <w:pPr>
        <w:pStyle w:val="underpunkt"/>
      </w:pPr>
      <w:r>
        <w:t xml:space="preserve">Ladder </w:t>
      </w:r>
      <w:r w:rsidR="007E3FCD">
        <w:t xml:space="preserve">Diagram </w:t>
      </w:r>
      <w:r>
        <w:t>(LD)</w:t>
      </w:r>
    </w:p>
    <w:p w14:paraId="01D7D70F" w14:textId="4DD61FA1" w:rsidR="0031659F" w:rsidRDefault="00203879" w:rsidP="0031659F">
      <w:r>
        <w:rPr>
          <w:noProof/>
        </w:rPr>
        <w:drawing>
          <wp:inline distT="0" distB="0" distL="0" distR="0" wp14:anchorId="08AC5694" wp14:editId="18173843">
            <wp:extent cx="4330700" cy="1309370"/>
            <wp:effectExtent l="0" t="0" r="0" b="0"/>
            <wp:docPr id="451" name="Billed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30700" cy="1309370"/>
                    </a:xfrm>
                    <a:prstGeom prst="rect">
                      <a:avLst/>
                    </a:prstGeom>
                    <a:noFill/>
                    <a:ln>
                      <a:noFill/>
                    </a:ln>
                  </pic:spPr>
                </pic:pic>
              </a:graphicData>
            </a:graphic>
          </wp:inline>
        </w:drawing>
      </w:r>
    </w:p>
    <w:p w14:paraId="50621E42" w14:textId="44A9D455" w:rsidR="0031659F" w:rsidRDefault="0031659F" w:rsidP="0031659F">
      <w:r>
        <w:t>Ladder</w:t>
      </w:r>
      <w:r w:rsidR="000276B2">
        <w:t>-</w:t>
      </w:r>
      <w:r>
        <w:t>diagrammet er det oprindelige programmeringssprog til en PLC. Sproget er inspireret af nøglediagrammer, hvilket gør det letter</w:t>
      </w:r>
      <w:r w:rsidR="000276B2">
        <w:t>e,</w:t>
      </w:r>
      <w:r>
        <w:t xml:space="preserve"> når man ønsker at konvertere et nøgleskema til et PLC</w:t>
      </w:r>
      <w:r w:rsidR="000276B2">
        <w:t>-</w:t>
      </w:r>
      <w:r>
        <w:t>program.</w:t>
      </w:r>
    </w:p>
    <w:p w14:paraId="5F2FB294" w14:textId="77777777" w:rsidR="0031659F" w:rsidRDefault="0031659F" w:rsidP="0031659F"/>
    <w:p w14:paraId="43E2B820" w14:textId="52714B42" w:rsidR="0031659F" w:rsidRDefault="0031659F" w:rsidP="0031659F">
      <w:r>
        <w:t>Ladder</w:t>
      </w:r>
      <w:r w:rsidR="000276B2">
        <w:t>-</w:t>
      </w:r>
      <w:r>
        <w:t xml:space="preserve">diagrammet er det sprog, </w:t>
      </w:r>
      <w:r w:rsidR="000276B2">
        <w:t>der</w:t>
      </w:r>
      <w:r>
        <w:t xml:space="preserve"> anvendes af de fleste, som arbejder med almindelig PLC</w:t>
      </w:r>
      <w:r w:rsidR="000276B2">
        <w:t>-</w:t>
      </w:r>
      <w:r>
        <w:t>programmering.</w:t>
      </w:r>
    </w:p>
    <w:p w14:paraId="6BBE6DBA" w14:textId="77777777" w:rsidR="0031659F" w:rsidRDefault="0031659F" w:rsidP="0031659F"/>
    <w:p w14:paraId="03846B11" w14:textId="228110C4" w:rsidR="0031659F" w:rsidRDefault="0031659F" w:rsidP="0031659F">
      <w:r>
        <w:t xml:space="preserve">I et </w:t>
      </w:r>
      <w:r w:rsidR="000276B2">
        <w:t>L</w:t>
      </w:r>
      <w:r>
        <w:t>adder</w:t>
      </w:r>
      <w:r w:rsidR="000276B2">
        <w:t>-</w:t>
      </w:r>
      <w:r>
        <w:t>diagram anvendes følgende symboler for de grundlæggende logiske funktioner</w:t>
      </w:r>
      <w:r w:rsidR="000276B2">
        <w:t>:</w:t>
      </w:r>
    </w:p>
    <w:p w14:paraId="0A0C0D46" w14:textId="77777777" w:rsidR="0031659F" w:rsidRDefault="0031659F" w:rsidP="0031659F"/>
    <w:p w14:paraId="0B65DC59" w14:textId="03D36D0D" w:rsidR="0031659F" w:rsidRDefault="00203879" w:rsidP="0031659F">
      <w:r>
        <w:rPr>
          <w:noProof/>
        </w:rPr>
        <w:drawing>
          <wp:anchor distT="0" distB="0" distL="114300" distR="114300" simplePos="0" relativeHeight="251663872" behindDoc="0" locked="0" layoutInCell="1" allowOverlap="1" wp14:anchorId="7E7ECE77" wp14:editId="08C4E009">
            <wp:simplePos x="0" y="0"/>
            <wp:positionH relativeFrom="column">
              <wp:posOffset>1809750</wp:posOffset>
            </wp:positionH>
            <wp:positionV relativeFrom="paragraph">
              <wp:posOffset>49530</wp:posOffset>
            </wp:positionV>
            <wp:extent cx="436880" cy="563880"/>
            <wp:effectExtent l="0" t="0" r="0" b="0"/>
            <wp:wrapSquare wrapText="bothSides"/>
            <wp:docPr id="3514" name="Billed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6880" cy="563880"/>
                    </a:xfrm>
                    <a:prstGeom prst="rect">
                      <a:avLst/>
                    </a:prstGeom>
                    <a:noFill/>
                  </pic:spPr>
                </pic:pic>
              </a:graphicData>
            </a:graphic>
            <wp14:sizeRelH relativeFrom="page">
              <wp14:pctWidth>0</wp14:pctWidth>
            </wp14:sizeRelH>
            <wp14:sizeRelV relativeFrom="page">
              <wp14:pctHeight>0</wp14:pctHeight>
            </wp14:sizeRelV>
          </wp:anchor>
        </w:drawing>
      </w:r>
    </w:p>
    <w:p w14:paraId="5DC2F25C" w14:textId="77777777" w:rsidR="0031659F" w:rsidRDefault="0031659F" w:rsidP="0031659F">
      <w:r>
        <w:t xml:space="preserve">  </w:t>
      </w:r>
    </w:p>
    <w:p w14:paraId="1AD89DD3" w14:textId="77777777" w:rsidR="0031659F" w:rsidRDefault="0031659F" w:rsidP="0031659F">
      <w:r>
        <w:t xml:space="preserve"> Aktiv på logisk 1</w:t>
      </w:r>
    </w:p>
    <w:p w14:paraId="032B586F" w14:textId="77777777" w:rsidR="0031659F" w:rsidRDefault="0031659F" w:rsidP="0031659F"/>
    <w:p w14:paraId="30EC5751" w14:textId="77777777" w:rsidR="0031659F" w:rsidRDefault="0031659F" w:rsidP="0031659F"/>
    <w:p w14:paraId="75DE92B8" w14:textId="66656C6C" w:rsidR="0031659F" w:rsidRDefault="00203879" w:rsidP="0031659F">
      <w:r>
        <w:rPr>
          <w:noProof/>
        </w:rPr>
        <w:drawing>
          <wp:anchor distT="0" distB="0" distL="114300" distR="114300" simplePos="0" relativeHeight="251664896" behindDoc="0" locked="0" layoutInCell="1" allowOverlap="1" wp14:anchorId="63EBF0CF" wp14:editId="755C062A">
            <wp:simplePos x="0" y="0"/>
            <wp:positionH relativeFrom="column">
              <wp:posOffset>1840230</wp:posOffset>
            </wp:positionH>
            <wp:positionV relativeFrom="paragraph">
              <wp:posOffset>24130</wp:posOffset>
            </wp:positionV>
            <wp:extent cx="411480" cy="574040"/>
            <wp:effectExtent l="0" t="0" r="0" b="0"/>
            <wp:wrapSquare wrapText="bothSides"/>
            <wp:docPr id="3513" name="Billed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1480" cy="574040"/>
                    </a:xfrm>
                    <a:prstGeom prst="rect">
                      <a:avLst/>
                    </a:prstGeom>
                    <a:noFill/>
                  </pic:spPr>
                </pic:pic>
              </a:graphicData>
            </a:graphic>
            <wp14:sizeRelH relativeFrom="page">
              <wp14:pctWidth>0</wp14:pctWidth>
            </wp14:sizeRelH>
            <wp14:sizeRelV relativeFrom="page">
              <wp14:pctHeight>0</wp14:pctHeight>
            </wp14:sizeRelV>
          </wp:anchor>
        </w:drawing>
      </w:r>
    </w:p>
    <w:p w14:paraId="76AF9AF2" w14:textId="77777777" w:rsidR="0031659F" w:rsidRDefault="0031659F" w:rsidP="0031659F">
      <w:r>
        <w:t xml:space="preserve">    </w:t>
      </w:r>
    </w:p>
    <w:p w14:paraId="49D82ABA" w14:textId="77777777" w:rsidR="0031659F" w:rsidRDefault="0031659F" w:rsidP="0031659F">
      <w:r>
        <w:t xml:space="preserve">   Aktiv på logisk 0</w:t>
      </w:r>
    </w:p>
    <w:p w14:paraId="04EC024F" w14:textId="77777777" w:rsidR="0031659F" w:rsidRDefault="0031659F" w:rsidP="0031659F"/>
    <w:p w14:paraId="6D2130EA" w14:textId="5428B9A0" w:rsidR="0031659F" w:rsidRDefault="00203879" w:rsidP="0031659F">
      <w:r>
        <w:rPr>
          <w:noProof/>
        </w:rPr>
        <w:drawing>
          <wp:anchor distT="0" distB="0" distL="114300" distR="114300" simplePos="0" relativeHeight="251665920" behindDoc="0" locked="0" layoutInCell="1" allowOverlap="1" wp14:anchorId="691ED722" wp14:editId="02FA3750">
            <wp:simplePos x="0" y="0"/>
            <wp:positionH relativeFrom="column">
              <wp:posOffset>1758950</wp:posOffset>
            </wp:positionH>
            <wp:positionV relativeFrom="paragraph">
              <wp:posOffset>153670</wp:posOffset>
            </wp:positionV>
            <wp:extent cx="899160" cy="525780"/>
            <wp:effectExtent l="0" t="0" r="0" b="0"/>
            <wp:wrapSquare wrapText="bothSides"/>
            <wp:docPr id="3512" name="Billed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99160" cy="525780"/>
                    </a:xfrm>
                    <a:prstGeom prst="rect">
                      <a:avLst/>
                    </a:prstGeom>
                    <a:noFill/>
                  </pic:spPr>
                </pic:pic>
              </a:graphicData>
            </a:graphic>
            <wp14:sizeRelH relativeFrom="margin">
              <wp14:pctWidth>0</wp14:pctWidth>
            </wp14:sizeRelH>
            <wp14:sizeRelV relativeFrom="margin">
              <wp14:pctHeight>0</wp14:pctHeight>
            </wp14:sizeRelV>
          </wp:anchor>
        </w:drawing>
      </w:r>
    </w:p>
    <w:p w14:paraId="2D5E8542" w14:textId="77777777" w:rsidR="0031659F" w:rsidRDefault="0031659F" w:rsidP="0031659F"/>
    <w:p w14:paraId="1E2AFF62" w14:textId="77777777" w:rsidR="0031659F" w:rsidRDefault="0031659F" w:rsidP="0031659F">
      <w:r>
        <w:t>Udgang, aktiv på logisk 1</w:t>
      </w:r>
    </w:p>
    <w:p w14:paraId="7294143C" w14:textId="77777777" w:rsidR="0031659F" w:rsidRDefault="0031659F" w:rsidP="0031659F"/>
    <w:p w14:paraId="35D9467F" w14:textId="77777777" w:rsidR="0031659F" w:rsidRDefault="0031659F" w:rsidP="0031659F"/>
    <w:p w14:paraId="19A71030" w14:textId="4DFA94C6" w:rsidR="0031659F" w:rsidRPr="00E25D92" w:rsidRDefault="0031659F" w:rsidP="00C30700">
      <w:pPr>
        <w:pStyle w:val="underpunkt"/>
      </w:pPr>
      <w:r w:rsidRPr="00E25D92">
        <w:br w:type="page"/>
      </w:r>
      <w:r w:rsidR="00203879">
        <w:rPr>
          <w:noProof/>
        </w:rPr>
        <w:lastRenderedPageBreak/>
        <w:drawing>
          <wp:anchor distT="0" distB="0" distL="114300" distR="114300" simplePos="0" relativeHeight="251750912" behindDoc="1" locked="0" layoutInCell="1" allowOverlap="1" wp14:anchorId="0C607F2C" wp14:editId="4532EAF0">
            <wp:simplePos x="0" y="0"/>
            <wp:positionH relativeFrom="column">
              <wp:posOffset>1807845</wp:posOffset>
            </wp:positionH>
            <wp:positionV relativeFrom="paragraph">
              <wp:posOffset>159385</wp:posOffset>
            </wp:positionV>
            <wp:extent cx="4276090" cy="1659255"/>
            <wp:effectExtent l="0" t="0" r="0" b="0"/>
            <wp:wrapTight wrapText="bothSides">
              <wp:wrapPolygon edited="0">
                <wp:start x="0" y="0"/>
                <wp:lineTo x="0" y="21327"/>
                <wp:lineTo x="21459" y="21327"/>
                <wp:lineTo x="21459" y="0"/>
                <wp:lineTo x="0" y="0"/>
              </wp:wrapPolygon>
            </wp:wrapTight>
            <wp:docPr id="3511" name="Billed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76090" cy="1659255"/>
                    </a:xfrm>
                    <a:prstGeom prst="rect">
                      <a:avLst/>
                    </a:prstGeom>
                    <a:noFill/>
                  </pic:spPr>
                </pic:pic>
              </a:graphicData>
            </a:graphic>
            <wp14:sizeRelH relativeFrom="page">
              <wp14:pctWidth>0</wp14:pctWidth>
            </wp14:sizeRelH>
            <wp14:sizeRelV relativeFrom="page">
              <wp14:pctHeight>0</wp14:pctHeight>
            </wp14:sizeRelV>
          </wp:anchor>
        </w:drawing>
      </w:r>
      <w:r w:rsidR="00C30700" w:rsidRPr="00E25D92">
        <w:t>Function Block Diagram</w:t>
      </w:r>
      <w:r w:rsidRPr="00E25D92">
        <w:t xml:space="preserve"> (FBD)</w:t>
      </w:r>
      <w:r w:rsidRPr="00E25D92">
        <w:rPr>
          <w:noProof/>
        </w:rPr>
        <w:t xml:space="preserve"> </w:t>
      </w:r>
    </w:p>
    <w:p w14:paraId="3924BBCF" w14:textId="4C43E9B9" w:rsidR="0031659F" w:rsidRDefault="0031659F" w:rsidP="0031659F">
      <w:r>
        <w:t>I dette sprog anvendes de logiske grundelementer AND, OR og NOT for at programmere de logiske funktioner. De programmerbare relæer, såsom Siemens LOGO, har FBD som ”hovedsprog”.</w:t>
      </w:r>
    </w:p>
    <w:p w14:paraId="5145BAC8" w14:textId="77777777" w:rsidR="0031659F" w:rsidRDefault="0031659F" w:rsidP="0031659F"/>
    <w:p w14:paraId="7B1B688A" w14:textId="6CB90613" w:rsidR="0031659F" w:rsidRDefault="008039DB" w:rsidP="0031659F">
      <w:pPr>
        <w:pStyle w:val="underpunkt"/>
      </w:pPr>
      <w:r>
        <w:t>Structured Text</w:t>
      </w:r>
      <w:r w:rsidR="0031659F">
        <w:t xml:space="preserve"> (ST)</w:t>
      </w:r>
    </w:p>
    <w:p w14:paraId="658666D3" w14:textId="5493DE98" w:rsidR="0031659F" w:rsidRDefault="00203879" w:rsidP="0031659F">
      <w:r>
        <w:rPr>
          <w:noProof/>
        </w:rPr>
        <w:drawing>
          <wp:inline distT="0" distB="0" distL="0" distR="0" wp14:anchorId="4BFC79D2" wp14:editId="118FCC0E">
            <wp:extent cx="3649980" cy="951230"/>
            <wp:effectExtent l="0" t="0" r="0" b="0"/>
            <wp:docPr id="20" name="Billed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49980" cy="951230"/>
                    </a:xfrm>
                    <a:prstGeom prst="rect">
                      <a:avLst/>
                    </a:prstGeom>
                    <a:noFill/>
                    <a:ln>
                      <a:noFill/>
                    </a:ln>
                  </pic:spPr>
                </pic:pic>
              </a:graphicData>
            </a:graphic>
          </wp:inline>
        </w:drawing>
      </w:r>
    </w:p>
    <w:p w14:paraId="70238DAF" w14:textId="77777777" w:rsidR="0031659F" w:rsidRDefault="0031659F" w:rsidP="0031659F"/>
    <w:p w14:paraId="1EFF5508" w14:textId="5D273CF9" w:rsidR="0031659F" w:rsidRDefault="0031659F" w:rsidP="0031659F">
      <w:r>
        <w:t>Dette sprog er udviklet</w:t>
      </w:r>
      <w:r w:rsidR="000276B2">
        <w:t>,</w:t>
      </w:r>
      <w:r>
        <w:t xml:space="preserve"> så det ligner de programsprog</w:t>
      </w:r>
      <w:r w:rsidR="000276B2">
        <w:t>,</w:t>
      </w:r>
      <w:r>
        <w:t xml:space="preserve"> man bruger i data</w:t>
      </w:r>
      <w:r w:rsidR="000276B2">
        <w:t>-</w:t>
      </w:r>
      <w:r>
        <w:t>verden</w:t>
      </w:r>
      <w:r w:rsidR="000276B2">
        <w:t>en</w:t>
      </w:r>
      <w:r>
        <w:t>. Sproget kan med fordel anvendes</w:t>
      </w:r>
      <w:r w:rsidR="000276B2">
        <w:t>,</w:t>
      </w:r>
      <w:r>
        <w:t xml:space="preserve"> når noget bliver for kompleks at lave i Ladder</w:t>
      </w:r>
      <w:r w:rsidR="0090219F">
        <w:t xml:space="preserve"> Diagram</w:t>
      </w:r>
      <w:r>
        <w:t xml:space="preserve"> for eks</w:t>
      </w:r>
      <w:r w:rsidR="000276B2">
        <w:t>empel</w:t>
      </w:r>
      <w:r>
        <w:t xml:space="preserve"> komplekse beregninger.</w:t>
      </w:r>
    </w:p>
    <w:p w14:paraId="446DE175" w14:textId="77777777" w:rsidR="0031659F" w:rsidRDefault="0031659F" w:rsidP="0031659F"/>
    <w:p w14:paraId="466F1F45" w14:textId="06061149" w:rsidR="0031659F" w:rsidRPr="00F137EA" w:rsidRDefault="00C30700" w:rsidP="0031659F">
      <w:pPr>
        <w:pStyle w:val="underpunkt"/>
      </w:pPr>
      <w:r>
        <w:t>Instruction List</w:t>
      </w:r>
      <w:r w:rsidRPr="00F137EA">
        <w:t xml:space="preserve"> </w:t>
      </w:r>
      <w:r w:rsidR="0031659F" w:rsidRPr="00F137EA">
        <w:t>(</w:t>
      </w:r>
      <w:r>
        <w:t>IL</w:t>
      </w:r>
      <w:r w:rsidR="0031659F" w:rsidRPr="00F137EA">
        <w:t>)</w:t>
      </w:r>
    </w:p>
    <w:p w14:paraId="300F64C5" w14:textId="77777777" w:rsidR="0031659F" w:rsidRDefault="0031659F" w:rsidP="0031659F">
      <w:pPr>
        <w:pStyle w:val="hovedpunkt"/>
        <w:ind w:left="-142"/>
      </w:pPr>
    </w:p>
    <w:p w14:paraId="5999B713" w14:textId="18F3D738" w:rsidR="0031659F" w:rsidRDefault="00203879" w:rsidP="0031659F">
      <w:pPr>
        <w:pStyle w:val="hovedpunkt"/>
        <w:ind w:left="-142"/>
      </w:pPr>
      <w:r>
        <w:rPr>
          <w:noProof/>
        </w:rPr>
        <w:drawing>
          <wp:anchor distT="0" distB="0" distL="114300" distR="114300" simplePos="0" relativeHeight="251751936" behindDoc="1" locked="0" layoutInCell="1" allowOverlap="1" wp14:anchorId="5EF68E00" wp14:editId="5DF4F1F9">
            <wp:simplePos x="0" y="0"/>
            <wp:positionH relativeFrom="column">
              <wp:posOffset>1764030</wp:posOffset>
            </wp:positionH>
            <wp:positionV relativeFrom="paragraph">
              <wp:posOffset>8255</wp:posOffset>
            </wp:positionV>
            <wp:extent cx="2047875" cy="1108075"/>
            <wp:effectExtent l="0" t="0" r="0" b="0"/>
            <wp:wrapTight wrapText="bothSides">
              <wp:wrapPolygon edited="0">
                <wp:start x="0" y="0"/>
                <wp:lineTo x="0" y="21167"/>
                <wp:lineTo x="21500" y="21167"/>
                <wp:lineTo x="21500" y="0"/>
                <wp:lineTo x="0" y="0"/>
              </wp:wrapPolygon>
            </wp:wrapTight>
            <wp:docPr id="3510" name="Billed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47875" cy="1108075"/>
                    </a:xfrm>
                    <a:prstGeom prst="rect">
                      <a:avLst/>
                    </a:prstGeom>
                    <a:noFill/>
                  </pic:spPr>
                </pic:pic>
              </a:graphicData>
            </a:graphic>
            <wp14:sizeRelH relativeFrom="margin">
              <wp14:pctWidth>0</wp14:pctWidth>
            </wp14:sizeRelH>
            <wp14:sizeRelV relativeFrom="margin">
              <wp14:pctHeight>0</wp14:pctHeight>
            </wp14:sizeRelV>
          </wp:anchor>
        </w:drawing>
      </w:r>
    </w:p>
    <w:p w14:paraId="7911481D" w14:textId="77777777" w:rsidR="0031659F" w:rsidRDefault="0031659F" w:rsidP="0031659F">
      <w:pPr>
        <w:pStyle w:val="hovedpunkt"/>
        <w:ind w:left="-142"/>
      </w:pPr>
    </w:p>
    <w:p w14:paraId="2708762D" w14:textId="77777777" w:rsidR="0031659F" w:rsidRDefault="0031659F" w:rsidP="0031659F">
      <w:pPr>
        <w:pStyle w:val="hovedpunkt"/>
        <w:ind w:left="-142"/>
      </w:pPr>
    </w:p>
    <w:p w14:paraId="0AAA56B8" w14:textId="77777777" w:rsidR="0031659F" w:rsidRDefault="0031659F" w:rsidP="0031659F">
      <w:pPr>
        <w:pStyle w:val="hovedpunkt"/>
        <w:ind w:left="-142"/>
      </w:pPr>
    </w:p>
    <w:p w14:paraId="43CD976D" w14:textId="77777777" w:rsidR="0031659F" w:rsidRDefault="0031659F" w:rsidP="0031659F">
      <w:pPr>
        <w:pStyle w:val="hovedpunkt"/>
        <w:ind w:left="-142"/>
      </w:pPr>
    </w:p>
    <w:p w14:paraId="41370E7C" w14:textId="77777777" w:rsidR="0031659F" w:rsidRDefault="0031659F" w:rsidP="0031659F">
      <w:pPr>
        <w:pStyle w:val="hovedpunkt"/>
        <w:ind w:left="-142"/>
      </w:pPr>
    </w:p>
    <w:p w14:paraId="7833755F" w14:textId="77777777" w:rsidR="0031659F" w:rsidRDefault="0031659F" w:rsidP="0031659F"/>
    <w:p w14:paraId="692AC4E8" w14:textId="144A50C8" w:rsidR="0031659F" w:rsidRDefault="0031659F" w:rsidP="0031659F">
      <w:r>
        <w:t xml:space="preserve">Når man programmerer i </w:t>
      </w:r>
      <w:r w:rsidR="00C30700">
        <w:t xml:space="preserve">Instruction List </w:t>
      </w:r>
      <w:r>
        <w:t>skrives de logiske funktioner i den rækkefølge</w:t>
      </w:r>
      <w:r w:rsidR="00D92EB1">
        <w:t>,</w:t>
      </w:r>
      <w:r>
        <w:t xml:space="preserve"> som de skal eksekveres.</w:t>
      </w:r>
    </w:p>
    <w:p w14:paraId="28D0DAD0" w14:textId="77777777" w:rsidR="0031659F" w:rsidRDefault="0031659F" w:rsidP="0031659F"/>
    <w:p w14:paraId="6F6731EE" w14:textId="718A51D5" w:rsidR="0031659F" w:rsidRDefault="0031659F" w:rsidP="0031659F">
      <w:r>
        <w:t xml:space="preserve">Normalt bruger man kun </w:t>
      </w:r>
      <w:r w:rsidR="00C30700">
        <w:t xml:space="preserve">Instruction List </w:t>
      </w:r>
      <w:r>
        <w:t>til specielle funktioner, som ikke kan afbildes grafisk i programmeringssoftwaren. Programmet bliver hurtigt uoverskueligt for reparatøren. Instruktionslist er et gammelt programsprog og understøttes ikke af S7-1200</w:t>
      </w:r>
      <w:r w:rsidR="00D92EB1">
        <w:t>,</w:t>
      </w:r>
      <w:r>
        <w:t xml:space="preserve"> men S7-1500 PLC’er kan for bagud-</w:t>
      </w:r>
      <w:r w:rsidRPr="00C11089">
        <w:t>kompatibilite</w:t>
      </w:r>
      <w:r>
        <w:t>tens skyld forsat programmeres i dette sprog.</w:t>
      </w:r>
    </w:p>
    <w:p w14:paraId="64F36587" w14:textId="77777777" w:rsidR="0031659F" w:rsidRDefault="0031659F" w:rsidP="0031659F">
      <w:pPr>
        <w:pStyle w:val="hovedpunkt"/>
        <w:ind w:left="-142"/>
      </w:pPr>
    </w:p>
    <w:p w14:paraId="688AE5CD" w14:textId="77777777" w:rsidR="0031659F" w:rsidRDefault="0031659F" w:rsidP="0031659F">
      <w:pPr>
        <w:ind w:left="0"/>
        <w:rPr>
          <w:rFonts w:ascii="Arial" w:hAnsi="Arial"/>
          <w:b/>
        </w:rPr>
      </w:pPr>
      <w:r>
        <w:br w:type="page"/>
      </w:r>
    </w:p>
    <w:p w14:paraId="339EC9AF" w14:textId="77777777" w:rsidR="0031659F" w:rsidRPr="00B71166" w:rsidRDefault="0031659F" w:rsidP="00B71166">
      <w:pPr>
        <w:pStyle w:val="hovedpunkt"/>
      </w:pPr>
      <w:r w:rsidRPr="00B71166">
        <w:lastRenderedPageBreak/>
        <w:t>Programeksekvering</w:t>
      </w:r>
    </w:p>
    <w:p w14:paraId="6DABFABD" w14:textId="77777777" w:rsidR="0031659F" w:rsidRDefault="0031659F" w:rsidP="0031659F">
      <w:pPr>
        <w:pStyle w:val="underpunkt"/>
      </w:pPr>
      <w:r>
        <w:t>Generelt</w:t>
      </w:r>
    </w:p>
    <w:p w14:paraId="34170BE0" w14:textId="77777777" w:rsidR="00E25D92" w:rsidRDefault="0031659F" w:rsidP="007477BE">
      <w:r>
        <w:t xml:space="preserve">I en PLC bliver instruktionerne behandlet i en forudbestemt rækkefølge. </w:t>
      </w:r>
    </w:p>
    <w:p w14:paraId="34242D8C" w14:textId="070DB64B" w:rsidR="0031659F" w:rsidRDefault="0031659F" w:rsidP="007477BE">
      <w:r>
        <w:t>Når alle instruktioner er behandlet</w:t>
      </w:r>
      <w:r w:rsidR="00D92EB1">
        <w:t>,</w:t>
      </w:r>
      <w:r>
        <w:t xml:space="preserve"> startes forfra i rækkefølgen.</w:t>
      </w:r>
    </w:p>
    <w:p w14:paraId="6AF43530" w14:textId="182FE6C3" w:rsidR="0031659F" w:rsidRDefault="0031659F" w:rsidP="0031659F">
      <w:r>
        <w:t>Resultatet af de forskellige instruktioner gemmes i en række interne registre, der løbende ændres under programafviklingen.</w:t>
      </w:r>
    </w:p>
    <w:p w14:paraId="6E5903F9" w14:textId="77777777" w:rsidR="00E25D92" w:rsidRDefault="00E25D92" w:rsidP="0031659F"/>
    <w:p w14:paraId="35A970C4" w14:textId="3FA31492" w:rsidR="0031659F" w:rsidRDefault="00E25D92" w:rsidP="0031659F">
      <w:r>
        <w:rPr>
          <w:noProof/>
        </w:rPr>
        <mc:AlternateContent>
          <mc:Choice Requires="wpg">
            <w:drawing>
              <wp:anchor distT="0" distB="0" distL="114300" distR="114300" simplePos="0" relativeHeight="251666944" behindDoc="0" locked="0" layoutInCell="1" allowOverlap="1" wp14:anchorId="2A85EBD8" wp14:editId="02780D82">
                <wp:simplePos x="0" y="0"/>
                <wp:positionH relativeFrom="column">
                  <wp:posOffset>251460</wp:posOffset>
                </wp:positionH>
                <wp:positionV relativeFrom="paragraph">
                  <wp:posOffset>313055</wp:posOffset>
                </wp:positionV>
                <wp:extent cx="5849620" cy="5057775"/>
                <wp:effectExtent l="0" t="0" r="0" b="9525"/>
                <wp:wrapTopAndBottom/>
                <wp:docPr id="6632" name="Gruppe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49620" cy="5057775"/>
                          <a:chOff x="0" y="0"/>
                          <a:chExt cx="5230610" cy="4495800"/>
                        </a:xfrm>
                      </wpg:grpSpPr>
                      <wpg:grpSp>
                        <wpg:cNvPr id="6633" name="Gruppe 465"/>
                        <wpg:cNvGrpSpPr/>
                        <wpg:grpSpPr>
                          <a:xfrm>
                            <a:off x="0" y="0"/>
                            <a:ext cx="5230610" cy="4495800"/>
                            <a:chOff x="0" y="0"/>
                            <a:chExt cx="5230610" cy="4495800"/>
                          </a:xfrm>
                        </wpg:grpSpPr>
                        <wpg:grpSp>
                          <wpg:cNvPr id="6634" name="Gruppe 463"/>
                          <wpg:cNvGrpSpPr/>
                          <wpg:grpSpPr>
                            <a:xfrm>
                              <a:off x="0" y="0"/>
                              <a:ext cx="5230610" cy="4495800"/>
                              <a:chOff x="0" y="0"/>
                              <a:chExt cx="5230610" cy="4495800"/>
                            </a:xfrm>
                          </wpg:grpSpPr>
                          <wpg:grpSp>
                            <wpg:cNvPr id="6635" name="Gruppe 461"/>
                            <wpg:cNvGrpSpPr/>
                            <wpg:grpSpPr>
                              <a:xfrm>
                                <a:off x="0" y="0"/>
                                <a:ext cx="5230610" cy="4495800"/>
                                <a:chOff x="0" y="0"/>
                                <a:chExt cx="5230610" cy="4495800"/>
                              </a:xfrm>
                            </wpg:grpSpPr>
                            <pic:pic xmlns:pic="http://schemas.openxmlformats.org/drawingml/2006/picture">
                              <pic:nvPicPr>
                                <pic:cNvPr id="6636" name="Billede 459"/>
                                <pic:cNvPicPr>
                                  <a:picLocks noChangeAspect="1"/>
                                </pic:cNvPicPr>
                              </pic:nvPicPr>
                              <pic:blipFill>
                                <a:blip r:embed="rId36"/>
                                <a:srcRect/>
                                <a:stretch>
                                  <a:fillRect/>
                                </a:stretch>
                              </pic:blipFill>
                              <pic:spPr bwMode="auto">
                                <a:xfrm>
                                  <a:off x="0" y="0"/>
                                  <a:ext cx="4765675" cy="4495800"/>
                                </a:xfrm>
                                <a:prstGeom prst="rect">
                                  <a:avLst/>
                                </a:prstGeom>
                                <a:noFill/>
                                <a:ln>
                                  <a:noFill/>
                                </a:ln>
                              </pic:spPr>
                            </pic:pic>
                            <pic:pic xmlns:pic="http://schemas.openxmlformats.org/drawingml/2006/picture">
                              <pic:nvPicPr>
                                <pic:cNvPr id="6637" name="Billede 460"/>
                                <pic:cNvPicPr>
                                  <a:picLocks noChangeAspect="1"/>
                                </pic:cNvPicPr>
                              </pic:nvPicPr>
                              <pic:blipFill>
                                <a:blip r:embed="rId37"/>
                                <a:stretch>
                                  <a:fillRect/>
                                </a:stretch>
                              </pic:blipFill>
                              <pic:spPr>
                                <a:xfrm>
                                  <a:off x="2881745" y="34636"/>
                                  <a:ext cx="2348865" cy="1254760"/>
                                </a:xfrm>
                                <a:prstGeom prst="rect">
                                  <a:avLst/>
                                </a:prstGeom>
                              </pic:spPr>
                            </pic:pic>
                          </wpg:grpSp>
                          <pic:pic xmlns:pic="http://schemas.openxmlformats.org/drawingml/2006/picture">
                            <pic:nvPicPr>
                              <pic:cNvPr id="6638" name="Billede 462"/>
                              <pic:cNvPicPr>
                                <a:picLocks noChangeAspect="1"/>
                              </pic:cNvPicPr>
                            </pic:nvPicPr>
                            <pic:blipFill>
                              <a:blip r:embed="rId38"/>
                              <a:stretch>
                                <a:fillRect/>
                              </a:stretch>
                            </pic:blipFill>
                            <pic:spPr>
                              <a:xfrm>
                                <a:off x="2944090" y="3560618"/>
                                <a:ext cx="2179955" cy="732155"/>
                              </a:xfrm>
                              <a:prstGeom prst="rect">
                                <a:avLst/>
                              </a:prstGeom>
                            </pic:spPr>
                          </pic:pic>
                        </wpg:grpSp>
                        <wps:wsp>
                          <wps:cNvPr id="6639" name="Rektangel 464"/>
                          <wps:cNvSpPr/>
                          <wps:spPr>
                            <a:xfrm>
                              <a:off x="2334490" y="1905000"/>
                              <a:ext cx="394855" cy="1156854"/>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640" name="Tekstfelt 2"/>
                        <wps:cNvSpPr txBox="1">
                          <a:spLocks noChangeArrowheads="1"/>
                        </wps:cNvSpPr>
                        <wps:spPr bwMode="auto">
                          <a:xfrm>
                            <a:off x="2940627" y="1052946"/>
                            <a:ext cx="2030730" cy="190500"/>
                          </a:xfrm>
                          <a:prstGeom prst="rect">
                            <a:avLst/>
                          </a:prstGeom>
                          <a:noFill/>
                          <a:ln w="9525">
                            <a:noFill/>
                            <a:miter lim="800000"/>
                            <a:headEnd/>
                            <a:tailEnd/>
                          </a:ln>
                        </wps:spPr>
                        <wps:txbx>
                          <w:txbxContent>
                            <w:p w14:paraId="122AE982" w14:textId="77777777" w:rsidR="0031659F" w:rsidRPr="001674C1" w:rsidRDefault="0031659F" w:rsidP="0031659F">
                              <w:pPr>
                                <w:ind w:left="0"/>
                                <w:rPr>
                                  <w:sz w:val="12"/>
                                  <w:szCs w:val="12"/>
                                </w:rPr>
                              </w:pPr>
                              <w:r w:rsidRPr="001674C1">
                                <w:rPr>
                                  <w:sz w:val="12"/>
                                  <w:szCs w:val="12"/>
                                </w:rPr>
                                <w:t>%I0.0</w:t>
                              </w:r>
                              <w:r>
                                <w:rPr>
                                  <w:sz w:val="12"/>
                                  <w:szCs w:val="12"/>
                                </w:rPr>
                                <w:t xml:space="preserve">           %I0.1                %I0.2                          %I0.3</w:t>
                              </w:r>
                            </w:p>
                          </w:txbxContent>
                        </wps:txbx>
                        <wps:bodyPr rot="0" vert="horz" wrap="square" lIns="91440" tIns="45720" rIns="91440" bIns="45720" anchor="t" anchorCtr="0">
                          <a:noAutofit/>
                        </wps:bodyPr>
                      </wps:wsp>
                      <wps:wsp>
                        <wps:cNvPr id="6641" name="Tekstfelt 2"/>
                        <wps:cNvSpPr txBox="1">
                          <a:spLocks noChangeArrowheads="1"/>
                        </wps:cNvSpPr>
                        <wps:spPr bwMode="auto">
                          <a:xfrm>
                            <a:off x="2289464" y="1676400"/>
                            <a:ext cx="553085" cy="224790"/>
                          </a:xfrm>
                          <a:prstGeom prst="rect">
                            <a:avLst/>
                          </a:prstGeom>
                          <a:noFill/>
                          <a:ln w="9525">
                            <a:noFill/>
                            <a:miter lim="800000"/>
                            <a:headEnd/>
                            <a:tailEnd/>
                          </a:ln>
                        </wps:spPr>
                        <wps:txbx>
                          <w:txbxContent>
                            <w:p w14:paraId="134CE277" w14:textId="77777777" w:rsidR="0031659F" w:rsidRPr="001674C1" w:rsidRDefault="0031659F" w:rsidP="0031659F">
                              <w:pPr>
                                <w:ind w:left="0"/>
                                <w:jc w:val="both"/>
                                <w:rPr>
                                  <w:sz w:val="20"/>
                                </w:rPr>
                              </w:pPr>
                              <w:r w:rsidRPr="001674C1">
                                <w:rPr>
                                  <w:sz w:val="20"/>
                                </w:rPr>
                                <w:t>%IB0</w:t>
                              </w:r>
                            </w:p>
                          </w:txbxContent>
                        </wps:txbx>
                        <wps:bodyPr rot="0" vert="horz" wrap="square" lIns="91440" tIns="45720" rIns="91440" bIns="45720" anchor="t" anchorCtr="0">
                          <a:noAutofit/>
                        </wps:bodyPr>
                      </wps:wsp>
                      <wps:wsp>
                        <wps:cNvPr id="6642" name="Tekstfelt 2"/>
                        <wps:cNvSpPr txBox="1">
                          <a:spLocks noChangeArrowheads="1"/>
                        </wps:cNvSpPr>
                        <wps:spPr bwMode="auto">
                          <a:xfrm>
                            <a:off x="2258291" y="2646219"/>
                            <a:ext cx="553085" cy="280035"/>
                          </a:xfrm>
                          <a:prstGeom prst="rect">
                            <a:avLst/>
                          </a:prstGeom>
                          <a:noFill/>
                          <a:ln w="9525">
                            <a:noFill/>
                            <a:miter lim="800000"/>
                            <a:headEnd/>
                            <a:tailEnd/>
                          </a:ln>
                        </wps:spPr>
                        <wps:txbx>
                          <w:txbxContent>
                            <w:p w14:paraId="0798B897" w14:textId="77777777" w:rsidR="0031659F" w:rsidRPr="001674C1" w:rsidRDefault="0031659F" w:rsidP="0031659F">
                              <w:pPr>
                                <w:ind w:left="0"/>
                                <w:jc w:val="both"/>
                                <w:rPr>
                                  <w:sz w:val="20"/>
                                </w:rPr>
                              </w:pPr>
                              <w:r w:rsidRPr="001674C1">
                                <w:rPr>
                                  <w:sz w:val="20"/>
                                </w:rPr>
                                <w:t>%</w:t>
                              </w:r>
                              <w:r>
                                <w:rPr>
                                  <w:sz w:val="20"/>
                                </w:rPr>
                                <w:t>Q</w:t>
                              </w:r>
                              <w:r w:rsidRPr="001674C1">
                                <w:rPr>
                                  <w:sz w:val="20"/>
                                </w:rPr>
                                <w:t>B0</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A85EBD8" id="Gruppe 472" o:spid="_x0000_s1026" style="position:absolute;left:0;text-align:left;margin-left:19.8pt;margin-top:24.65pt;width:460.6pt;height:398.25pt;z-index:251666944" coordsize="52306,44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">
                <v:group id="Gruppe 465" o:spid="_x0000_s1027" style="position:absolute;width:52306;height:44958" coordsize="52306,44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">
                  <v:group id="Gruppe 463" o:spid="_x0000_s1028" style="position:absolute;width:52306;height:44958" coordsize="52306,44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">
                    <v:group id="Gruppe 461" o:spid="_x0000_s1029" style="position:absolute;width:52306;height:44958" coordsize="52306,44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459" o:spid="_x0000_s1030" type="#_x0000_t75" style="position:absolute;width:47656;height:44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">
                        <v:imagedata r:id="rId39" o:title=""/>
                      </v:shape>
                      <v:shape id="Billede 460" o:spid="_x0000_s1031" type="#_x0000_t75" style="position:absolute;left:28817;top:346;width:23489;height:12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">
                        <v:imagedata r:id="rId40" o:title=""/>
                      </v:shape>
                    </v:group>
                    <v:shape id="Billede 462" o:spid="_x0000_s1032" type="#_x0000_t75" style="position:absolute;left:29440;top:35606;width:21800;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">
                      <v:imagedata r:id="rId41" o:title=""/>
                    </v:shape>
                  </v:group>
                  <v:rect id="Rektangel 464" o:spid="_x0000_s1033" style="position:absolute;left:23344;top:19050;width:3949;height:115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" fillcolor="window" stroked="f" strokeweight="1pt"/>
                </v:group>
                <v:shapetype id="_x0000_t202" coordsize="21600,21600" o:spt="202" path="m,l,21600r21600,l21600,xe">
                  <v:stroke joinstyle="miter"/>
                  <v:path gradientshapeok="t" o:connecttype="rect"/>
                </v:shapetype>
                <v:shape id="Tekstfelt 2" o:spid="_x0000_s1034" type="#_x0000_t202" style="position:absolute;left:29406;top:10529;width:2030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" filled="f" stroked="f">
                  <v:textbox>
                    <w:txbxContent>
                      <w:p w14:paraId="122AE982" w14:textId="77777777" w:rsidR="0031659F" w:rsidRPr="001674C1" w:rsidRDefault="0031659F" w:rsidP="0031659F">
                        <w:pPr>
                          <w:ind w:left="0"/>
                          <w:rPr>
                            <w:sz w:val="12"/>
                            <w:szCs w:val="12"/>
                          </w:rPr>
                        </w:pPr>
                        <w:r w:rsidRPr="001674C1">
                          <w:rPr>
                            <w:sz w:val="12"/>
                            <w:szCs w:val="12"/>
                          </w:rPr>
                          <w:t>%I0.0</w:t>
                        </w:r>
                        <w:r>
                          <w:rPr>
                            <w:sz w:val="12"/>
                            <w:szCs w:val="12"/>
                          </w:rPr>
                          <w:t xml:space="preserve">           %I0.1                %I0.2                          %I0.3</w:t>
                        </w:r>
                      </w:p>
                    </w:txbxContent>
                  </v:textbox>
                </v:shape>
                <v:shape id="Tekstfelt 2" o:spid="_x0000_s1035" type="#_x0000_t202" style="position:absolute;left:22894;top:16764;width:5531;height:2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" filled="f" stroked="f">
                  <v:textbox>
                    <w:txbxContent>
                      <w:p w14:paraId="134CE277" w14:textId="77777777" w:rsidR="0031659F" w:rsidRPr="001674C1" w:rsidRDefault="0031659F" w:rsidP="0031659F">
                        <w:pPr>
                          <w:ind w:left="0"/>
                          <w:jc w:val="both"/>
                          <w:rPr>
                            <w:sz w:val="20"/>
                          </w:rPr>
                        </w:pPr>
                        <w:r w:rsidRPr="001674C1">
                          <w:rPr>
                            <w:sz w:val="20"/>
                          </w:rPr>
                          <w:t>%IB0</w:t>
                        </w:r>
                      </w:p>
                    </w:txbxContent>
                  </v:textbox>
                </v:shape>
                <v:shape id="Tekstfelt 2" o:spid="_x0000_s1036" type="#_x0000_t202" style="position:absolute;left:22582;top:26462;width:5531;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" filled="f" stroked="f">
                  <v:textbox>
                    <w:txbxContent>
                      <w:p w14:paraId="0798B897" w14:textId="77777777" w:rsidR="0031659F" w:rsidRPr="001674C1" w:rsidRDefault="0031659F" w:rsidP="0031659F">
                        <w:pPr>
                          <w:ind w:left="0"/>
                          <w:jc w:val="both"/>
                          <w:rPr>
                            <w:sz w:val="20"/>
                          </w:rPr>
                        </w:pPr>
                        <w:r w:rsidRPr="001674C1">
                          <w:rPr>
                            <w:sz w:val="20"/>
                          </w:rPr>
                          <w:t>%</w:t>
                        </w:r>
                        <w:r>
                          <w:rPr>
                            <w:sz w:val="20"/>
                          </w:rPr>
                          <w:t>Q</w:t>
                        </w:r>
                        <w:r w:rsidRPr="001674C1">
                          <w:rPr>
                            <w:sz w:val="20"/>
                          </w:rPr>
                          <w:t>B0</w:t>
                        </w:r>
                      </w:p>
                    </w:txbxContent>
                  </v:textbox>
                </v:shape>
                <w10:wrap type="topAndBottom"/>
              </v:group>
            </w:pict>
          </mc:Fallback>
        </mc:AlternateContent>
      </w:r>
    </w:p>
    <w:p w14:paraId="61E6DF3B" w14:textId="77777777" w:rsidR="00E25D92" w:rsidRDefault="00E25D92" w:rsidP="0031659F"/>
    <w:p w14:paraId="4057F2A2" w14:textId="556D6C76" w:rsidR="0031659F" w:rsidRDefault="0031659F" w:rsidP="0031659F">
      <w:r>
        <w:t>Ved nystart slettes udgangenes procesbillede, hvilket betyder</w:t>
      </w:r>
      <w:r w:rsidR="00D92EB1">
        <w:t>,</w:t>
      </w:r>
      <w:r>
        <w:t xml:space="preserve"> at alle udgangsbit sættes på logisk 0.</w:t>
      </w:r>
    </w:p>
    <w:p w14:paraId="09040C1E" w14:textId="77777777" w:rsidR="0031659F" w:rsidRDefault="0031659F" w:rsidP="0031659F"/>
    <w:p w14:paraId="7B519783" w14:textId="19FA43D7" w:rsidR="0031659F" w:rsidRDefault="0031659F" w:rsidP="0031659F">
      <w:r>
        <w:t>Alle bit på indgange indlæses i PLC’ens statusregister for input. I dette register gemmes værdien</w:t>
      </w:r>
      <w:r w:rsidR="007F1214">
        <w:t>,</w:t>
      </w:r>
      <w:r>
        <w:t xml:space="preserve"> indtil den opdateres igen i næste scan. På engelsk benævnes </w:t>
      </w:r>
      <w:r w:rsidR="00780AF6">
        <w:t xml:space="preserve">input statusregisteret </w:t>
      </w:r>
      <w:r>
        <w:t>også PII, Proces Image Input.</w:t>
      </w:r>
    </w:p>
    <w:p w14:paraId="042E7AC6" w14:textId="77777777" w:rsidR="0031659F" w:rsidRDefault="0031659F" w:rsidP="0031659F"/>
    <w:p w14:paraId="0628ACEA" w14:textId="301A81DF" w:rsidR="0031659F" w:rsidRDefault="0031659F" w:rsidP="0031659F">
      <w:r>
        <w:t xml:space="preserve">Brugerprogrammet løbes </w:t>
      </w:r>
      <w:r w:rsidR="003201A3">
        <w:t xml:space="preserve">igennem </w:t>
      </w:r>
      <w:r>
        <w:t>instruktion for instruktion. Når der i programmet ”spørges” på en indgang</w:t>
      </w:r>
      <w:r w:rsidR="003201A3">
        <w:t>,</w:t>
      </w:r>
      <w:r>
        <w:t xml:space="preserve"> så hentes værdien fra statusregistret </w:t>
      </w:r>
      <w:r w:rsidR="007477BE">
        <w:lastRenderedPageBreak/>
        <w:t>Proces Image</w:t>
      </w:r>
      <w:r>
        <w:t xml:space="preserve"> </w:t>
      </w:r>
      <w:r w:rsidR="007477BE">
        <w:t>I</w:t>
      </w:r>
      <w:r>
        <w:t>nput, på samme måde hvis der ”skrives” til en udgang</w:t>
      </w:r>
      <w:r w:rsidR="007E3FCD">
        <w:t>,</w:t>
      </w:r>
      <w:r>
        <w:t xml:space="preserve"> så ændres værdien kun i statusregistret </w:t>
      </w:r>
      <w:r w:rsidR="007477BE">
        <w:t>Proces Image Output (PIO)</w:t>
      </w:r>
      <w:r>
        <w:t>.</w:t>
      </w:r>
    </w:p>
    <w:p w14:paraId="617E3C36" w14:textId="77777777" w:rsidR="0031659F" w:rsidRDefault="0031659F" w:rsidP="0031659F"/>
    <w:p w14:paraId="42D8CE17" w14:textId="07F28ED6" w:rsidR="0031659F" w:rsidRDefault="0031659F" w:rsidP="0031659F">
      <w:r>
        <w:t xml:space="preserve">Når programmet er løbet </w:t>
      </w:r>
      <w:r w:rsidR="00E27380">
        <w:t>igennem,</w:t>
      </w:r>
      <w:r>
        <w:t xml:space="preserve"> overføres de logiske værdier fra statusregistret </w:t>
      </w:r>
      <w:r w:rsidR="007477BE">
        <w:t xml:space="preserve">Proces Image Output </w:t>
      </w:r>
      <w:r>
        <w:t xml:space="preserve">til output på kortet. Når det er </w:t>
      </w:r>
      <w:r w:rsidR="00E27380">
        <w:t>overført</w:t>
      </w:r>
      <w:r w:rsidR="007477BE">
        <w:t>,</w:t>
      </w:r>
      <w:r>
        <w:t xml:space="preserve"> ”fryses” værdien på udgangskortet</w:t>
      </w:r>
      <w:r w:rsidR="00780AF6">
        <w:t xml:space="preserve"> indtil næste scan evt. ændre dem</w:t>
      </w:r>
      <w:r>
        <w:t xml:space="preserve">. </w:t>
      </w:r>
    </w:p>
    <w:p w14:paraId="12672678" w14:textId="77777777" w:rsidR="0031659F" w:rsidRDefault="0031659F" w:rsidP="0031659F"/>
    <w:p w14:paraId="1A3B8278" w14:textId="77777777" w:rsidR="0031659F" w:rsidRDefault="0031659F" w:rsidP="0031659F"/>
    <w:p w14:paraId="7808E3E5" w14:textId="77777777" w:rsidR="0031659F" w:rsidRDefault="0031659F" w:rsidP="0031659F">
      <w:pPr>
        <w:pStyle w:val="underpunkt"/>
      </w:pPr>
      <w:r>
        <w:t>Scan</w:t>
      </w:r>
    </w:p>
    <w:p w14:paraId="081BD223" w14:textId="77777777" w:rsidR="0031659F" w:rsidRDefault="0031659F" w:rsidP="0031659F">
      <w:r>
        <w:t>Den samlede programafvikling består af:</w:t>
      </w:r>
    </w:p>
    <w:p w14:paraId="2E594BA1" w14:textId="77777777" w:rsidR="0031659F" w:rsidRDefault="0031659F" w:rsidP="0031659F"/>
    <w:p w14:paraId="32B71AD5" w14:textId="77777777" w:rsidR="0031659F" w:rsidRDefault="0031659F" w:rsidP="0031659F">
      <w:pPr>
        <w:numPr>
          <w:ilvl w:val="0"/>
          <w:numId w:val="4"/>
        </w:numPr>
      </w:pPr>
      <w:r>
        <w:t>Indlæsning fra indgange</w:t>
      </w:r>
    </w:p>
    <w:p w14:paraId="358D31D3" w14:textId="77777777" w:rsidR="0031659F" w:rsidRDefault="0031659F" w:rsidP="0031659F">
      <w:pPr>
        <w:numPr>
          <w:ilvl w:val="0"/>
          <w:numId w:val="4"/>
        </w:numPr>
      </w:pPr>
      <w:r>
        <w:t>Programafvikling af brugerprogram</w:t>
      </w:r>
    </w:p>
    <w:p w14:paraId="04BD3A55" w14:textId="77777777" w:rsidR="0031659F" w:rsidRDefault="0031659F" w:rsidP="0031659F">
      <w:pPr>
        <w:numPr>
          <w:ilvl w:val="0"/>
          <w:numId w:val="4"/>
        </w:numPr>
      </w:pPr>
      <w:r>
        <w:t>Udlæsning til udgange</w:t>
      </w:r>
    </w:p>
    <w:p w14:paraId="6A7377B6" w14:textId="77777777" w:rsidR="0031659F" w:rsidRDefault="0031659F" w:rsidP="0031659F"/>
    <w:p w14:paraId="6AC48118" w14:textId="77777777" w:rsidR="0031659F" w:rsidRDefault="0031659F" w:rsidP="0031659F">
      <w:r>
        <w:t>Scantiden er afhængig af antallet af instruktioner samt den CPU, som anvendes. Typisk er tiden mellem 1 og 10 ms for 1000 binære instruktioner.</w:t>
      </w:r>
    </w:p>
    <w:p w14:paraId="0F9958DA" w14:textId="77777777" w:rsidR="0031659F" w:rsidRDefault="0031659F" w:rsidP="0031659F"/>
    <w:p w14:paraId="2187A8B6" w14:textId="08F262AA" w:rsidR="00D00391" w:rsidRDefault="00D00391" w:rsidP="0031659F">
      <w:pPr>
        <w:pStyle w:val="hovedpunkt"/>
      </w:pPr>
    </w:p>
    <w:p w14:paraId="6C600D5B" w14:textId="77777777" w:rsidR="00D00391" w:rsidRDefault="00D00391" w:rsidP="003725C1"/>
    <w:p w14:paraId="051AAC97" w14:textId="77777777" w:rsidR="00D00391" w:rsidRDefault="00D00391" w:rsidP="003725C1"/>
    <w:p w14:paraId="6B5BBDF9" w14:textId="77777777" w:rsidR="00D00391" w:rsidRDefault="00D00391" w:rsidP="003725C1"/>
    <w:p w14:paraId="3993DE3C" w14:textId="77777777" w:rsidR="00D00391" w:rsidRDefault="00D00391" w:rsidP="003725C1">
      <w:r>
        <w:t xml:space="preserve"> </w:t>
      </w:r>
    </w:p>
    <w:p w14:paraId="78C18979" w14:textId="15CD005B" w:rsidR="00D00391" w:rsidRDefault="00D00391" w:rsidP="003725C1">
      <w:pPr>
        <w:pStyle w:val="titel"/>
      </w:pPr>
      <w:r>
        <w:br w:type="page"/>
      </w:r>
      <w:bookmarkStart w:id="3" w:name="_Toc125371718"/>
      <w:r>
        <w:lastRenderedPageBreak/>
        <w:t>Programmering</w:t>
      </w:r>
      <w:bookmarkEnd w:id="3"/>
    </w:p>
    <w:p w14:paraId="42860182" w14:textId="77777777" w:rsidR="003850FF" w:rsidRDefault="003850FF" w:rsidP="003850FF">
      <w:pPr>
        <w:pStyle w:val="hovedpunkt"/>
      </w:pPr>
      <w:r>
        <w:t>Generelt</w:t>
      </w:r>
    </w:p>
    <w:p w14:paraId="29F4A016" w14:textId="77777777" w:rsidR="003850FF" w:rsidRDefault="003850FF" w:rsidP="003850FF">
      <w:pPr>
        <w:rPr>
          <w:rFonts w:ascii="NewCenturySchlbk-Roman" w:hAnsi="NewCenturySchlbk-Roman"/>
          <w:sz w:val="20"/>
        </w:rPr>
      </w:pPr>
    </w:p>
    <w:p w14:paraId="28AE26E3" w14:textId="1BE344E9" w:rsidR="003850FF" w:rsidRDefault="003850FF" w:rsidP="003850FF">
      <w:r>
        <w:t xml:space="preserve">I det </w:t>
      </w:r>
      <w:r w:rsidR="00E27380">
        <w:t>foregående</w:t>
      </w:r>
      <w:r>
        <w:t xml:space="preserve"> kapitel blev de</w:t>
      </w:r>
      <w:r w:rsidR="00D4216E">
        <w:t>t</w:t>
      </w:r>
      <w:r>
        <w:t xml:space="preserve"> nævnt, at en PLC bliver programmeret efter et nøgleskema. Dette er for så vidt også rigtigt bortset fra, at det mere ligner amerikanske nøgleskemaer kaldet </w:t>
      </w:r>
      <w:r w:rsidR="00C30700">
        <w:t>L</w:t>
      </w:r>
      <w:r>
        <w:t>adder</w:t>
      </w:r>
      <w:r w:rsidR="00D4216E">
        <w:t>-</w:t>
      </w:r>
      <w:r>
        <w:t xml:space="preserve">diagrammer (stigediagrammer), som er lidt anderledes end de danske/europæiske. </w:t>
      </w:r>
    </w:p>
    <w:p w14:paraId="3C16A377" w14:textId="77777777" w:rsidR="003850FF" w:rsidRDefault="003850FF" w:rsidP="003850FF"/>
    <w:p w14:paraId="4B89CD45" w14:textId="237C34B9" w:rsidR="003850FF" w:rsidRDefault="003850FF" w:rsidP="003850FF">
      <w:r>
        <w:t>Hver enkelt PLC</w:t>
      </w:r>
      <w:r w:rsidR="00D4216E">
        <w:t>-</w:t>
      </w:r>
      <w:r>
        <w:t>fabrikat har deres egen programmeringssoftware. I disse softwarepakker kan man normalt vælge mellem flere forskellige sprog. Disse sprog benævnes Ladder</w:t>
      </w:r>
      <w:r w:rsidR="00C30700">
        <w:t xml:space="preserve"> Diagram</w:t>
      </w:r>
      <w:r>
        <w:t>, F</w:t>
      </w:r>
      <w:r w:rsidR="00C30700">
        <w:t>unction Block Diagram</w:t>
      </w:r>
      <w:r>
        <w:t xml:space="preserve">, </w:t>
      </w:r>
      <w:r w:rsidR="00C30700">
        <w:t>Structured Text</w:t>
      </w:r>
      <w:r>
        <w:t xml:space="preserve"> og </w:t>
      </w:r>
      <w:r w:rsidR="00C30700">
        <w:t>Instruction List</w:t>
      </w:r>
      <w:r>
        <w:t>.</w:t>
      </w:r>
    </w:p>
    <w:p w14:paraId="00949D06" w14:textId="77777777" w:rsidR="003850FF" w:rsidRDefault="003850FF" w:rsidP="003850FF"/>
    <w:p w14:paraId="60589132" w14:textId="43B67E87" w:rsidR="003850FF" w:rsidRDefault="003850FF" w:rsidP="003850FF">
      <w:r>
        <w:t>PLC</w:t>
      </w:r>
      <w:r w:rsidR="00D4216E">
        <w:t>-</w:t>
      </w:r>
      <w:r>
        <w:t xml:space="preserve">sproget er </w:t>
      </w:r>
      <w:r w:rsidR="007477BE">
        <w:t xml:space="preserve">som før nævnt </w:t>
      </w:r>
      <w:r>
        <w:t xml:space="preserve">standardiseret </w:t>
      </w:r>
      <w:r w:rsidR="007477BE">
        <w:t xml:space="preserve">og </w:t>
      </w:r>
      <w:r>
        <w:t>beskrevet i IEC 61131-3</w:t>
      </w:r>
      <w:r w:rsidR="00E25D92">
        <w:t>.</w:t>
      </w:r>
    </w:p>
    <w:p w14:paraId="40C716D6" w14:textId="77777777" w:rsidR="003850FF" w:rsidRDefault="003850FF" w:rsidP="003850FF">
      <w:pPr>
        <w:rPr>
          <w:rFonts w:ascii="NewCenturySchlbk-Roman" w:hAnsi="NewCenturySchlbk-Roman"/>
          <w:sz w:val="20"/>
        </w:rPr>
      </w:pPr>
    </w:p>
    <w:p w14:paraId="30C3F5B9" w14:textId="77777777" w:rsidR="003850FF" w:rsidRDefault="003850FF" w:rsidP="003850FF">
      <w:pPr>
        <w:pStyle w:val="hovedpunkt"/>
      </w:pPr>
      <w:r>
        <w:t>Programmering</w:t>
      </w:r>
    </w:p>
    <w:p w14:paraId="68B675D9" w14:textId="77777777" w:rsidR="003850FF" w:rsidRDefault="003850FF" w:rsidP="003850FF">
      <w:pPr>
        <w:rPr>
          <w:rFonts w:ascii="NewCenturySchlbk-Roman" w:hAnsi="NewCenturySchlbk-Roman"/>
          <w:sz w:val="20"/>
        </w:rPr>
      </w:pPr>
    </w:p>
    <w:p w14:paraId="3AD3F626" w14:textId="6E04AB11" w:rsidR="003850FF" w:rsidRDefault="003850FF" w:rsidP="003850FF">
      <w:r>
        <w:t>I det efterfølgende gennemgås de enkelte grundkoblinger,</w:t>
      </w:r>
      <w:r w:rsidR="00780AF6">
        <w:t xml:space="preserve"> det vises</w:t>
      </w:r>
      <w:r>
        <w:t xml:space="preserve"> hvor</w:t>
      </w:r>
      <w:r w:rsidR="00780AF6">
        <w:t>dan</w:t>
      </w:r>
      <w:r>
        <w:t xml:space="preserve"> de tegnes i nøgleskema, Ladder</w:t>
      </w:r>
      <w:r w:rsidR="00C30700">
        <w:t xml:space="preserve"> Diagram</w:t>
      </w:r>
      <w:r>
        <w:t xml:space="preserve">, </w:t>
      </w:r>
      <w:r w:rsidR="00C30700">
        <w:t>Function Block Diagram</w:t>
      </w:r>
      <w:r>
        <w:t xml:space="preserve">, </w:t>
      </w:r>
      <w:r w:rsidR="00780AF6">
        <w:t xml:space="preserve">samt hvordan de skrives i </w:t>
      </w:r>
      <w:r w:rsidR="008039DB">
        <w:t xml:space="preserve">Structured Text </w:t>
      </w:r>
      <w:r>
        <w:t xml:space="preserve">og </w:t>
      </w:r>
      <w:r w:rsidR="00C30700">
        <w:t>Instruction List</w:t>
      </w:r>
      <w:r>
        <w:t>.</w:t>
      </w:r>
    </w:p>
    <w:p w14:paraId="0BA19087" w14:textId="77777777" w:rsidR="00780AF6" w:rsidRDefault="00780AF6" w:rsidP="00870AF4">
      <w:pPr>
        <w:pStyle w:val="underpunkt"/>
      </w:pPr>
    </w:p>
    <w:p w14:paraId="7696855B" w14:textId="42713240" w:rsidR="00870AF4" w:rsidRDefault="00870AF4" w:rsidP="00870AF4">
      <w:pPr>
        <w:pStyle w:val="underpunkt"/>
      </w:pPr>
      <w:r>
        <w:t>Tilslutning på PLC</w:t>
      </w:r>
    </w:p>
    <w:p w14:paraId="0786FC22" w14:textId="77777777" w:rsidR="00870AF4" w:rsidRDefault="00870AF4" w:rsidP="00870AF4">
      <w:pPr>
        <w:rPr>
          <w:sz w:val="20"/>
        </w:rPr>
      </w:pPr>
    </w:p>
    <w:p w14:paraId="6083526E" w14:textId="5A30BAFC" w:rsidR="00870AF4" w:rsidRDefault="00203879" w:rsidP="00870AF4">
      <w:r>
        <w:rPr>
          <w:noProof/>
        </w:rPr>
        <w:drawing>
          <wp:anchor distT="0" distB="0" distL="114300" distR="114300" simplePos="0" relativeHeight="251668992" behindDoc="0" locked="0" layoutInCell="1" allowOverlap="1" wp14:anchorId="38273B0C" wp14:editId="2ABE1B79">
            <wp:simplePos x="0" y="0"/>
            <wp:positionH relativeFrom="column">
              <wp:posOffset>1799590</wp:posOffset>
            </wp:positionH>
            <wp:positionV relativeFrom="paragraph">
              <wp:posOffset>12700</wp:posOffset>
            </wp:positionV>
            <wp:extent cx="4272280" cy="2580640"/>
            <wp:effectExtent l="0" t="0" r="0" b="0"/>
            <wp:wrapThrough wrapText="bothSides">
              <wp:wrapPolygon edited="0">
                <wp:start x="0" y="0"/>
                <wp:lineTo x="0" y="21366"/>
                <wp:lineTo x="21478" y="21366"/>
                <wp:lineTo x="21478" y="0"/>
                <wp:lineTo x="0" y="0"/>
              </wp:wrapPolygon>
            </wp:wrapThrough>
            <wp:docPr id="3533" name="Billede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72280" cy="2580640"/>
                    </a:xfrm>
                    <a:prstGeom prst="rect">
                      <a:avLst/>
                    </a:prstGeom>
                    <a:noFill/>
                  </pic:spPr>
                </pic:pic>
              </a:graphicData>
            </a:graphic>
            <wp14:sizeRelH relativeFrom="margin">
              <wp14:pctWidth>0</wp14:pctWidth>
            </wp14:sizeRelH>
            <wp14:sizeRelV relativeFrom="margin">
              <wp14:pctHeight>0</wp14:pctHeight>
            </wp14:sizeRelV>
          </wp:anchor>
        </w:drawing>
      </w:r>
    </w:p>
    <w:p w14:paraId="28FE3B00" w14:textId="77777777" w:rsidR="00870AF4" w:rsidRDefault="00870AF4" w:rsidP="00870AF4"/>
    <w:p w14:paraId="3C2A3E33" w14:textId="77777777" w:rsidR="00870AF4" w:rsidRDefault="00870AF4" w:rsidP="00870AF4">
      <w:r>
        <w:t>Ovenstående lille styringsopgave ønskes løst med en PLC. Derfor tilsluttes ind/udgange, som vist på diagrammet. Tilslutningen anvendes i de andre eksempler i dette kapitel.</w:t>
      </w:r>
    </w:p>
    <w:p w14:paraId="3BA10424" w14:textId="77777777" w:rsidR="00870AF4" w:rsidRDefault="00870AF4" w:rsidP="00870AF4"/>
    <w:p w14:paraId="7096F45B" w14:textId="77777777" w:rsidR="003850FF" w:rsidRDefault="003850FF" w:rsidP="003850FF"/>
    <w:p w14:paraId="6A293E1E" w14:textId="1F4FACC7" w:rsidR="003850FF" w:rsidRDefault="00921A06" w:rsidP="003850FF">
      <w:pPr>
        <w:pStyle w:val="hovedpunkt"/>
      </w:pPr>
      <w:r>
        <w:br w:type="page"/>
      </w:r>
      <w:r w:rsidR="00203879">
        <w:rPr>
          <w:noProof/>
        </w:rPr>
        <w:lastRenderedPageBreak/>
        <w:drawing>
          <wp:anchor distT="0" distB="0" distL="114300" distR="114300" simplePos="0" relativeHeight="251667968" behindDoc="0" locked="0" layoutInCell="1" allowOverlap="1" wp14:anchorId="04D00A8F" wp14:editId="2207C650">
            <wp:simplePos x="0" y="0"/>
            <wp:positionH relativeFrom="column">
              <wp:posOffset>2158365</wp:posOffset>
            </wp:positionH>
            <wp:positionV relativeFrom="paragraph">
              <wp:posOffset>273050</wp:posOffset>
            </wp:positionV>
            <wp:extent cx="3001010" cy="1989455"/>
            <wp:effectExtent l="0" t="0" r="0" b="0"/>
            <wp:wrapTopAndBottom/>
            <wp:docPr id="3534" name="Billede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01010" cy="1989455"/>
                    </a:xfrm>
                    <a:prstGeom prst="rect">
                      <a:avLst/>
                    </a:prstGeom>
                    <a:noFill/>
                  </pic:spPr>
                </pic:pic>
              </a:graphicData>
            </a:graphic>
            <wp14:sizeRelH relativeFrom="margin">
              <wp14:pctWidth>0</wp14:pctWidth>
            </wp14:sizeRelH>
            <wp14:sizeRelV relativeFrom="margin">
              <wp14:pctHeight>0</wp14:pctHeight>
            </wp14:sizeRelV>
          </wp:anchor>
        </w:drawing>
      </w:r>
      <w:r w:rsidR="003850FF">
        <w:t>ELLER</w:t>
      </w:r>
      <w:r w:rsidR="00555601">
        <w:t>-</w:t>
      </w:r>
      <w:r w:rsidR="003850FF">
        <w:t>funktion</w:t>
      </w:r>
    </w:p>
    <w:p w14:paraId="4B40F6DD" w14:textId="3AC81207" w:rsidR="003850FF" w:rsidRDefault="003850FF" w:rsidP="003850FF">
      <w:pPr>
        <w:rPr>
          <w:rFonts w:ascii="NewCenturySchlbk-Roman" w:hAnsi="NewCenturySchlbk-Roman"/>
          <w:sz w:val="20"/>
        </w:rPr>
      </w:pPr>
    </w:p>
    <w:p w14:paraId="164B60B1" w14:textId="77777777" w:rsidR="003850FF" w:rsidRDefault="003850FF" w:rsidP="003850FF">
      <w:pPr>
        <w:rPr>
          <w:rFonts w:ascii="NewCenturySchlbk-Roman" w:hAnsi="NewCenturySchlbk-Roman"/>
          <w:sz w:val="20"/>
        </w:rPr>
      </w:pPr>
    </w:p>
    <w:p w14:paraId="14391E96" w14:textId="2F7F8C77" w:rsidR="003850FF" w:rsidRDefault="003850FF" w:rsidP="003850FF">
      <w:r>
        <w:t xml:space="preserve">Diagrammet viser tre kontakter, S1, S2 og S3, som er </w:t>
      </w:r>
      <w:r w:rsidR="00E25D92">
        <w:t xml:space="preserve">parallelt </w:t>
      </w:r>
      <w:r>
        <w:t>forbundet. Der er 3 muligheder for at aktivere relæet, som bliver aktiveret, hvis min</w:t>
      </w:r>
      <w:r w:rsidR="00D5311C">
        <w:t>imum</w:t>
      </w:r>
      <w:r>
        <w:t xml:space="preserve"> én kontakt bliver aktiveret.</w:t>
      </w:r>
    </w:p>
    <w:p w14:paraId="6E5716D0" w14:textId="77777777" w:rsidR="003850FF" w:rsidRDefault="003850FF" w:rsidP="003850FF">
      <w:pPr>
        <w:rPr>
          <w:rFonts w:ascii="NewCenturySchlbk-Roman" w:hAnsi="NewCenturySchlbk-Roman"/>
          <w:sz w:val="20"/>
        </w:rPr>
      </w:pPr>
    </w:p>
    <w:p w14:paraId="1E131DDB" w14:textId="77777777" w:rsidR="003850FF" w:rsidRDefault="003850FF" w:rsidP="003850FF">
      <w:r>
        <w:t>Det boolske udtryk for diagrammet bliver hermed: K1 = S1 + S2 + S3.</w:t>
      </w:r>
    </w:p>
    <w:p w14:paraId="5E6D0A70" w14:textId="77777777" w:rsidR="003850FF" w:rsidRDefault="003850FF" w:rsidP="003850FF">
      <w:pPr>
        <w:rPr>
          <w:rFonts w:ascii="NewCenturySchlbk-Italic" w:hAnsi="NewCenturySchlbk-Italic"/>
          <w:i/>
          <w:iCs/>
          <w:sz w:val="20"/>
        </w:rPr>
      </w:pPr>
    </w:p>
    <w:p w14:paraId="3BFF6D02" w14:textId="7032B3A9" w:rsidR="003850FF" w:rsidRPr="00CB1A7D" w:rsidRDefault="003850FF" w:rsidP="00CB1A7D">
      <w:pPr>
        <w:pStyle w:val="underpunkt"/>
      </w:pPr>
      <w:r w:rsidRPr="00CB1A7D">
        <w:t>Ladder</w:t>
      </w:r>
      <w:r w:rsidR="00C30700">
        <w:t xml:space="preserve"> D</w:t>
      </w:r>
      <w:r w:rsidRPr="00CB1A7D">
        <w:t>iagram</w:t>
      </w:r>
    </w:p>
    <w:p w14:paraId="5105B753" w14:textId="77777777" w:rsidR="003850FF" w:rsidRPr="00643F9B" w:rsidRDefault="003850FF" w:rsidP="003850FF">
      <w:pPr>
        <w:rPr>
          <w:rFonts w:ascii="NewCenturySchlbk-Roman" w:hAnsi="NewCenturySchlbk-Roman"/>
          <w:sz w:val="20"/>
        </w:rPr>
      </w:pPr>
    </w:p>
    <w:p w14:paraId="6356BD92" w14:textId="5B34CE78" w:rsidR="003850FF" w:rsidRDefault="00203879" w:rsidP="003850FF">
      <w:pPr>
        <w:rPr>
          <w:rFonts w:ascii="NewCenturySchlbk-Roman" w:hAnsi="NewCenturySchlbk-Roman"/>
          <w:sz w:val="20"/>
          <w:lang w:val="en-GB"/>
        </w:rPr>
      </w:pPr>
      <w:r>
        <w:rPr>
          <w:noProof/>
        </w:rPr>
        <w:drawing>
          <wp:inline distT="0" distB="0" distL="0" distR="0" wp14:anchorId="771DA690" wp14:editId="46D7ADD6">
            <wp:extent cx="3679825" cy="1426210"/>
            <wp:effectExtent l="0" t="0" r="0" b="0"/>
            <wp:docPr id="19"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79825" cy="1426210"/>
                    </a:xfrm>
                    <a:prstGeom prst="rect">
                      <a:avLst/>
                    </a:prstGeom>
                    <a:noFill/>
                    <a:ln>
                      <a:noFill/>
                    </a:ln>
                  </pic:spPr>
                </pic:pic>
              </a:graphicData>
            </a:graphic>
          </wp:inline>
        </w:drawing>
      </w:r>
    </w:p>
    <w:p w14:paraId="11B382C0" w14:textId="77777777" w:rsidR="003850FF" w:rsidRDefault="003850FF" w:rsidP="003850FF">
      <w:pPr>
        <w:rPr>
          <w:rFonts w:ascii="NewCenturySchlbk-Roman" w:hAnsi="NewCenturySchlbk-Roman"/>
          <w:sz w:val="20"/>
          <w:lang w:val="en-GB"/>
        </w:rPr>
      </w:pPr>
    </w:p>
    <w:p w14:paraId="7FBA3507" w14:textId="1E31CD2A" w:rsidR="007D7B79" w:rsidRPr="00E25D92" w:rsidRDefault="00203879" w:rsidP="003850FF">
      <w:pPr>
        <w:pStyle w:val="underpunkt"/>
        <w:rPr>
          <w:lang w:val="en-US"/>
        </w:rPr>
      </w:pPr>
      <w:r>
        <w:rPr>
          <w:noProof/>
        </w:rPr>
        <w:drawing>
          <wp:anchor distT="0" distB="0" distL="114300" distR="114300" simplePos="0" relativeHeight="251670016" behindDoc="0" locked="0" layoutInCell="1" allowOverlap="1" wp14:anchorId="64FF635B" wp14:editId="1FDE0071">
            <wp:simplePos x="0" y="0"/>
            <wp:positionH relativeFrom="margin">
              <wp:posOffset>1695450</wp:posOffset>
            </wp:positionH>
            <wp:positionV relativeFrom="paragraph">
              <wp:posOffset>212725</wp:posOffset>
            </wp:positionV>
            <wp:extent cx="2095500" cy="1151255"/>
            <wp:effectExtent l="0" t="0" r="0" b="0"/>
            <wp:wrapTopAndBottom/>
            <wp:docPr id="3529"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95500" cy="1151255"/>
                    </a:xfrm>
                    <a:prstGeom prst="rect">
                      <a:avLst/>
                    </a:prstGeom>
                    <a:noFill/>
                  </pic:spPr>
                </pic:pic>
              </a:graphicData>
            </a:graphic>
            <wp14:sizeRelH relativeFrom="margin">
              <wp14:pctWidth>0</wp14:pctWidth>
            </wp14:sizeRelH>
            <wp14:sizeRelV relativeFrom="margin">
              <wp14:pctHeight>0</wp14:pctHeight>
            </wp14:sizeRelV>
          </wp:anchor>
        </w:drawing>
      </w:r>
      <w:r w:rsidR="00C30700" w:rsidRPr="00E25D92">
        <w:rPr>
          <w:lang w:val="en-US"/>
        </w:rPr>
        <w:t>Function Block Diagram</w:t>
      </w:r>
    </w:p>
    <w:p w14:paraId="0F9C807E" w14:textId="1278D5B4" w:rsidR="003850FF" w:rsidRPr="00E25D92" w:rsidRDefault="00C30700" w:rsidP="003850FF">
      <w:pPr>
        <w:pStyle w:val="underpunkt"/>
        <w:rPr>
          <w:lang w:val="en-US"/>
        </w:rPr>
      </w:pPr>
      <w:r w:rsidRPr="00E25D92">
        <w:rPr>
          <w:lang w:val="en-US"/>
        </w:rPr>
        <w:t>Instruction List</w:t>
      </w:r>
    </w:p>
    <w:p w14:paraId="01FA0A8A" w14:textId="7CADF5CF" w:rsidR="003850FF" w:rsidRPr="00E25D92" w:rsidRDefault="00203879" w:rsidP="003850FF">
      <w:pPr>
        <w:pStyle w:val="underpunkt"/>
        <w:rPr>
          <w:lang w:val="en-US"/>
        </w:rPr>
      </w:pPr>
      <w:r>
        <w:rPr>
          <w:noProof/>
        </w:rPr>
        <w:drawing>
          <wp:anchor distT="0" distB="0" distL="114300" distR="114300" simplePos="0" relativeHeight="251671040" behindDoc="0" locked="0" layoutInCell="1" allowOverlap="1" wp14:anchorId="00DF6222" wp14:editId="6CED4171">
            <wp:simplePos x="0" y="0"/>
            <wp:positionH relativeFrom="column">
              <wp:posOffset>1898650</wp:posOffset>
            </wp:positionH>
            <wp:positionV relativeFrom="paragraph">
              <wp:posOffset>207010</wp:posOffset>
            </wp:positionV>
            <wp:extent cx="1586230" cy="704215"/>
            <wp:effectExtent l="0" t="0" r="0" b="0"/>
            <wp:wrapTopAndBottom/>
            <wp:docPr id="35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86230" cy="704215"/>
                    </a:xfrm>
                    <a:prstGeom prst="rect">
                      <a:avLst/>
                    </a:prstGeom>
                    <a:noFill/>
                  </pic:spPr>
                </pic:pic>
              </a:graphicData>
            </a:graphic>
            <wp14:sizeRelH relativeFrom="margin">
              <wp14:pctWidth>0</wp14:pctWidth>
            </wp14:sizeRelH>
            <wp14:sizeRelV relativeFrom="margin">
              <wp14:pctHeight>0</wp14:pctHeight>
            </wp14:sizeRelV>
          </wp:anchor>
        </w:drawing>
      </w:r>
      <w:r w:rsidR="007B28AD" w:rsidRPr="00E25D92">
        <w:rPr>
          <w:lang w:val="en-US"/>
        </w:rPr>
        <w:br w:type="page"/>
      </w:r>
      <w:r w:rsidR="008039DB" w:rsidRPr="00E25D92">
        <w:rPr>
          <w:lang w:val="en-US"/>
        </w:rPr>
        <w:lastRenderedPageBreak/>
        <w:t>Structured Text</w:t>
      </w:r>
    </w:p>
    <w:p w14:paraId="7072FC6A" w14:textId="3C7432B9" w:rsidR="003850FF" w:rsidRDefault="00203879" w:rsidP="003850FF">
      <w:pPr>
        <w:rPr>
          <w:rFonts w:ascii="NewCenturySchlbk-Roman" w:hAnsi="NewCenturySchlbk-Roman"/>
          <w:sz w:val="16"/>
          <w:szCs w:val="16"/>
          <w:lang w:val="de-DE"/>
        </w:rPr>
      </w:pPr>
      <w:r>
        <w:rPr>
          <w:noProof/>
        </w:rPr>
        <w:drawing>
          <wp:anchor distT="0" distB="0" distL="114300" distR="114300" simplePos="0" relativeHeight="251752960" behindDoc="1" locked="0" layoutInCell="1" allowOverlap="1" wp14:anchorId="44F2EB3F" wp14:editId="28115846">
            <wp:simplePos x="0" y="0"/>
            <wp:positionH relativeFrom="column">
              <wp:posOffset>1995805</wp:posOffset>
            </wp:positionH>
            <wp:positionV relativeFrom="paragraph">
              <wp:posOffset>102235</wp:posOffset>
            </wp:positionV>
            <wp:extent cx="1885315" cy="914400"/>
            <wp:effectExtent l="0" t="0" r="0" b="0"/>
            <wp:wrapTight wrapText="bothSides">
              <wp:wrapPolygon edited="0">
                <wp:start x="0" y="0"/>
                <wp:lineTo x="0" y="21150"/>
                <wp:lineTo x="21389" y="21150"/>
                <wp:lineTo x="21389" y="0"/>
                <wp:lineTo x="0" y="0"/>
              </wp:wrapPolygon>
            </wp:wrapTight>
            <wp:docPr id="3527"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85315" cy="914400"/>
                    </a:xfrm>
                    <a:prstGeom prst="rect">
                      <a:avLst/>
                    </a:prstGeom>
                    <a:noFill/>
                  </pic:spPr>
                </pic:pic>
              </a:graphicData>
            </a:graphic>
            <wp14:sizeRelH relativeFrom="margin">
              <wp14:pctWidth>0</wp14:pctWidth>
            </wp14:sizeRelH>
            <wp14:sizeRelV relativeFrom="margin">
              <wp14:pctHeight>0</wp14:pctHeight>
            </wp14:sizeRelV>
          </wp:anchor>
        </w:drawing>
      </w:r>
    </w:p>
    <w:p w14:paraId="270799EE" w14:textId="77777777" w:rsidR="007B28AD" w:rsidRPr="00E25D92" w:rsidRDefault="007B28AD" w:rsidP="00ED3B91">
      <w:pPr>
        <w:pStyle w:val="hovedpunkt"/>
        <w:rPr>
          <w:lang w:val="en-US"/>
        </w:rPr>
      </w:pPr>
    </w:p>
    <w:p w14:paraId="08AF29DF" w14:textId="77777777" w:rsidR="007B28AD" w:rsidRPr="00E25D92" w:rsidRDefault="007B28AD" w:rsidP="00ED3B91">
      <w:pPr>
        <w:pStyle w:val="hovedpunkt"/>
        <w:rPr>
          <w:lang w:val="en-US"/>
        </w:rPr>
      </w:pPr>
    </w:p>
    <w:p w14:paraId="2ED990AE" w14:textId="77777777" w:rsidR="007B28AD" w:rsidRPr="00E25D92" w:rsidRDefault="007B28AD" w:rsidP="00ED3B91">
      <w:pPr>
        <w:pStyle w:val="hovedpunkt"/>
        <w:rPr>
          <w:lang w:val="en-US"/>
        </w:rPr>
      </w:pPr>
    </w:p>
    <w:p w14:paraId="065E3F49" w14:textId="77777777" w:rsidR="007B28AD" w:rsidRPr="00E25D92" w:rsidRDefault="007B28AD" w:rsidP="00ED3B91">
      <w:pPr>
        <w:pStyle w:val="hovedpunkt"/>
        <w:rPr>
          <w:lang w:val="en-US"/>
        </w:rPr>
      </w:pPr>
    </w:p>
    <w:p w14:paraId="3E1B568E" w14:textId="77777777" w:rsidR="007B28AD" w:rsidRPr="00E25D92" w:rsidRDefault="007B28AD" w:rsidP="00ED3B91">
      <w:pPr>
        <w:pStyle w:val="hovedpunkt"/>
        <w:rPr>
          <w:lang w:val="en-US"/>
        </w:rPr>
      </w:pPr>
    </w:p>
    <w:p w14:paraId="0A89C2E3" w14:textId="77777777" w:rsidR="004060A8" w:rsidRPr="00DA41F7" w:rsidRDefault="004060A8" w:rsidP="00ED3B91">
      <w:pPr>
        <w:pStyle w:val="hovedpunkt"/>
        <w:rPr>
          <w:lang w:val="en-US"/>
        </w:rPr>
      </w:pPr>
    </w:p>
    <w:p w14:paraId="35C788A5" w14:textId="77777777" w:rsidR="004060A8" w:rsidRPr="00DA41F7" w:rsidRDefault="004060A8" w:rsidP="00ED3B91">
      <w:pPr>
        <w:pStyle w:val="hovedpunkt"/>
        <w:rPr>
          <w:lang w:val="en-US"/>
        </w:rPr>
      </w:pPr>
    </w:p>
    <w:p w14:paraId="7936CA41" w14:textId="0FC5E3F9" w:rsidR="00ED3B91" w:rsidRDefault="00ED3B91" w:rsidP="00ED3B91">
      <w:pPr>
        <w:pStyle w:val="hovedpunkt"/>
      </w:pPr>
      <w:r>
        <w:t>OG-funktion</w:t>
      </w:r>
    </w:p>
    <w:p w14:paraId="1094899E" w14:textId="7C1E63DF" w:rsidR="007D7B79" w:rsidRDefault="00203879" w:rsidP="00ED3B91">
      <w:r>
        <w:rPr>
          <w:noProof/>
        </w:rPr>
        <w:drawing>
          <wp:inline distT="0" distB="0" distL="0" distR="0" wp14:anchorId="2C4E0C6D" wp14:editId="51F9EDA3">
            <wp:extent cx="2494280" cy="2369820"/>
            <wp:effectExtent l="0" t="0" r="0" b="0"/>
            <wp:docPr id="13" name="Bille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94280" cy="2369820"/>
                    </a:xfrm>
                    <a:prstGeom prst="rect">
                      <a:avLst/>
                    </a:prstGeom>
                    <a:noFill/>
                    <a:ln>
                      <a:noFill/>
                    </a:ln>
                  </pic:spPr>
                </pic:pic>
              </a:graphicData>
            </a:graphic>
          </wp:inline>
        </w:drawing>
      </w:r>
    </w:p>
    <w:p w14:paraId="45FA1374" w14:textId="35EE4331" w:rsidR="00ED3B91" w:rsidRDefault="00ED3B91" w:rsidP="00ED3B91">
      <w:r>
        <w:t>Diagrammet viser tre kontakter, S1, S2 og S3, i en serieforbindelse. Alle kontakter skal være aktiveret for at få relæet aktiveret.</w:t>
      </w:r>
    </w:p>
    <w:p w14:paraId="25C91C17" w14:textId="77777777" w:rsidR="00ED3B91" w:rsidRDefault="00ED3B91" w:rsidP="00ED3B91">
      <w:pPr>
        <w:rPr>
          <w:rFonts w:ascii="NewCenturySchlbk-Roman" w:hAnsi="NewCenturySchlbk-Roman"/>
          <w:sz w:val="20"/>
        </w:rPr>
      </w:pPr>
    </w:p>
    <w:p w14:paraId="2F4754C1" w14:textId="77777777" w:rsidR="00ED3B91" w:rsidRDefault="00ED3B91" w:rsidP="00ED3B91">
      <w:r>
        <w:t>Det boolske udtryk for diagrammet bliver hermed: K1 = S1 * S2 * S3.</w:t>
      </w:r>
    </w:p>
    <w:p w14:paraId="5E8B4501" w14:textId="77D2C1C5" w:rsidR="00ED3B91" w:rsidRPr="00C30700" w:rsidRDefault="00ED3B91" w:rsidP="00ED3B91">
      <w:pPr>
        <w:pStyle w:val="underpunkt"/>
        <w:rPr>
          <w:lang w:val="en-US"/>
        </w:rPr>
      </w:pPr>
      <w:r w:rsidRPr="00C30700">
        <w:rPr>
          <w:lang w:val="en-US"/>
        </w:rPr>
        <w:t>Ladder</w:t>
      </w:r>
      <w:r w:rsidR="00C30700" w:rsidRPr="00C30700">
        <w:rPr>
          <w:lang w:val="en-US"/>
        </w:rPr>
        <w:t xml:space="preserve"> D</w:t>
      </w:r>
      <w:r w:rsidRPr="00C30700">
        <w:rPr>
          <w:lang w:val="en-US"/>
        </w:rPr>
        <w:t>iagram</w:t>
      </w:r>
    </w:p>
    <w:p w14:paraId="1FE32FDA" w14:textId="688C130D" w:rsidR="00ED3B91" w:rsidRPr="00C30700" w:rsidRDefault="00203879" w:rsidP="00ED3B91">
      <w:pPr>
        <w:rPr>
          <w:rFonts w:ascii="NewCenturySchlbk-Roman" w:hAnsi="NewCenturySchlbk-Roman"/>
          <w:sz w:val="20"/>
          <w:lang w:val="en-US"/>
        </w:rPr>
      </w:pPr>
      <w:r>
        <w:rPr>
          <w:noProof/>
        </w:rPr>
        <w:drawing>
          <wp:anchor distT="0" distB="0" distL="114300" distR="114300" simplePos="0" relativeHeight="251680256" behindDoc="0" locked="0" layoutInCell="1" allowOverlap="1" wp14:anchorId="2C4CC4C6" wp14:editId="25CDF065">
            <wp:simplePos x="0" y="0"/>
            <wp:positionH relativeFrom="column">
              <wp:posOffset>1800225</wp:posOffset>
            </wp:positionH>
            <wp:positionV relativeFrom="paragraph">
              <wp:posOffset>1270</wp:posOffset>
            </wp:positionV>
            <wp:extent cx="4253230" cy="619125"/>
            <wp:effectExtent l="0" t="0" r="0" b="0"/>
            <wp:wrapTopAndBottom/>
            <wp:docPr id="3535"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53230" cy="619125"/>
                    </a:xfrm>
                    <a:prstGeom prst="rect">
                      <a:avLst/>
                    </a:prstGeom>
                    <a:noFill/>
                  </pic:spPr>
                </pic:pic>
              </a:graphicData>
            </a:graphic>
            <wp14:sizeRelH relativeFrom="page">
              <wp14:pctWidth>0</wp14:pctWidth>
            </wp14:sizeRelH>
            <wp14:sizeRelV relativeFrom="page">
              <wp14:pctHeight>0</wp14:pctHeight>
            </wp14:sizeRelV>
          </wp:anchor>
        </w:drawing>
      </w:r>
    </w:p>
    <w:p w14:paraId="69AF74AA" w14:textId="7277F3D7" w:rsidR="00ED3B91" w:rsidRPr="00C30700" w:rsidRDefault="00C30700" w:rsidP="00ED3B91">
      <w:pPr>
        <w:pStyle w:val="underpunkt"/>
        <w:rPr>
          <w:lang w:val="en-US"/>
        </w:rPr>
      </w:pPr>
      <w:r w:rsidRPr="00C30700">
        <w:rPr>
          <w:lang w:val="en-US"/>
        </w:rPr>
        <w:t>Function Block Diagram</w:t>
      </w:r>
    </w:p>
    <w:p w14:paraId="0B1B9FFD" w14:textId="3B44E35D" w:rsidR="00ED3B91" w:rsidRDefault="00203879" w:rsidP="00ED3B91">
      <w:pPr>
        <w:rPr>
          <w:sz w:val="20"/>
        </w:rPr>
      </w:pPr>
      <w:r>
        <w:rPr>
          <w:noProof/>
        </w:rPr>
        <w:drawing>
          <wp:inline distT="0" distB="0" distL="0" distR="0" wp14:anchorId="208DC121" wp14:editId="67E44556">
            <wp:extent cx="2077720" cy="1126490"/>
            <wp:effectExtent l="0" t="0" r="0" b="0"/>
            <wp:docPr id="12" name="Bille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77720" cy="1126490"/>
                    </a:xfrm>
                    <a:prstGeom prst="rect">
                      <a:avLst/>
                    </a:prstGeom>
                    <a:noFill/>
                    <a:ln>
                      <a:noFill/>
                    </a:ln>
                  </pic:spPr>
                </pic:pic>
              </a:graphicData>
            </a:graphic>
          </wp:inline>
        </w:drawing>
      </w:r>
    </w:p>
    <w:p w14:paraId="3DD5548C" w14:textId="77777777" w:rsidR="00ED3B91" w:rsidRDefault="00ED3B91" w:rsidP="00ED3B91">
      <w:pPr>
        <w:pStyle w:val="underpunkt"/>
      </w:pPr>
    </w:p>
    <w:p w14:paraId="3C195C12" w14:textId="1AB535BC" w:rsidR="00ED3B91" w:rsidRPr="00E25D92" w:rsidRDefault="00C30700" w:rsidP="00ED3B91">
      <w:pPr>
        <w:pStyle w:val="underpunkt"/>
        <w:rPr>
          <w:lang w:val="en-US"/>
        </w:rPr>
      </w:pPr>
      <w:r w:rsidRPr="00E25D92">
        <w:rPr>
          <w:lang w:val="en-US"/>
        </w:rPr>
        <w:t>Instruction List</w:t>
      </w:r>
    </w:p>
    <w:p w14:paraId="33EDF6E1" w14:textId="7E999E29" w:rsidR="00ED3B91" w:rsidRPr="00E25D92" w:rsidRDefault="00203879" w:rsidP="00ED3B91">
      <w:pPr>
        <w:rPr>
          <w:lang w:val="en-US"/>
        </w:rPr>
      </w:pPr>
      <w:r>
        <w:rPr>
          <w:noProof/>
        </w:rPr>
        <w:drawing>
          <wp:anchor distT="0" distB="0" distL="114300" distR="114300" simplePos="0" relativeHeight="251681280" behindDoc="0" locked="0" layoutInCell="1" allowOverlap="1" wp14:anchorId="1825B5F3" wp14:editId="0056020F">
            <wp:simplePos x="0" y="0"/>
            <wp:positionH relativeFrom="column">
              <wp:posOffset>1946910</wp:posOffset>
            </wp:positionH>
            <wp:positionV relativeFrom="paragraph">
              <wp:posOffset>96520</wp:posOffset>
            </wp:positionV>
            <wp:extent cx="1489075" cy="713105"/>
            <wp:effectExtent l="0" t="0" r="0" b="0"/>
            <wp:wrapTopAndBottom/>
            <wp:docPr id="3536" name="Billed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9075" cy="713105"/>
                    </a:xfrm>
                    <a:prstGeom prst="rect">
                      <a:avLst/>
                    </a:prstGeom>
                    <a:noFill/>
                  </pic:spPr>
                </pic:pic>
              </a:graphicData>
            </a:graphic>
            <wp14:sizeRelH relativeFrom="margin">
              <wp14:pctWidth>0</wp14:pctWidth>
            </wp14:sizeRelH>
            <wp14:sizeRelV relativeFrom="margin">
              <wp14:pctHeight>0</wp14:pctHeight>
            </wp14:sizeRelV>
          </wp:anchor>
        </w:drawing>
      </w:r>
    </w:p>
    <w:p w14:paraId="34F57D81" w14:textId="77777777" w:rsidR="00A7243C" w:rsidRDefault="00A7243C">
      <w:pPr>
        <w:ind w:left="0"/>
        <w:rPr>
          <w:rFonts w:ascii="Arial" w:hAnsi="Arial"/>
          <w:lang w:val="en-US"/>
        </w:rPr>
      </w:pPr>
      <w:r>
        <w:rPr>
          <w:lang w:val="en-US"/>
        </w:rPr>
        <w:br w:type="page"/>
      </w:r>
    </w:p>
    <w:p w14:paraId="63EAE838" w14:textId="41ECD007" w:rsidR="00ED3B91" w:rsidRPr="00E25D92" w:rsidRDefault="008039DB" w:rsidP="00186F95">
      <w:pPr>
        <w:pStyle w:val="underpunkt"/>
        <w:rPr>
          <w:lang w:val="en-US"/>
        </w:rPr>
      </w:pPr>
      <w:r w:rsidRPr="00E25D92">
        <w:rPr>
          <w:lang w:val="en-US"/>
        </w:rPr>
        <w:lastRenderedPageBreak/>
        <w:t>Structured Text</w:t>
      </w:r>
    </w:p>
    <w:p w14:paraId="45DB9970" w14:textId="6EBE96D0" w:rsidR="00ED3B91" w:rsidRPr="00E25D92" w:rsidRDefault="00203879" w:rsidP="00ED3B91">
      <w:pPr>
        <w:rPr>
          <w:lang w:val="en-US"/>
        </w:rPr>
      </w:pPr>
      <w:r>
        <w:rPr>
          <w:noProof/>
        </w:rPr>
        <w:drawing>
          <wp:anchor distT="0" distB="0" distL="114300" distR="114300" simplePos="0" relativeHeight="251756032" behindDoc="1" locked="0" layoutInCell="1" allowOverlap="1" wp14:anchorId="79C1F2D5" wp14:editId="0BA5B287">
            <wp:simplePos x="0" y="0"/>
            <wp:positionH relativeFrom="column">
              <wp:posOffset>1849120</wp:posOffset>
            </wp:positionH>
            <wp:positionV relativeFrom="paragraph">
              <wp:posOffset>110490</wp:posOffset>
            </wp:positionV>
            <wp:extent cx="2171700" cy="983615"/>
            <wp:effectExtent l="0" t="0" r="0" b="0"/>
            <wp:wrapTight wrapText="bothSides">
              <wp:wrapPolygon edited="0">
                <wp:start x="0" y="0"/>
                <wp:lineTo x="0" y="21335"/>
                <wp:lineTo x="21411" y="21335"/>
                <wp:lineTo x="21411" y="0"/>
                <wp:lineTo x="0" y="0"/>
              </wp:wrapPolygon>
            </wp:wrapTight>
            <wp:docPr id="3537" name="Billed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71700" cy="983615"/>
                    </a:xfrm>
                    <a:prstGeom prst="rect">
                      <a:avLst/>
                    </a:prstGeom>
                    <a:noFill/>
                  </pic:spPr>
                </pic:pic>
              </a:graphicData>
            </a:graphic>
            <wp14:sizeRelH relativeFrom="margin">
              <wp14:pctWidth>0</wp14:pctWidth>
            </wp14:sizeRelH>
            <wp14:sizeRelV relativeFrom="margin">
              <wp14:pctHeight>0</wp14:pctHeight>
            </wp14:sizeRelV>
          </wp:anchor>
        </w:drawing>
      </w:r>
    </w:p>
    <w:p w14:paraId="149A4983" w14:textId="77777777" w:rsidR="00ED3B91" w:rsidRPr="00E25D92" w:rsidRDefault="00ED3B91" w:rsidP="00ED3B91">
      <w:pPr>
        <w:rPr>
          <w:lang w:val="en-US"/>
        </w:rPr>
      </w:pPr>
    </w:p>
    <w:p w14:paraId="7E02E8AC" w14:textId="77777777" w:rsidR="00ED3B91" w:rsidRPr="00E25D92" w:rsidRDefault="00ED3B91" w:rsidP="00ED3B91">
      <w:pPr>
        <w:rPr>
          <w:lang w:val="en-US"/>
        </w:rPr>
      </w:pPr>
    </w:p>
    <w:p w14:paraId="50A516A1" w14:textId="77777777" w:rsidR="00ED3B91" w:rsidRPr="00E25D92" w:rsidRDefault="00ED3B91" w:rsidP="00ED3B91">
      <w:pPr>
        <w:rPr>
          <w:lang w:val="en-US"/>
        </w:rPr>
      </w:pPr>
    </w:p>
    <w:p w14:paraId="6861F9F9" w14:textId="77777777" w:rsidR="00ED3B91" w:rsidRPr="00E25D92" w:rsidRDefault="00ED3B91" w:rsidP="00ED3B91">
      <w:pPr>
        <w:rPr>
          <w:lang w:val="en-US"/>
        </w:rPr>
      </w:pPr>
    </w:p>
    <w:p w14:paraId="11BFBD58" w14:textId="77777777" w:rsidR="00ED3B91" w:rsidRPr="00E25D92" w:rsidRDefault="00ED3B91" w:rsidP="00ED3B91">
      <w:pPr>
        <w:rPr>
          <w:lang w:val="en-US"/>
        </w:rPr>
      </w:pPr>
    </w:p>
    <w:p w14:paraId="064A55C4" w14:textId="71AE988D" w:rsidR="003850FF" w:rsidRPr="00E25D92" w:rsidRDefault="003850FF" w:rsidP="003850FF">
      <w:pPr>
        <w:pStyle w:val="hovedpunkt"/>
        <w:rPr>
          <w:lang w:val="en-US"/>
        </w:rPr>
      </w:pPr>
    </w:p>
    <w:p w14:paraId="6CC8EFEE" w14:textId="2A9A75F1" w:rsidR="003850FF" w:rsidRPr="00E25D92" w:rsidRDefault="00203879" w:rsidP="00CB1A7D">
      <w:pPr>
        <w:pStyle w:val="hovedpunkt"/>
        <w:rPr>
          <w:lang w:val="en-US"/>
        </w:rPr>
      </w:pPr>
      <w:r>
        <w:rPr>
          <w:noProof/>
        </w:rPr>
        <w:drawing>
          <wp:anchor distT="0" distB="0" distL="114300" distR="114300" simplePos="0" relativeHeight="251672064" behindDoc="0" locked="0" layoutInCell="1" allowOverlap="1" wp14:anchorId="026F77D3" wp14:editId="3F408E28">
            <wp:simplePos x="0" y="0"/>
            <wp:positionH relativeFrom="column">
              <wp:posOffset>1718310</wp:posOffset>
            </wp:positionH>
            <wp:positionV relativeFrom="paragraph">
              <wp:posOffset>203835</wp:posOffset>
            </wp:positionV>
            <wp:extent cx="2524760" cy="1855470"/>
            <wp:effectExtent l="0" t="0" r="0" b="0"/>
            <wp:wrapTopAndBottom/>
            <wp:docPr id="3526" name="Billed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24760" cy="1855470"/>
                    </a:xfrm>
                    <a:prstGeom prst="rect">
                      <a:avLst/>
                    </a:prstGeom>
                    <a:noFill/>
                  </pic:spPr>
                </pic:pic>
              </a:graphicData>
            </a:graphic>
            <wp14:sizeRelH relativeFrom="margin">
              <wp14:pctWidth>0</wp14:pctWidth>
            </wp14:sizeRelH>
            <wp14:sizeRelV relativeFrom="margin">
              <wp14:pctHeight>0</wp14:pctHeight>
            </wp14:sizeRelV>
          </wp:anchor>
        </w:drawing>
      </w:r>
      <w:r w:rsidR="003850FF" w:rsidRPr="00E25D92">
        <w:rPr>
          <w:lang w:val="en-US"/>
        </w:rPr>
        <w:t>Kombinatorisk logik</w:t>
      </w:r>
    </w:p>
    <w:p w14:paraId="73A97259" w14:textId="77777777" w:rsidR="003850FF" w:rsidRPr="00E25D92" w:rsidRDefault="003850FF" w:rsidP="003850FF">
      <w:pPr>
        <w:rPr>
          <w:rFonts w:ascii="NewCenturySchlbk-Roman" w:hAnsi="NewCenturySchlbk-Roman"/>
          <w:sz w:val="20"/>
          <w:lang w:val="en-US"/>
        </w:rPr>
      </w:pPr>
    </w:p>
    <w:p w14:paraId="4694A7F5" w14:textId="77777777" w:rsidR="003850FF" w:rsidRPr="00E25D92" w:rsidRDefault="003850FF" w:rsidP="003850FF">
      <w:pPr>
        <w:rPr>
          <w:rFonts w:ascii="NewCenturySchlbk-Roman" w:hAnsi="NewCenturySchlbk-Roman"/>
          <w:sz w:val="20"/>
          <w:lang w:val="en-US"/>
        </w:rPr>
      </w:pPr>
    </w:p>
    <w:p w14:paraId="4FFC43EF" w14:textId="0FFB0A89" w:rsidR="003850FF" w:rsidRDefault="003850FF" w:rsidP="003850FF">
      <w:r>
        <w:t>Et kombinatorisk kredsløb er kendetegnet ved, at udgangssignalets status altid svarer til det øjeblikkelige signalniveau på indgangene</w:t>
      </w:r>
      <w:r w:rsidR="00E25D92">
        <w:t>. K</w:t>
      </w:r>
      <w:r>
        <w:t>redsløb</w:t>
      </w:r>
      <w:r w:rsidR="00E25D92">
        <w:t>et</w:t>
      </w:r>
      <w:r>
        <w:t xml:space="preserve"> </w:t>
      </w:r>
      <w:r w:rsidR="00E25D92">
        <w:t>er</w:t>
      </w:r>
      <w:r>
        <w:t xml:space="preserve"> </w:t>
      </w:r>
      <w:r w:rsidR="00E25D92">
        <w:t xml:space="preserve">ikke </w:t>
      </w:r>
      <w:r>
        <w:t>i stand til at »huske« tilstande.</w:t>
      </w:r>
    </w:p>
    <w:p w14:paraId="1BC7112D" w14:textId="77777777" w:rsidR="003850FF" w:rsidRDefault="003850FF" w:rsidP="003850FF">
      <w:pPr>
        <w:rPr>
          <w:rFonts w:ascii="NewCenturySchlbk-Roman" w:hAnsi="NewCenturySchlbk-Roman"/>
          <w:sz w:val="20"/>
        </w:rPr>
      </w:pPr>
    </w:p>
    <w:p w14:paraId="3EEAADA9" w14:textId="77777777" w:rsidR="003850FF" w:rsidRDefault="003850FF" w:rsidP="003850FF">
      <w:pPr>
        <w:rPr>
          <w:rFonts w:ascii="NewCenturySchlbk-Italic" w:hAnsi="NewCenturySchlbk-Italic"/>
          <w:i/>
          <w:iCs/>
          <w:sz w:val="20"/>
        </w:rPr>
      </w:pPr>
    </w:p>
    <w:p w14:paraId="4C14FCB8" w14:textId="72D2D91C" w:rsidR="003850FF" w:rsidRDefault="003850FF" w:rsidP="003850FF">
      <w:r>
        <w:t>Analyserer vi diagrammet, ser vi, at det består af en parallel</w:t>
      </w:r>
      <w:r>
        <w:softHyphen/>
        <w:t>forbindelse</w:t>
      </w:r>
      <w:r w:rsidR="00D5311C">
        <w:t xml:space="preserve"> af S1 og S2</w:t>
      </w:r>
      <w:r>
        <w:rPr>
          <w:rFonts w:ascii="NewCenturySchlbk-Roman" w:hAnsi="NewCenturySchlbk-Roman"/>
          <w:sz w:val="20"/>
        </w:rPr>
        <w:t xml:space="preserve">. </w:t>
      </w:r>
      <w:r>
        <w:t>Det er ensbetydende med, at der skal benyttes en ELLER-funktion</w:t>
      </w:r>
      <w:r>
        <w:rPr>
          <w:rFonts w:ascii="NewCenturySchlbk-Roman" w:hAnsi="NewCenturySchlbk-Roman"/>
          <w:sz w:val="20"/>
        </w:rPr>
        <w:t>.</w:t>
      </w:r>
      <w:r w:rsidR="00780AF6">
        <w:t xml:space="preserve"> S3</w:t>
      </w:r>
      <w:r>
        <w:t xml:space="preserve"> er forbundet i serie med </w:t>
      </w:r>
      <w:r w:rsidR="004060A8">
        <w:t xml:space="preserve">parallelforbindelsen </w:t>
      </w:r>
      <w:r>
        <w:t>S</w:t>
      </w:r>
      <w:r w:rsidR="00780AF6">
        <w:t>1 og S2</w:t>
      </w:r>
      <w:r>
        <w:t>, så her anvendes en OG-funktion.</w:t>
      </w:r>
    </w:p>
    <w:p w14:paraId="5C2FEDE4" w14:textId="77777777" w:rsidR="003850FF" w:rsidRDefault="003850FF" w:rsidP="003850FF">
      <w:pPr>
        <w:rPr>
          <w:sz w:val="20"/>
        </w:rPr>
      </w:pPr>
    </w:p>
    <w:p w14:paraId="35C635DF" w14:textId="78E93D79" w:rsidR="003850FF" w:rsidRPr="00C30700" w:rsidRDefault="003850FF" w:rsidP="00EC1178">
      <w:pPr>
        <w:pStyle w:val="underpunkt"/>
        <w:rPr>
          <w:lang w:val="en-US"/>
        </w:rPr>
      </w:pPr>
      <w:r w:rsidRPr="00C30700">
        <w:rPr>
          <w:lang w:val="en-US"/>
        </w:rPr>
        <w:t>Ladder</w:t>
      </w:r>
      <w:r w:rsidR="00C30700">
        <w:rPr>
          <w:lang w:val="en-US"/>
        </w:rPr>
        <w:t xml:space="preserve"> D</w:t>
      </w:r>
      <w:r w:rsidRPr="00C30700">
        <w:rPr>
          <w:lang w:val="en-US"/>
        </w:rPr>
        <w:t>iagram</w:t>
      </w:r>
    </w:p>
    <w:p w14:paraId="100D7106" w14:textId="163C04C0" w:rsidR="003850FF" w:rsidRPr="00C30700" w:rsidRDefault="00203879" w:rsidP="003850FF">
      <w:pPr>
        <w:rPr>
          <w:lang w:val="en-US"/>
        </w:rPr>
      </w:pPr>
      <w:r>
        <w:rPr>
          <w:noProof/>
        </w:rPr>
        <w:drawing>
          <wp:anchor distT="0" distB="0" distL="114300" distR="114300" simplePos="0" relativeHeight="251673088" behindDoc="0" locked="0" layoutInCell="1" allowOverlap="1" wp14:anchorId="3591B818" wp14:editId="23372966">
            <wp:simplePos x="0" y="0"/>
            <wp:positionH relativeFrom="column">
              <wp:posOffset>1799590</wp:posOffset>
            </wp:positionH>
            <wp:positionV relativeFrom="paragraph">
              <wp:posOffset>194945</wp:posOffset>
            </wp:positionV>
            <wp:extent cx="4226560" cy="1132205"/>
            <wp:effectExtent l="0" t="0" r="0" b="0"/>
            <wp:wrapTopAndBottom/>
            <wp:docPr id="3525" name="Billed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26560" cy="1132205"/>
                    </a:xfrm>
                    <a:prstGeom prst="rect">
                      <a:avLst/>
                    </a:prstGeom>
                    <a:noFill/>
                  </pic:spPr>
                </pic:pic>
              </a:graphicData>
            </a:graphic>
            <wp14:sizeRelH relativeFrom="margin">
              <wp14:pctWidth>0</wp14:pctWidth>
            </wp14:sizeRelH>
            <wp14:sizeRelV relativeFrom="margin">
              <wp14:pctHeight>0</wp14:pctHeight>
            </wp14:sizeRelV>
          </wp:anchor>
        </w:drawing>
      </w:r>
    </w:p>
    <w:p w14:paraId="31BB5813" w14:textId="77777777" w:rsidR="008A74B4" w:rsidRPr="00C30700" w:rsidRDefault="008A74B4" w:rsidP="003850FF">
      <w:pPr>
        <w:pStyle w:val="underpunkt"/>
        <w:rPr>
          <w:lang w:val="en-US"/>
        </w:rPr>
      </w:pPr>
    </w:p>
    <w:p w14:paraId="20F965A4" w14:textId="77777777" w:rsidR="00E27380" w:rsidRPr="00C30700" w:rsidRDefault="00E27380">
      <w:pPr>
        <w:ind w:left="0"/>
        <w:rPr>
          <w:rFonts w:ascii="Arial" w:hAnsi="Arial"/>
          <w:lang w:val="en-US"/>
        </w:rPr>
      </w:pPr>
      <w:r w:rsidRPr="00C30700">
        <w:rPr>
          <w:lang w:val="en-US"/>
        </w:rPr>
        <w:br w:type="page"/>
      </w:r>
    </w:p>
    <w:p w14:paraId="6EB5B1D1" w14:textId="427D96E5" w:rsidR="003850FF" w:rsidRPr="00C30700" w:rsidRDefault="00C30700" w:rsidP="00EC1178">
      <w:pPr>
        <w:pStyle w:val="underpunkt"/>
        <w:rPr>
          <w:lang w:val="en-US"/>
        </w:rPr>
      </w:pPr>
      <w:r w:rsidRPr="00C30700">
        <w:rPr>
          <w:lang w:val="en-US"/>
        </w:rPr>
        <w:lastRenderedPageBreak/>
        <w:t>Function Block D</w:t>
      </w:r>
      <w:r>
        <w:rPr>
          <w:lang w:val="en-US"/>
        </w:rPr>
        <w:t>iagram</w:t>
      </w:r>
    </w:p>
    <w:p w14:paraId="0F5693B2" w14:textId="77777777" w:rsidR="00E27380" w:rsidRDefault="00203879" w:rsidP="00E27380">
      <w:r>
        <w:rPr>
          <w:noProof/>
        </w:rPr>
        <w:drawing>
          <wp:inline distT="0" distB="0" distL="0" distR="0" wp14:anchorId="165E5DB7" wp14:editId="72B4675D">
            <wp:extent cx="2948305" cy="1236345"/>
            <wp:effectExtent l="0" t="0" r="0" b="0"/>
            <wp:docPr id="11" name="Billed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8305" cy="1236345"/>
                    </a:xfrm>
                    <a:prstGeom prst="rect">
                      <a:avLst/>
                    </a:prstGeom>
                    <a:noFill/>
                    <a:ln>
                      <a:noFill/>
                    </a:ln>
                  </pic:spPr>
                </pic:pic>
              </a:graphicData>
            </a:graphic>
          </wp:inline>
        </w:drawing>
      </w:r>
    </w:p>
    <w:p w14:paraId="2CD21091" w14:textId="446BC40C" w:rsidR="003850FF" w:rsidRPr="00E25D92" w:rsidRDefault="00C30700" w:rsidP="00E27380">
      <w:pPr>
        <w:pStyle w:val="underpunkt"/>
        <w:rPr>
          <w:lang w:val="en-US"/>
        </w:rPr>
      </w:pPr>
      <w:r w:rsidRPr="00E25D92">
        <w:rPr>
          <w:lang w:val="en-US"/>
        </w:rPr>
        <w:t>Instruction List</w:t>
      </w:r>
    </w:p>
    <w:p w14:paraId="11D24AF8" w14:textId="337FEC70" w:rsidR="003850FF" w:rsidRPr="00E25D92" w:rsidRDefault="00203879" w:rsidP="003850FF">
      <w:pPr>
        <w:rPr>
          <w:lang w:val="en-US"/>
        </w:rPr>
      </w:pPr>
      <w:r>
        <w:rPr>
          <w:noProof/>
        </w:rPr>
        <w:drawing>
          <wp:anchor distT="0" distB="0" distL="114300" distR="114300" simplePos="0" relativeHeight="251674112" behindDoc="0" locked="0" layoutInCell="1" allowOverlap="1" wp14:anchorId="3E57EDC2" wp14:editId="3D384A1C">
            <wp:simplePos x="0" y="0"/>
            <wp:positionH relativeFrom="column">
              <wp:posOffset>1892300</wp:posOffset>
            </wp:positionH>
            <wp:positionV relativeFrom="paragraph">
              <wp:posOffset>211455</wp:posOffset>
            </wp:positionV>
            <wp:extent cx="1432560" cy="1026795"/>
            <wp:effectExtent l="0" t="0" r="0" b="0"/>
            <wp:wrapTopAndBottom/>
            <wp:docPr id="3524" name="Bille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32560" cy="1026795"/>
                    </a:xfrm>
                    <a:prstGeom prst="rect">
                      <a:avLst/>
                    </a:prstGeom>
                    <a:noFill/>
                  </pic:spPr>
                </pic:pic>
              </a:graphicData>
            </a:graphic>
            <wp14:sizeRelH relativeFrom="margin">
              <wp14:pctWidth>0</wp14:pctWidth>
            </wp14:sizeRelH>
            <wp14:sizeRelV relativeFrom="margin">
              <wp14:pctHeight>0</wp14:pctHeight>
            </wp14:sizeRelV>
          </wp:anchor>
        </w:drawing>
      </w:r>
    </w:p>
    <w:p w14:paraId="369090C8" w14:textId="77777777" w:rsidR="008A74B4" w:rsidRPr="00E25D92" w:rsidRDefault="008A74B4" w:rsidP="003850FF">
      <w:pPr>
        <w:ind w:left="0"/>
        <w:rPr>
          <w:noProof/>
          <w:lang w:val="en-US"/>
        </w:rPr>
      </w:pPr>
    </w:p>
    <w:p w14:paraId="4B92B9BA" w14:textId="3E963941" w:rsidR="003850FF" w:rsidRPr="00E25D92" w:rsidRDefault="008039DB" w:rsidP="00EC1178">
      <w:pPr>
        <w:pStyle w:val="underpunkt"/>
        <w:rPr>
          <w:lang w:val="en-US"/>
        </w:rPr>
      </w:pPr>
      <w:r w:rsidRPr="00E25D92">
        <w:rPr>
          <w:lang w:val="en-US"/>
        </w:rPr>
        <w:t>Structured Text</w:t>
      </w:r>
    </w:p>
    <w:p w14:paraId="66C1B46E" w14:textId="07BD681B" w:rsidR="00505613" w:rsidRPr="00E25D92" w:rsidRDefault="00203879" w:rsidP="003850FF">
      <w:pPr>
        <w:pStyle w:val="hovedpunkt"/>
        <w:rPr>
          <w:lang w:val="en-US"/>
        </w:rPr>
      </w:pPr>
      <w:r>
        <w:rPr>
          <w:noProof/>
        </w:rPr>
        <w:drawing>
          <wp:anchor distT="0" distB="0" distL="114300" distR="114300" simplePos="0" relativeHeight="251753984" behindDoc="1" locked="0" layoutInCell="1" allowOverlap="1" wp14:anchorId="1D5DC94B" wp14:editId="17FE0974">
            <wp:simplePos x="0" y="0"/>
            <wp:positionH relativeFrom="column">
              <wp:posOffset>1815465</wp:posOffset>
            </wp:positionH>
            <wp:positionV relativeFrom="paragraph">
              <wp:posOffset>84455</wp:posOffset>
            </wp:positionV>
            <wp:extent cx="1995170" cy="876935"/>
            <wp:effectExtent l="0" t="0" r="0" b="0"/>
            <wp:wrapTight wrapText="bothSides">
              <wp:wrapPolygon edited="0">
                <wp:start x="0" y="0"/>
                <wp:lineTo x="0" y="21115"/>
                <wp:lineTo x="21449" y="21115"/>
                <wp:lineTo x="21449" y="0"/>
                <wp:lineTo x="0" y="0"/>
              </wp:wrapPolygon>
            </wp:wrapTight>
            <wp:docPr id="3523"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995170" cy="876935"/>
                    </a:xfrm>
                    <a:prstGeom prst="rect">
                      <a:avLst/>
                    </a:prstGeom>
                    <a:noFill/>
                  </pic:spPr>
                </pic:pic>
              </a:graphicData>
            </a:graphic>
            <wp14:sizeRelH relativeFrom="margin">
              <wp14:pctWidth>0</wp14:pctWidth>
            </wp14:sizeRelH>
            <wp14:sizeRelV relativeFrom="margin">
              <wp14:pctHeight>0</wp14:pctHeight>
            </wp14:sizeRelV>
          </wp:anchor>
        </w:drawing>
      </w:r>
    </w:p>
    <w:p w14:paraId="7C4D6033" w14:textId="77777777" w:rsidR="00505613" w:rsidRPr="00E25D92" w:rsidRDefault="00505613" w:rsidP="003850FF">
      <w:pPr>
        <w:pStyle w:val="hovedpunkt"/>
        <w:rPr>
          <w:lang w:val="en-US"/>
        </w:rPr>
      </w:pPr>
    </w:p>
    <w:p w14:paraId="4ED268D9" w14:textId="77777777" w:rsidR="00505613" w:rsidRPr="00E25D92" w:rsidRDefault="00505613" w:rsidP="003850FF">
      <w:pPr>
        <w:pStyle w:val="hovedpunkt"/>
        <w:rPr>
          <w:lang w:val="en-US"/>
        </w:rPr>
      </w:pPr>
    </w:p>
    <w:p w14:paraId="0EA54F56" w14:textId="77777777" w:rsidR="00505613" w:rsidRPr="00E25D92" w:rsidRDefault="00505613" w:rsidP="003850FF">
      <w:pPr>
        <w:pStyle w:val="hovedpunkt"/>
        <w:rPr>
          <w:lang w:val="en-US"/>
        </w:rPr>
      </w:pPr>
    </w:p>
    <w:p w14:paraId="7F2B0148" w14:textId="77777777" w:rsidR="00505613" w:rsidRPr="00E25D92" w:rsidRDefault="00505613" w:rsidP="003850FF">
      <w:pPr>
        <w:pStyle w:val="hovedpunkt"/>
        <w:rPr>
          <w:lang w:val="en-US"/>
        </w:rPr>
      </w:pPr>
    </w:p>
    <w:p w14:paraId="0DA1CD68" w14:textId="77777777" w:rsidR="00505613" w:rsidRPr="00E25D92" w:rsidRDefault="00505613" w:rsidP="003850FF">
      <w:pPr>
        <w:pStyle w:val="hovedpunkt"/>
        <w:rPr>
          <w:lang w:val="en-US"/>
        </w:rPr>
      </w:pPr>
    </w:p>
    <w:p w14:paraId="075FFF71" w14:textId="77777777" w:rsidR="00505613" w:rsidRPr="00E25D92" w:rsidRDefault="00505613" w:rsidP="003850FF">
      <w:pPr>
        <w:pStyle w:val="hovedpunkt"/>
        <w:rPr>
          <w:lang w:val="en-US"/>
        </w:rPr>
      </w:pPr>
    </w:p>
    <w:p w14:paraId="24959EB6" w14:textId="77777777" w:rsidR="00CB1A7D" w:rsidRPr="00E25D92" w:rsidRDefault="00CB1A7D" w:rsidP="003850FF">
      <w:pPr>
        <w:pStyle w:val="hovedpunkt"/>
        <w:rPr>
          <w:lang w:val="en-US"/>
        </w:rPr>
      </w:pPr>
    </w:p>
    <w:p w14:paraId="768E5FBB" w14:textId="77777777" w:rsidR="00CB1A7D" w:rsidRPr="00E25D92" w:rsidRDefault="00CB1A7D" w:rsidP="003850FF">
      <w:pPr>
        <w:pStyle w:val="hovedpunkt"/>
        <w:rPr>
          <w:lang w:val="en-US"/>
        </w:rPr>
      </w:pPr>
    </w:p>
    <w:p w14:paraId="1CCF7278" w14:textId="77777777" w:rsidR="00CB1A7D" w:rsidRPr="00E25D92" w:rsidRDefault="00CB1A7D" w:rsidP="003850FF">
      <w:pPr>
        <w:pStyle w:val="hovedpunkt"/>
        <w:rPr>
          <w:lang w:val="en-US"/>
        </w:rPr>
      </w:pPr>
    </w:p>
    <w:p w14:paraId="56EBDFCC" w14:textId="2A4B10C7" w:rsidR="003850FF" w:rsidRPr="00E25D92" w:rsidRDefault="003850FF" w:rsidP="003850FF">
      <w:pPr>
        <w:pStyle w:val="hovedpunkt"/>
        <w:rPr>
          <w:lang w:val="en-US"/>
        </w:rPr>
      </w:pPr>
      <w:r w:rsidRPr="00E25D92">
        <w:rPr>
          <w:lang w:val="en-US"/>
        </w:rPr>
        <w:t>Sekventiel logik</w:t>
      </w:r>
    </w:p>
    <w:p w14:paraId="31F57D09" w14:textId="546DD060" w:rsidR="003850FF" w:rsidRDefault="003850FF" w:rsidP="003850FF">
      <w:r>
        <w:t>Et sekventielt kredsløb er kendetegnet ved, at udgangssignalets status afhænger af signaler, der har været til stede, og som regel også af signaler, der kan tilbagestille disse</w:t>
      </w:r>
      <w:r w:rsidR="008F2DE6">
        <w:t>, samt et</w:t>
      </w:r>
      <w:r>
        <w:t xml:space="preserve"> »huske« kredsløb. Et meget godt eksempel er et start/stop-kredsløb.</w:t>
      </w:r>
    </w:p>
    <w:p w14:paraId="31CA99A3" w14:textId="50A15499" w:rsidR="003850FF" w:rsidRDefault="00203879" w:rsidP="003850FF">
      <w:pPr>
        <w:rPr>
          <w:rFonts w:ascii="NewCenturySchlbk-Roman" w:hAnsi="NewCenturySchlbk-Roman"/>
          <w:sz w:val="20"/>
        </w:rPr>
      </w:pPr>
      <w:r>
        <w:rPr>
          <w:noProof/>
        </w:rPr>
        <w:drawing>
          <wp:anchor distT="0" distB="0" distL="114300" distR="114300" simplePos="0" relativeHeight="251675136" behindDoc="0" locked="0" layoutInCell="1" allowOverlap="1" wp14:anchorId="70D87365" wp14:editId="2F7257DC">
            <wp:simplePos x="0" y="0"/>
            <wp:positionH relativeFrom="column">
              <wp:posOffset>2442210</wp:posOffset>
            </wp:positionH>
            <wp:positionV relativeFrom="paragraph">
              <wp:posOffset>236855</wp:posOffset>
            </wp:positionV>
            <wp:extent cx="2889250" cy="2089785"/>
            <wp:effectExtent l="0" t="0" r="0" b="0"/>
            <wp:wrapTopAndBottom/>
            <wp:docPr id="3522" name="Billed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9250" cy="2089785"/>
                    </a:xfrm>
                    <a:prstGeom prst="rect">
                      <a:avLst/>
                    </a:prstGeom>
                    <a:noFill/>
                  </pic:spPr>
                </pic:pic>
              </a:graphicData>
            </a:graphic>
            <wp14:sizeRelH relativeFrom="margin">
              <wp14:pctWidth>0</wp14:pctWidth>
            </wp14:sizeRelH>
            <wp14:sizeRelV relativeFrom="margin">
              <wp14:pctHeight>0</wp14:pctHeight>
            </wp14:sizeRelV>
          </wp:anchor>
        </w:drawing>
      </w:r>
    </w:p>
    <w:p w14:paraId="4474D41D" w14:textId="77777777" w:rsidR="003850FF" w:rsidRDefault="003850FF" w:rsidP="003850FF">
      <w:pPr>
        <w:rPr>
          <w:rFonts w:ascii="NewCenturySchlbk-Roman" w:hAnsi="NewCenturySchlbk-Roman"/>
          <w:sz w:val="20"/>
        </w:rPr>
      </w:pPr>
    </w:p>
    <w:p w14:paraId="50FA2477" w14:textId="77777777" w:rsidR="003850FF" w:rsidRDefault="003850FF" w:rsidP="003850FF">
      <w:pPr>
        <w:rPr>
          <w:sz w:val="20"/>
        </w:rPr>
      </w:pPr>
    </w:p>
    <w:p w14:paraId="2755D175" w14:textId="60D25E0A" w:rsidR="003850FF" w:rsidRDefault="00CB1A7D" w:rsidP="003850FF">
      <w:pPr>
        <w:pStyle w:val="underpunkt"/>
      </w:pPr>
      <w:r>
        <w:br w:type="page"/>
      </w:r>
      <w:r w:rsidR="00203879">
        <w:rPr>
          <w:noProof/>
        </w:rPr>
        <w:lastRenderedPageBreak/>
        <w:drawing>
          <wp:anchor distT="0" distB="0" distL="114300" distR="114300" simplePos="0" relativeHeight="251676160" behindDoc="0" locked="0" layoutInCell="1" allowOverlap="1" wp14:anchorId="4BD6A649" wp14:editId="7E220B2A">
            <wp:simplePos x="0" y="0"/>
            <wp:positionH relativeFrom="column">
              <wp:posOffset>547370</wp:posOffset>
            </wp:positionH>
            <wp:positionV relativeFrom="paragraph">
              <wp:posOffset>285115</wp:posOffset>
            </wp:positionV>
            <wp:extent cx="5304790" cy="2997200"/>
            <wp:effectExtent l="0" t="0" r="0" b="0"/>
            <wp:wrapTopAndBottom/>
            <wp:docPr id="3521" name="Billed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04790" cy="2997200"/>
                    </a:xfrm>
                    <a:prstGeom prst="rect">
                      <a:avLst/>
                    </a:prstGeom>
                    <a:noFill/>
                  </pic:spPr>
                </pic:pic>
              </a:graphicData>
            </a:graphic>
            <wp14:sizeRelH relativeFrom="margin">
              <wp14:pctWidth>0</wp14:pctWidth>
            </wp14:sizeRelH>
            <wp14:sizeRelV relativeFrom="margin">
              <wp14:pctHeight>0</wp14:pctHeight>
            </wp14:sizeRelV>
          </wp:anchor>
        </w:drawing>
      </w:r>
      <w:r w:rsidR="003173FA">
        <w:t>Tilslutning</w:t>
      </w:r>
      <w:r w:rsidR="00505613">
        <w:t xml:space="preserve"> på PLC</w:t>
      </w:r>
      <w:r w:rsidR="003850FF">
        <w:t xml:space="preserve"> </w:t>
      </w:r>
    </w:p>
    <w:p w14:paraId="22514262" w14:textId="77777777" w:rsidR="003850FF" w:rsidRDefault="003850FF" w:rsidP="003850FF">
      <w:pPr>
        <w:rPr>
          <w:rFonts w:ascii="NewCenturySchlbk-Roman" w:hAnsi="NewCenturySchlbk-Roman"/>
          <w:sz w:val="20"/>
        </w:rPr>
      </w:pPr>
    </w:p>
    <w:p w14:paraId="226C6B04" w14:textId="77777777" w:rsidR="003850FF" w:rsidRDefault="003850FF" w:rsidP="003850FF">
      <w:pPr>
        <w:rPr>
          <w:rFonts w:ascii="NewCenturySchlbk-Roman" w:hAnsi="NewCenturySchlbk-Roman"/>
          <w:sz w:val="20"/>
        </w:rPr>
      </w:pPr>
    </w:p>
    <w:p w14:paraId="1F871800" w14:textId="77777777" w:rsidR="008F2DE6" w:rsidRDefault="003850FF" w:rsidP="008F2DE6">
      <w:r>
        <w:t>Indgangsinterfacet overfører et logisk 1 til PLC’en, hvis der er spændingssignal til stede på indgangsterminalerne. Hvis der ikke er spænding på en indgang, overføres et logisk 0</w:t>
      </w:r>
      <w:r w:rsidR="006817F7">
        <w:t>-</w:t>
      </w:r>
      <w:r>
        <w:t xml:space="preserve">signal. </w:t>
      </w:r>
    </w:p>
    <w:p w14:paraId="46EE758E" w14:textId="77777777" w:rsidR="008F2DE6" w:rsidRDefault="008F2DE6" w:rsidP="008F2DE6"/>
    <w:p w14:paraId="4C86A7C4" w14:textId="5443C521" w:rsidR="008F2DE6" w:rsidRDefault="003850FF" w:rsidP="008F2DE6">
      <w:r>
        <w:t xml:space="preserve">Derfor kan der ikke internt i PLC’en konstateres, om det er en slutte- eller en brydekontakt, der er forbundet til indgangen. </w:t>
      </w:r>
    </w:p>
    <w:p w14:paraId="1820877A" w14:textId="77777777" w:rsidR="008F2DE6" w:rsidRDefault="008F2DE6" w:rsidP="003850FF"/>
    <w:p w14:paraId="77C77D7B" w14:textId="7203D573" w:rsidR="008F2DE6" w:rsidRDefault="003850FF" w:rsidP="003850FF">
      <w:r>
        <w:t>Hvis en brydefunktion tilsluttes en PLC-indgang, vil der internt i PLC’en være et logisk 1</w:t>
      </w:r>
      <w:r w:rsidR="006817F7">
        <w:t>-</w:t>
      </w:r>
      <w:r>
        <w:t>signal, indtil kontakten aktiveres, hvorefter der vil være et logisk 0</w:t>
      </w:r>
      <w:r w:rsidR="006817F7">
        <w:t>-</w:t>
      </w:r>
      <w:r>
        <w:t xml:space="preserve">signal. </w:t>
      </w:r>
    </w:p>
    <w:p w14:paraId="5B75EF90" w14:textId="77777777" w:rsidR="008F2DE6" w:rsidRDefault="008F2DE6" w:rsidP="003850FF"/>
    <w:p w14:paraId="345241E2" w14:textId="1B63B726" w:rsidR="003850FF" w:rsidRDefault="003850FF" w:rsidP="003850FF">
      <w:r>
        <w:t xml:space="preserve">Indgangssignaler i forbindelse med </w:t>
      </w:r>
      <w:r w:rsidR="008F2DE6">
        <w:t xml:space="preserve">stop og </w:t>
      </w:r>
      <w:r>
        <w:t>sikkerhedsfunktioner er altid brydekontakter, fordi denne kontaktfunktion sikrer en overvågning af ledningsforbindelsen mellem kontakt og PLC.</w:t>
      </w:r>
    </w:p>
    <w:p w14:paraId="52B6553D" w14:textId="77777777" w:rsidR="003850FF" w:rsidRDefault="003850FF" w:rsidP="003850FF">
      <w:pPr>
        <w:rPr>
          <w:rFonts w:ascii="NewCenturySchlbk-Roman" w:hAnsi="NewCenturySchlbk-Roman"/>
          <w:sz w:val="20"/>
        </w:rPr>
      </w:pPr>
    </w:p>
    <w:p w14:paraId="18F4EB49" w14:textId="77777777" w:rsidR="003850FF" w:rsidRDefault="003850FF" w:rsidP="003850FF">
      <w:pPr>
        <w:ind w:left="0"/>
        <w:rPr>
          <w:rFonts w:ascii="Arial" w:hAnsi="Arial"/>
        </w:rPr>
      </w:pPr>
    </w:p>
    <w:p w14:paraId="319BD2A9" w14:textId="725D90AA" w:rsidR="003850FF" w:rsidRPr="00310CF0" w:rsidRDefault="00203879" w:rsidP="003850FF">
      <w:pPr>
        <w:pStyle w:val="underpunkt"/>
        <w:rPr>
          <w:lang w:val="en-US"/>
        </w:rPr>
      </w:pPr>
      <w:r>
        <w:rPr>
          <w:noProof/>
        </w:rPr>
        <w:drawing>
          <wp:anchor distT="0" distB="0" distL="114300" distR="114300" simplePos="0" relativeHeight="251677184" behindDoc="0" locked="0" layoutInCell="1" allowOverlap="1" wp14:anchorId="2C4A6BE2" wp14:editId="16F43637">
            <wp:simplePos x="0" y="0"/>
            <wp:positionH relativeFrom="column">
              <wp:posOffset>1569085</wp:posOffset>
            </wp:positionH>
            <wp:positionV relativeFrom="paragraph">
              <wp:posOffset>166370</wp:posOffset>
            </wp:positionV>
            <wp:extent cx="4452620" cy="1200785"/>
            <wp:effectExtent l="0" t="0" r="0" b="0"/>
            <wp:wrapTopAndBottom/>
            <wp:docPr id="3520" name="Billed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52620" cy="1200785"/>
                    </a:xfrm>
                    <a:prstGeom prst="rect">
                      <a:avLst/>
                    </a:prstGeom>
                    <a:noFill/>
                  </pic:spPr>
                </pic:pic>
              </a:graphicData>
            </a:graphic>
            <wp14:sizeRelH relativeFrom="margin">
              <wp14:pctWidth>0</wp14:pctWidth>
            </wp14:sizeRelH>
            <wp14:sizeRelV relativeFrom="margin">
              <wp14:pctHeight>0</wp14:pctHeight>
            </wp14:sizeRelV>
          </wp:anchor>
        </w:drawing>
      </w:r>
      <w:r w:rsidR="003850FF" w:rsidRPr="00310CF0">
        <w:rPr>
          <w:lang w:val="en-US"/>
        </w:rPr>
        <w:t>Ladder</w:t>
      </w:r>
      <w:r w:rsidR="00C30700" w:rsidRPr="00310CF0">
        <w:rPr>
          <w:lang w:val="en-US"/>
        </w:rPr>
        <w:t xml:space="preserve"> Diagram</w:t>
      </w:r>
    </w:p>
    <w:p w14:paraId="41ED6D1E" w14:textId="51302378" w:rsidR="003850FF" w:rsidRPr="00310CF0" w:rsidRDefault="003850FF" w:rsidP="003850FF">
      <w:pPr>
        <w:rPr>
          <w:lang w:val="en-US"/>
        </w:rPr>
      </w:pPr>
    </w:p>
    <w:p w14:paraId="4C7FFBED" w14:textId="6C0BEA35" w:rsidR="003850FF" w:rsidRPr="00C30700" w:rsidRDefault="00203879" w:rsidP="003850FF">
      <w:pPr>
        <w:pStyle w:val="underpunkt"/>
        <w:rPr>
          <w:lang w:val="en-US"/>
        </w:rPr>
      </w:pPr>
      <w:r>
        <w:rPr>
          <w:noProof/>
        </w:rPr>
        <w:lastRenderedPageBreak/>
        <w:drawing>
          <wp:anchor distT="0" distB="0" distL="114300" distR="114300" simplePos="0" relativeHeight="251678208" behindDoc="0" locked="0" layoutInCell="1" allowOverlap="1" wp14:anchorId="4066C645" wp14:editId="508F409E">
            <wp:simplePos x="0" y="0"/>
            <wp:positionH relativeFrom="column">
              <wp:posOffset>1614805</wp:posOffset>
            </wp:positionH>
            <wp:positionV relativeFrom="paragraph">
              <wp:posOffset>266065</wp:posOffset>
            </wp:positionV>
            <wp:extent cx="2872740" cy="1214120"/>
            <wp:effectExtent l="0" t="0" r="0" b="0"/>
            <wp:wrapTopAndBottom/>
            <wp:docPr id="3519" name="Billed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2740" cy="1214120"/>
                    </a:xfrm>
                    <a:prstGeom prst="rect">
                      <a:avLst/>
                    </a:prstGeom>
                    <a:noFill/>
                  </pic:spPr>
                </pic:pic>
              </a:graphicData>
            </a:graphic>
            <wp14:sizeRelH relativeFrom="margin">
              <wp14:pctWidth>0</wp14:pctWidth>
            </wp14:sizeRelH>
            <wp14:sizeRelV relativeFrom="margin">
              <wp14:pctHeight>0</wp14:pctHeight>
            </wp14:sizeRelV>
          </wp:anchor>
        </w:drawing>
      </w:r>
      <w:r w:rsidR="00C30700" w:rsidRPr="00C30700">
        <w:rPr>
          <w:lang w:val="en-US"/>
        </w:rPr>
        <w:t>Function Block Diagram</w:t>
      </w:r>
    </w:p>
    <w:p w14:paraId="64F09FBE" w14:textId="77777777" w:rsidR="003850FF" w:rsidRPr="00C30700" w:rsidRDefault="003850FF" w:rsidP="003850FF">
      <w:pPr>
        <w:rPr>
          <w:lang w:val="en-US"/>
        </w:rPr>
      </w:pPr>
    </w:p>
    <w:p w14:paraId="7E2D2465" w14:textId="51F435BD" w:rsidR="003850FF" w:rsidRPr="00C30700" w:rsidRDefault="00C30700" w:rsidP="003850FF">
      <w:pPr>
        <w:pStyle w:val="underpunkt"/>
        <w:rPr>
          <w:lang w:val="en-US"/>
        </w:rPr>
      </w:pPr>
      <w:r w:rsidRPr="00C30700">
        <w:rPr>
          <w:lang w:val="en-US"/>
        </w:rPr>
        <w:t>In</w:t>
      </w:r>
      <w:r>
        <w:rPr>
          <w:lang w:val="en-US"/>
        </w:rPr>
        <w:t>struction List</w:t>
      </w:r>
    </w:p>
    <w:p w14:paraId="24DA37DF" w14:textId="7AF40FB0" w:rsidR="003850FF" w:rsidRPr="00C30700" w:rsidRDefault="00203879" w:rsidP="003850FF">
      <w:pPr>
        <w:rPr>
          <w:lang w:val="en-US"/>
        </w:rPr>
      </w:pPr>
      <w:r>
        <w:rPr>
          <w:noProof/>
        </w:rPr>
        <w:drawing>
          <wp:anchor distT="0" distB="0" distL="114300" distR="114300" simplePos="0" relativeHeight="251679232" behindDoc="0" locked="0" layoutInCell="1" allowOverlap="1" wp14:anchorId="0030DA59" wp14:editId="6E096EFF">
            <wp:simplePos x="0" y="0"/>
            <wp:positionH relativeFrom="column">
              <wp:posOffset>1755775</wp:posOffset>
            </wp:positionH>
            <wp:positionV relativeFrom="paragraph">
              <wp:posOffset>303530</wp:posOffset>
            </wp:positionV>
            <wp:extent cx="1629410" cy="1122045"/>
            <wp:effectExtent l="0" t="0" r="0" b="0"/>
            <wp:wrapTopAndBottom/>
            <wp:docPr id="3518"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29410" cy="1122045"/>
                    </a:xfrm>
                    <a:prstGeom prst="rect">
                      <a:avLst/>
                    </a:prstGeom>
                    <a:noFill/>
                  </pic:spPr>
                </pic:pic>
              </a:graphicData>
            </a:graphic>
            <wp14:sizeRelH relativeFrom="margin">
              <wp14:pctWidth>0</wp14:pctWidth>
            </wp14:sizeRelH>
            <wp14:sizeRelV relativeFrom="margin">
              <wp14:pctHeight>0</wp14:pctHeight>
            </wp14:sizeRelV>
          </wp:anchor>
        </w:drawing>
      </w:r>
    </w:p>
    <w:p w14:paraId="671F1840" w14:textId="558B0505" w:rsidR="003850FF" w:rsidRPr="00C30700" w:rsidRDefault="008039DB" w:rsidP="00EC1178">
      <w:pPr>
        <w:pStyle w:val="underpunkt"/>
        <w:rPr>
          <w:lang w:val="en-US"/>
        </w:rPr>
      </w:pPr>
      <w:r w:rsidRPr="00C30700">
        <w:rPr>
          <w:lang w:val="en-US"/>
        </w:rPr>
        <w:t>Structured Text</w:t>
      </w:r>
    </w:p>
    <w:p w14:paraId="2EF248B6" w14:textId="66633963" w:rsidR="003850FF" w:rsidRPr="00310CF0" w:rsidRDefault="00203879" w:rsidP="003850FF">
      <w:pPr>
        <w:rPr>
          <w:lang w:val="en-US"/>
        </w:rPr>
      </w:pPr>
      <w:r>
        <w:rPr>
          <w:noProof/>
        </w:rPr>
        <w:drawing>
          <wp:anchor distT="0" distB="0" distL="114300" distR="114300" simplePos="0" relativeHeight="251755008" behindDoc="1" locked="0" layoutInCell="1" allowOverlap="1" wp14:anchorId="15B97697" wp14:editId="0C2AF0C4">
            <wp:simplePos x="0" y="0"/>
            <wp:positionH relativeFrom="margin">
              <wp:posOffset>1680210</wp:posOffset>
            </wp:positionH>
            <wp:positionV relativeFrom="paragraph">
              <wp:posOffset>114935</wp:posOffset>
            </wp:positionV>
            <wp:extent cx="1354455" cy="949325"/>
            <wp:effectExtent l="0" t="0" r="0" b="0"/>
            <wp:wrapTight wrapText="bothSides">
              <wp:wrapPolygon edited="0">
                <wp:start x="0" y="0"/>
                <wp:lineTo x="0" y="21239"/>
                <wp:lineTo x="21266" y="21239"/>
                <wp:lineTo x="21266" y="0"/>
                <wp:lineTo x="0" y="0"/>
              </wp:wrapPolygon>
            </wp:wrapTight>
            <wp:docPr id="3517" name="Billed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54455" cy="949325"/>
                    </a:xfrm>
                    <a:prstGeom prst="rect">
                      <a:avLst/>
                    </a:prstGeom>
                    <a:noFill/>
                  </pic:spPr>
                </pic:pic>
              </a:graphicData>
            </a:graphic>
            <wp14:sizeRelH relativeFrom="margin">
              <wp14:pctWidth>0</wp14:pctWidth>
            </wp14:sizeRelH>
            <wp14:sizeRelV relativeFrom="margin">
              <wp14:pctHeight>0</wp14:pctHeight>
            </wp14:sizeRelV>
          </wp:anchor>
        </w:drawing>
      </w:r>
    </w:p>
    <w:p w14:paraId="1FDC3274" w14:textId="77777777" w:rsidR="003850FF" w:rsidRPr="00310CF0" w:rsidRDefault="003850FF" w:rsidP="003850FF">
      <w:pPr>
        <w:rPr>
          <w:lang w:val="en-US"/>
        </w:rPr>
      </w:pPr>
    </w:p>
    <w:p w14:paraId="5D8858CA" w14:textId="77777777" w:rsidR="003850FF" w:rsidRPr="00310CF0" w:rsidRDefault="003850FF" w:rsidP="003850FF">
      <w:pPr>
        <w:rPr>
          <w:lang w:val="en-US"/>
        </w:rPr>
      </w:pPr>
    </w:p>
    <w:p w14:paraId="52C3369E" w14:textId="77777777" w:rsidR="003850FF" w:rsidRPr="00310CF0" w:rsidRDefault="003850FF" w:rsidP="003850FF">
      <w:pPr>
        <w:rPr>
          <w:lang w:val="en-US"/>
        </w:rPr>
      </w:pPr>
    </w:p>
    <w:p w14:paraId="26132131" w14:textId="77777777" w:rsidR="003850FF" w:rsidRPr="00310CF0" w:rsidRDefault="003850FF" w:rsidP="003850FF">
      <w:pPr>
        <w:rPr>
          <w:lang w:val="en-US"/>
        </w:rPr>
      </w:pPr>
    </w:p>
    <w:p w14:paraId="46ED2DD1" w14:textId="77777777" w:rsidR="003850FF" w:rsidRPr="00310CF0" w:rsidRDefault="003850FF" w:rsidP="003850FF">
      <w:pPr>
        <w:rPr>
          <w:lang w:val="en-US"/>
        </w:rPr>
      </w:pPr>
    </w:p>
    <w:p w14:paraId="5504C4DA" w14:textId="1935174C" w:rsidR="00DA41F7" w:rsidRDefault="00DA41F7">
      <w:pPr>
        <w:ind w:left="0"/>
        <w:rPr>
          <w:rFonts w:ascii="Arial" w:hAnsi="Arial"/>
          <w:b/>
          <w:sz w:val="48"/>
          <w:lang w:val="en-US"/>
        </w:rPr>
      </w:pPr>
      <w:bookmarkStart w:id="4" w:name="_Toc532964893"/>
    </w:p>
    <w:p w14:paraId="177DDF67" w14:textId="77777777" w:rsidR="0005162C" w:rsidRDefault="0005162C">
      <w:pPr>
        <w:ind w:left="0"/>
        <w:rPr>
          <w:rFonts w:ascii="Arial" w:hAnsi="Arial"/>
          <w:b/>
          <w:sz w:val="48"/>
          <w:lang w:val="en-US"/>
        </w:rPr>
      </w:pPr>
      <w:r>
        <w:rPr>
          <w:lang w:val="en-US"/>
        </w:rPr>
        <w:br w:type="page"/>
      </w:r>
    </w:p>
    <w:p w14:paraId="17EBBBA6" w14:textId="77777777" w:rsidR="0005162C" w:rsidRDefault="0005162C">
      <w:pPr>
        <w:ind w:left="0"/>
        <w:rPr>
          <w:rFonts w:ascii="Arial" w:hAnsi="Arial"/>
          <w:b/>
          <w:sz w:val="48"/>
          <w:lang w:val="en-US"/>
        </w:rPr>
      </w:pPr>
      <w:r>
        <w:rPr>
          <w:lang w:val="en-US"/>
        </w:rPr>
        <w:lastRenderedPageBreak/>
        <w:br w:type="page"/>
      </w:r>
    </w:p>
    <w:bookmarkStart w:id="5" w:name="_Toc125371719"/>
    <w:p w14:paraId="41A38439" w14:textId="55C594D6" w:rsidR="00AE1D1B" w:rsidRPr="002007C7" w:rsidRDefault="00203879" w:rsidP="00AE1D1B">
      <w:pPr>
        <w:pStyle w:val="titel"/>
        <w:rPr>
          <w:lang w:val="en-US"/>
        </w:rPr>
      </w:pPr>
      <w:r>
        <w:rPr>
          <w:noProof/>
        </w:rPr>
        <w:lastRenderedPageBreak/>
        <mc:AlternateContent>
          <mc:Choice Requires="wps">
            <w:drawing>
              <wp:anchor distT="0" distB="0" distL="114300" distR="114300" simplePos="0" relativeHeight="251705856" behindDoc="0" locked="0" layoutInCell="1" allowOverlap="1" wp14:anchorId="5A7BB06B" wp14:editId="7295214A">
                <wp:simplePos x="0" y="0"/>
                <wp:positionH relativeFrom="column">
                  <wp:posOffset>1661160</wp:posOffset>
                </wp:positionH>
                <wp:positionV relativeFrom="paragraph">
                  <wp:posOffset>1946275</wp:posOffset>
                </wp:positionV>
                <wp:extent cx="519430" cy="438785"/>
                <wp:effectExtent l="0" t="0" r="0" b="0"/>
                <wp:wrapNone/>
                <wp:docPr id="6631" name="Tekstfelt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9430" cy="438785"/>
                        </a:xfrm>
                        <a:prstGeom prst="rect">
                          <a:avLst/>
                        </a:prstGeom>
                        <a:noFill/>
                        <a:ln w="6350">
                          <a:noFill/>
                        </a:ln>
                      </wps:spPr>
                      <wps:txbx>
                        <w:txbxContent>
                          <w:p w14:paraId="75CA4BC6" w14:textId="3F457D2C" w:rsidR="00E3484E" w:rsidRPr="000B6B4F" w:rsidRDefault="00E3484E" w:rsidP="00E3484E">
                            <w:pPr>
                              <w:ind w:left="0"/>
                              <w:rPr>
                                <w:b/>
                                <w:bCs/>
                                <w:color w:val="FFFF00"/>
                                <w:sz w:val="36"/>
                                <w:szCs w:val="36"/>
                              </w:rPr>
                            </w:pPr>
                            <w:r>
                              <w:rPr>
                                <w:b/>
                                <w:bCs/>
                                <w:color w:val="FFFF00"/>
                                <w:sz w:val="36"/>
                                <w:szCs w:val="36"/>
                              </w:rPr>
                              <w:t>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BB06B" id="Tekstfelt 453" o:spid="_x0000_s1037" type="#_x0000_t202" style="position:absolute;margin-left:130.8pt;margin-top:153.25pt;width:40.9pt;height:34.5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" filled="f" stroked="f" strokeweight=".5pt">
                <v:textbox>
                  <w:txbxContent>
                    <w:p w14:paraId="75CA4BC6" w14:textId="3F457D2C" w:rsidR="00E3484E" w:rsidRPr="000B6B4F" w:rsidRDefault="00E3484E" w:rsidP="00E3484E">
                      <w:pPr>
                        <w:ind w:left="0"/>
                        <w:rPr>
                          <w:b/>
                          <w:bCs/>
                          <w:color w:val="FFFF00"/>
                          <w:sz w:val="36"/>
                          <w:szCs w:val="36"/>
                        </w:rPr>
                      </w:pPr>
                      <w:r>
                        <w:rPr>
                          <w:b/>
                          <w:bCs/>
                          <w:color w:val="FFFF00"/>
                          <w:sz w:val="36"/>
                          <w:szCs w:val="36"/>
                        </w:rPr>
                        <w:t>❹</w:t>
                      </w:r>
                    </w:p>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130BE2AC" wp14:editId="0AC6B89D">
                <wp:simplePos x="0" y="0"/>
                <wp:positionH relativeFrom="column">
                  <wp:posOffset>1584325</wp:posOffset>
                </wp:positionH>
                <wp:positionV relativeFrom="paragraph">
                  <wp:posOffset>2575560</wp:posOffset>
                </wp:positionV>
                <wp:extent cx="490220" cy="431800"/>
                <wp:effectExtent l="0" t="0" r="0" b="0"/>
                <wp:wrapNone/>
                <wp:docPr id="6630" name="Tekstfelt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220" cy="431800"/>
                        </a:xfrm>
                        <a:prstGeom prst="rect">
                          <a:avLst/>
                        </a:prstGeom>
                        <a:noFill/>
                        <a:ln w="6350">
                          <a:noFill/>
                        </a:ln>
                      </wps:spPr>
                      <wps:txbx>
                        <w:txbxContent>
                          <w:p w14:paraId="377F5E0C" w14:textId="7854AFE3" w:rsidR="00AE1D1B" w:rsidRPr="000B6B4F" w:rsidRDefault="000B6B4F" w:rsidP="00AE1D1B">
                            <w:pPr>
                              <w:ind w:left="0"/>
                              <w:rPr>
                                <w:b/>
                                <w:bCs/>
                                <w:color w:val="FFFF00"/>
                                <w:sz w:val="36"/>
                                <w:szCs w:val="36"/>
                              </w:rPr>
                            </w:pPr>
                            <w:r w:rsidRPr="000B6B4F">
                              <w:rPr>
                                <w:b/>
                                <w:bCs/>
                                <w:color w:val="FFFF00"/>
                                <w:sz w:val="36"/>
                                <w:szCs w:val="36"/>
                              </w:rPr>
                              <w:t>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BE2AC" id="Tekstfelt 451" o:spid="_x0000_s1038" type="#_x0000_t202" style="position:absolute;margin-left:124.75pt;margin-top:202.8pt;width:38.6pt;height:3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" filled="f" stroked="f" strokeweight=".5pt">
                <v:textbox>
                  <w:txbxContent>
                    <w:p w14:paraId="377F5E0C" w14:textId="7854AFE3" w:rsidR="00AE1D1B" w:rsidRPr="000B6B4F" w:rsidRDefault="000B6B4F" w:rsidP="00AE1D1B">
                      <w:pPr>
                        <w:ind w:left="0"/>
                        <w:rPr>
                          <w:b/>
                          <w:bCs/>
                          <w:color w:val="FFFF00"/>
                          <w:sz w:val="36"/>
                          <w:szCs w:val="36"/>
                        </w:rPr>
                      </w:pPr>
                      <w:r w:rsidRPr="000B6B4F">
                        <w:rPr>
                          <w:b/>
                          <w:bCs/>
                          <w:color w:val="FFFF00"/>
                          <w:sz w:val="36"/>
                          <w:szCs w:val="36"/>
                        </w:rPr>
                        <w:t>❸</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5A7BB06B" wp14:editId="403D49B5">
                <wp:simplePos x="0" y="0"/>
                <wp:positionH relativeFrom="column">
                  <wp:posOffset>4545330</wp:posOffset>
                </wp:positionH>
                <wp:positionV relativeFrom="paragraph">
                  <wp:posOffset>941705</wp:posOffset>
                </wp:positionV>
                <wp:extent cx="519430" cy="438785"/>
                <wp:effectExtent l="0" t="0" r="0" b="0"/>
                <wp:wrapNone/>
                <wp:docPr id="6629" name="Tekstfelt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9430" cy="438785"/>
                        </a:xfrm>
                        <a:prstGeom prst="rect">
                          <a:avLst/>
                        </a:prstGeom>
                        <a:noFill/>
                        <a:ln w="6350">
                          <a:noFill/>
                        </a:ln>
                      </wps:spPr>
                      <wps:txbx>
                        <w:txbxContent>
                          <w:p w14:paraId="329C769E" w14:textId="0E7B8D14" w:rsidR="00AE1D1B" w:rsidRPr="000B6B4F" w:rsidRDefault="000B6B4F" w:rsidP="00AE1D1B">
                            <w:pPr>
                              <w:ind w:left="0"/>
                              <w:rPr>
                                <w:b/>
                                <w:bCs/>
                                <w:color w:val="FFFF00"/>
                                <w:sz w:val="36"/>
                                <w:szCs w:val="36"/>
                              </w:rPr>
                            </w:pPr>
                            <w:r w:rsidRPr="000B6B4F">
                              <w:rPr>
                                <w:b/>
                                <w:bCs/>
                                <w:color w:val="FFFF00"/>
                                <w:sz w:val="36"/>
                                <w:szCs w:val="36"/>
                              </w:rPr>
                              <w:t>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BB06B" id="_x0000_s1039" type="#_x0000_t202" style="position:absolute;margin-left:357.9pt;margin-top:74.15pt;width:40.9pt;height:34.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" filled="f" stroked="f" strokeweight=".5pt">
                <v:textbox>
                  <w:txbxContent>
                    <w:p w14:paraId="329C769E" w14:textId="0E7B8D14" w:rsidR="00AE1D1B" w:rsidRPr="000B6B4F" w:rsidRDefault="000B6B4F" w:rsidP="00AE1D1B">
                      <w:pPr>
                        <w:ind w:left="0"/>
                        <w:rPr>
                          <w:b/>
                          <w:bCs/>
                          <w:color w:val="FFFF00"/>
                          <w:sz w:val="36"/>
                          <w:szCs w:val="36"/>
                        </w:rPr>
                      </w:pPr>
                      <w:r w:rsidRPr="000B6B4F">
                        <w:rPr>
                          <w:b/>
                          <w:bCs/>
                          <w:color w:val="FFFF00"/>
                          <w:sz w:val="36"/>
                          <w:szCs w:val="36"/>
                        </w:rPr>
                        <w:t>❺</w:t>
                      </w:r>
                    </w:p>
                  </w:txbxContent>
                </v:textbox>
              </v:shape>
            </w:pict>
          </mc:Fallback>
        </mc:AlternateContent>
      </w:r>
      <w:r>
        <w:rPr>
          <w:noProof/>
        </w:rPr>
        <mc:AlternateContent>
          <mc:Choice Requires="wps">
            <w:drawing>
              <wp:anchor distT="0" distB="0" distL="114300" distR="114300" simplePos="0" relativeHeight="251658752" behindDoc="0" locked="0" layoutInCell="1" allowOverlap="1" wp14:anchorId="70A28DF6" wp14:editId="2B1E9E20">
                <wp:simplePos x="0" y="0"/>
                <wp:positionH relativeFrom="column">
                  <wp:posOffset>1933575</wp:posOffset>
                </wp:positionH>
                <wp:positionV relativeFrom="paragraph">
                  <wp:posOffset>1024255</wp:posOffset>
                </wp:positionV>
                <wp:extent cx="518795" cy="438785"/>
                <wp:effectExtent l="0" t="0" r="0" b="0"/>
                <wp:wrapNone/>
                <wp:docPr id="6628" name="Tekstfelt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8795" cy="438785"/>
                        </a:xfrm>
                        <a:prstGeom prst="rect">
                          <a:avLst/>
                        </a:prstGeom>
                        <a:noFill/>
                        <a:ln w="6350">
                          <a:noFill/>
                        </a:ln>
                      </wps:spPr>
                      <wps:txbx>
                        <w:txbxContent>
                          <w:p w14:paraId="036ACA54" w14:textId="22AE2A1D" w:rsidR="00AE1D1B" w:rsidRPr="000B6B4F" w:rsidRDefault="000B6B4F" w:rsidP="00AE1D1B">
                            <w:pPr>
                              <w:ind w:left="0"/>
                              <w:rPr>
                                <w:b/>
                                <w:bCs/>
                                <w:color w:val="FFFFFF"/>
                                <w:sz w:val="36"/>
                                <w:szCs w:val="36"/>
                              </w:rPr>
                            </w:pPr>
                            <w:r w:rsidRPr="000B6B4F">
                              <w:rPr>
                                <w:b/>
                                <w:bCs/>
                                <w:color w:val="FFFF00"/>
                                <w:sz w:val="36"/>
                                <w:szCs w:val="36"/>
                              </w:rPr>
                              <w:t>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28DF6" id="Tekstfelt 450" o:spid="_x0000_s1040" type="#_x0000_t202" style="position:absolute;margin-left:152.25pt;margin-top:80.65pt;width:40.85pt;height:34.5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" filled="f" stroked="f" strokeweight=".5pt">
                <v:textbox>
                  <w:txbxContent>
                    <w:p w14:paraId="036ACA54" w14:textId="22AE2A1D" w:rsidR="00AE1D1B" w:rsidRPr="000B6B4F" w:rsidRDefault="000B6B4F" w:rsidP="00AE1D1B">
                      <w:pPr>
                        <w:ind w:left="0"/>
                        <w:rPr>
                          <w:b/>
                          <w:bCs/>
                          <w:color w:val="FFFFFF"/>
                          <w:sz w:val="36"/>
                          <w:szCs w:val="36"/>
                        </w:rPr>
                      </w:pPr>
                      <w:r w:rsidRPr="000B6B4F">
                        <w:rPr>
                          <w:b/>
                          <w:bCs/>
                          <w:color w:val="FFFF00"/>
                          <w:sz w:val="36"/>
                          <w:szCs w:val="36"/>
                        </w:rPr>
                        <w:t>❷</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22EE0681" wp14:editId="5FBE8DFF">
                <wp:simplePos x="0" y="0"/>
                <wp:positionH relativeFrom="column">
                  <wp:posOffset>575310</wp:posOffset>
                </wp:positionH>
                <wp:positionV relativeFrom="paragraph">
                  <wp:posOffset>1000760</wp:posOffset>
                </wp:positionV>
                <wp:extent cx="475615" cy="438785"/>
                <wp:effectExtent l="0" t="0" r="0" b="0"/>
                <wp:wrapNone/>
                <wp:docPr id="6627" name="Tekstfelt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5615" cy="438785"/>
                        </a:xfrm>
                        <a:prstGeom prst="rect">
                          <a:avLst/>
                        </a:prstGeom>
                        <a:noFill/>
                        <a:ln w="6350">
                          <a:noFill/>
                        </a:ln>
                      </wps:spPr>
                      <wps:txbx>
                        <w:txbxContent>
                          <w:p w14:paraId="32E0BD13" w14:textId="377F43E2" w:rsidR="00AE1D1B" w:rsidRPr="000B6B4F" w:rsidRDefault="000B6B4F" w:rsidP="00AE1D1B">
                            <w:pPr>
                              <w:ind w:left="0"/>
                              <w:rPr>
                                <w:b/>
                                <w:bCs/>
                                <w:color w:val="FFFF00"/>
                                <w:sz w:val="36"/>
                                <w:szCs w:val="36"/>
                              </w:rPr>
                            </w:pPr>
                            <w:r w:rsidRPr="000B6B4F">
                              <w:rPr>
                                <w:b/>
                                <w:bCs/>
                                <w:color w:val="FFFF00"/>
                                <w:sz w:val="36"/>
                                <w:szCs w:val="36"/>
                              </w:rPr>
                              <w:t>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E0681" id="Tekstfelt 449" o:spid="_x0000_s1041" type="#_x0000_t202" style="position:absolute;margin-left:45.3pt;margin-top:78.8pt;width:37.45pt;height:34.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" filled="f" stroked="f" strokeweight=".5pt">
                <v:textbox>
                  <w:txbxContent>
                    <w:p w14:paraId="32E0BD13" w14:textId="377F43E2" w:rsidR="00AE1D1B" w:rsidRPr="000B6B4F" w:rsidRDefault="000B6B4F" w:rsidP="00AE1D1B">
                      <w:pPr>
                        <w:ind w:left="0"/>
                        <w:rPr>
                          <w:b/>
                          <w:bCs/>
                          <w:color w:val="FFFF00"/>
                          <w:sz w:val="36"/>
                          <w:szCs w:val="36"/>
                        </w:rPr>
                      </w:pPr>
                      <w:r w:rsidRPr="000B6B4F">
                        <w:rPr>
                          <w:b/>
                          <w:bCs/>
                          <w:color w:val="FFFF00"/>
                          <w:sz w:val="36"/>
                          <w:szCs w:val="36"/>
                        </w:rPr>
                        <w:t>❶</w:t>
                      </w:r>
                    </w:p>
                  </w:txbxContent>
                </v:textbox>
              </v:shape>
            </w:pict>
          </mc:Fallback>
        </mc:AlternateContent>
      </w:r>
      <w:r w:rsidR="00D00391" w:rsidRPr="002007C7">
        <w:rPr>
          <w:lang w:val="en-US"/>
        </w:rPr>
        <w:t>Siemens S7-</w:t>
      </w:r>
      <w:r w:rsidR="0018139B" w:rsidRPr="002007C7">
        <w:rPr>
          <w:lang w:val="en-US"/>
        </w:rPr>
        <w:t>1200</w:t>
      </w:r>
      <w:r w:rsidR="00D00391" w:rsidRPr="002007C7">
        <w:rPr>
          <w:lang w:val="en-US"/>
        </w:rPr>
        <w:t xml:space="preserve"> PLC</w:t>
      </w:r>
      <w:bookmarkEnd w:id="4"/>
      <w:r w:rsidR="00C01AC5" w:rsidRPr="002007C7">
        <w:rPr>
          <w:lang w:val="en-US"/>
        </w:rPr>
        <w:t>-</w:t>
      </w:r>
      <w:r w:rsidR="00D00391" w:rsidRPr="002007C7">
        <w:rPr>
          <w:lang w:val="en-US"/>
        </w:rPr>
        <w:t>bestykning</w:t>
      </w:r>
      <w:bookmarkStart w:id="6" w:name="_Toc499714464"/>
      <w:r>
        <w:rPr>
          <w:noProof/>
        </w:rPr>
        <w:drawing>
          <wp:anchor distT="0" distB="0" distL="114300" distR="114300" simplePos="0" relativeHeight="251555328" behindDoc="0" locked="0" layoutInCell="1" allowOverlap="1" wp14:anchorId="3ED3796D" wp14:editId="40FCC22C">
            <wp:simplePos x="0" y="0"/>
            <wp:positionH relativeFrom="column">
              <wp:posOffset>289560</wp:posOffset>
            </wp:positionH>
            <wp:positionV relativeFrom="paragraph">
              <wp:posOffset>878840</wp:posOffset>
            </wp:positionV>
            <wp:extent cx="5636895" cy="2260600"/>
            <wp:effectExtent l="0" t="0" r="0" b="0"/>
            <wp:wrapSquare wrapText="bothSides"/>
            <wp:docPr id="3096" name="Billed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48"/>
                    <pic:cNvPicPr>
                      <a:picLocks noChangeAspect="1" noChangeArrowheads="1"/>
                    </pic:cNvPicPr>
                  </pic:nvPicPr>
                  <pic:blipFill>
                    <a:blip r:embed="rId64">
                      <a:extLst>
                        <a:ext uri="{28A0092B-C50C-407E-A947-70E740481C1C}">
                          <a14:useLocalDpi xmlns:a14="http://schemas.microsoft.com/office/drawing/2010/main" val="0"/>
                        </a:ext>
                      </a:extLst>
                    </a:blip>
                    <a:srcRect l="10893" t="25874" r="6828" b="7236"/>
                    <a:stretch>
                      <a:fillRect/>
                    </a:stretch>
                  </pic:blipFill>
                  <pic:spPr bwMode="auto">
                    <a:xfrm>
                      <a:off x="0" y="0"/>
                      <a:ext cx="5636895" cy="2260600"/>
                    </a:xfrm>
                    <a:prstGeom prst="rect">
                      <a:avLst/>
                    </a:prstGeom>
                    <a:noFill/>
                  </pic:spPr>
                </pic:pic>
              </a:graphicData>
            </a:graphic>
            <wp14:sizeRelH relativeFrom="page">
              <wp14:pctWidth>0</wp14:pctWidth>
            </wp14:sizeRelH>
            <wp14:sizeRelV relativeFrom="page">
              <wp14:pctHeight>0</wp14:pctHeight>
            </wp14:sizeRelV>
          </wp:anchor>
        </w:drawing>
      </w:r>
      <w:bookmarkEnd w:id="5"/>
      <w:bookmarkEnd w:id="6"/>
    </w:p>
    <w:p w14:paraId="39146582" w14:textId="19D39A14" w:rsidR="00AE1D1B" w:rsidRPr="002007C7" w:rsidRDefault="00AE1D1B" w:rsidP="00761B92">
      <w:pPr>
        <w:rPr>
          <w:lang w:val="en-US"/>
        </w:rPr>
      </w:pPr>
    </w:p>
    <w:p w14:paraId="5E870E28" w14:textId="77777777" w:rsidR="00AE1D1B" w:rsidRPr="002007C7" w:rsidRDefault="00AE1D1B" w:rsidP="00AE1D1B">
      <w:pPr>
        <w:rPr>
          <w:lang w:val="en-US"/>
        </w:rPr>
      </w:pPr>
    </w:p>
    <w:p w14:paraId="7E36FDE1" w14:textId="36F486D2" w:rsidR="00AE1D1B" w:rsidRDefault="00AE1D1B" w:rsidP="00AE1D1B">
      <w:pPr>
        <w:pStyle w:val="hovedpunkt"/>
      </w:pPr>
      <w:r>
        <w:t>S7-1200 PLC</w:t>
      </w:r>
      <w:r w:rsidR="00C01AC5">
        <w:t>-</w:t>
      </w:r>
      <w:r w:rsidR="00310CF0">
        <w:t xml:space="preserve">systemet </w:t>
      </w:r>
      <w:r>
        <w:t>består af følgende moduler:</w:t>
      </w:r>
    </w:p>
    <w:p w14:paraId="1EB6896A" w14:textId="77777777" w:rsidR="00AE1D1B" w:rsidRDefault="00AE1D1B" w:rsidP="00AE1D1B">
      <w:pPr>
        <w:pStyle w:val="hovedpunkt"/>
      </w:pPr>
    </w:p>
    <w:p w14:paraId="5BC277E8" w14:textId="77777777" w:rsidR="00AE1D1B" w:rsidRPr="00233BF1" w:rsidRDefault="00AE1D1B" w:rsidP="00AE1D1B">
      <w:pPr>
        <w:pStyle w:val="underpunkt"/>
      </w:pPr>
      <w:r>
        <w:rPr>
          <w:rFonts w:ascii="Calibri" w:hAnsi="Calibri"/>
        </w:rPr>
        <w:t>①</w:t>
      </w:r>
      <w:r>
        <w:t xml:space="preserve"> </w:t>
      </w:r>
      <w:r w:rsidRPr="00233BF1">
        <w:t>Kommunikations</w:t>
      </w:r>
      <w:r>
        <w:t>moduler</w:t>
      </w:r>
    </w:p>
    <w:p w14:paraId="4E7ED54C" w14:textId="77777777" w:rsidR="00AE1D1B" w:rsidRDefault="00AE1D1B" w:rsidP="00AE1D1B"/>
    <w:p w14:paraId="72C9B287" w14:textId="4619B54C" w:rsidR="00AE1D1B" w:rsidRDefault="00AE1D1B" w:rsidP="00AE1D1B">
      <w:r>
        <w:t>Kommunikationsmoduler aflaster CPU’en i forbindelse med diverse kommunikationsopgaver og muliggør kommunikation med andre bussystemer</w:t>
      </w:r>
      <w:r w:rsidR="00C01AC5">
        <w:t>,</w:t>
      </w:r>
      <w:r>
        <w:t xml:space="preserve"> end CPU’en giver mulighed</w:t>
      </w:r>
      <w:r w:rsidR="00C01AC5">
        <w:t xml:space="preserve"> for</w:t>
      </w:r>
      <w:r>
        <w:t>. Her er det P</w:t>
      </w:r>
      <w:r w:rsidR="00582102">
        <w:t>ROFIBUS</w:t>
      </w:r>
      <w:r>
        <w:t xml:space="preserve"> og AS-interface.</w:t>
      </w:r>
    </w:p>
    <w:p w14:paraId="3ED2D0CA" w14:textId="77777777" w:rsidR="00AE1D1B" w:rsidRDefault="00AE1D1B" w:rsidP="00AE1D1B">
      <w:pPr>
        <w:pStyle w:val="hovedpunkt"/>
      </w:pPr>
    </w:p>
    <w:p w14:paraId="38A0B704" w14:textId="2D0BEDC9" w:rsidR="00AE1D1B" w:rsidRPr="002007C7" w:rsidRDefault="00AE1D1B" w:rsidP="00AE1D1B">
      <w:pPr>
        <w:pStyle w:val="underpunkt"/>
      </w:pPr>
      <w:r w:rsidRPr="002007C7">
        <w:rPr>
          <w:rFonts w:ascii="Calibri" w:hAnsi="Calibri"/>
        </w:rPr>
        <w:t>②</w:t>
      </w:r>
      <w:r w:rsidRPr="002007C7">
        <w:rPr>
          <w:rFonts w:ascii="Calibri" w:hAnsi="Calibri"/>
          <w:b/>
        </w:rPr>
        <w:t xml:space="preserve"> </w:t>
      </w:r>
      <w:r w:rsidRPr="002007C7">
        <w:t>Processormodul CPU (</w:t>
      </w:r>
      <w:r w:rsidRPr="002007C7">
        <w:rPr>
          <w:b/>
          <w:bCs/>
        </w:rPr>
        <w:t>C</w:t>
      </w:r>
      <w:r w:rsidRPr="002007C7">
        <w:t xml:space="preserve">entral </w:t>
      </w:r>
      <w:r w:rsidRPr="002007C7">
        <w:rPr>
          <w:b/>
          <w:bCs/>
        </w:rPr>
        <w:t>P</w:t>
      </w:r>
      <w:r w:rsidRPr="002007C7">
        <w:t xml:space="preserve">rocessing </w:t>
      </w:r>
      <w:r w:rsidRPr="002007C7">
        <w:rPr>
          <w:b/>
          <w:bCs/>
        </w:rPr>
        <w:t>U</w:t>
      </w:r>
      <w:r w:rsidRPr="002007C7">
        <w:t>nit)</w:t>
      </w:r>
    </w:p>
    <w:p w14:paraId="0899E1EF" w14:textId="77777777" w:rsidR="00AE1D1B" w:rsidRPr="002007C7" w:rsidRDefault="00AE1D1B" w:rsidP="00AE1D1B"/>
    <w:p w14:paraId="127D3A43" w14:textId="02B383CE" w:rsidR="00AE1D1B" w:rsidRDefault="00AE1D1B" w:rsidP="00AE1D1B">
      <w:r>
        <w:t>CPU</w:t>
      </w:r>
      <w:r w:rsidR="00C01AC5">
        <w:t>-</w:t>
      </w:r>
      <w:r>
        <w:t>modulet indeholder processor, hukommelse og operativsystemet</w:t>
      </w:r>
      <w:r w:rsidR="00000AA0">
        <w:t>,</w:t>
      </w:r>
      <w:r>
        <w:t xml:space="preserve"> som afvikler brugerprogrammet samt en CPU</w:t>
      </w:r>
      <w:r w:rsidR="00000AA0">
        <w:t>-</w:t>
      </w:r>
      <w:r>
        <w:t>bus.</w:t>
      </w:r>
    </w:p>
    <w:p w14:paraId="6930C4CD" w14:textId="77777777" w:rsidR="00AE1D1B" w:rsidRDefault="00AE1D1B" w:rsidP="00AE1D1B">
      <w:pPr>
        <w:pStyle w:val="Brdtekstindrykning2"/>
      </w:pPr>
      <w:r>
        <w:t>Denne bus er en seriel databus, hvor forsyning samt kommunikation overføres mellem PLC’ens moduler. Forbindelserne til CPU-bussen mellem modulerne etableres ved hjælp af busforbindelsstykker.</w:t>
      </w:r>
    </w:p>
    <w:p w14:paraId="0EFAC99D" w14:textId="4C7B4E31" w:rsidR="00AE1D1B" w:rsidRDefault="00AE1D1B" w:rsidP="00AE1D1B">
      <w:r>
        <w:t>Afhængig af opgaven kan der vælges mellem flere CPU-typer. CPU’erne</w:t>
      </w:r>
      <w:r w:rsidR="00000AA0">
        <w:t>,</w:t>
      </w:r>
      <w:r>
        <w:t xml:space="preserve"> der efter typebetegnelsen har forkortelsen C</w:t>
      </w:r>
      <w:r w:rsidR="00000AA0">
        <w:t>,</w:t>
      </w:r>
      <w:r>
        <w:t xml:space="preserve"> indeholder enkelte specielle digitale indgange og udgange, samt normale digitale ind- og udgange og enkelte analoge ind- og udgangskanaler.</w:t>
      </w:r>
    </w:p>
    <w:p w14:paraId="4615370B" w14:textId="44361592" w:rsidR="00AE1D1B" w:rsidRDefault="00AE1D1B" w:rsidP="00AE1D1B">
      <w:r>
        <w:t xml:space="preserve">CPU’er med F i typebetegnelsen understøtter </w:t>
      </w:r>
      <w:r w:rsidRPr="00CF476D">
        <w:t>failsafe</w:t>
      </w:r>
      <w:r>
        <w:t xml:space="preserve"> sikkerhedsfunktioner og PROFIsafe.</w:t>
      </w:r>
    </w:p>
    <w:p w14:paraId="69E66AF0" w14:textId="77777777" w:rsidR="00483A7E" w:rsidRDefault="00483A7E" w:rsidP="00AE1D1B"/>
    <w:p w14:paraId="604DD86D" w14:textId="5F267E54" w:rsidR="00483A7E" w:rsidRPr="001B1BF3" w:rsidRDefault="00483A7E" w:rsidP="00483A7E">
      <w:pPr>
        <w:pStyle w:val="hovedpunkt"/>
        <w:rPr>
          <w:b w:val="0"/>
        </w:rPr>
      </w:pPr>
      <w:r w:rsidRPr="0056772F">
        <w:rPr>
          <w:rFonts w:ascii="Calibri" w:hAnsi="Calibri"/>
          <w:b w:val="0"/>
        </w:rPr>
        <w:t>③</w:t>
      </w:r>
      <w:r w:rsidR="00E720C5">
        <w:rPr>
          <w:rFonts w:ascii="Calibri" w:hAnsi="Calibri"/>
          <w:b w:val="0"/>
        </w:rPr>
        <w:t xml:space="preserve"> </w:t>
      </w:r>
      <w:r>
        <w:rPr>
          <w:b w:val="0"/>
        </w:rPr>
        <w:t>CPU-kommunikationsporte</w:t>
      </w:r>
    </w:p>
    <w:p w14:paraId="2574BAFF" w14:textId="07CDF3C7" w:rsidR="00483A7E" w:rsidRPr="001B1BF3" w:rsidRDefault="00483A7E" w:rsidP="00483A7E">
      <w:pPr>
        <w:rPr>
          <w:b/>
        </w:rPr>
      </w:pPr>
      <w:r w:rsidRPr="001B1BF3">
        <w:t xml:space="preserve">CPU’en </w:t>
      </w:r>
      <w:r w:rsidR="00582102">
        <w:t xml:space="preserve">har </w:t>
      </w:r>
      <w:r w:rsidRPr="001B1BF3">
        <w:t xml:space="preserve">typisk en til to </w:t>
      </w:r>
      <w:r w:rsidR="00582102">
        <w:t>PROFINET</w:t>
      </w:r>
      <w:r w:rsidRPr="001B1BF3">
        <w:t>-porte</w:t>
      </w:r>
      <w:r w:rsidR="00000AA0">
        <w:t>,</w:t>
      </w:r>
      <w:r w:rsidRPr="001B1BF3">
        <w:t xml:space="preserve"> der kan bruges til </w:t>
      </w:r>
      <w:r w:rsidR="001A4B57">
        <w:t>kommunikation</w:t>
      </w:r>
      <w:r w:rsidR="00E15B1A">
        <w:t xml:space="preserve"> </w:t>
      </w:r>
      <w:r w:rsidR="001A4B57">
        <w:t>mellem</w:t>
      </w:r>
      <w:r w:rsidR="00E15B1A">
        <w:t xml:space="preserve"> CPU </w:t>
      </w:r>
      <w:r w:rsidR="001A4B57">
        <w:t>o</w:t>
      </w:r>
      <w:r w:rsidR="00E15B1A">
        <w:t xml:space="preserve">g </w:t>
      </w:r>
      <w:r w:rsidR="001A4B57">
        <w:t>programmerings</w:t>
      </w:r>
      <w:r w:rsidR="00000AA0">
        <w:t>-</w:t>
      </w:r>
      <w:r w:rsidRPr="001B1BF3">
        <w:t xml:space="preserve">PC </w:t>
      </w:r>
      <w:r w:rsidR="001A4B57">
        <w:t>samt til</w:t>
      </w:r>
      <w:r w:rsidRPr="001B1BF3">
        <w:t xml:space="preserve"> netværkskommunikation</w:t>
      </w:r>
      <w:r>
        <w:t xml:space="preserve"> </w:t>
      </w:r>
      <w:r w:rsidR="001A4B57">
        <w:t>med</w:t>
      </w:r>
      <w:r>
        <w:t xml:space="preserve"> decentrale enheder.</w:t>
      </w:r>
    </w:p>
    <w:p w14:paraId="36ED84E0" w14:textId="77777777" w:rsidR="00AE1D1B" w:rsidRDefault="00AE1D1B" w:rsidP="00AE1D1B">
      <w:pPr>
        <w:pStyle w:val="hovedpunkt"/>
        <w:rPr>
          <w:rFonts w:ascii="Calibri" w:hAnsi="Calibri"/>
          <w:b w:val="0"/>
        </w:rPr>
      </w:pPr>
    </w:p>
    <w:p w14:paraId="510F6415" w14:textId="77777777" w:rsidR="00AE1D1B" w:rsidRDefault="00AE1D1B" w:rsidP="00AE1D1B">
      <w:pPr>
        <w:pStyle w:val="hovedpunkt"/>
        <w:rPr>
          <w:rFonts w:ascii="Calibri" w:hAnsi="Calibri"/>
          <w:b w:val="0"/>
        </w:rPr>
      </w:pPr>
    </w:p>
    <w:p w14:paraId="567F6A3F" w14:textId="77777777" w:rsidR="00AE1D1B" w:rsidRPr="00E94160" w:rsidRDefault="00AE1D1B" w:rsidP="00AE1D1B">
      <w:pPr>
        <w:pStyle w:val="hovedpunkt"/>
        <w:rPr>
          <w:b w:val="0"/>
          <w:lang w:val="en-US"/>
        </w:rPr>
      </w:pPr>
      <w:r w:rsidRPr="00E94160">
        <w:rPr>
          <w:rFonts w:ascii="Calibri" w:hAnsi="Calibri"/>
          <w:b w:val="0"/>
          <w:lang w:val="en-US"/>
        </w:rPr>
        <w:lastRenderedPageBreak/>
        <w:t xml:space="preserve">④ </w:t>
      </w:r>
      <w:r w:rsidRPr="00E94160">
        <w:rPr>
          <w:b w:val="0"/>
          <w:lang w:val="en-US"/>
        </w:rPr>
        <w:t>Signalboard SB (Signal Boards)</w:t>
      </w:r>
    </w:p>
    <w:p w14:paraId="711BCCF3" w14:textId="77777777" w:rsidR="00AE1D1B" w:rsidRDefault="00AE1D1B" w:rsidP="00AE1D1B">
      <w:pPr>
        <w:pStyle w:val="hovedpunkt"/>
        <w:rPr>
          <w:b w:val="0"/>
          <w:lang w:val="en-US"/>
        </w:rPr>
      </w:pPr>
    </w:p>
    <w:p w14:paraId="52926CDA" w14:textId="5609A382" w:rsidR="00AE1D1B" w:rsidRDefault="00AE1D1B" w:rsidP="00AE1D1B">
      <w:r w:rsidRPr="00DC0066">
        <w:t>Signalboard er små digitale e</w:t>
      </w:r>
      <w:r>
        <w:t>ller analoge ind</w:t>
      </w:r>
      <w:r w:rsidR="00000AA0">
        <w:t>-</w:t>
      </w:r>
      <w:r>
        <w:t xml:space="preserve"> og udgangskort. Disse kan indeholde specialfunktioner</w:t>
      </w:r>
      <w:r w:rsidR="00000AA0">
        <w:t>,</w:t>
      </w:r>
      <w:r>
        <w:t xml:space="preserve"> såsom </w:t>
      </w:r>
      <w:r w:rsidRPr="00CF2AC2">
        <w:t>high speed</w:t>
      </w:r>
      <w:r>
        <w:t xml:space="preserve"> puls in</w:t>
      </w:r>
      <w:r w:rsidR="00000AA0">
        <w:t>-</w:t>
      </w:r>
      <w:r>
        <w:t xml:space="preserve"> og output. På analogsiden kan det være </w:t>
      </w:r>
      <w:r w:rsidR="008F2DE6">
        <w:t>standart analog kort eller special</w:t>
      </w:r>
      <w:r>
        <w:t>kort</w:t>
      </w:r>
      <w:r w:rsidR="00000AA0">
        <w:t>,</w:t>
      </w:r>
      <w:r>
        <w:t xml:space="preserve"> der gør det muligt at tilslutte PT100</w:t>
      </w:r>
      <w:r w:rsidR="00000AA0">
        <w:t>-</w:t>
      </w:r>
      <w:r>
        <w:t xml:space="preserve">føler eller </w:t>
      </w:r>
      <w:r w:rsidRPr="00DE45AC">
        <w:t>termo</w:t>
      </w:r>
      <w:r>
        <w:t>k</w:t>
      </w:r>
      <w:r w:rsidRPr="00DE45AC">
        <w:t>obler</w:t>
      </w:r>
      <w:r w:rsidR="00310CF0">
        <w:t>e</w:t>
      </w:r>
      <w:r>
        <w:t xml:space="preserve"> direkte.</w:t>
      </w:r>
    </w:p>
    <w:p w14:paraId="5666DAA9" w14:textId="77777777" w:rsidR="00AE1D1B" w:rsidRPr="00DC0066" w:rsidRDefault="00AE1D1B" w:rsidP="00AE1D1B">
      <w:pPr>
        <w:pStyle w:val="hovedpunkt"/>
        <w:rPr>
          <w:rFonts w:ascii="Calibri" w:hAnsi="Calibri"/>
          <w:b w:val="0"/>
        </w:rPr>
      </w:pPr>
    </w:p>
    <w:p w14:paraId="42DF5BB6" w14:textId="77777777" w:rsidR="00AE1D1B" w:rsidRPr="00E94160" w:rsidRDefault="00AE1D1B" w:rsidP="00AE1D1B">
      <w:pPr>
        <w:pStyle w:val="hovedpunkt"/>
        <w:rPr>
          <w:b w:val="0"/>
        </w:rPr>
      </w:pPr>
      <w:r w:rsidRPr="00E94160">
        <w:rPr>
          <w:rFonts w:ascii="Calibri" w:hAnsi="Calibri"/>
          <w:b w:val="0"/>
        </w:rPr>
        <w:t xml:space="preserve">⑤ </w:t>
      </w:r>
      <w:r w:rsidRPr="00E94160">
        <w:rPr>
          <w:b w:val="0"/>
        </w:rPr>
        <w:t>Signalmoduler SM (Signal Moduls)</w:t>
      </w:r>
    </w:p>
    <w:p w14:paraId="0DCE388D" w14:textId="77777777" w:rsidR="00AE1D1B" w:rsidRDefault="00AE1D1B" w:rsidP="00AE1D1B"/>
    <w:p w14:paraId="3B5C2E1F" w14:textId="6101F609" w:rsidR="00AE1D1B" w:rsidRDefault="00AE1D1B" w:rsidP="00AE1D1B">
      <w:r>
        <w:t>Signalmodulerne danner grænsefladen mellem anlæg</w:t>
      </w:r>
      <w:r w:rsidR="00310CF0">
        <w:t>g</w:t>
      </w:r>
      <w:r>
        <w:t>e</w:t>
      </w:r>
      <w:r w:rsidR="00310CF0">
        <w:t>t</w:t>
      </w:r>
      <w:r>
        <w:t>s føler og handleorganer og PLC-systemet. Dvs. digitale og analoge ind- og udgangsmoduler.</w:t>
      </w:r>
    </w:p>
    <w:p w14:paraId="5A623E3E" w14:textId="77777777" w:rsidR="00AE1D1B" w:rsidRDefault="00AE1D1B" w:rsidP="00AE1D1B">
      <w:pPr>
        <w:pStyle w:val="hovedpunkt"/>
        <w:rPr>
          <w:rFonts w:ascii="Calibri" w:hAnsi="Calibri"/>
          <w:b w:val="0"/>
        </w:rPr>
      </w:pPr>
    </w:p>
    <w:p w14:paraId="05FAA858" w14:textId="77777777" w:rsidR="00AE1D1B" w:rsidRDefault="00AE1D1B" w:rsidP="00AE1D1B">
      <w:pPr>
        <w:pStyle w:val="underpunkt"/>
      </w:pPr>
      <w:r w:rsidRPr="00233BF1">
        <w:t>Strømforsyning P</w:t>
      </w:r>
      <w:r>
        <w:t>M</w:t>
      </w:r>
      <w:r w:rsidRPr="00233BF1">
        <w:t xml:space="preserve"> (Power </w:t>
      </w:r>
      <w:r>
        <w:t>Moduls</w:t>
      </w:r>
      <w:r w:rsidRPr="00233BF1">
        <w:t>)</w:t>
      </w:r>
    </w:p>
    <w:p w14:paraId="7C18E6F2" w14:textId="77777777" w:rsidR="00AE1D1B" w:rsidRDefault="00AE1D1B" w:rsidP="00AE1D1B">
      <w:pPr>
        <w:pStyle w:val="underpunkt"/>
      </w:pPr>
    </w:p>
    <w:p w14:paraId="6260CDD8" w14:textId="292435F9" w:rsidR="00AE1D1B" w:rsidRPr="00233BF1" w:rsidRDefault="00203879" w:rsidP="00AE1D1B">
      <w:pPr>
        <w:pStyle w:val="underpunkt"/>
        <w:jc w:val="center"/>
      </w:pPr>
      <w:r>
        <w:rPr>
          <w:noProof/>
        </w:rPr>
        <w:drawing>
          <wp:inline distT="0" distB="0" distL="0" distR="0" wp14:anchorId="17E6F3B3" wp14:editId="418868AB">
            <wp:extent cx="1587500" cy="1967865"/>
            <wp:effectExtent l="0" t="0" r="0" b="0"/>
            <wp:docPr id="9" name="Billede 454" descr="Et billede, der indeholder print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4" descr="Et billede, der indeholder printer&#10;&#10;Automatisk genereret beskrivels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87500" cy="1967865"/>
                    </a:xfrm>
                    <a:prstGeom prst="rect">
                      <a:avLst/>
                    </a:prstGeom>
                    <a:noFill/>
                    <a:ln>
                      <a:noFill/>
                    </a:ln>
                  </pic:spPr>
                </pic:pic>
              </a:graphicData>
            </a:graphic>
          </wp:inline>
        </w:drawing>
      </w:r>
    </w:p>
    <w:p w14:paraId="36C5C218" w14:textId="77777777" w:rsidR="00AE1D1B" w:rsidRPr="00233BF1" w:rsidRDefault="00AE1D1B" w:rsidP="00AE1D1B"/>
    <w:p w14:paraId="5BB3D867" w14:textId="02B3C837" w:rsidR="00AE1D1B" w:rsidRDefault="00AE1D1B" w:rsidP="00AE1D1B">
      <w:r>
        <w:t>PM</w:t>
      </w:r>
      <w:r w:rsidR="00000AA0">
        <w:t>-</w:t>
      </w:r>
      <w:r>
        <w:t>modulet forsynes med netspændingen (230</w:t>
      </w:r>
      <w:r w:rsidR="00E90D46">
        <w:t xml:space="preserve"> </w:t>
      </w:r>
      <w:r>
        <w:t>VAC) og leverer en 24</w:t>
      </w:r>
      <w:r w:rsidR="00E90D46">
        <w:t xml:space="preserve"> </w:t>
      </w:r>
      <w:r>
        <w:t>VDC driftsspænding til forsyningen af S7-1200</w:t>
      </w:r>
      <w:r w:rsidR="00B07D36">
        <w:t xml:space="preserve"> CPU’en</w:t>
      </w:r>
      <w:r>
        <w:t>. (</w:t>
      </w:r>
      <w:r w:rsidR="008F2DE6">
        <w:t>PM- modulet e</w:t>
      </w:r>
      <w:r>
        <w:t>r ikke vist på billedet ovenfor</w:t>
      </w:r>
      <w:r w:rsidR="00000AA0">
        <w:t>,</w:t>
      </w:r>
      <w:r>
        <w:t xml:space="preserve"> da den ikke er en del af TIA’s device configuration)</w:t>
      </w:r>
    </w:p>
    <w:p w14:paraId="1D81BE6A" w14:textId="77777777" w:rsidR="00AE1D1B" w:rsidRDefault="00AE1D1B" w:rsidP="00AE1D1B">
      <w:pPr>
        <w:pStyle w:val="underpunkt"/>
      </w:pPr>
    </w:p>
    <w:p w14:paraId="15729791" w14:textId="2A167A54" w:rsidR="00AE1D1B" w:rsidRDefault="00D13588" w:rsidP="00AE1D1B">
      <w:pPr>
        <w:pStyle w:val="underpunkt"/>
      </w:pPr>
      <w:r>
        <w:br w:type="page"/>
      </w:r>
      <w:r w:rsidR="00AE1D1B">
        <w:lastRenderedPageBreak/>
        <w:t>LED-statusvisninger</w:t>
      </w:r>
    </w:p>
    <w:p w14:paraId="682D4BD9" w14:textId="6F59E487" w:rsidR="00AE1D1B" w:rsidRPr="00A46069" w:rsidRDefault="00203879" w:rsidP="00AE1D1B">
      <w:r>
        <w:rPr>
          <w:noProof/>
        </w:rPr>
        <w:drawing>
          <wp:anchor distT="0" distB="0" distL="114300" distR="114300" simplePos="0" relativeHeight="251651584" behindDoc="0" locked="0" layoutInCell="1" allowOverlap="1" wp14:anchorId="20CD9712" wp14:editId="55A3289D">
            <wp:simplePos x="0" y="0"/>
            <wp:positionH relativeFrom="column">
              <wp:posOffset>4372610</wp:posOffset>
            </wp:positionH>
            <wp:positionV relativeFrom="paragraph">
              <wp:posOffset>106680</wp:posOffset>
            </wp:positionV>
            <wp:extent cx="1658620" cy="1658620"/>
            <wp:effectExtent l="0" t="0" r="0" b="0"/>
            <wp:wrapNone/>
            <wp:docPr id="3095"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58620" cy="1658620"/>
                    </a:xfrm>
                    <a:prstGeom prst="rect">
                      <a:avLst/>
                    </a:prstGeom>
                    <a:noFill/>
                  </pic:spPr>
                </pic:pic>
              </a:graphicData>
            </a:graphic>
            <wp14:sizeRelH relativeFrom="page">
              <wp14:pctWidth>0</wp14:pctWidth>
            </wp14:sizeRelH>
            <wp14:sizeRelV relativeFrom="page">
              <wp14:pctHeight>0</wp14:pctHeight>
            </wp14:sizeRelV>
          </wp:anchor>
        </w:drawing>
      </w:r>
    </w:p>
    <w:p w14:paraId="2CC3AA30" w14:textId="67ED1395" w:rsidR="00AE1D1B" w:rsidRPr="00A46069" w:rsidRDefault="00203879" w:rsidP="00AE1D1B">
      <w:r>
        <w:rPr>
          <w:noProof/>
        </w:rPr>
        <w:drawing>
          <wp:anchor distT="0" distB="0" distL="114300" distR="114300" simplePos="0" relativeHeight="251652608" behindDoc="0" locked="0" layoutInCell="1" allowOverlap="1" wp14:anchorId="2104DED2" wp14:editId="5238CBBE">
            <wp:simplePos x="0" y="0"/>
            <wp:positionH relativeFrom="column">
              <wp:posOffset>1785620</wp:posOffset>
            </wp:positionH>
            <wp:positionV relativeFrom="paragraph">
              <wp:posOffset>100330</wp:posOffset>
            </wp:positionV>
            <wp:extent cx="1217930" cy="1939925"/>
            <wp:effectExtent l="0" t="0" r="0" b="0"/>
            <wp:wrapNone/>
            <wp:docPr id="3094"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67">
                      <a:extLst>
                        <a:ext uri="{28A0092B-C50C-407E-A947-70E740481C1C}">
                          <a14:useLocalDpi xmlns:a14="http://schemas.microsoft.com/office/drawing/2010/main" val="0"/>
                        </a:ext>
                      </a:extLst>
                    </a:blip>
                    <a:srcRect t="224" b="224"/>
                    <a:stretch>
                      <a:fillRect/>
                    </a:stretch>
                  </pic:blipFill>
                  <pic:spPr bwMode="auto">
                    <a:xfrm>
                      <a:off x="0" y="0"/>
                      <a:ext cx="1217930" cy="1939925"/>
                    </a:xfrm>
                    <a:prstGeom prst="rect">
                      <a:avLst/>
                    </a:prstGeom>
                    <a:noFill/>
                  </pic:spPr>
                </pic:pic>
              </a:graphicData>
            </a:graphic>
            <wp14:sizeRelH relativeFrom="page">
              <wp14:pctWidth>0</wp14:pctWidth>
            </wp14:sizeRelH>
            <wp14:sizeRelV relativeFrom="page">
              <wp14:pctHeight>0</wp14:pctHeight>
            </wp14:sizeRelV>
          </wp:anchor>
        </w:drawing>
      </w:r>
    </w:p>
    <w:p w14:paraId="6964AB8E" w14:textId="77777777" w:rsidR="00AE1D1B" w:rsidRPr="00A46069" w:rsidRDefault="00AE1D1B" w:rsidP="00AE1D1B"/>
    <w:p w14:paraId="561668A9" w14:textId="04E8A235" w:rsidR="00AE1D1B" w:rsidRPr="00A46069" w:rsidRDefault="00203879" w:rsidP="00AE1D1B">
      <w:r>
        <w:rPr>
          <w:noProof/>
        </w:rPr>
        <mc:AlternateContent>
          <mc:Choice Requires="wps">
            <w:drawing>
              <wp:anchor distT="0" distB="0" distL="114300" distR="114300" simplePos="0" relativeHeight="251653632" behindDoc="0" locked="0" layoutInCell="1" allowOverlap="1" wp14:anchorId="09F83059" wp14:editId="5F7ACBC8">
                <wp:simplePos x="0" y="0"/>
                <wp:positionH relativeFrom="column">
                  <wp:posOffset>3210560</wp:posOffset>
                </wp:positionH>
                <wp:positionV relativeFrom="paragraph">
                  <wp:posOffset>27305</wp:posOffset>
                </wp:positionV>
                <wp:extent cx="1356995" cy="426720"/>
                <wp:effectExtent l="0" t="19050" r="14605" b="11430"/>
                <wp:wrapNone/>
                <wp:docPr id="6626" name="AutoShap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6995" cy="426720"/>
                        </a:xfrm>
                        <a:prstGeom prst="rightArrow">
                          <a:avLst>
                            <a:gd name="adj1" fmla="val 50000"/>
                            <a:gd name="adj2" fmla="val 6045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9C389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85" o:spid="_x0000_s1026" type="#_x0000_t13" style="position:absolute;margin-left:252.8pt;margin-top:2.15pt;width:106.85pt;height:33.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" adj="17494"/>
            </w:pict>
          </mc:Fallback>
        </mc:AlternateContent>
      </w:r>
    </w:p>
    <w:p w14:paraId="34BA01D3" w14:textId="5DE3345B" w:rsidR="00AE1D1B" w:rsidRPr="00A46069" w:rsidRDefault="00AE1D1B" w:rsidP="00AE1D1B"/>
    <w:p w14:paraId="5EE4BABE" w14:textId="77777777" w:rsidR="00AE1D1B" w:rsidRPr="00A46069" w:rsidRDefault="00AE1D1B" w:rsidP="00AE1D1B"/>
    <w:p w14:paraId="07DCE29E" w14:textId="77777777" w:rsidR="00AE1D1B" w:rsidRPr="00A46069" w:rsidRDefault="00AE1D1B" w:rsidP="00AE1D1B"/>
    <w:p w14:paraId="3FEE87D6" w14:textId="77777777" w:rsidR="00AE1D1B" w:rsidRPr="00A46069" w:rsidRDefault="00AE1D1B" w:rsidP="00AE1D1B"/>
    <w:p w14:paraId="3CDDFEAD" w14:textId="77777777" w:rsidR="00AE1D1B" w:rsidRPr="00A46069" w:rsidRDefault="00AE1D1B" w:rsidP="00AE1D1B"/>
    <w:p w14:paraId="2B7FF5D6" w14:textId="77777777" w:rsidR="00AE1D1B" w:rsidRPr="00A46069" w:rsidRDefault="00AE1D1B" w:rsidP="00AE1D1B"/>
    <w:p w14:paraId="6706D50D" w14:textId="77777777" w:rsidR="00AE1D1B" w:rsidRPr="00A46069" w:rsidRDefault="00AE1D1B" w:rsidP="00AE1D1B"/>
    <w:p w14:paraId="0C284A6A" w14:textId="77777777" w:rsidR="00AE1D1B" w:rsidRPr="00A46069" w:rsidRDefault="00AE1D1B" w:rsidP="00AE1D1B"/>
    <w:p w14:paraId="00BB6D33" w14:textId="77777777" w:rsidR="00AE1D1B" w:rsidRPr="00A46069" w:rsidRDefault="00AE1D1B" w:rsidP="00AE1D1B"/>
    <w:p w14:paraId="3158E2D8" w14:textId="77777777" w:rsidR="00AE1D1B" w:rsidRPr="00A46069" w:rsidRDefault="00AE1D1B" w:rsidP="00AE1D1B"/>
    <w:p w14:paraId="3A033D7B" w14:textId="77777777" w:rsidR="00AE1D1B" w:rsidRPr="00A46069" w:rsidRDefault="00AE1D1B" w:rsidP="00AE1D1B"/>
    <w:p w14:paraId="295A61D4" w14:textId="77777777" w:rsidR="00AE1D1B" w:rsidRDefault="00AE1D1B" w:rsidP="00AE1D1B"/>
    <w:p w14:paraId="0B67BE69" w14:textId="77777777" w:rsidR="00AE1D1B" w:rsidRDefault="00AE1D1B" w:rsidP="00AE1D1B">
      <w:pPr>
        <w:ind w:left="3828" w:hanging="993"/>
      </w:pPr>
      <w:r>
        <w:t>RUN/</w:t>
      </w:r>
      <w:r>
        <w:tab/>
        <w:t xml:space="preserve">Fast gult lys angiver STOP-mode, </w:t>
      </w:r>
    </w:p>
    <w:p w14:paraId="2600850F" w14:textId="371BB357" w:rsidR="00AE1D1B" w:rsidRDefault="00AE1D1B" w:rsidP="00AE1D1B">
      <w:pPr>
        <w:ind w:left="3828" w:hanging="993"/>
      </w:pPr>
      <w:r>
        <w:t>STOP</w:t>
      </w:r>
      <w:r>
        <w:tab/>
      </w:r>
      <w:r w:rsidR="00000AA0">
        <w:t>F</w:t>
      </w:r>
      <w:r>
        <w:t>ast grønt angiver RUN-mode.</w:t>
      </w:r>
    </w:p>
    <w:p w14:paraId="7CFD4BCA" w14:textId="77777777" w:rsidR="00AE1D1B" w:rsidRDefault="00AE1D1B" w:rsidP="00AE1D1B">
      <w:pPr>
        <w:ind w:left="3828" w:hanging="993"/>
      </w:pPr>
    </w:p>
    <w:p w14:paraId="1C517F31" w14:textId="5A17EEE3" w:rsidR="00AE1D1B" w:rsidRDefault="00AE1D1B" w:rsidP="00AE1D1B">
      <w:pPr>
        <w:ind w:left="3828" w:hanging="993"/>
      </w:pPr>
      <w:r>
        <w:t>ERROR</w:t>
      </w:r>
      <w:r>
        <w:tab/>
        <w:t>Rødt blink angiver fejl f</w:t>
      </w:r>
      <w:r w:rsidR="0090219F">
        <w:t>.eks.</w:t>
      </w:r>
      <w:r>
        <w:t xml:space="preserve"> en intern fejl i </w:t>
      </w:r>
      <w:r w:rsidR="00000AA0">
        <w:t>CPU</w:t>
      </w:r>
      <w:r>
        <w:t>’en, fejl på memory card eller konfigurationsfejl (modul mismatch)</w:t>
      </w:r>
    </w:p>
    <w:p w14:paraId="7D89498C" w14:textId="77777777" w:rsidR="00AE1D1B" w:rsidRDefault="00AE1D1B" w:rsidP="00AE1D1B">
      <w:pPr>
        <w:ind w:left="3828" w:hanging="993"/>
      </w:pPr>
    </w:p>
    <w:p w14:paraId="16D77C65" w14:textId="4E69E886" w:rsidR="00AE1D1B" w:rsidRDefault="00AE1D1B" w:rsidP="00AE1D1B">
      <w:pPr>
        <w:ind w:left="3828" w:hanging="993"/>
      </w:pPr>
      <w:r>
        <w:t>MAINT</w:t>
      </w:r>
      <w:r>
        <w:tab/>
        <w:t>Blinker</w:t>
      </w:r>
      <w:r w:rsidR="00000AA0">
        <w:t>,</w:t>
      </w:r>
      <w:r>
        <w:t xml:space="preserve"> når et memory card indsættes. C</w:t>
      </w:r>
      <w:r w:rsidR="00000AA0">
        <w:t>PU</w:t>
      </w:r>
      <w:r>
        <w:t>’en går i STOP-mode. Når C</w:t>
      </w:r>
      <w:r w:rsidR="00000AA0">
        <w:t>PU</w:t>
      </w:r>
      <w:r>
        <w:t>’en er i STOP</w:t>
      </w:r>
      <w:r w:rsidR="00000AA0">
        <w:t>-mode</w:t>
      </w:r>
      <w:r>
        <w:t xml:space="preserve"> kan man foretage en af følgende ting for at behandle memory card’et:</w:t>
      </w:r>
    </w:p>
    <w:p w14:paraId="63CBDDF8" w14:textId="4126012A" w:rsidR="00AE1D1B" w:rsidRDefault="00AE1D1B" w:rsidP="006A19B5">
      <w:pPr>
        <w:pStyle w:val="Listeafsnit"/>
        <w:numPr>
          <w:ilvl w:val="0"/>
          <w:numId w:val="59"/>
        </w:numPr>
        <w:contextualSpacing/>
      </w:pPr>
      <w:r>
        <w:t>Gå i RUN</w:t>
      </w:r>
      <w:r w:rsidR="00000AA0">
        <w:t>-</w:t>
      </w:r>
      <w:r>
        <w:t>mode</w:t>
      </w:r>
    </w:p>
    <w:p w14:paraId="1F0F648A" w14:textId="52E6A158" w:rsidR="00AE1D1B" w:rsidRDefault="00AE1D1B" w:rsidP="006A19B5">
      <w:pPr>
        <w:pStyle w:val="Listeafsnit"/>
        <w:numPr>
          <w:ilvl w:val="0"/>
          <w:numId w:val="59"/>
        </w:numPr>
        <w:contextualSpacing/>
      </w:pPr>
      <w:r>
        <w:t>Foretag</w:t>
      </w:r>
      <w:r w:rsidR="00000AA0">
        <w:t>e</w:t>
      </w:r>
      <w:r>
        <w:t xml:space="preserve"> memory reset (MRES</w:t>
      </w:r>
      <w:r w:rsidR="008F2DE6">
        <w:t xml:space="preserve"> via TIA portal</w:t>
      </w:r>
      <w:r>
        <w:t>)</w:t>
      </w:r>
    </w:p>
    <w:p w14:paraId="2C90B5C3" w14:textId="77777777" w:rsidR="00AE1D1B" w:rsidRDefault="00AE1D1B" w:rsidP="006A19B5">
      <w:pPr>
        <w:pStyle w:val="Listeafsnit"/>
        <w:numPr>
          <w:ilvl w:val="0"/>
          <w:numId w:val="59"/>
        </w:numPr>
        <w:contextualSpacing/>
      </w:pPr>
      <w:r>
        <w:t>Genstart CPU</w:t>
      </w:r>
    </w:p>
    <w:p w14:paraId="4699B316" w14:textId="77777777" w:rsidR="00AE1D1B" w:rsidRDefault="00AE1D1B" w:rsidP="00AE1D1B">
      <w:pPr>
        <w:ind w:left="3828" w:hanging="993"/>
      </w:pPr>
      <w:r>
        <w:tab/>
      </w:r>
    </w:p>
    <w:p w14:paraId="11782425" w14:textId="26AD8C60" w:rsidR="00AE1D1B" w:rsidRDefault="00203879" w:rsidP="00AE1D1B">
      <w:pPr>
        <w:ind w:left="3828" w:hanging="993"/>
      </w:pPr>
      <w:r>
        <w:rPr>
          <w:noProof/>
        </w:rPr>
        <mc:AlternateContent>
          <mc:Choice Requires="wps">
            <w:drawing>
              <wp:anchor distT="0" distB="0" distL="114300" distR="114300" simplePos="0" relativeHeight="251654656" behindDoc="0" locked="0" layoutInCell="1" allowOverlap="1" wp14:anchorId="53B6B706" wp14:editId="42A021AB">
                <wp:simplePos x="0" y="0"/>
                <wp:positionH relativeFrom="column">
                  <wp:posOffset>1458568</wp:posOffset>
                </wp:positionH>
                <wp:positionV relativeFrom="paragraph">
                  <wp:posOffset>101186</wp:posOffset>
                </wp:positionV>
                <wp:extent cx="4699304" cy="2687320"/>
                <wp:effectExtent l="0" t="0" r="6350" b="0"/>
                <wp:wrapNone/>
                <wp:docPr id="6625"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9304" cy="2687320"/>
                        </a:xfrm>
                        <a:prstGeom prst="rect">
                          <a:avLst/>
                        </a:prstGeom>
                        <a:solidFill>
                          <a:srgbClr val="FFFFFF"/>
                        </a:solidFill>
                        <a:ln>
                          <a:noFill/>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126"/>
                              <w:gridCol w:w="1134"/>
                              <w:gridCol w:w="1067"/>
                            </w:tblGrid>
                            <w:tr w:rsidR="00A4037B" w14:paraId="4731FC3F" w14:textId="77777777" w:rsidTr="00E720C5">
                              <w:tc>
                                <w:tcPr>
                                  <w:tcW w:w="2802" w:type="dxa"/>
                                  <w:shd w:val="clear" w:color="auto" w:fill="auto"/>
                                </w:tcPr>
                                <w:p w14:paraId="72C26375" w14:textId="77777777" w:rsidR="00AE1D1B" w:rsidRPr="00A4037B" w:rsidRDefault="00AE1D1B" w:rsidP="00A4037B">
                                  <w:pPr>
                                    <w:ind w:left="0"/>
                                    <w:rPr>
                                      <w:b/>
                                    </w:rPr>
                                  </w:pPr>
                                  <w:r w:rsidRPr="00A4037B">
                                    <w:rPr>
                                      <w:b/>
                                    </w:rPr>
                                    <w:t>Beskrivelse</w:t>
                                  </w:r>
                                </w:p>
                                <w:p w14:paraId="266E6C60" w14:textId="77777777" w:rsidR="00AE1D1B" w:rsidRPr="00A4037B" w:rsidRDefault="00AE1D1B" w:rsidP="00A4037B">
                                  <w:pPr>
                                    <w:ind w:left="0"/>
                                    <w:rPr>
                                      <w:b/>
                                    </w:rPr>
                                  </w:pPr>
                                </w:p>
                              </w:tc>
                              <w:tc>
                                <w:tcPr>
                                  <w:tcW w:w="2126" w:type="dxa"/>
                                  <w:shd w:val="clear" w:color="auto" w:fill="auto"/>
                                </w:tcPr>
                                <w:p w14:paraId="754075DD" w14:textId="77777777" w:rsidR="00AE1D1B" w:rsidRPr="00A4037B" w:rsidRDefault="00AE1D1B" w:rsidP="00A4037B">
                                  <w:pPr>
                                    <w:ind w:left="0"/>
                                    <w:rPr>
                                      <w:b/>
                                    </w:rPr>
                                  </w:pPr>
                                  <w:r w:rsidRPr="00A4037B">
                                    <w:rPr>
                                      <w:b/>
                                    </w:rPr>
                                    <w:t>STOP/RUN</w:t>
                                  </w:r>
                                </w:p>
                                <w:p w14:paraId="44F69B11" w14:textId="77777777" w:rsidR="00AE1D1B" w:rsidRPr="00A4037B" w:rsidRDefault="00AE1D1B" w:rsidP="00A4037B">
                                  <w:pPr>
                                    <w:ind w:left="0"/>
                                    <w:rPr>
                                      <w:b/>
                                    </w:rPr>
                                  </w:pPr>
                                  <w:r w:rsidRPr="00A4037B">
                                    <w:rPr>
                                      <w:b/>
                                    </w:rPr>
                                    <w:t>Gul/Grøn</w:t>
                                  </w:r>
                                </w:p>
                              </w:tc>
                              <w:tc>
                                <w:tcPr>
                                  <w:tcW w:w="1134" w:type="dxa"/>
                                  <w:shd w:val="clear" w:color="auto" w:fill="auto"/>
                                </w:tcPr>
                                <w:p w14:paraId="43A7B7B6" w14:textId="77777777" w:rsidR="00AE1D1B" w:rsidRPr="00A4037B" w:rsidRDefault="00AE1D1B" w:rsidP="00A4037B">
                                  <w:pPr>
                                    <w:ind w:left="0"/>
                                    <w:rPr>
                                      <w:b/>
                                    </w:rPr>
                                  </w:pPr>
                                  <w:r w:rsidRPr="00A4037B">
                                    <w:rPr>
                                      <w:b/>
                                    </w:rPr>
                                    <w:t>ERROR</w:t>
                                  </w:r>
                                </w:p>
                                <w:p w14:paraId="143FA779" w14:textId="77777777" w:rsidR="00AE1D1B" w:rsidRPr="00A4037B" w:rsidRDefault="00AE1D1B" w:rsidP="00A4037B">
                                  <w:pPr>
                                    <w:ind w:left="0"/>
                                    <w:rPr>
                                      <w:b/>
                                    </w:rPr>
                                  </w:pPr>
                                  <w:r w:rsidRPr="00A4037B">
                                    <w:rPr>
                                      <w:b/>
                                    </w:rPr>
                                    <w:t>Rød</w:t>
                                  </w:r>
                                </w:p>
                              </w:tc>
                              <w:tc>
                                <w:tcPr>
                                  <w:tcW w:w="1067" w:type="dxa"/>
                                  <w:shd w:val="clear" w:color="auto" w:fill="auto"/>
                                </w:tcPr>
                                <w:p w14:paraId="69088513" w14:textId="77777777" w:rsidR="00AE1D1B" w:rsidRPr="00A4037B" w:rsidRDefault="00AE1D1B" w:rsidP="00A4037B">
                                  <w:pPr>
                                    <w:ind w:left="0"/>
                                    <w:rPr>
                                      <w:b/>
                                    </w:rPr>
                                  </w:pPr>
                                  <w:r w:rsidRPr="00A4037B">
                                    <w:rPr>
                                      <w:b/>
                                    </w:rPr>
                                    <w:t>MAINT</w:t>
                                  </w:r>
                                </w:p>
                                <w:p w14:paraId="06E62BFB" w14:textId="77777777" w:rsidR="00AE1D1B" w:rsidRPr="00A4037B" w:rsidRDefault="00AE1D1B" w:rsidP="00A4037B">
                                  <w:pPr>
                                    <w:ind w:left="0"/>
                                    <w:rPr>
                                      <w:b/>
                                    </w:rPr>
                                  </w:pPr>
                                  <w:r w:rsidRPr="00A4037B">
                                    <w:rPr>
                                      <w:b/>
                                    </w:rPr>
                                    <w:t>Gul</w:t>
                                  </w:r>
                                </w:p>
                              </w:tc>
                            </w:tr>
                            <w:tr w:rsidR="00A4037B" w14:paraId="4390D8BE" w14:textId="77777777" w:rsidTr="00E720C5">
                              <w:tc>
                                <w:tcPr>
                                  <w:tcW w:w="2802" w:type="dxa"/>
                                  <w:shd w:val="clear" w:color="auto" w:fill="auto"/>
                                </w:tcPr>
                                <w:p w14:paraId="63A6E256" w14:textId="77777777" w:rsidR="00AE1D1B" w:rsidRDefault="00AE1D1B" w:rsidP="00A4037B">
                                  <w:pPr>
                                    <w:ind w:left="0"/>
                                  </w:pPr>
                                  <w:r>
                                    <w:t>Power er off</w:t>
                                  </w:r>
                                </w:p>
                              </w:tc>
                              <w:tc>
                                <w:tcPr>
                                  <w:tcW w:w="2126" w:type="dxa"/>
                                  <w:shd w:val="clear" w:color="auto" w:fill="auto"/>
                                </w:tcPr>
                                <w:p w14:paraId="1445FB33" w14:textId="77777777" w:rsidR="00AE1D1B" w:rsidRDefault="00AE1D1B" w:rsidP="00A4037B">
                                  <w:pPr>
                                    <w:ind w:left="0"/>
                                  </w:pPr>
                                  <w:r>
                                    <w:t>Off</w:t>
                                  </w:r>
                                </w:p>
                              </w:tc>
                              <w:tc>
                                <w:tcPr>
                                  <w:tcW w:w="1134" w:type="dxa"/>
                                  <w:shd w:val="clear" w:color="auto" w:fill="auto"/>
                                </w:tcPr>
                                <w:p w14:paraId="5BC293F7" w14:textId="77777777" w:rsidR="00AE1D1B" w:rsidRDefault="00AE1D1B" w:rsidP="00A4037B">
                                  <w:pPr>
                                    <w:ind w:left="0"/>
                                  </w:pPr>
                                  <w:r>
                                    <w:t>Off</w:t>
                                  </w:r>
                                </w:p>
                              </w:tc>
                              <w:tc>
                                <w:tcPr>
                                  <w:tcW w:w="1067" w:type="dxa"/>
                                  <w:shd w:val="clear" w:color="auto" w:fill="auto"/>
                                </w:tcPr>
                                <w:p w14:paraId="52B34CA9" w14:textId="77777777" w:rsidR="00AE1D1B" w:rsidRDefault="00AE1D1B" w:rsidP="00A4037B">
                                  <w:pPr>
                                    <w:ind w:left="0"/>
                                  </w:pPr>
                                  <w:r>
                                    <w:t>Off</w:t>
                                  </w:r>
                                </w:p>
                              </w:tc>
                            </w:tr>
                            <w:tr w:rsidR="00A4037B" w14:paraId="4BA66B2F" w14:textId="77777777" w:rsidTr="00E720C5">
                              <w:tc>
                                <w:tcPr>
                                  <w:tcW w:w="2802" w:type="dxa"/>
                                  <w:shd w:val="clear" w:color="auto" w:fill="auto"/>
                                </w:tcPr>
                                <w:p w14:paraId="26D7D9B3" w14:textId="77777777" w:rsidR="00AE1D1B" w:rsidRDefault="00AE1D1B" w:rsidP="00A4037B">
                                  <w:pPr>
                                    <w:ind w:left="0"/>
                                  </w:pPr>
                                  <w:r>
                                    <w:t>Startup, selftest, firmware update</w:t>
                                  </w:r>
                                </w:p>
                              </w:tc>
                              <w:tc>
                                <w:tcPr>
                                  <w:tcW w:w="2126" w:type="dxa"/>
                                  <w:shd w:val="clear" w:color="auto" w:fill="auto"/>
                                </w:tcPr>
                                <w:p w14:paraId="41C7785A" w14:textId="77777777" w:rsidR="00AE1D1B" w:rsidRDefault="00AE1D1B" w:rsidP="00A4037B">
                                  <w:pPr>
                                    <w:ind w:left="0"/>
                                  </w:pPr>
                                  <w:r>
                                    <w:t>Blink (skift mellem gul og grøn)</w:t>
                                  </w:r>
                                </w:p>
                              </w:tc>
                              <w:tc>
                                <w:tcPr>
                                  <w:tcW w:w="1134" w:type="dxa"/>
                                  <w:shd w:val="clear" w:color="auto" w:fill="auto"/>
                                </w:tcPr>
                                <w:p w14:paraId="1C60E3BF" w14:textId="77777777" w:rsidR="00AE1D1B" w:rsidRDefault="00AE1D1B" w:rsidP="00A4037B">
                                  <w:pPr>
                                    <w:ind w:left="0"/>
                                  </w:pPr>
                                  <w:r>
                                    <w:t>-</w:t>
                                  </w:r>
                                </w:p>
                              </w:tc>
                              <w:tc>
                                <w:tcPr>
                                  <w:tcW w:w="1067" w:type="dxa"/>
                                  <w:shd w:val="clear" w:color="auto" w:fill="auto"/>
                                </w:tcPr>
                                <w:p w14:paraId="4C0DE210" w14:textId="77777777" w:rsidR="00AE1D1B" w:rsidRDefault="00AE1D1B" w:rsidP="00A4037B">
                                  <w:pPr>
                                    <w:ind w:left="0"/>
                                  </w:pPr>
                                  <w:r>
                                    <w:t>Off</w:t>
                                  </w:r>
                                </w:p>
                              </w:tc>
                            </w:tr>
                            <w:tr w:rsidR="00A4037B" w14:paraId="14348077" w14:textId="77777777" w:rsidTr="00E720C5">
                              <w:tc>
                                <w:tcPr>
                                  <w:tcW w:w="2802" w:type="dxa"/>
                                  <w:shd w:val="clear" w:color="auto" w:fill="auto"/>
                                </w:tcPr>
                                <w:p w14:paraId="4A6ACF14" w14:textId="3652C79B" w:rsidR="00AE1D1B" w:rsidRDefault="00AE1D1B" w:rsidP="00A4037B">
                                  <w:pPr>
                                    <w:ind w:left="0"/>
                                  </w:pPr>
                                  <w:r>
                                    <w:t>Stop</w:t>
                                  </w:r>
                                  <w:r w:rsidR="00310CF0">
                                    <w:t xml:space="preserve"> </w:t>
                                  </w:r>
                                  <w:r>
                                    <w:t>mode</w:t>
                                  </w:r>
                                </w:p>
                              </w:tc>
                              <w:tc>
                                <w:tcPr>
                                  <w:tcW w:w="2126" w:type="dxa"/>
                                  <w:shd w:val="clear" w:color="auto" w:fill="auto"/>
                                </w:tcPr>
                                <w:p w14:paraId="7E970668" w14:textId="77777777" w:rsidR="00AE1D1B" w:rsidRDefault="00AE1D1B" w:rsidP="00A4037B">
                                  <w:pPr>
                                    <w:ind w:left="0"/>
                                  </w:pPr>
                                  <w:r>
                                    <w:t>On (gul)</w:t>
                                  </w:r>
                                </w:p>
                              </w:tc>
                              <w:tc>
                                <w:tcPr>
                                  <w:tcW w:w="1134" w:type="dxa"/>
                                  <w:shd w:val="clear" w:color="auto" w:fill="auto"/>
                                </w:tcPr>
                                <w:p w14:paraId="02DDC350" w14:textId="77777777" w:rsidR="00AE1D1B" w:rsidRDefault="00AE1D1B" w:rsidP="00A4037B">
                                  <w:pPr>
                                    <w:ind w:left="0"/>
                                  </w:pPr>
                                  <w:r>
                                    <w:t>-</w:t>
                                  </w:r>
                                </w:p>
                              </w:tc>
                              <w:tc>
                                <w:tcPr>
                                  <w:tcW w:w="1067" w:type="dxa"/>
                                  <w:shd w:val="clear" w:color="auto" w:fill="auto"/>
                                </w:tcPr>
                                <w:p w14:paraId="109A8D89" w14:textId="77777777" w:rsidR="00AE1D1B" w:rsidRDefault="00AE1D1B" w:rsidP="00A4037B">
                                  <w:pPr>
                                    <w:ind w:left="0"/>
                                  </w:pPr>
                                  <w:r>
                                    <w:t>-</w:t>
                                  </w:r>
                                </w:p>
                              </w:tc>
                            </w:tr>
                            <w:tr w:rsidR="00A4037B" w14:paraId="251AB75D" w14:textId="77777777" w:rsidTr="00E720C5">
                              <w:tc>
                                <w:tcPr>
                                  <w:tcW w:w="2802" w:type="dxa"/>
                                  <w:shd w:val="clear" w:color="auto" w:fill="auto"/>
                                </w:tcPr>
                                <w:p w14:paraId="3D31087B" w14:textId="668A213E" w:rsidR="00AE1D1B" w:rsidRDefault="00AE1D1B" w:rsidP="00A4037B">
                                  <w:pPr>
                                    <w:ind w:left="0"/>
                                  </w:pPr>
                                  <w:r>
                                    <w:t>Run mode</w:t>
                                  </w:r>
                                </w:p>
                              </w:tc>
                              <w:tc>
                                <w:tcPr>
                                  <w:tcW w:w="2126" w:type="dxa"/>
                                  <w:shd w:val="clear" w:color="auto" w:fill="auto"/>
                                </w:tcPr>
                                <w:p w14:paraId="1D1F39D1" w14:textId="77777777" w:rsidR="00AE1D1B" w:rsidRDefault="00AE1D1B" w:rsidP="00A4037B">
                                  <w:pPr>
                                    <w:ind w:left="0"/>
                                  </w:pPr>
                                  <w:r>
                                    <w:t>On (grøn)</w:t>
                                  </w:r>
                                </w:p>
                              </w:tc>
                              <w:tc>
                                <w:tcPr>
                                  <w:tcW w:w="1134" w:type="dxa"/>
                                  <w:shd w:val="clear" w:color="auto" w:fill="auto"/>
                                </w:tcPr>
                                <w:p w14:paraId="51F9C650" w14:textId="77777777" w:rsidR="00AE1D1B" w:rsidRDefault="00AE1D1B" w:rsidP="00A4037B">
                                  <w:pPr>
                                    <w:ind w:left="0"/>
                                  </w:pPr>
                                  <w:r>
                                    <w:t>-</w:t>
                                  </w:r>
                                </w:p>
                              </w:tc>
                              <w:tc>
                                <w:tcPr>
                                  <w:tcW w:w="1067" w:type="dxa"/>
                                  <w:shd w:val="clear" w:color="auto" w:fill="auto"/>
                                </w:tcPr>
                                <w:p w14:paraId="7639DE86" w14:textId="77777777" w:rsidR="00AE1D1B" w:rsidRDefault="00AE1D1B" w:rsidP="00A4037B">
                                  <w:pPr>
                                    <w:ind w:left="0"/>
                                  </w:pPr>
                                  <w:r>
                                    <w:t>-</w:t>
                                  </w:r>
                                </w:p>
                              </w:tc>
                            </w:tr>
                            <w:tr w:rsidR="00A4037B" w14:paraId="752EA7A0" w14:textId="77777777" w:rsidTr="00E720C5">
                              <w:tc>
                                <w:tcPr>
                                  <w:tcW w:w="2802" w:type="dxa"/>
                                  <w:shd w:val="clear" w:color="auto" w:fill="auto"/>
                                </w:tcPr>
                                <w:p w14:paraId="0CF927DB" w14:textId="77777777" w:rsidR="00AE1D1B" w:rsidRDefault="00AE1D1B" w:rsidP="00A4037B">
                                  <w:pPr>
                                    <w:ind w:left="0"/>
                                  </w:pPr>
                                  <w:r>
                                    <w:t>Fjern memory card</w:t>
                                  </w:r>
                                </w:p>
                              </w:tc>
                              <w:tc>
                                <w:tcPr>
                                  <w:tcW w:w="2126" w:type="dxa"/>
                                  <w:shd w:val="clear" w:color="auto" w:fill="auto"/>
                                </w:tcPr>
                                <w:p w14:paraId="4D7AB175" w14:textId="77777777" w:rsidR="00AE1D1B" w:rsidRDefault="00AE1D1B" w:rsidP="00A4037B">
                                  <w:pPr>
                                    <w:ind w:left="0"/>
                                  </w:pPr>
                                  <w:r>
                                    <w:t>On (gul)</w:t>
                                  </w:r>
                                </w:p>
                              </w:tc>
                              <w:tc>
                                <w:tcPr>
                                  <w:tcW w:w="1134" w:type="dxa"/>
                                  <w:shd w:val="clear" w:color="auto" w:fill="auto"/>
                                </w:tcPr>
                                <w:p w14:paraId="76F6B87B" w14:textId="77777777" w:rsidR="00AE1D1B" w:rsidRDefault="00AE1D1B" w:rsidP="00A4037B">
                                  <w:pPr>
                                    <w:ind w:left="0"/>
                                  </w:pPr>
                                  <w:r>
                                    <w:t>-</w:t>
                                  </w:r>
                                </w:p>
                              </w:tc>
                              <w:tc>
                                <w:tcPr>
                                  <w:tcW w:w="1067" w:type="dxa"/>
                                  <w:shd w:val="clear" w:color="auto" w:fill="auto"/>
                                </w:tcPr>
                                <w:p w14:paraId="721044DC" w14:textId="77777777" w:rsidR="00AE1D1B" w:rsidRDefault="00AE1D1B" w:rsidP="00A4037B">
                                  <w:pPr>
                                    <w:ind w:left="0"/>
                                  </w:pPr>
                                  <w:r>
                                    <w:t>Blink</w:t>
                                  </w:r>
                                </w:p>
                              </w:tc>
                            </w:tr>
                            <w:tr w:rsidR="00A4037B" w14:paraId="4FB4078E" w14:textId="77777777" w:rsidTr="00E720C5">
                              <w:tc>
                                <w:tcPr>
                                  <w:tcW w:w="2802" w:type="dxa"/>
                                  <w:shd w:val="clear" w:color="auto" w:fill="auto"/>
                                </w:tcPr>
                                <w:p w14:paraId="19E1A122" w14:textId="77777777" w:rsidR="00AE1D1B" w:rsidRDefault="00AE1D1B" w:rsidP="00A4037B">
                                  <w:pPr>
                                    <w:ind w:left="0"/>
                                  </w:pPr>
                                  <w:r>
                                    <w:t>Error</w:t>
                                  </w:r>
                                </w:p>
                              </w:tc>
                              <w:tc>
                                <w:tcPr>
                                  <w:tcW w:w="2126" w:type="dxa"/>
                                  <w:shd w:val="clear" w:color="auto" w:fill="auto"/>
                                </w:tcPr>
                                <w:p w14:paraId="7FEF6080" w14:textId="77777777" w:rsidR="00AE1D1B" w:rsidRDefault="00AE1D1B" w:rsidP="00A4037B">
                                  <w:pPr>
                                    <w:ind w:left="0"/>
                                  </w:pPr>
                                  <w:r>
                                    <w:t>On (gul eller grøn)</w:t>
                                  </w:r>
                                </w:p>
                              </w:tc>
                              <w:tc>
                                <w:tcPr>
                                  <w:tcW w:w="1134" w:type="dxa"/>
                                  <w:shd w:val="clear" w:color="auto" w:fill="auto"/>
                                </w:tcPr>
                                <w:p w14:paraId="1D5615D3" w14:textId="77777777" w:rsidR="00AE1D1B" w:rsidRDefault="00AE1D1B" w:rsidP="00A4037B">
                                  <w:pPr>
                                    <w:ind w:left="0"/>
                                  </w:pPr>
                                  <w:r>
                                    <w:t>Blink</w:t>
                                  </w:r>
                                </w:p>
                              </w:tc>
                              <w:tc>
                                <w:tcPr>
                                  <w:tcW w:w="1067" w:type="dxa"/>
                                  <w:shd w:val="clear" w:color="auto" w:fill="auto"/>
                                </w:tcPr>
                                <w:p w14:paraId="0A8FF4EE" w14:textId="77777777" w:rsidR="00AE1D1B" w:rsidRDefault="00AE1D1B" w:rsidP="00A4037B">
                                  <w:pPr>
                                    <w:ind w:left="0"/>
                                  </w:pPr>
                                  <w:r>
                                    <w:t>-</w:t>
                                  </w:r>
                                </w:p>
                              </w:tc>
                            </w:tr>
                            <w:tr w:rsidR="00A4037B" w14:paraId="4F839A2D" w14:textId="77777777" w:rsidTr="00E720C5">
                              <w:tc>
                                <w:tcPr>
                                  <w:tcW w:w="2802" w:type="dxa"/>
                                  <w:shd w:val="clear" w:color="auto" w:fill="auto"/>
                                </w:tcPr>
                                <w:p w14:paraId="4892BC29" w14:textId="402549CF" w:rsidR="00AE1D1B" w:rsidRDefault="00AE1D1B" w:rsidP="00A4037B">
                                  <w:pPr>
                                    <w:ind w:left="0"/>
                                  </w:pPr>
                                  <w:r>
                                    <w:t>Maintenance req. (vedligehold påkræv</w:t>
                                  </w:r>
                                  <w:r w:rsidR="00000AA0">
                                    <w:t>et</w:t>
                                  </w:r>
                                  <w:r>
                                    <w:t>)</w:t>
                                  </w:r>
                                </w:p>
                              </w:tc>
                              <w:tc>
                                <w:tcPr>
                                  <w:tcW w:w="2126" w:type="dxa"/>
                                  <w:shd w:val="clear" w:color="auto" w:fill="auto"/>
                                </w:tcPr>
                                <w:p w14:paraId="4049481D" w14:textId="77777777" w:rsidR="00AE1D1B" w:rsidRDefault="00AE1D1B" w:rsidP="00A4037B">
                                  <w:pPr>
                                    <w:ind w:left="0"/>
                                  </w:pPr>
                                  <w:r>
                                    <w:t>On (gul eller grøn)</w:t>
                                  </w:r>
                                </w:p>
                              </w:tc>
                              <w:tc>
                                <w:tcPr>
                                  <w:tcW w:w="1134" w:type="dxa"/>
                                  <w:shd w:val="clear" w:color="auto" w:fill="auto"/>
                                </w:tcPr>
                                <w:p w14:paraId="5660447E" w14:textId="77777777" w:rsidR="00AE1D1B" w:rsidRDefault="00AE1D1B" w:rsidP="00A4037B">
                                  <w:pPr>
                                    <w:ind w:left="0"/>
                                  </w:pPr>
                                  <w:r>
                                    <w:t>-</w:t>
                                  </w:r>
                                </w:p>
                              </w:tc>
                              <w:tc>
                                <w:tcPr>
                                  <w:tcW w:w="1067" w:type="dxa"/>
                                  <w:shd w:val="clear" w:color="auto" w:fill="auto"/>
                                </w:tcPr>
                                <w:p w14:paraId="46308C4F" w14:textId="77777777" w:rsidR="00AE1D1B" w:rsidRDefault="00AE1D1B" w:rsidP="00A4037B">
                                  <w:pPr>
                                    <w:ind w:left="0"/>
                                  </w:pPr>
                                  <w:r>
                                    <w:t>On</w:t>
                                  </w:r>
                                </w:p>
                              </w:tc>
                            </w:tr>
                            <w:tr w:rsidR="00A4037B" w14:paraId="1DD9F9BD" w14:textId="77777777" w:rsidTr="00E720C5">
                              <w:tc>
                                <w:tcPr>
                                  <w:tcW w:w="2802" w:type="dxa"/>
                                  <w:shd w:val="clear" w:color="auto" w:fill="auto"/>
                                </w:tcPr>
                                <w:p w14:paraId="06BE8445" w14:textId="77777777" w:rsidR="00AE1D1B" w:rsidRDefault="00AE1D1B" w:rsidP="00A4037B">
                                  <w:pPr>
                                    <w:ind w:left="0"/>
                                  </w:pPr>
                                  <w:r>
                                    <w:t>Defekt hardware</w:t>
                                  </w:r>
                                </w:p>
                              </w:tc>
                              <w:tc>
                                <w:tcPr>
                                  <w:tcW w:w="2126" w:type="dxa"/>
                                  <w:shd w:val="clear" w:color="auto" w:fill="auto"/>
                                </w:tcPr>
                                <w:p w14:paraId="55E50F53" w14:textId="77777777" w:rsidR="00AE1D1B" w:rsidRDefault="00AE1D1B" w:rsidP="00A4037B">
                                  <w:pPr>
                                    <w:ind w:left="0"/>
                                  </w:pPr>
                                  <w:r>
                                    <w:t>On (gul)</w:t>
                                  </w:r>
                                </w:p>
                              </w:tc>
                              <w:tc>
                                <w:tcPr>
                                  <w:tcW w:w="1134" w:type="dxa"/>
                                  <w:shd w:val="clear" w:color="auto" w:fill="auto"/>
                                </w:tcPr>
                                <w:p w14:paraId="4F89CF33" w14:textId="77777777" w:rsidR="00AE1D1B" w:rsidRDefault="00AE1D1B" w:rsidP="00A4037B">
                                  <w:pPr>
                                    <w:ind w:left="0"/>
                                  </w:pPr>
                                  <w:r>
                                    <w:t>On</w:t>
                                  </w:r>
                                </w:p>
                              </w:tc>
                              <w:tc>
                                <w:tcPr>
                                  <w:tcW w:w="1067" w:type="dxa"/>
                                  <w:shd w:val="clear" w:color="auto" w:fill="auto"/>
                                </w:tcPr>
                                <w:p w14:paraId="74DEAE84" w14:textId="77777777" w:rsidR="00AE1D1B" w:rsidRDefault="00AE1D1B" w:rsidP="00A4037B">
                                  <w:pPr>
                                    <w:ind w:left="0"/>
                                  </w:pPr>
                                  <w:r>
                                    <w:t>Off</w:t>
                                  </w:r>
                                </w:p>
                              </w:tc>
                            </w:tr>
                            <w:tr w:rsidR="00A4037B" w14:paraId="4E70348E" w14:textId="77777777" w:rsidTr="00E720C5">
                              <w:tc>
                                <w:tcPr>
                                  <w:tcW w:w="2802" w:type="dxa"/>
                                  <w:shd w:val="clear" w:color="auto" w:fill="auto"/>
                                </w:tcPr>
                                <w:p w14:paraId="4E4E7DD5" w14:textId="7FFAC87A" w:rsidR="00AE1D1B" w:rsidRDefault="00AE1D1B" w:rsidP="00A4037B">
                                  <w:pPr>
                                    <w:ind w:left="0"/>
                                  </w:pPr>
                                  <w:r>
                                    <w:t>LED</w:t>
                                  </w:r>
                                  <w:r w:rsidR="00000AA0">
                                    <w:t>-</w:t>
                                  </w:r>
                                  <w:r>
                                    <w:t>test eller defekt firmware</w:t>
                                  </w:r>
                                </w:p>
                              </w:tc>
                              <w:tc>
                                <w:tcPr>
                                  <w:tcW w:w="2126" w:type="dxa"/>
                                  <w:shd w:val="clear" w:color="auto" w:fill="auto"/>
                                </w:tcPr>
                                <w:p w14:paraId="343E3ABB" w14:textId="77777777" w:rsidR="00AE1D1B" w:rsidRDefault="00AE1D1B" w:rsidP="00A4037B">
                                  <w:pPr>
                                    <w:ind w:left="0"/>
                                  </w:pPr>
                                  <w:r>
                                    <w:t>Blink</w:t>
                                  </w:r>
                                </w:p>
                              </w:tc>
                              <w:tc>
                                <w:tcPr>
                                  <w:tcW w:w="1134" w:type="dxa"/>
                                  <w:shd w:val="clear" w:color="auto" w:fill="auto"/>
                                </w:tcPr>
                                <w:p w14:paraId="525FF66B" w14:textId="77777777" w:rsidR="00AE1D1B" w:rsidRDefault="00AE1D1B" w:rsidP="00A4037B">
                                  <w:pPr>
                                    <w:ind w:left="0"/>
                                  </w:pPr>
                                  <w:r>
                                    <w:t>Blink</w:t>
                                  </w:r>
                                </w:p>
                              </w:tc>
                              <w:tc>
                                <w:tcPr>
                                  <w:tcW w:w="1067" w:type="dxa"/>
                                  <w:shd w:val="clear" w:color="auto" w:fill="auto"/>
                                </w:tcPr>
                                <w:p w14:paraId="467D4295" w14:textId="77777777" w:rsidR="00AE1D1B" w:rsidRDefault="00AE1D1B" w:rsidP="00A4037B">
                                  <w:pPr>
                                    <w:ind w:left="0"/>
                                  </w:pPr>
                                  <w:r>
                                    <w:t>Blink</w:t>
                                  </w:r>
                                </w:p>
                              </w:tc>
                            </w:tr>
                          </w:tbl>
                          <w:p w14:paraId="419D110A" w14:textId="77777777" w:rsidR="00AE1D1B" w:rsidRDefault="00AE1D1B" w:rsidP="00C53409">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B6B706" id="_x0000_t202" coordsize="21600,21600" o:spt="202" path="m,l,21600r21600,l21600,xe">
                <v:stroke joinstyle="miter"/>
                <v:path gradientshapeok="t" o:connecttype="rect"/>
              </v:shapetype>
              <v:shape id="Text Box 186" o:spid="_x0000_s1042" type="#_x0000_t202" style="position:absolute;left:0;text-align:left;margin-left:114.85pt;margin-top:7.95pt;width:370pt;height:211.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2126"/>
                        <w:gridCol w:w="1134"/>
                        <w:gridCol w:w="1067"/>
                      </w:tblGrid>
                      <w:tr w:rsidR="00A4037B" w14:paraId="4731FC3F" w14:textId="77777777" w:rsidTr="00E720C5">
                        <w:tc>
                          <w:tcPr>
                            <w:tcW w:w="2802" w:type="dxa"/>
                            <w:shd w:val="clear" w:color="auto" w:fill="auto"/>
                          </w:tcPr>
                          <w:p w14:paraId="72C26375" w14:textId="77777777" w:rsidR="00AE1D1B" w:rsidRPr="00A4037B" w:rsidRDefault="00AE1D1B" w:rsidP="00A4037B">
                            <w:pPr>
                              <w:ind w:left="0"/>
                              <w:rPr>
                                <w:b/>
                              </w:rPr>
                            </w:pPr>
                            <w:r w:rsidRPr="00A4037B">
                              <w:rPr>
                                <w:b/>
                              </w:rPr>
                              <w:t>Beskrivelse</w:t>
                            </w:r>
                          </w:p>
                          <w:p w14:paraId="266E6C60" w14:textId="77777777" w:rsidR="00AE1D1B" w:rsidRPr="00A4037B" w:rsidRDefault="00AE1D1B" w:rsidP="00A4037B">
                            <w:pPr>
                              <w:ind w:left="0"/>
                              <w:rPr>
                                <w:b/>
                              </w:rPr>
                            </w:pPr>
                          </w:p>
                        </w:tc>
                        <w:tc>
                          <w:tcPr>
                            <w:tcW w:w="2126" w:type="dxa"/>
                            <w:shd w:val="clear" w:color="auto" w:fill="auto"/>
                          </w:tcPr>
                          <w:p w14:paraId="754075DD" w14:textId="77777777" w:rsidR="00AE1D1B" w:rsidRPr="00A4037B" w:rsidRDefault="00AE1D1B" w:rsidP="00A4037B">
                            <w:pPr>
                              <w:ind w:left="0"/>
                              <w:rPr>
                                <w:b/>
                              </w:rPr>
                            </w:pPr>
                            <w:r w:rsidRPr="00A4037B">
                              <w:rPr>
                                <w:b/>
                              </w:rPr>
                              <w:t>STOP/RUN</w:t>
                            </w:r>
                          </w:p>
                          <w:p w14:paraId="44F69B11" w14:textId="77777777" w:rsidR="00AE1D1B" w:rsidRPr="00A4037B" w:rsidRDefault="00AE1D1B" w:rsidP="00A4037B">
                            <w:pPr>
                              <w:ind w:left="0"/>
                              <w:rPr>
                                <w:b/>
                              </w:rPr>
                            </w:pPr>
                            <w:r w:rsidRPr="00A4037B">
                              <w:rPr>
                                <w:b/>
                              </w:rPr>
                              <w:t>Gul/Grøn</w:t>
                            </w:r>
                          </w:p>
                        </w:tc>
                        <w:tc>
                          <w:tcPr>
                            <w:tcW w:w="1134" w:type="dxa"/>
                            <w:shd w:val="clear" w:color="auto" w:fill="auto"/>
                          </w:tcPr>
                          <w:p w14:paraId="43A7B7B6" w14:textId="77777777" w:rsidR="00AE1D1B" w:rsidRPr="00A4037B" w:rsidRDefault="00AE1D1B" w:rsidP="00A4037B">
                            <w:pPr>
                              <w:ind w:left="0"/>
                              <w:rPr>
                                <w:b/>
                              </w:rPr>
                            </w:pPr>
                            <w:r w:rsidRPr="00A4037B">
                              <w:rPr>
                                <w:b/>
                              </w:rPr>
                              <w:t>ERROR</w:t>
                            </w:r>
                          </w:p>
                          <w:p w14:paraId="143FA779" w14:textId="77777777" w:rsidR="00AE1D1B" w:rsidRPr="00A4037B" w:rsidRDefault="00AE1D1B" w:rsidP="00A4037B">
                            <w:pPr>
                              <w:ind w:left="0"/>
                              <w:rPr>
                                <w:b/>
                              </w:rPr>
                            </w:pPr>
                            <w:r w:rsidRPr="00A4037B">
                              <w:rPr>
                                <w:b/>
                              </w:rPr>
                              <w:t>Rød</w:t>
                            </w:r>
                          </w:p>
                        </w:tc>
                        <w:tc>
                          <w:tcPr>
                            <w:tcW w:w="1067" w:type="dxa"/>
                            <w:shd w:val="clear" w:color="auto" w:fill="auto"/>
                          </w:tcPr>
                          <w:p w14:paraId="69088513" w14:textId="77777777" w:rsidR="00AE1D1B" w:rsidRPr="00A4037B" w:rsidRDefault="00AE1D1B" w:rsidP="00A4037B">
                            <w:pPr>
                              <w:ind w:left="0"/>
                              <w:rPr>
                                <w:b/>
                              </w:rPr>
                            </w:pPr>
                            <w:r w:rsidRPr="00A4037B">
                              <w:rPr>
                                <w:b/>
                              </w:rPr>
                              <w:t>MAINT</w:t>
                            </w:r>
                          </w:p>
                          <w:p w14:paraId="06E62BFB" w14:textId="77777777" w:rsidR="00AE1D1B" w:rsidRPr="00A4037B" w:rsidRDefault="00AE1D1B" w:rsidP="00A4037B">
                            <w:pPr>
                              <w:ind w:left="0"/>
                              <w:rPr>
                                <w:b/>
                              </w:rPr>
                            </w:pPr>
                            <w:r w:rsidRPr="00A4037B">
                              <w:rPr>
                                <w:b/>
                              </w:rPr>
                              <w:t>Gul</w:t>
                            </w:r>
                          </w:p>
                        </w:tc>
                      </w:tr>
                      <w:tr w:rsidR="00A4037B" w14:paraId="4390D8BE" w14:textId="77777777" w:rsidTr="00E720C5">
                        <w:tc>
                          <w:tcPr>
                            <w:tcW w:w="2802" w:type="dxa"/>
                            <w:shd w:val="clear" w:color="auto" w:fill="auto"/>
                          </w:tcPr>
                          <w:p w14:paraId="63A6E256" w14:textId="77777777" w:rsidR="00AE1D1B" w:rsidRDefault="00AE1D1B" w:rsidP="00A4037B">
                            <w:pPr>
                              <w:ind w:left="0"/>
                            </w:pPr>
                            <w:r>
                              <w:t>Power er off</w:t>
                            </w:r>
                          </w:p>
                        </w:tc>
                        <w:tc>
                          <w:tcPr>
                            <w:tcW w:w="2126" w:type="dxa"/>
                            <w:shd w:val="clear" w:color="auto" w:fill="auto"/>
                          </w:tcPr>
                          <w:p w14:paraId="1445FB33" w14:textId="77777777" w:rsidR="00AE1D1B" w:rsidRDefault="00AE1D1B" w:rsidP="00A4037B">
                            <w:pPr>
                              <w:ind w:left="0"/>
                            </w:pPr>
                            <w:r>
                              <w:t>Off</w:t>
                            </w:r>
                          </w:p>
                        </w:tc>
                        <w:tc>
                          <w:tcPr>
                            <w:tcW w:w="1134" w:type="dxa"/>
                            <w:shd w:val="clear" w:color="auto" w:fill="auto"/>
                          </w:tcPr>
                          <w:p w14:paraId="5BC293F7" w14:textId="77777777" w:rsidR="00AE1D1B" w:rsidRDefault="00AE1D1B" w:rsidP="00A4037B">
                            <w:pPr>
                              <w:ind w:left="0"/>
                            </w:pPr>
                            <w:r>
                              <w:t>Off</w:t>
                            </w:r>
                          </w:p>
                        </w:tc>
                        <w:tc>
                          <w:tcPr>
                            <w:tcW w:w="1067" w:type="dxa"/>
                            <w:shd w:val="clear" w:color="auto" w:fill="auto"/>
                          </w:tcPr>
                          <w:p w14:paraId="52B34CA9" w14:textId="77777777" w:rsidR="00AE1D1B" w:rsidRDefault="00AE1D1B" w:rsidP="00A4037B">
                            <w:pPr>
                              <w:ind w:left="0"/>
                            </w:pPr>
                            <w:r>
                              <w:t>Off</w:t>
                            </w:r>
                          </w:p>
                        </w:tc>
                      </w:tr>
                      <w:tr w:rsidR="00A4037B" w14:paraId="4BA66B2F" w14:textId="77777777" w:rsidTr="00E720C5">
                        <w:tc>
                          <w:tcPr>
                            <w:tcW w:w="2802" w:type="dxa"/>
                            <w:shd w:val="clear" w:color="auto" w:fill="auto"/>
                          </w:tcPr>
                          <w:p w14:paraId="26D7D9B3" w14:textId="77777777" w:rsidR="00AE1D1B" w:rsidRDefault="00AE1D1B" w:rsidP="00A4037B">
                            <w:pPr>
                              <w:ind w:left="0"/>
                            </w:pPr>
                            <w:r>
                              <w:t>Startup, selftest, firmware update</w:t>
                            </w:r>
                          </w:p>
                        </w:tc>
                        <w:tc>
                          <w:tcPr>
                            <w:tcW w:w="2126" w:type="dxa"/>
                            <w:shd w:val="clear" w:color="auto" w:fill="auto"/>
                          </w:tcPr>
                          <w:p w14:paraId="41C7785A" w14:textId="77777777" w:rsidR="00AE1D1B" w:rsidRDefault="00AE1D1B" w:rsidP="00A4037B">
                            <w:pPr>
                              <w:ind w:left="0"/>
                            </w:pPr>
                            <w:r>
                              <w:t>Blink (skift mellem gul og grøn)</w:t>
                            </w:r>
                          </w:p>
                        </w:tc>
                        <w:tc>
                          <w:tcPr>
                            <w:tcW w:w="1134" w:type="dxa"/>
                            <w:shd w:val="clear" w:color="auto" w:fill="auto"/>
                          </w:tcPr>
                          <w:p w14:paraId="1C60E3BF" w14:textId="77777777" w:rsidR="00AE1D1B" w:rsidRDefault="00AE1D1B" w:rsidP="00A4037B">
                            <w:pPr>
                              <w:ind w:left="0"/>
                            </w:pPr>
                            <w:r>
                              <w:t>-</w:t>
                            </w:r>
                          </w:p>
                        </w:tc>
                        <w:tc>
                          <w:tcPr>
                            <w:tcW w:w="1067" w:type="dxa"/>
                            <w:shd w:val="clear" w:color="auto" w:fill="auto"/>
                          </w:tcPr>
                          <w:p w14:paraId="4C0DE210" w14:textId="77777777" w:rsidR="00AE1D1B" w:rsidRDefault="00AE1D1B" w:rsidP="00A4037B">
                            <w:pPr>
                              <w:ind w:left="0"/>
                            </w:pPr>
                            <w:r>
                              <w:t>Off</w:t>
                            </w:r>
                          </w:p>
                        </w:tc>
                      </w:tr>
                      <w:tr w:rsidR="00A4037B" w14:paraId="14348077" w14:textId="77777777" w:rsidTr="00E720C5">
                        <w:tc>
                          <w:tcPr>
                            <w:tcW w:w="2802" w:type="dxa"/>
                            <w:shd w:val="clear" w:color="auto" w:fill="auto"/>
                          </w:tcPr>
                          <w:p w14:paraId="4A6ACF14" w14:textId="3652C79B" w:rsidR="00AE1D1B" w:rsidRDefault="00AE1D1B" w:rsidP="00A4037B">
                            <w:pPr>
                              <w:ind w:left="0"/>
                            </w:pPr>
                            <w:r>
                              <w:t>Stop</w:t>
                            </w:r>
                            <w:r w:rsidR="00310CF0">
                              <w:t xml:space="preserve"> </w:t>
                            </w:r>
                            <w:r>
                              <w:t>mode</w:t>
                            </w:r>
                          </w:p>
                        </w:tc>
                        <w:tc>
                          <w:tcPr>
                            <w:tcW w:w="2126" w:type="dxa"/>
                            <w:shd w:val="clear" w:color="auto" w:fill="auto"/>
                          </w:tcPr>
                          <w:p w14:paraId="7E970668" w14:textId="77777777" w:rsidR="00AE1D1B" w:rsidRDefault="00AE1D1B" w:rsidP="00A4037B">
                            <w:pPr>
                              <w:ind w:left="0"/>
                            </w:pPr>
                            <w:r>
                              <w:t>On (gul)</w:t>
                            </w:r>
                          </w:p>
                        </w:tc>
                        <w:tc>
                          <w:tcPr>
                            <w:tcW w:w="1134" w:type="dxa"/>
                            <w:shd w:val="clear" w:color="auto" w:fill="auto"/>
                          </w:tcPr>
                          <w:p w14:paraId="02DDC350" w14:textId="77777777" w:rsidR="00AE1D1B" w:rsidRDefault="00AE1D1B" w:rsidP="00A4037B">
                            <w:pPr>
                              <w:ind w:left="0"/>
                            </w:pPr>
                            <w:r>
                              <w:t>-</w:t>
                            </w:r>
                          </w:p>
                        </w:tc>
                        <w:tc>
                          <w:tcPr>
                            <w:tcW w:w="1067" w:type="dxa"/>
                            <w:shd w:val="clear" w:color="auto" w:fill="auto"/>
                          </w:tcPr>
                          <w:p w14:paraId="109A8D89" w14:textId="77777777" w:rsidR="00AE1D1B" w:rsidRDefault="00AE1D1B" w:rsidP="00A4037B">
                            <w:pPr>
                              <w:ind w:left="0"/>
                            </w:pPr>
                            <w:r>
                              <w:t>-</w:t>
                            </w:r>
                          </w:p>
                        </w:tc>
                      </w:tr>
                      <w:tr w:rsidR="00A4037B" w14:paraId="251AB75D" w14:textId="77777777" w:rsidTr="00E720C5">
                        <w:tc>
                          <w:tcPr>
                            <w:tcW w:w="2802" w:type="dxa"/>
                            <w:shd w:val="clear" w:color="auto" w:fill="auto"/>
                          </w:tcPr>
                          <w:p w14:paraId="3D31087B" w14:textId="668A213E" w:rsidR="00AE1D1B" w:rsidRDefault="00AE1D1B" w:rsidP="00A4037B">
                            <w:pPr>
                              <w:ind w:left="0"/>
                            </w:pPr>
                            <w:r>
                              <w:t>Run mode</w:t>
                            </w:r>
                          </w:p>
                        </w:tc>
                        <w:tc>
                          <w:tcPr>
                            <w:tcW w:w="2126" w:type="dxa"/>
                            <w:shd w:val="clear" w:color="auto" w:fill="auto"/>
                          </w:tcPr>
                          <w:p w14:paraId="1D1F39D1" w14:textId="77777777" w:rsidR="00AE1D1B" w:rsidRDefault="00AE1D1B" w:rsidP="00A4037B">
                            <w:pPr>
                              <w:ind w:left="0"/>
                            </w:pPr>
                            <w:r>
                              <w:t>On (grøn)</w:t>
                            </w:r>
                          </w:p>
                        </w:tc>
                        <w:tc>
                          <w:tcPr>
                            <w:tcW w:w="1134" w:type="dxa"/>
                            <w:shd w:val="clear" w:color="auto" w:fill="auto"/>
                          </w:tcPr>
                          <w:p w14:paraId="51F9C650" w14:textId="77777777" w:rsidR="00AE1D1B" w:rsidRDefault="00AE1D1B" w:rsidP="00A4037B">
                            <w:pPr>
                              <w:ind w:left="0"/>
                            </w:pPr>
                            <w:r>
                              <w:t>-</w:t>
                            </w:r>
                          </w:p>
                        </w:tc>
                        <w:tc>
                          <w:tcPr>
                            <w:tcW w:w="1067" w:type="dxa"/>
                            <w:shd w:val="clear" w:color="auto" w:fill="auto"/>
                          </w:tcPr>
                          <w:p w14:paraId="7639DE86" w14:textId="77777777" w:rsidR="00AE1D1B" w:rsidRDefault="00AE1D1B" w:rsidP="00A4037B">
                            <w:pPr>
                              <w:ind w:left="0"/>
                            </w:pPr>
                            <w:r>
                              <w:t>-</w:t>
                            </w:r>
                          </w:p>
                        </w:tc>
                      </w:tr>
                      <w:tr w:rsidR="00A4037B" w14:paraId="752EA7A0" w14:textId="77777777" w:rsidTr="00E720C5">
                        <w:tc>
                          <w:tcPr>
                            <w:tcW w:w="2802" w:type="dxa"/>
                            <w:shd w:val="clear" w:color="auto" w:fill="auto"/>
                          </w:tcPr>
                          <w:p w14:paraId="0CF927DB" w14:textId="77777777" w:rsidR="00AE1D1B" w:rsidRDefault="00AE1D1B" w:rsidP="00A4037B">
                            <w:pPr>
                              <w:ind w:left="0"/>
                            </w:pPr>
                            <w:r>
                              <w:t>Fjern memory card</w:t>
                            </w:r>
                          </w:p>
                        </w:tc>
                        <w:tc>
                          <w:tcPr>
                            <w:tcW w:w="2126" w:type="dxa"/>
                            <w:shd w:val="clear" w:color="auto" w:fill="auto"/>
                          </w:tcPr>
                          <w:p w14:paraId="4D7AB175" w14:textId="77777777" w:rsidR="00AE1D1B" w:rsidRDefault="00AE1D1B" w:rsidP="00A4037B">
                            <w:pPr>
                              <w:ind w:left="0"/>
                            </w:pPr>
                            <w:r>
                              <w:t>On (gul)</w:t>
                            </w:r>
                          </w:p>
                        </w:tc>
                        <w:tc>
                          <w:tcPr>
                            <w:tcW w:w="1134" w:type="dxa"/>
                            <w:shd w:val="clear" w:color="auto" w:fill="auto"/>
                          </w:tcPr>
                          <w:p w14:paraId="76F6B87B" w14:textId="77777777" w:rsidR="00AE1D1B" w:rsidRDefault="00AE1D1B" w:rsidP="00A4037B">
                            <w:pPr>
                              <w:ind w:left="0"/>
                            </w:pPr>
                            <w:r>
                              <w:t>-</w:t>
                            </w:r>
                          </w:p>
                        </w:tc>
                        <w:tc>
                          <w:tcPr>
                            <w:tcW w:w="1067" w:type="dxa"/>
                            <w:shd w:val="clear" w:color="auto" w:fill="auto"/>
                          </w:tcPr>
                          <w:p w14:paraId="721044DC" w14:textId="77777777" w:rsidR="00AE1D1B" w:rsidRDefault="00AE1D1B" w:rsidP="00A4037B">
                            <w:pPr>
                              <w:ind w:left="0"/>
                            </w:pPr>
                            <w:r>
                              <w:t>Blink</w:t>
                            </w:r>
                          </w:p>
                        </w:tc>
                      </w:tr>
                      <w:tr w:rsidR="00A4037B" w14:paraId="4FB4078E" w14:textId="77777777" w:rsidTr="00E720C5">
                        <w:tc>
                          <w:tcPr>
                            <w:tcW w:w="2802" w:type="dxa"/>
                            <w:shd w:val="clear" w:color="auto" w:fill="auto"/>
                          </w:tcPr>
                          <w:p w14:paraId="19E1A122" w14:textId="77777777" w:rsidR="00AE1D1B" w:rsidRDefault="00AE1D1B" w:rsidP="00A4037B">
                            <w:pPr>
                              <w:ind w:left="0"/>
                            </w:pPr>
                            <w:r>
                              <w:t>Error</w:t>
                            </w:r>
                          </w:p>
                        </w:tc>
                        <w:tc>
                          <w:tcPr>
                            <w:tcW w:w="2126" w:type="dxa"/>
                            <w:shd w:val="clear" w:color="auto" w:fill="auto"/>
                          </w:tcPr>
                          <w:p w14:paraId="7FEF6080" w14:textId="77777777" w:rsidR="00AE1D1B" w:rsidRDefault="00AE1D1B" w:rsidP="00A4037B">
                            <w:pPr>
                              <w:ind w:left="0"/>
                            </w:pPr>
                            <w:r>
                              <w:t>On (gul eller grøn)</w:t>
                            </w:r>
                          </w:p>
                        </w:tc>
                        <w:tc>
                          <w:tcPr>
                            <w:tcW w:w="1134" w:type="dxa"/>
                            <w:shd w:val="clear" w:color="auto" w:fill="auto"/>
                          </w:tcPr>
                          <w:p w14:paraId="1D5615D3" w14:textId="77777777" w:rsidR="00AE1D1B" w:rsidRDefault="00AE1D1B" w:rsidP="00A4037B">
                            <w:pPr>
                              <w:ind w:left="0"/>
                            </w:pPr>
                            <w:r>
                              <w:t>Blink</w:t>
                            </w:r>
                          </w:p>
                        </w:tc>
                        <w:tc>
                          <w:tcPr>
                            <w:tcW w:w="1067" w:type="dxa"/>
                            <w:shd w:val="clear" w:color="auto" w:fill="auto"/>
                          </w:tcPr>
                          <w:p w14:paraId="0A8FF4EE" w14:textId="77777777" w:rsidR="00AE1D1B" w:rsidRDefault="00AE1D1B" w:rsidP="00A4037B">
                            <w:pPr>
                              <w:ind w:left="0"/>
                            </w:pPr>
                            <w:r>
                              <w:t>-</w:t>
                            </w:r>
                          </w:p>
                        </w:tc>
                      </w:tr>
                      <w:tr w:rsidR="00A4037B" w14:paraId="4F839A2D" w14:textId="77777777" w:rsidTr="00E720C5">
                        <w:tc>
                          <w:tcPr>
                            <w:tcW w:w="2802" w:type="dxa"/>
                            <w:shd w:val="clear" w:color="auto" w:fill="auto"/>
                          </w:tcPr>
                          <w:p w14:paraId="4892BC29" w14:textId="402549CF" w:rsidR="00AE1D1B" w:rsidRDefault="00AE1D1B" w:rsidP="00A4037B">
                            <w:pPr>
                              <w:ind w:left="0"/>
                            </w:pPr>
                            <w:r>
                              <w:t>Maintenance req. (vedligehold påkræv</w:t>
                            </w:r>
                            <w:r w:rsidR="00000AA0">
                              <w:t>et</w:t>
                            </w:r>
                            <w:r>
                              <w:t>)</w:t>
                            </w:r>
                          </w:p>
                        </w:tc>
                        <w:tc>
                          <w:tcPr>
                            <w:tcW w:w="2126" w:type="dxa"/>
                            <w:shd w:val="clear" w:color="auto" w:fill="auto"/>
                          </w:tcPr>
                          <w:p w14:paraId="4049481D" w14:textId="77777777" w:rsidR="00AE1D1B" w:rsidRDefault="00AE1D1B" w:rsidP="00A4037B">
                            <w:pPr>
                              <w:ind w:left="0"/>
                            </w:pPr>
                            <w:r>
                              <w:t>On (gul eller grøn)</w:t>
                            </w:r>
                          </w:p>
                        </w:tc>
                        <w:tc>
                          <w:tcPr>
                            <w:tcW w:w="1134" w:type="dxa"/>
                            <w:shd w:val="clear" w:color="auto" w:fill="auto"/>
                          </w:tcPr>
                          <w:p w14:paraId="5660447E" w14:textId="77777777" w:rsidR="00AE1D1B" w:rsidRDefault="00AE1D1B" w:rsidP="00A4037B">
                            <w:pPr>
                              <w:ind w:left="0"/>
                            </w:pPr>
                            <w:r>
                              <w:t>-</w:t>
                            </w:r>
                          </w:p>
                        </w:tc>
                        <w:tc>
                          <w:tcPr>
                            <w:tcW w:w="1067" w:type="dxa"/>
                            <w:shd w:val="clear" w:color="auto" w:fill="auto"/>
                          </w:tcPr>
                          <w:p w14:paraId="46308C4F" w14:textId="77777777" w:rsidR="00AE1D1B" w:rsidRDefault="00AE1D1B" w:rsidP="00A4037B">
                            <w:pPr>
                              <w:ind w:left="0"/>
                            </w:pPr>
                            <w:r>
                              <w:t>On</w:t>
                            </w:r>
                          </w:p>
                        </w:tc>
                      </w:tr>
                      <w:tr w:rsidR="00A4037B" w14:paraId="1DD9F9BD" w14:textId="77777777" w:rsidTr="00E720C5">
                        <w:tc>
                          <w:tcPr>
                            <w:tcW w:w="2802" w:type="dxa"/>
                            <w:shd w:val="clear" w:color="auto" w:fill="auto"/>
                          </w:tcPr>
                          <w:p w14:paraId="06BE8445" w14:textId="77777777" w:rsidR="00AE1D1B" w:rsidRDefault="00AE1D1B" w:rsidP="00A4037B">
                            <w:pPr>
                              <w:ind w:left="0"/>
                            </w:pPr>
                            <w:r>
                              <w:t>Defekt hardware</w:t>
                            </w:r>
                          </w:p>
                        </w:tc>
                        <w:tc>
                          <w:tcPr>
                            <w:tcW w:w="2126" w:type="dxa"/>
                            <w:shd w:val="clear" w:color="auto" w:fill="auto"/>
                          </w:tcPr>
                          <w:p w14:paraId="55E50F53" w14:textId="77777777" w:rsidR="00AE1D1B" w:rsidRDefault="00AE1D1B" w:rsidP="00A4037B">
                            <w:pPr>
                              <w:ind w:left="0"/>
                            </w:pPr>
                            <w:r>
                              <w:t>On (gul)</w:t>
                            </w:r>
                          </w:p>
                        </w:tc>
                        <w:tc>
                          <w:tcPr>
                            <w:tcW w:w="1134" w:type="dxa"/>
                            <w:shd w:val="clear" w:color="auto" w:fill="auto"/>
                          </w:tcPr>
                          <w:p w14:paraId="4F89CF33" w14:textId="77777777" w:rsidR="00AE1D1B" w:rsidRDefault="00AE1D1B" w:rsidP="00A4037B">
                            <w:pPr>
                              <w:ind w:left="0"/>
                            </w:pPr>
                            <w:r>
                              <w:t>On</w:t>
                            </w:r>
                          </w:p>
                        </w:tc>
                        <w:tc>
                          <w:tcPr>
                            <w:tcW w:w="1067" w:type="dxa"/>
                            <w:shd w:val="clear" w:color="auto" w:fill="auto"/>
                          </w:tcPr>
                          <w:p w14:paraId="74DEAE84" w14:textId="77777777" w:rsidR="00AE1D1B" w:rsidRDefault="00AE1D1B" w:rsidP="00A4037B">
                            <w:pPr>
                              <w:ind w:left="0"/>
                            </w:pPr>
                            <w:r>
                              <w:t>Off</w:t>
                            </w:r>
                          </w:p>
                        </w:tc>
                      </w:tr>
                      <w:tr w:rsidR="00A4037B" w14:paraId="4E70348E" w14:textId="77777777" w:rsidTr="00E720C5">
                        <w:tc>
                          <w:tcPr>
                            <w:tcW w:w="2802" w:type="dxa"/>
                            <w:shd w:val="clear" w:color="auto" w:fill="auto"/>
                          </w:tcPr>
                          <w:p w14:paraId="4E4E7DD5" w14:textId="7FFAC87A" w:rsidR="00AE1D1B" w:rsidRDefault="00AE1D1B" w:rsidP="00A4037B">
                            <w:pPr>
                              <w:ind w:left="0"/>
                            </w:pPr>
                            <w:r>
                              <w:t>LED</w:t>
                            </w:r>
                            <w:r w:rsidR="00000AA0">
                              <w:t>-</w:t>
                            </w:r>
                            <w:r>
                              <w:t>test eller defekt firmware</w:t>
                            </w:r>
                          </w:p>
                        </w:tc>
                        <w:tc>
                          <w:tcPr>
                            <w:tcW w:w="2126" w:type="dxa"/>
                            <w:shd w:val="clear" w:color="auto" w:fill="auto"/>
                          </w:tcPr>
                          <w:p w14:paraId="343E3ABB" w14:textId="77777777" w:rsidR="00AE1D1B" w:rsidRDefault="00AE1D1B" w:rsidP="00A4037B">
                            <w:pPr>
                              <w:ind w:left="0"/>
                            </w:pPr>
                            <w:r>
                              <w:t>Blink</w:t>
                            </w:r>
                          </w:p>
                        </w:tc>
                        <w:tc>
                          <w:tcPr>
                            <w:tcW w:w="1134" w:type="dxa"/>
                            <w:shd w:val="clear" w:color="auto" w:fill="auto"/>
                          </w:tcPr>
                          <w:p w14:paraId="525FF66B" w14:textId="77777777" w:rsidR="00AE1D1B" w:rsidRDefault="00AE1D1B" w:rsidP="00A4037B">
                            <w:pPr>
                              <w:ind w:left="0"/>
                            </w:pPr>
                            <w:r>
                              <w:t>Blink</w:t>
                            </w:r>
                          </w:p>
                        </w:tc>
                        <w:tc>
                          <w:tcPr>
                            <w:tcW w:w="1067" w:type="dxa"/>
                            <w:shd w:val="clear" w:color="auto" w:fill="auto"/>
                          </w:tcPr>
                          <w:p w14:paraId="467D4295" w14:textId="77777777" w:rsidR="00AE1D1B" w:rsidRDefault="00AE1D1B" w:rsidP="00A4037B">
                            <w:pPr>
                              <w:ind w:left="0"/>
                            </w:pPr>
                            <w:r>
                              <w:t>Blink</w:t>
                            </w:r>
                          </w:p>
                        </w:tc>
                      </w:tr>
                    </w:tbl>
                    <w:p w14:paraId="419D110A" w14:textId="77777777" w:rsidR="00AE1D1B" w:rsidRDefault="00AE1D1B" w:rsidP="00C53409">
                      <w:pPr>
                        <w:ind w:left="0"/>
                      </w:pPr>
                    </w:p>
                  </w:txbxContent>
                </v:textbox>
              </v:shape>
            </w:pict>
          </mc:Fallback>
        </mc:AlternateContent>
      </w:r>
    </w:p>
    <w:p w14:paraId="490F480D" w14:textId="77777777" w:rsidR="00AE1D1B" w:rsidRDefault="00AE1D1B" w:rsidP="00AE1D1B">
      <w:pPr>
        <w:ind w:left="3828" w:hanging="993"/>
      </w:pPr>
    </w:p>
    <w:p w14:paraId="6A4C05CB" w14:textId="77777777" w:rsidR="00AE1D1B" w:rsidRDefault="00AE1D1B" w:rsidP="00AE1D1B"/>
    <w:p w14:paraId="01872C3E" w14:textId="77777777" w:rsidR="00AE1D1B" w:rsidRDefault="00AE1D1B" w:rsidP="00AE1D1B"/>
    <w:p w14:paraId="39B904CA" w14:textId="2AACD68E" w:rsidR="00AE1D1B" w:rsidRDefault="002819B7" w:rsidP="00AE1D1B">
      <w:pPr>
        <w:pStyle w:val="underpunkt"/>
      </w:pPr>
      <w:r>
        <w:br w:type="page"/>
      </w:r>
    </w:p>
    <w:p w14:paraId="09F9910E" w14:textId="46D1241D" w:rsidR="00AE1D1B" w:rsidRDefault="00AE1D1B" w:rsidP="00AE1D1B">
      <w:pPr>
        <w:pStyle w:val="hovedpunkt"/>
      </w:pPr>
      <w:r>
        <w:lastRenderedPageBreak/>
        <w:t xml:space="preserve">Reset </w:t>
      </w:r>
      <w:r w:rsidR="00000AA0">
        <w:t>PLC</w:t>
      </w:r>
      <w:r>
        <w:t>’en til fabriksindstillinger</w:t>
      </w:r>
    </w:p>
    <w:p w14:paraId="463E7298" w14:textId="77777777" w:rsidR="00AE1D1B" w:rsidRDefault="00AE1D1B" w:rsidP="00AE1D1B">
      <w:pPr>
        <w:pStyle w:val="underpunkt"/>
      </w:pPr>
    </w:p>
    <w:p w14:paraId="64BF0702" w14:textId="77777777" w:rsidR="00AE1D1B" w:rsidRPr="00C62AA9" w:rsidRDefault="00AE1D1B" w:rsidP="00AE1D1B">
      <w:pPr>
        <w:ind w:left="0"/>
        <w:rPr>
          <w:rFonts w:ascii="Arial" w:hAnsi="Arial" w:cs="Arial"/>
        </w:rPr>
      </w:pPr>
      <w:r w:rsidRPr="00C62AA9">
        <w:rPr>
          <w:rFonts w:ascii="Arial" w:hAnsi="Arial" w:cs="Arial"/>
        </w:rPr>
        <w:t>Forudsætninger</w:t>
      </w:r>
      <w:r>
        <w:rPr>
          <w:rFonts w:ascii="Arial" w:hAnsi="Arial" w:cs="Arial"/>
        </w:rPr>
        <w:t>:</w:t>
      </w:r>
    </w:p>
    <w:p w14:paraId="0F7CD71C" w14:textId="3AA6D667" w:rsidR="00AE1D1B" w:rsidRDefault="00AE1D1B" w:rsidP="006A19B5">
      <w:pPr>
        <w:pStyle w:val="Listeafsnit"/>
        <w:numPr>
          <w:ilvl w:val="0"/>
          <w:numId w:val="59"/>
        </w:numPr>
        <w:ind w:left="3119" w:hanging="284"/>
        <w:contextualSpacing/>
      </w:pPr>
      <w:r>
        <w:t>Der må ikke være isat memory</w:t>
      </w:r>
      <w:r w:rsidR="00000AA0">
        <w:t xml:space="preserve"> </w:t>
      </w:r>
      <w:r>
        <w:t>card</w:t>
      </w:r>
    </w:p>
    <w:p w14:paraId="4354F88E" w14:textId="65D8132E" w:rsidR="00AE1D1B" w:rsidRDefault="00AE1D1B" w:rsidP="006A19B5">
      <w:pPr>
        <w:pStyle w:val="Listeafsnit"/>
        <w:numPr>
          <w:ilvl w:val="0"/>
          <w:numId w:val="59"/>
        </w:numPr>
        <w:ind w:left="3119" w:hanging="284"/>
        <w:contextualSpacing/>
      </w:pPr>
      <w:r>
        <w:t>C</w:t>
      </w:r>
      <w:r w:rsidR="00000AA0">
        <w:t>PU</w:t>
      </w:r>
      <w:r>
        <w:t>’en skal have en online-forbindelse</w:t>
      </w:r>
      <w:r w:rsidR="009D200E">
        <w:t xml:space="preserve"> til TIA portal</w:t>
      </w:r>
    </w:p>
    <w:p w14:paraId="2DD03FF2" w14:textId="74CD2945" w:rsidR="00AE1D1B" w:rsidRDefault="00AE1D1B" w:rsidP="006A19B5">
      <w:pPr>
        <w:pStyle w:val="Listeafsnit"/>
        <w:numPr>
          <w:ilvl w:val="0"/>
          <w:numId w:val="59"/>
        </w:numPr>
        <w:ind w:left="3119" w:hanging="284"/>
        <w:contextualSpacing/>
      </w:pPr>
      <w:r>
        <w:t>C</w:t>
      </w:r>
      <w:r w:rsidR="00000AA0">
        <w:t>PU</w:t>
      </w:r>
      <w:r>
        <w:t>’en skal være i STOP</w:t>
      </w:r>
    </w:p>
    <w:p w14:paraId="2931F105" w14:textId="77777777" w:rsidR="00AE1D1B" w:rsidRDefault="00AE1D1B" w:rsidP="00AE1D1B">
      <w:pPr>
        <w:pStyle w:val="Listeafsnit"/>
        <w:ind w:left="3119"/>
      </w:pPr>
    </w:p>
    <w:p w14:paraId="7BF818F1" w14:textId="77777777" w:rsidR="00AE1D1B" w:rsidRDefault="00AE1D1B" w:rsidP="00AE1D1B">
      <w:pPr>
        <w:pStyle w:val="Listeafsnit"/>
        <w:ind w:left="0"/>
        <w:rPr>
          <w:rFonts w:ascii="Arial" w:hAnsi="Arial" w:cs="Arial"/>
        </w:rPr>
      </w:pPr>
      <w:r w:rsidRPr="00C62AA9">
        <w:rPr>
          <w:rFonts w:ascii="Arial" w:hAnsi="Arial" w:cs="Arial"/>
        </w:rPr>
        <w:t>Procedure</w:t>
      </w:r>
      <w:r>
        <w:rPr>
          <w:rFonts w:ascii="Arial" w:hAnsi="Arial" w:cs="Arial"/>
        </w:rPr>
        <w:t>:</w:t>
      </w:r>
    </w:p>
    <w:p w14:paraId="77E1C45E" w14:textId="1E7FEE03" w:rsidR="00AE1D1B" w:rsidRDefault="00AE1D1B" w:rsidP="00AE1D1B">
      <w:r>
        <w:t xml:space="preserve">Følg nedenstående steps for at </w:t>
      </w:r>
      <w:r w:rsidRPr="00DC3440">
        <w:t>resette t</w:t>
      </w:r>
      <w:r>
        <w:t>il fabriksindstillinger:</w:t>
      </w:r>
    </w:p>
    <w:p w14:paraId="2B373CDE" w14:textId="25CE60F8" w:rsidR="00AE1D1B" w:rsidRDefault="00AE1D1B" w:rsidP="006A19B5">
      <w:pPr>
        <w:pStyle w:val="Listeafsnit"/>
        <w:numPr>
          <w:ilvl w:val="0"/>
          <w:numId w:val="60"/>
        </w:numPr>
        <w:contextualSpacing/>
      </w:pPr>
      <w:r>
        <w:t>Åben Online and Diagnostics</w:t>
      </w:r>
      <w:r w:rsidR="00000AA0">
        <w:t>-</w:t>
      </w:r>
      <w:r>
        <w:t>vinduet (TIA)</w:t>
      </w:r>
    </w:p>
    <w:p w14:paraId="0126C7BA" w14:textId="33008410" w:rsidR="00AE1D1B" w:rsidRPr="002D202F" w:rsidRDefault="00AE1D1B" w:rsidP="006A19B5">
      <w:pPr>
        <w:pStyle w:val="Listeafsnit"/>
        <w:numPr>
          <w:ilvl w:val="0"/>
          <w:numId w:val="60"/>
        </w:numPr>
        <w:contextualSpacing/>
        <w:rPr>
          <w:lang w:val="en-US"/>
        </w:rPr>
      </w:pPr>
      <w:r w:rsidRPr="002D202F">
        <w:rPr>
          <w:lang w:val="en-US"/>
        </w:rPr>
        <w:t xml:space="preserve">I </w:t>
      </w:r>
      <w:r w:rsidR="00310CF0">
        <w:rPr>
          <w:lang w:val="en-US"/>
        </w:rPr>
        <w:t>“</w:t>
      </w:r>
      <w:r w:rsidRPr="002D202F">
        <w:rPr>
          <w:lang w:val="en-US"/>
        </w:rPr>
        <w:t>Fu</w:t>
      </w:r>
      <w:r w:rsidR="00000AA0">
        <w:rPr>
          <w:lang w:val="en-US"/>
        </w:rPr>
        <w:t>n</w:t>
      </w:r>
      <w:r w:rsidRPr="002D202F">
        <w:rPr>
          <w:lang w:val="en-US"/>
        </w:rPr>
        <w:t>ctions</w:t>
      </w:r>
      <w:r w:rsidR="00310CF0">
        <w:rPr>
          <w:lang w:val="en-US"/>
        </w:rPr>
        <w:t>”</w:t>
      </w:r>
      <w:r w:rsidRPr="002D202F">
        <w:rPr>
          <w:lang w:val="en-US"/>
        </w:rPr>
        <w:t xml:space="preserve"> vælges ”Reset to factory settings” </w:t>
      </w:r>
    </w:p>
    <w:p w14:paraId="47C8CB17" w14:textId="51AF7C56" w:rsidR="00AE1D1B" w:rsidRDefault="00AE1D1B" w:rsidP="006A19B5">
      <w:pPr>
        <w:pStyle w:val="Listeafsnit"/>
        <w:numPr>
          <w:ilvl w:val="0"/>
          <w:numId w:val="60"/>
        </w:numPr>
        <w:contextualSpacing/>
      </w:pPr>
      <w:r>
        <w:t>Vælg om du vil bevare IP-adressen, fjerne password, formater</w:t>
      </w:r>
      <w:r w:rsidR="00000AA0">
        <w:t>e</w:t>
      </w:r>
      <w:r>
        <w:t xml:space="preserve"> memory card </w:t>
      </w:r>
      <w:r w:rsidR="009D200E">
        <w:t xml:space="preserve">(som så skal side i PLC’en) </w:t>
      </w:r>
      <w:r>
        <w:t>eller ej i de respektive tjekbokse</w:t>
      </w:r>
    </w:p>
    <w:p w14:paraId="7D2404C0" w14:textId="2186F256" w:rsidR="00AE1D1B" w:rsidRDefault="00AE1D1B" w:rsidP="006A19B5">
      <w:pPr>
        <w:pStyle w:val="Listeafsnit"/>
        <w:numPr>
          <w:ilvl w:val="0"/>
          <w:numId w:val="60"/>
        </w:numPr>
        <w:contextualSpacing/>
      </w:pPr>
      <w:r>
        <w:t>Klik på Reset PLC</w:t>
      </w:r>
      <w:r w:rsidR="00000AA0">
        <w:t>-</w:t>
      </w:r>
      <w:r>
        <w:t>knappen</w:t>
      </w:r>
    </w:p>
    <w:p w14:paraId="69D7256B" w14:textId="77777777" w:rsidR="00AE1D1B" w:rsidRDefault="00AE1D1B" w:rsidP="006A19B5">
      <w:pPr>
        <w:pStyle w:val="Listeafsnit"/>
        <w:numPr>
          <w:ilvl w:val="0"/>
          <w:numId w:val="60"/>
        </w:numPr>
        <w:contextualSpacing/>
      </w:pPr>
      <w:r>
        <w:t>Bekræft efterfølgende ved at klikke ”OK”</w:t>
      </w:r>
    </w:p>
    <w:p w14:paraId="7DC37AD2" w14:textId="44408927" w:rsidR="00AE1D1B" w:rsidRDefault="00203879" w:rsidP="00AE1D1B">
      <w:r>
        <w:rPr>
          <w:noProof/>
        </w:rPr>
        <w:drawing>
          <wp:inline distT="0" distB="0" distL="0" distR="0" wp14:anchorId="2BC1281A" wp14:editId="431CD5BD">
            <wp:extent cx="4235450" cy="1770380"/>
            <wp:effectExtent l="0" t="0" r="0" b="0"/>
            <wp:docPr id="18" name="Billede 455"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5" descr="Et billede, der indeholder tekst&#10;&#10;Automatisk genereret beskrivels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35450" cy="1770380"/>
                    </a:xfrm>
                    <a:prstGeom prst="rect">
                      <a:avLst/>
                    </a:prstGeom>
                    <a:noFill/>
                    <a:ln>
                      <a:noFill/>
                    </a:ln>
                  </pic:spPr>
                </pic:pic>
              </a:graphicData>
            </a:graphic>
          </wp:inline>
        </w:drawing>
      </w:r>
    </w:p>
    <w:p w14:paraId="4F4BBB48" w14:textId="77777777" w:rsidR="00AE1D1B" w:rsidRDefault="00AE1D1B" w:rsidP="00AE1D1B">
      <w:pPr>
        <w:pStyle w:val="Listeafsnit"/>
        <w:ind w:left="3195"/>
      </w:pPr>
    </w:p>
    <w:p w14:paraId="275C8FB3" w14:textId="77777777" w:rsidR="00AE1D1B" w:rsidRPr="009E3282" w:rsidRDefault="00AE1D1B" w:rsidP="00AE1D1B">
      <w:pPr>
        <w:ind w:left="0"/>
        <w:rPr>
          <w:rFonts w:ascii="Arial" w:hAnsi="Arial" w:cs="Arial"/>
        </w:rPr>
      </w:pPr>
      <w:r w:rsidRPr="009E3282">
        <w:rPr>
          <w:rFonts w:ascii="Arial" w:hAnsi="Arial" w:cs="Arial"/>
        </w:rPr>
        <w:t>Resultat</w:t>
      </w:r>
      <w:r>
        <w:rPr>
          <w:rFonts w:ascii="Arial" w:hAnsi="Arial" w:cs="Arial"/>
        </w:rPr>
        <w:t>:</w:t>
      </w:r>
      <w:r w:rsidRPr="009E3282">
        <w:rPr>
          <w:rFonts w:ascii="Arial" w:hAnsi="Arial" w:cs="Arial"/>
        </w:rPr>
        <w:t xml:space="preserve"> </w:t>
      </w:r>
    </w:p>
    <w:p w14:paraId="25019800" w14:textId="28F68C2E" w:rsidR="00AE1D1B" w:rsidRDefault="00AE1D1B" w:rsidP="00AE1D1B">
      <w:r>
        <w:t>C</w:t>
      </w:r>
      <w:r w:rsidR="00000AA0">
        <w:t>PU</w:t>
      </w:r>
      <w:r>
        <w:t>’en skifter om nødvendigt til STOP</w:t>
      </w:r>
      <w:r w:rsidR="00000AA0">
        <w:t>-</w:t>
      </w:r>
      <w:r>
        <w:t>mode og resettes til fabriksindstillinger:</w:t>
      </w:r>
    </w:p>
    <w:p w14:paraId="493106E6" w14:textId="568E9FA9" w:rsidR="00AE1D1B" w:rsidRDefault="00AE1D1B" w:rsidP="006A19B5">
      <w:pPr>
        <w:pStyle w:val="Listeafsnit"/>
        <w:numPr>
          <w:ilvl w:val="0"/>
          <w:numId w:val="59"/>
        </w:numPr>
        <w:contextualSpacing/>
      </w:pPr>
      <w:r>
        <w:t>Arbejdshukommelsen og den interne programhukommelse og alle variabel-områder slettes</w:t>
      </w:r>
    </w:p>
    <w:p w14:paraId="78E289A8" w14:textId="78D0CF8A" w:rsidR="00AE1D1B" w:rsidRDefault="00AE1D1B" w:rsidP="006A19B5">
      <w:pPr>
        <w:pStyle w:val="Listeafsnit"/>
        <w:numPr>
          <w:ilvl w:val="0"/>
          <w:numId w:val="59"/>
        </w:numPr>
        <w:contextualSpacing/>
      </w:pPr>
      <w:r>
        <w:t>Alle parametre resettes til deres default-værdier</w:t>
      </w:r>
    </w:p>
    <w:p w14:paraId="25C7E5A6" w14:textId="77777777" w:rsidR="00AE1D1B" w:rsidRDefault="00AE1D1B" w:rsidP="006A19B5">
      <w:pPr>
        <w:pStyle w:val="Listeafsnit"/>
        <w:numPr>
          <w:ilvl w:val="0"/>
          <w:numId w:val="59"/>
        </w:numPr>
        <w:contextualSpacing/>
      </w:pPr>
      <w:r>
        <w:t>Diagnosebufferen slettes</w:t>
      </w:r>
    </w:p>
    <w:p w14:paraId="00C1CF46" w14:textId="77777777" w:rsidR="00AE1D1B" w:rsidRDefault="00AE1D1B" w:rsidP="006A19B5">
      <w:pPr>
        <w:pStyle w:val="Listeafsnit"/>
        <w:numPr>
          <w:ilvl w:val="0"/>
          <w:numId w:val="59"/>
        </w:numPr>
        <w:contextualSpacing/>
      </w:pPr>
      <w:r>
        <w:t>Time of Day resettes</w:t>
      </w:r>
    </w:p>
    <w:p w14:paraId="26396C39" w14:textId="6200082B" w:rsidR="00AE1D1B" w:rsidRDefault="00AE1D1B" w:rsidP="006A19B5">
      <w:pPr>
        <w:pStyle w:val="Listeafsnit"/>
        <w:numPr>
          <w:ilvl w:val="0"/>
          <w:numId w:val="59"/>
        </w:numPr>
        <w:contextualSpacing/>
      </w:pPr>
      <w:r>
        <w:t>IP-adressen og pas</w:t>
      </w:r>
      <w:r w:rsidR="00000AA0">
        <w:t>s</w:t>
      </w:r>
      <w:r>
        <w:t>word slettes eller bevares i overensstemmelse med valgte indstillinger</w:t>
      </w:r>
    </w:p>
    <w:p w14:paraId="03F99E9A" w14:textId="77777777" w:rsidR="00AE1D1B" w:rsidRDefault="00AE1D1B" w:rsidP="00AE1D1B">
      <w:pPr>
        <w:ind w:left="3825"/>
      </w:pPr>
    </w:p>
    <w:p w14:paraId="1A463B66" w14:textId="77777777" w:rsidR="00AE1D1B" w:rsidRDefault="00AE1D1B" w:rsidP="00AE1D1B">
      <w:r>
        <w:t xml:space="preserve"> </w:t>
      </w:r>
      <w:r>
        <w:tab/>
      </w:r>
      <w:r>
        <w:br w:type="page"/>
      </w:r>
    </w:p>
    <w:p w14:paraId="136171CA" w14:textId="77777777" w:rsidR="00AE1D1B" w:rsidRPr="009E3282" w:rsidRDefault="00AE1D1B" w:rsidP="002819B7">
      <w:pPr>
        <w:pStyle w:val="hovedpunkt"/>
      </w:pPr>
      <w:r>
        <w:lastRenderedPageBreak/>
        <w:t>Hukommelsesområder og deres funktioner:</w:t>
      </w:r>
      <w:r w:rsidRPr="009E3282">
        <w:t xml:space="preserve"> </w:t>
      </w:r>
    </w:p>
    <w:p w14:paraId="1C571748" w14:textId="77777777" w:rsidR="00AE1D1B" w:rsidRDefault="00AE1D1B" w:rsidP="00AE1D1B"/>
    <w:p w14:paraId="5424EC86" w14:textId="01A97E6E" w:rsidR="00AE1D1B" w:rsidRDefault="009D200E" w:rsidP="00AE1D1B">
      <w:r>
        <w:t>TIA</w:t>
      </w:r>
      <w:r w:rsidR="00AE1D1B">
        <w:t xml:space="preserve"> understøtter symbolsk </w:t>
      </w:r>
      <w:r w:rsidR="00160390">
        <w:t>adressering,</w:t>
      </w:r>
      <w:r w:rsidR="00AE1D1B">
        <w:t xml:space="preserve"> dvs. man opretter en tag-tabel med relevante navne for projektets variabler og tildeler herefter fysisk I/O</w:t>
      </w:r>
      <w:r w:rsidR="00160390">
        <w:t>-</w:t>
      </w:r>
      <w:r w:rsidR="00AE1D1B">
        <w:t>absolutte adresser.</w:t>
      </w:r>
    </w:p>
    <w:p w14:paraId="2792BE30" w14:textId="77777777" w:rsidR="00AE1D1B" w:rsidRDefault="00AE1D1B" w:rsidP="00AE1D1B"/>
    <w:p w14:paraId="43971001" w14:textId="77777777" w:rsidR="00AE1D1B" w:rsidRDefault="00AE1D1B" w:rsidP="00AE1D1B">
      <w:r>
        <w:t>For overblikkets skyld skelner vi mellem følgende hukommelsestyper:</w:t>
      </w:r>
    </w:p>
    <w:p w14:paraId="154DC4AB" w14:textId="77777777" w:rsidR="00AE1D1B" w:rsidRDefault="00AE1D1B" w:rsidP="00AE1D1B"/>
    <w:p w14:paraId="637E807A" w14:textId="4EA777C1" w:rsidR="00AE1D1B" w:rsidRDefault="00AE1D1B" w:rsidP="00AE1D1B">
      <w:r w:rsidRPr="009240D2">
        <w:rPr>
          <w:b/>
        </w:rPr>
        <w:t>Global hukommelse</w:t>
      </w:r>
      <w:r w:rsidR="00160390">
        <w:t>:</w:t>
      </w:r>
      <w:r>
        <w:t xml:space="preserve"> </w:t>
      </w:r>
      <w:r w:rsidR="00160390">
        <w:t>Det vil sige</w:t>
      </w:r>
      <w:r>
        <w:t xml:space="preserve"> inputs (%I), outputs(%Q), og memorybits (%M). Disse typer kan tilgås af programmet kun begrænset af det installerede antal.</w:t>
      </w:r>
    </w:p>
    <w:p w14:paraId="0713B68B" w14:textId="77777777" w:rsidR="00AE1D1B" w:rsidRDefault="00AE1D1B" w:rsidP="00AE1D1B"/>
    <w:p w14:paraId="1A4EAD64" w14:textId="57573AB1" w:rsidR="00AE1D1B" w:rsidRDefault="00AE1D1B" w:rsidP="00AE1D1B">
      <w:r w:rsidRPr="009240D2">
        <w:rPr>
          <w:b/>
        </w:rPr>
        <w:t>Tag</w:t>
      </w:r>
      <w:r w:rsidR="00160390">
        <w:rPr>
          <w:b/>
        </w:rPr>
        <w:t>-</w:t>
      </w:r>
      <w:r w:rsidRPr="009240D2">
        <w:rPr>
          <w:b/>
        </w:rPr>
        <w:t>tabel</w:t>
      </w:r>
      <w:r w:rsidR="00160390">
        <w:rPr>
          <w:b/>
        </w:rPr>
        <w:t>:</w:t>
      </w:r>
      <w:r w:rsidRPr="00965F2B">
        <w:t xml:space="preserve"> </w:t>
      </w:r>
      <w:r w:rsidR="00160390">
        <w:t>I</w:t>
      </w:r>
      <w:r w:rsidRPr="00965F2B">
        <w:t xml:space="preserve"> tag-tabellen</w:t>
      </w:r>
      <w:r>
        <w:t xml:space="preserve"> knyttes et symbolsk navn til den fysiske hukommelse</w:t>
      </w:r>
      <w:r w:rsidR="00160390">
        <w:t>. D</w:t>
      </w:r>
      <w:r>
        <w:t>e symbolske navne anvendes under programmeringen</w:t>
      </w:r>
      <w:r w:rsidR="00160390">
        <w:t>,</w:t>
      </w:r>
      <w:r>
        <w:t xml:space="preserve"> og gør således programmet lettere at læse</w:t>
      </w:r>
      <w:r w:rsidR="00160390">
        <w:t>.</w:t>
      </w:r>
    </w:p>
    <w:p w14:paraId="575EA653" w14:textId="77777777" w:rsidR="00AE1D1B" w:rsidRDefault="00AE1D1B" w:rsidP="00AE1D1B"/>
    <w:p w14:paraId="651FA58D" w14:textId="7DAB9BD9" w:rsidR="00AE1D1B" w:rsidRDefault="00AE1D1B" w:rsidP="00AE1D1B">
      <w:r w:rsidRPr="00965F2B">
        <w:rPr>
          <w:b/>
        </w:rPr>
        <w:t>Datablok (DB)</w:t>
      </w:r>
      <w:r w:rsidR="00160390">
        <w:rPr>
          <w:b/>
        </w:rPr>
        <w:t>:</w:t>
      </w:r>
      <w:r>
        <w:t xml:space="preserve"> </w:t>
      </w:r>
      <w:r w:rsidR="00160390">
        <w:t>I</w:t>
      </w:r>
      <w:r>
        <w:t xml:space="preserve"> programmet kan </w:t>
      </w:r>
      <w:r w:rsidR="00160390">
        <w:t xml:space="preserve">der </w:t>
      </w:r>
      <w:r>
        <w:t>oprettes datablokke</w:t>
      </w:r>
      <w:r w:rsidR="00160390">
        <w:t xml:space="preserve">, som </w:t>
      </w:r>
      <w:r>
        <w:t>”indkapsler” definerede dele af hukommelsen. Du kan selv oprette datablokke til at indeholde globale variabler, eller de kan være tilknyttet en FB som instansdatablok</w:t>
      </w:r>
      <w:r w:rsidR="00B07D36">
        <w:t>.</w:t>
      </w:r>
      <w:r w:rsidR="009D200E">
        <w:t xml:space="preserve"> </w:t>
      </w:r>
      <w:r w:rsidR="00B07D36">
        <w:t>S</w:t>
      </w:r>
      <w:r w:rsidR="009D200E">
        <w:t>ener i bogen er der beskrevet mere om dette.</w:t>
      </w:r>
    </w:p>
    <w:p w14:paraId="0A1F058A" w14:textId="77777777" w:rsidR="00AE1D1B" w:rsidRDefault="00AE1D1B" w:rsidP="00AE1D1B"/>
    <w:p w14:paraId="63244783" w14:textId="71F9C7BD" w:rsidR="00AE1D1B" w:rsidRDefault="00AE1D1B" w:rsidP="00AE1D1B">
      <w:r w:rsidRPr="00AA64F6">
        <w:rPr>
          <w:b/>
        </w:rPr>
        <w:t>Lokal hukommelse</w:t>
      </w:r>
      <w:r>
        <w:rPr>
          <w:b/>
        </w:rPr>
        <w:t xml:space="preserve"> (L)</w:t>
      </w:r>
      <w:r w:rsidR="00160390">
        <w:rPr>
          <w:b/>
        </w:rPr>
        <w:t>:</w:t>
      </w:r>
      <w:r>
        <w:t xml:space="preserve"> </w:t>
      </w:r>
      <w:r w:rsidR="00160390">
        <w:t>T</w:t>
      </w:r>
      <w:r>
        <w:t xml:space="preserve">emporær. Når en </w:t>
      </w:r>
      <w:r w:rsidR="009D200E">
        <w:t xml:space="preserve">programblok </w:t>
      </w:r>
      <w:r>
        <w:t>kaldes</w:t>
      </w:r>
      <w:r w:rsidR="00160390">
        <w:t>,</w:t>
      </w:r>
      <w:r>
        <w:t xml:space="preserve"> tildeler </w:t>
      </w:r>
      <w:r w:rsidR="00160390">
        <w:t>CPU</w:t>
      </w:r>
      <w:r>
        <w:t xml:space="preserve">’en den fornødne hukommelse til brug under afviklingen. Efter afvikling frigives hukommelsen til brug for andre </w:t>
      </w:r>
      <w:r w:rsidR="009D200E">
        <w:t>programblokke</w:t>
      </w:r>
      <w:r>
        <w:t>.</w:t>
      </w:r>
    </w:p>
    <w:p w14:paraId="01D85844" w14:textId="77777777" w:rsidR="00AE1D1B" w:rsidRDefault="00AE1D1B" w:rsidP="00AE1D1B"/>
    <w:p w14:paraId="63BEDCDA" w14:textId="56039E71" w:rsidR="00AE1D1B" w:rsidRDefault="00AE1D1B" w:rsidP="00AE1D1B">
      <w:r>
        <w:t>Hver hukommelses</w:t>
      </w:r>
      <w:r w:rsidR="00160390">
        <w:t>-</w:t>
      </w:r>
      <w:r>
        <w:t>bit har sin egen plads i lageret. Programmet tilgår disse adresser og læser deres værdi. Adresseringer af input (eks. %I0.7) eller output (eks. %Q1,2) tilgår procesimage. Hvis man ønsker ”immediate read eller write” tilføjes ”:P” efter adresseringen.</w:t>
      </w:r>
    </w:p>
    <w:p w14:paraId="2C2B8139" w14:textId="77777777" w:rsidR="00AE1D1B" w:rsidRPr="00965F2B" w:rsidRDefault="00AE1D1B" w:rsidP="00AE1D1B">
      <w:r>
        <w:t xml:space="preserve"> </w:t>
      </w:r>
      <w:r w:rsidRPr="00965F2B">
        <w:t xml:space="preserve"> </w:t>
      </w:r>
    </w:p>
    <w:p w14:paraId="1C093303" w14:textId="77777777" w:rsidR="00AE1D1B" w:rsidRPr="00A4037B" w:rsidRDefault="00AE1D1B" w:rsidP="00AE1D1B">
      <w:pPr>
        <w:tabs>
          <w:tab w:val="left" w:pos="1243"/>
        </w:tabs>
        <w:ind w:left="109"/>
        <w:rPr>
          <w:rFonts w:eastAsia="Arial Unicode MS"/>
        </w:rPr>
      </w:pPr>
      <w:r w:rsidRPr="00A4037B">
        <w:rPr>
          <w:rFonts w:eastAsia="Arial Unicode MS"/>
        </w:rPr>
        <w:t>T</w:t>
      </w:r>
      <w:r w:rsidRPr="00A4037B">
        <w:rPr>
          <w:rFonts w:eastAsia="Arial Unicode MS"/>
          <w:spacing w:val="-1"/>
        </w:rPr>
        <w:t>abl</w:t>
      </w:r>
      <w:r w:rsidRPr="00A4037B">
        <w:rPr>
          <w:rFonts w:eastAsia="Arial Unicode MS"/>
        </w:rPr>
        <w:t>e</w:t>
      </w:r>
      <w:r w:rsidRPr="00A4037B">
        <w:rPr>
          <w:rFonts w:eastAsia="Arial Unicode MS"/>
          <w:spacing w:val="-1"/>
        </w:rPr>
        <w:t xml:space="preserve"> 4</w:t>
      </w:r>
      <w:r w:rsidRPr="00A4037B">
        <w:rPr>
          <w:rFonts w:eastAsia="Arial Unicode MS"/>
        </w:rPr>
        <w:t>-</w:t>
      </w:r>
      <w:r w:rsidRPr="00A4037B">
        <w:rPr>
          <w:rFonts w:eastAsia="Arial Unicode MS"/>
          <w:spacing w:val="-1"/>
        </w:rPr>
        <w:t xml:space="preserve"> </w:t>
      </w:r>
      <w:r w:rsidRPr="00A4037B">
        <w:rPr>
          <w:rFonts w:eastAsia="Arial Unicode MS"/>
        </w:rPr>
        <w:t>8</w:t>
      </w:r>
      <w:r w:rsidRPr="00A4037B">
        <w:rPr>
          <w:rFonts w:eastAsia="Arial Unicode MS"/>
        </w:rPr>
        <w:tab/>
        <w:t>M</w:t>
      </w:r>
      <w:r w:rsidRPr="00A4037B">
        <w:rPr>
          <w:rFonts w:eastAsia="Arial Unicode MS"/>
          <w:spacing w:val="-1"/>
        </w:rPr>
        <w:t>emor</w:t>
      </w:r>
      <w:r w:rsidRPr="00A4037B">
        <w:rPr>
          <w:rFonts w:eastAsia="Arial Unicode MS"/>
        </w:rPr>
        <w:t>y</w:t>
      </w:r>
      <w:r w:rsidRPr="00A4037B">
        <w:rPr>
          <w:rFonts w:eastAsia="Arial Unicode MS"/>
          <w:spacing w:val="-1"/>
        </w:rPr>
        <w:t xml:space="preserve"> ar</w:t>
      </w:r>
      <w:r w:rsidRPr="00A4037B">
        <w:rPr>
          <w:rFonts w:eastAsia="Arial Unicode MS"/>
        </w:rPr>
        <w:t>e</w:t>
      </w:r>
      <w:r w:rsidRPr="00A4037B">
        <w:rPr>
          <w:rFonts w:eastAsia="Arial Unicode MS"/>
          <w:spacing w:val="-1"/>
        </w:rPr>
        <w:t>a</w:t>
      </w:r>
      <w:r w:rsidRPr="00A4037B">
        <w:rPr>
          <w:rFonts w:eastAsia="Arial Unicode MS"/>
        </w:rPr>
        <w:t>s</w:t>
      </w:r>
    </w:p>
    <w:p w14:paraId="27F6C29F" w14:textId="77777777" w:rsidR="00AE1D1B" w:rsidRPr="00A4037B" w:rsidRDefault="00AE1D1B" w:rsidP="00AE1D1B">
      <w:pPr>
        <w:spacing w:before="8" w:line="110" w:lineRule="exact"/>
      </w:pPr>
    </w:p>
    <w:tbl>
      <w:tblPr>
        <w:tblW w:w="0" w:type="auto"/>
        <w:tblInd w:w="103" w:type="dxa"/>
        <w:tblLayout w:type="fixed"/>
        <w:tblCellMar>
          <w:left w:w="0" w:type="dxa"/>
          <w:right w:w="0" w:type="dxa"/>
        </w:tblCellMar>
        <w:tblLook w:val="01E0" w:firstRow="1" w:lastRow="1" w:firstColumn="1" w:lastColumn="1" w:noHBand="0" w:noVBand="0"/>
      </w:tblPr>
      <w:tblGrid>
        <w:gridCol w:w="2642"/>
        <w:gridCol w:w="4717"/>
        <w:gridCol w:w="1122"/>
        <w:gridCol w:w="1440"/>
      </w:tblGrid>
      <w:tr w:rsidR="00A4037B" w:rsidRPr="00A4037B" w14:paraId="45FE90F4" w14:textId="77777777" w:rsidTr="00A4037B">
        <w:trPr>
          <w:trHeight w:hRule="exact" w:val="320"/>
        </w:trPr>
        <w:tc>
          <w:tcPr>
            <w:tcW w:w="2642" w:type="dxa"/>
            <w:tcBorders>
              <w:top w:val="single" w:sz="5" w:space="0" w:color="000000"/>
              <w:left w:val="single" w:sz="5" w:space="0" w:color="000000"/>
              <w:bottom w:val="single" w:sz="13" w:space="0" w:color="000000"/>
              <w:right w:val="single" w:sz="5" w:space="0" w:color="000000"/>
            </w:tcBorders>
            <w:shd w:val="clear" w:color="auto" w:fill="auto"/>
          </w:tcPr>
          <w:p w14:paraId="40952102" w14:textId="77777777" w:rsidR="00AE1D1B" w:rsidRPr="00A4037B" w:rsidRDefault="00AE1D1B" w:rsidP="00A4037B">
            <w:pPr>
              <w:pStyle w:val="TableParagraph"/>
              <w:widowControl w:val="0"/>
              <w:spacing w:line="298"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M</w:t>
            </w:r>
            <w:r w:rsidRPr="00A4037B">
              <w:rPr>
                <w:rFonts w:ascii="Calibri" w:eastAsia="Arial Unicode MS" w:hAnsi="Calibri" w:cs="Calibri"/>
                <w:spacing w:val="-1"/>
                <w:sz w:val="22"/>
                <w:szCs w:val="22"/>
                <w:lang w:val="en-US" w:eastAsia="en-US"/>
              </w:rPr>
              <w:t>emor</w:t>
            </w:r>
            <w:r w:rsidRPr="00A4037B">
              <w:rPr>
                <w:rFonts w:ascii="Calibri" w:eastAsia="Arial Unicode MS" w:hAnsi="Calibri" w:cs="Calibri"/>
                <w:sz w:val="22"/>
                <w:szCs w:val="22"/>
                <w:lang w:val="en-US" w:eastAsia="en-US"/>
              </w:rPr>
              <w:t>y</w:t>
            </w:r>
            <w:r w:rsidRPr="00A4037B">
              <w:rPr>
                <w:rFonts w:ascii="Calibri" w:eastAsia="Arial Unicode MS" w:hAnsi="Calibri" w:cs="Calibri"/>
                <w:spacing w:val="-1"/>
                <w:sz w:val="22"/>
                <w:szCs w:val="22"/>
                <w:lang w:val="en-US" w:eastAsia="en-US"/>
              </w:rPr>
              <w:t xml:space="preserve"> a</w:t>
            </w:r>
            <w:r w:rsidRPr="00A4037B">
              <w:rPr>
                <w:rFonts w:ascii="Calibri" w:eastAsia="Arial Unicode MS" w:hAnsi="Calibri" w:cs="Calibri"/>
                <w:spacing w:val="1"/>
                <w:sz w:val="22"/>
                <w:szCs w:val="22"/>
                <w:lang w:val="en-US" w:eastAsia="en-US"/>
              </w:rPr>
              <w:t>r</w:t>
            </w:r>
            <w:r w:rsidRPr="00A4037B">
              <w:rPr>
                <w:rFonts w:ascii="Calibri" w:eastAsia="Arial Unicode MS" w:hAnsi="Calibri" w:cs="Calibri"/>
                <w:spacing w:val="-1"/>
                <w:sz w:val="22"/>
                <w:szCs w:val="22"/>
                <w:lang w:val="en-US" w:eastAsia="en-US"/>
              </w:rPr>
              <w:t>e</w:t>
            </w:r>
            <w:r w:rsidRPr="00A4037B">
              <w:rPr>
                <w:rFonts w:ascii="Calibri" w:eastAsia="Arial Unicode MS" w:hAnsi="Calibri" w:cs="Calibri"/>
                <w:sz w:val="22"/>
                <w:szCs w:val="22"/>
                <w:lang w:val="en-US" w:eastAsia="en-US"/>
              </w:rPr>
              <w:t>a</w:t>
            </w:r>
          </w:p>
        </w:tc>
        <w:tc>
          <w:tcPr>
            <w:tcW w:w="4717" w:type="dxa"/>
            <w:tcBorders>
              <w:top w:val="single" w:sz="5" w:space="0" w:color="000000"/>
              <w:left w:val="single" w:sz="5" w:space="0" w:color="000000"/>
              <w:bottom w:val="single" w:sz="13" w:space="0" w:color="000000"/>
              <w:right w:val="single" w:sz="5" w:space="0" w:color="000000"/>
            </w:tcBorders>
            <w:shd w:val="clear" w:color="auto" w:fill="auto"/>
          </w:tcPr>
          <w:p w14:paraId="34201C00" w14:textId="77777777" w:rsidR="00AE1D1B" w:rsidRPr="00A4037B" w:rsidRDefault="00AE1D1B" w:rsidP="00A4037B">
            <w:pPr>
              <w:pStyle w:val="TableParagraph"/>
              <w:widowControl w:val="0"/>
              <w:spacing w:line="298"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escr</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pt</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on</w:t>
            </w:r>
          </w:p>
        </w:tc>
        <w:tc>
          <w:tcPr>
            <w:tcW w:w="1122" w:type="dxa"/>
            <w:tcBorders>
              <w:top w:val="single" w:sz="5" w:space="0" w:color="000000"/>
              <w:left w:val="single" w:sz="5" w:space="0" w:color="000000"/>
              <w:bottom w:val="single" w:sz="13" w:space="0" w:color="000000"/>
              <w:right w:val="single" w:sz="5" w:space="0" w:color="000000"/>
            </w:tcBorders>
            <w:shd w:val="clear" w:color="auto" w:fill="auto"/>
          </w:tcPr>
          <w:p w14:paraId="4EDEF069" w14:textId="77777777" w:rsidR="00AE1D1B" w:rsidRPr="00A4037B" w:rsidRDefault="00AE1D1B" w:rsidP="00A4037B">
            <w:pPr>
              <w:pStyle w:val="TableParagraph"/>
              <w:widowControl w:val="0"/>
              <w:spacing w:line="298" w:lineRule="exact"/>
              <w:ind w:left="322"/>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F</w:t>
            </w:r>
            <w:r w:rsidRPr="00A4037B">
              <w:rPr>
                <w:rFonts w:ascii="Calibri" w:eastAsia="Arial Unicode MS" w:hAnsi="Calibri" w:cs="Calibri"/>
                <w:spacing w:val="-1"/>
                <w:sz w:val="22"/>
                <w:szCs w:val="22"/>
                <w:lang w:val="en-US" w:eastAsia="en-US"/>
              </w:rPr>
              <w:t>or</w:t>
            </w:r>
            <w:r w:rsidRPr="00A4037B">
              <w:rPr>
                <w:rFonts w:ascii="Calibri" w:eastAsia="Arial Unicode MS" w:hAnsi="Calibri" w:cs="Calibri"/>
                <w:spacing w:val="1"/>
                <w:sz w:val="22"/>
                <w:szCs w:val="22"/>
                <w:lang w:val="en-US" w:eastAsia="en-US"/>
              </w:rPr>
              <w:t>c</w:t>
            </w:r>
            <w:r w:rsidRPr="00A4037B">
              <w:rPr>
                <w:rFonts w:ascii="Calibri" w:eastAsia="Arial Unicode MS" w:hAnsi="Calibri" w:cs="Calibri"/>
                <w:sz w:val="22"/>
                <w:szCs w:val="22"/>
                <w:lang w:val="en-US" w:eastAsia="en-US"/>
              </w:rPr>
              <w:t>e</w:t>
            </w:r>
          </w:p>
        </w:tc>
        <w:tc>
          <w:tcPr>
            <w:tcW w:w="1440" w:type="dxa"/>
            <w:tcBorders>
              <w:top w:val="single" w:sz="5" w:space="0" w:color="000000"/>
              <w:left w:val="single" w:sz="5" w:space="0" w:color="000000"/>
              <w:bottom w:val="single" w:sz="13" w:space="0" w:color="000000"/>
              <w:right w:val="single" w:sz="5" w:space="0" w:color="000000"/>
            </w:tcBorders>
            <w:shd w:val="clear" w:color="auto" w:fill="auto"/>
          </w:tcPr>
          <w:p w14:paraId="59B9BFC3" w14:textId="77777777" w:rsidR="00AE1D1B" w:rsidRPr="00A4037B" w:rsidRDefault="00AE1D1B" w:rsidP="00A4037B">
            <w:pPr>
              <w:pStyle w:val="TableParagraph"/>
              <w:widowControl w:val="0"/>
              <w:spacing w:line="298" w:lineRule="exact"/>
              <w:ind w:left="332"/>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R</w:t>
            </w:r>
            <w:r w:rsidRPr="00A4037B">
              <w:rPr>
                <w:rFonts w:ascii="Calibri" w:eastAsia="Arial Unicode MS" w:hAnsi="Calibri" w:cs="Calibri"/>
                <w:spacing w:val="-1"/>
                <w:sz w:val="22"/>
                <w:szCs w:val="22"/>
                <w:lang w:val="en-US" w:eastAsia="en-US"/>
              </w:rPr>
              <w:t>et</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ntive</w:t>
            </w:r>
          </w:p>
        </w:tc>
      </w:tr>
      <w:tr w:rsidR="00A4037B" w:rsidRPr="00A4037B" w14:paraId="227F290C" w14:textId="77777777" w:rsidTr="00A4037B">
        <w:trPr>
          <w:trHeight w:hRule="exact" w:val="519"/>
        </w:trPr>
        <w:tc>
          <w:tcPr>
            <w:tcW w:w="2642" w:type="dxa"/>
            <w:vMerge w:val="restart"/>
            <w:tcBorders>
              <w:top w:val="single" w:sz="13" w:space="0" w:color="000000"/>
              <w:left w:val="single" w:sz="5" w:space="0" w:color="000000"/>
              <w:right w:val="single" w:sz="5" w:space="0" w:color="000000"/>
            </w:tcBorders>
            <w:shd w:val="clear" w:color="auto" w:fill="auto"/>
          </w:tcPr>
          <w:p w14:paraId="520BB6CF"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I</w:t>
            </w:r>
          </w:p>
          <w:p w14:paraId="2670F8B2" w14:textId="77777777" w:rsidR="00AE1D1B" w:rsidRPr="00A4037B" w:rsidRDefault="00AE1D1B" w:rsidP="00A4037B">
            <w:pPr>
              <w:pStyle w:val="TableParagraph"/>
              <w:widowControl w:val="0"/>
              <w:spacing w:line="220"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Proces</w:t>
            </w:r>
            <w:r w:rsidRPr="00A4037B">
              <w:rPr>
                <w:rFonts w:ascii="Calibri" w:eastAsia="Arial Unicode MS" w:hAnsi="Calibri" w:cs="Calibri"/>
                <w:sz w:val="22"/>
                <w:szCs w:val="22"/>
                <w:lang w:val="en-US" w:eastAsia="en-US"/>
              </w:rPr>
              <w:t>s</w:t>
            </w:r>
            <w:r w:rsidRPr="00A4037B">
              <w:rPr>
                <w:rFonts w:ascii="Calibri" w:eastAsia="Arial Unicode MS" w:hAnsi="Calibri" w:cs="Calibri"/>
                <w:spacing w:val="-1"/>
                <w:sz w:val="22"/>
                <w:szCs w:val="22"/>
                <w:lang w:val="en-US" w:eastAsia="en-US"/>
              </w:rPr>
              <w:t xml:space="preserve"> im</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g</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pacing w:val="-1"/>
                <w:sz w:val="22"/>
                <w:szCs w:val="22"/>
                <w:lang w:val="en-US" w:eastAsia="en-US"/>
              </w:rPr>
              <w:t>input</w:t>
            </w:r>
          </w:p>
          <w:p w14:paraId="570181CE" w14:textId="77777777" w:rsidR="00AE1D1B" w:rsidRPr="00A4037B" w:rsidRDefault="00AE1D1B" w:rsidP="00A4037B">
            <w:pPr>
              <w:pStyle w:val="TableParagraph"/>
              <w:widowControl w:val="0"/>
              <w:spacing w:line="280" w:lineRule="exact"/>
              <w:ind w:left="63"/>
              <w:rPr>
                <w:rFonts w:ascii="Calibri" w:eastAsia="Arial Unicode MS" w:hAnsi="Calibri" w:cs="Calibri"/>
                <w:sz w:val="18"/>
                <w:szCs w:val="18"/>
                <w:lang w:val="en-US" w:eastAsia="en-US"/>
              </w:rPr>
            </w:pPr>
            <w:r w:rsidRPr="00A4037B">
              <w:rPr>
                <w:rFonts w:ascii="Calibri" w:eastAsia="Arial Unicode MS" w:hAnsi="Calibri" w:cs="Calibri"/>
                <w:sz w:val="22"/>
                <w:szCs w:val="22"/>
                <w:lang w:val="en-US" w:eastAsia="en-US"/>
              </w:rPr>
              <w:t xml:space="preserve">I_:P </w:t>
            </w:r>
            <w:r w:rsidRPr="00A4037B">
              <w:rPr>
                <w:rFonts w:ascii="Calibri" w:eastAsia="Arial Unicode MS" w:hAnsi="Calibri" w:cs="Calibri"/>
                <w:position w:val="5"/>
                <w:sz w:val="18"/>
                <w:szCs w:val="18"/>
                <w:lang w:val="en-US" w:eastAsia="en-US"/>
              </w:rPr>
              <w:t>1</w:t>
            </w:r>
          </w:p>
          <w:p w14:paraId="6FDD9E10" w14:textId="77777777" w:rsidR="00AE1D1B" w:rsidRPr="00A4037B" w:rsidRDefault="00AE1D1B" w:rsidP="00A4037B">
            <w:pPr>
              <w:pStyle w:val="TableParagraph"/>
              <w:widowControl w:val="0"/>
              <w:spacing w:line="220"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(Physica</w:t>
            </w:r>
            <w:r w:rsidRPr="00A4037B">
              <w:rPr>
                <w:rFonts w:ascii="Calibri" w:eastAsia="Arial Unicode MS" w:hAnsi="Calibri" w:cs="Calibri"/>
                <w:sz w:val="22"/>
                <w:szCs w:val="22"/>
                <w:lang w:val="en-US" w:eastAsia="en-US"/>
              </w:rPr>
              <w:t>l</w:t>
            </w:r>
            <w:r w:rsidRPr="00A4037B">
              <w:rPr>
                <w:rFonts w:ascii="Calibri" w:eastAsia="Arial Unicode MS" w:hAnsi="Calibri" w:cs="Calibri"/>
                <w:spacing w:val="-1"/>
                <w:sz w:val="22"/>
                <w:szCs w:val="22"/>
                <w:lang w:val="en-US" w:eastAsia="en-US"/>
              </w:rPr>
              <w:t xml:space="preserve"> input)</w:t>
            </w:r>
          </w:p>
        </w:tc>
        <w:tc>
          <w:tcPr>
            <w:tcW w:w="4717" w:type="dxa"/>
            <w:tcBorders>
              <w:top w:val="single" w:sz="13" w:space="0" w:color="000000"/>
              <w:left w:val="single" w:sz="5" w:space="0" w:color="000000"/>
              <w:bottom w:val="single" w:sz="5" w:space="0" w:color="000000"/>
              <w:right w:val="single" w:sz="5" w:space="0" w:color="000000"/>
            </w:tcBorders>
            <w:shd w:val="clear" w:color="auto" w:fill="auto"/>
          </w:tcPr>
          <w:p w14:paraId="2405D109" w14:textId="77777777" w:rsidR="00AE1D1B" w:rsidRPr="00A4037B" w:rsidRDefault="00AE1D1B" w:rsidP="00A4037B">
            <w:pPr>
              <w:pStyle w:val="TableParagraph"/>
              <w:widowControl w:val="0"/>
              <w:spacing w:before="32" w:line="168" w:lineRule="auto"/>
              <w:ind w:left="63" w:right="171"/>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Cop</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e</w:t>
            </w: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 xml:space="preserve"> fro</w:t>
            </w:r>
            <w:r w:rsidRPr="00A4037B">
              <w:rPr>
                <w:rFonts w:ascii="Calibri" w:eastAsia="Arial Unicode MS" w:hAnsi="Calibri" w:cs="Calibri"/>
                <w:sz w:val="22"/>
                <w:szCs w:val="22"/>
                <w:lang w:val="en-US" w:eastAsia="en-US"/>
              </w:rPr>
              <w:t>m</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p</w:t>
            </w:r>
            <w:r w:rsidRPr="00A4037B">
              <w:rPr>
                <w:rFonts w:ascii="Calibri" w:eastAsia="Arial Unicode MS" w:hAnsi="Calibri" w:cs="Calibri"/>
                <w:spacing w:val="-1"/>
                <w:sz w:val="22"/>
                <w:szCs w:val="22"/>
                <w:lang w:val="en-US" w:eastAsia="en-US"/>
              </w:rPr>
              <w:t>hysica</w:t>
            </w:r>
            <w:r w:rsidRPr="00A4037B">
              <w:rPr>
                <w:rFonts w:ascii="Calibri" w:eastAsia="Arial Unicode MS" w:hAnsi="Calibri" w:cs="Calibri"/>
                <w:sz w:val="22"/>
                <w:szCs w:val="22"/>
                <w:lang w:val="en-US" w:eastAsia="en-US"/>
              </w:rPr>
              <w:t>l</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n</w:t>
            </w:r>
            <w:r w:rsidRPr="00A4037B">
              <w:rPr>
                <w:rFonts w:ascii="Calibri" w:eastAsia="Arial Unicode MS" w:hAnsi="Calibri" w:cs="Calibri"/>
                <w:sz w:val="22"/>
                <w:szCs w:val="22"/>
                <w:lang w:val="en-US" w:eastAsia="en-US"/>
              </w:rPr>
              <w:t>p</w:t>
            </w:r>
            <w:r w:rsidRPr="00A4037B">
              <w:rPr>
                <w:rFonts w:ascii="Calibri" w:eastAsia="Arial Unicode MS" w:hAnsi="Calibri" w:cs="Calibri"/>
                <w:spacing w:val="-1"/>
                <w:sz w:val="22"/>
                <w:szCs w:val="22"/>
                <w:lang w:val="en-US" w:eastAsia="en-US"/>
              </w:rPr>
              <w:t>ut</w:t>
            </w:r>
            <w:r w:rsidRPr="00A4037B">
              <w:rPr>
                <w:rFonts w:ascii="Calibri" w:eastAsia="Arial Unicode MS" w:hAnsi="Calibri" w:cs="Calibri"/>
                <w:sz w:val="22"/>
                <w:szCs w:val="22"/>
                <w:lang w:val="en-US" w:eastAsia="en-US"/>
              </w:rPr>
              <w:t>s</w:t>
            </w:r>
            <w:r w:rsidRPr="00A4037B">
              <w:rPr>
                <w:rFonts w:ascii="Calibri" w:eastAsia="Arial Unicode MS" w:hAnsi="Calibri" w:cs="Calibri"/>
                <w:spacing w:val="-1"/>
                <w:sz w:val="22"/>
                <w:szCs w:val="22"/>
                <w:lang w:val="en-US" w:eastAsia="en-US"/>
              </w:rPr>
              <w:t xml:space="preserve"> a</w:t>
            </w: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be</w:t>
            </w:r>
            <w:r w:rsidRPr="00A4037B">
              <w:rPr>
                <w:rFonts w:ascii="Calibri" w:eastAsia="Arial Unicode MS" w:hAnsi="Calibri" w:cs="Calibri"/>
                <w:sz w:val="22"/>
                <w:szCs w:val="22"/>
                <w:lang w:val="en-US" w:eastAsia="en-US"/>
              </w:rPr>
              <w:t>g</w:t>
            </w:r>
            <w:r w:rsidRPr="00A4037B">
              <w:rPr>
                <w:rFonts w:ascii="Calibri" w:eastAsia="Arial Unicode MS" w:hAnsi="Calibri" w:cs="Calibri"/>
                <w:spacing w:val="-1"/>
                <w:sz w:val="22"/>
                <w:szCs w:val="22"/>
                <w:lang w:val="en-US" w:eastAsia="en-US"/>
              </w:rPr>
              <w:t>in</w:t>
            </w:r>
            <w:r w:rsidRPr="00A4037B">
              <w:rPr>
                <w:rFonts w:ascii="Calibri" w:eastAsia="Arial Unicode MS" w:hAnsi="Calibri" w:cs="Calibri"/>
                <w:sz w:val="22"/>
                <w:szCs w:val="22"/>
                <w:lang w:val="en-US" w:eastAsia="en-US"/>
              </w:rPr>
              <w:t>n</w:t>
            </w:r>
            <w:r w:rsidRPr="00A4037B">
              <w:rPr>
                <w:rFonts w:ascii="Calibri" w:eastAsia="Arial Unicode MS" w:hAnsi="Calibri" w:cs="Calibri"/>
                <w:spacing w:val="-1"/>
                <w:sz w:val="22"/>
                <w:szCs w:val="22"/>
                <w:lang w:val="en-US" w:eastAsia="en-US"/>
              </w:rPr>
              <w:t>i</w:t>
            </w:r>
            <w:r w:rsidRPr="00A4037B">
              <w:rPr>
                <w:rFonts w:ascii="Calibri" w:eastAsia="Arial Unicode MS" w:hAnsi="Calibri" w:cs="Calibri"/>
                <w:sz w:val="22"/>
                <w:szCs w:val="22"/>
                <w:lang w:val="en-US" w:eastAsia="en-US"/>
              </w:rPr>
              <w:t>ng</w:t>
            </w:r>
            <w:r w:rsidRPr="00A4037B">
              <w:rPr>
                <w:rFonts w:ascii="Calibri" w:eastAsia="Arial Unicode MS" w:hAnsi="Calibri" w:cs="Calibri"/>
                <w:spacing w:val="-1"/>
                <w:sz w:val="22"/>
                <w:szCs w:val="22"/>
                <w:lang w:val="en-US" w:eastAsia="en-US"/>
              </w:rPr>
              <w:t xml:space="preserve"> o</w:t>
            </w:r>
            <w:r w:rsidRPr="00A4037B">
              <w:rPr>
                <w:rFonts w:ascii="Calibri" w:eastAsia="Arial Unicode MS" w:hAnsi="Calibri" w:cs="Calibri"/>
                <w:sz w:val="22"/>
                <w:szCs w:val="22"/>
                <w:lang w:val="en-US" w:eastAsia="en-US"/>
              </w:rPr>
              <w:t>f</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scan cycle</w:t>
            </w:r>
          </w:p>
        </w:tc>
        <w:tc>
          <w:tcPr>
            <w:tcW w:w="1122" w:type="dxa"/>
            <w:tcBorders>
              <w:top w:val="single" w:sz="13" w:space="0" w:color="000000"/>
              <w:left w:val="single" w:sz="5" w:space="0" w:color="000000"/>
              <w:bottom w:val="single" w:sz="5" w:space="0" w:color="000000"/>
              <w:right w:val="single" w:sz="5" w:space="0" w:color="000000"/>
            </w:tcBorders>
            <w:shd w:val="clear" w:color="auto" w:fill="auto"/>
          </w:tcPr>
          <w:p w14:paraId="0E311E9D" w14:textId="77777777" w:rsidR="00AE1D1B" w:rsidRPr="00A4037B" w:rsidRDefault="00AE1D1B" w:rsidP="00A4037B">
            <w:pPr>
              <w:pStyle w:val="TableParagraph"/>
              <w:widowControl w:val="0"/>
              <w:spacing w:line="266" w:lineRule="exact"/>
              <w:ind w:left="419" w:right="422"/>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c>
          <w:tcPr>
            <w:tcW w:w="1440" w:type="dxa"/>
            <w:tcBorders>
              <w:top w:val="single" w:sz="13" w:space="0" w:color="000000"/>
              <w:left w:val="single" w:sz="5" w:space="0" w:color="000000"/>
              <w:bottom w:val="single" w:sz="5" w:space="0" w:color="000000"/>
              <w:right w:val="single" w:sz="5" w:space="0" w:color="000000"/>
            </w:tcBorders>
            <w:shd w:val="clear" w:color="auto" w:fill="auto"/>
          </w:tcPr>
          <w:p w14:paraId="0D70266F" w14:textId="77777777" w:rsidR="00AE1D1B" w:rsidRPr="00A4037B" w:rsidRDefault="00AE1D1B" w:rsidP="00A4037B">
            <w:pPr>
              <w:pStyle w:val="TableParagraph"/>
              <w:widowControl w:val="0"/>
              <w:spacing w:line="266" w:lineRule="exact"/>
              <w:ind w:left="579" w:right="581"/>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r>
      <w:tr w:rsidR="00A4037B" w:rsidRPr="00A4037B" w14:paraId="59A6F13D" w14:textId="77777777" w:rsidTr="00A4037B">
        <w:trPr>
          <w:trHeight w:hRule="exact" w:val="509"/>
        </w:trPr>
        <w:tc>
          <w:tcPr>
            <w:tcW w:w="2642" w:type="dxa"/>
            <w:vMerge/>
            <w:tcBorders>
              <w:left w:val="single" w:sz="5" w:space="0" w:color="000000"/>
              <w:bottom w:val="single" w:sz="5" w:space="0" w:color="000000"/>
              <w:right w:val="single" w:sz="5" w:space="0" w:color="000000"/>
            </w:tcBorders>
            <w:shd w:val="clear" w:color="auto" w:fill="auto"/>
          </w:tcPr>
          <w:p w14:paraId="03567819" w14:textId="77777777" w:rsidR="00AE1D1B" w:rsidRPr="00A4037B" w:rsidRDefault="00AE1D1B" w:rsidP="00A4037B">
            <w:pPr>
              <w:widowControl w:val="0"/>
              <w:rPr>
                <w:rFonts w:eastAsia="Calibri"/>
                <w:lang w:val="en-US" w:eastAsia="en-US"/>
              </w:rPr>
            </w:pPr>
          </w:p>
        </w:tc>
        <w:tc>
          <w:tcPr>
            <w:tcW w:w="4717" w:type="dxa"/>
            <w:tcBorders>
              <w:top w:val="single" w:sz="5" w:space="0" w:color="000000"/>
              <w:left w:val="single" w:sz="5" w:space="0" w:color="000000"/>
              <w:bottom w:val="single" w:sz="5" w:space="0" w:color="000000"/>
              <w:right w:val="single" w:sz="5" w:space="0" w:color="000000"/>
            </w:tcBorders>
            <w:shd w:val="clear" w:color="auto" w:fill="auto"/>
          </w:tcPr>
          <w:p w14:paraId="2749F62E" w14:textId="77777777" w:rsidR="00AE1D1B" w:rsidRPr="00A4037B" w:rsidRDefault="00AE1D1B" w:rsidP="00A4037B">
            <w:pPr>
              <w:pStyle w:val="TableParagraph"/>
              <w:widowControl w:val="0"/>
              <w:spacing w:before="32" w:line="168" w:lineRule="auto"/>
              <w:ind w:left="63" w:right="191"/>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Immediat</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r</w:t>
            </w:r>
            <w:r w:rsidRPr="00A4037B">
              <w:rPr>
                <w:rFonts w:ascii="Calibri" w:eastAsia="Arial Unicode MS" w:hAnsi="Calibri" w:cs="Calibri"/>
                <w:sz w:val="22"/>
                <w:szCs w:val="22"/>
                <w:lang w:val="en-US" w:eastAsia="en-US"/>
              </w:rPr>
              <w:t>ead</w:t>
            </w:r>
            <w:r w:rsidRPr="00A4037B">
              <w:rPr>
                <w:rFonts w:ascii="Calibri" w:eastAsia="Arial Unicode MS" w:hAnsi="Calibri" w:cs="Calibri"/>
                <w:spacing w:val="-1"/>
                <w:sz w:val="22"/>
                <w:szCs w:val="22"/>
                <w:lang w:val="en-US" w:eastAsia="en-US"/>
              </w:rPr>
              <w:t xml:space="preserve"> o</w:t>
            </w:r>
            <w:r w:rsidRPr="00A4037B">
              <w:rPr>
                <w:rFonts w:ascii="Calibri" w:eastAsia="Arial Unicode MS" w:hAnsi="Calibri" w:cs="Calibri"/>
                <w:sz w:val="22"/>
                <w:szCs w:val="22"/>
                <w:lang w:val="en-US" w:eastAsia="en-US"/>
              </w:rPr>
              <w:t>f</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physi</w:t>
            </w:r>
            <w:r w:rsidRPr="00A4037B">
              <w:rPr>
                <w:rFonts w:ascii="Calibri" w:eastAsia="Arial Unicode MS" w:hAnsi="Calibri" w:cs="Calibri"/>
                <w:spacing w:val="1"/>
                <w:sz w:val="22"/>
                <w:szCs w:val="22"/>
                <w:lang w:val="en-US" w:eastAsia="en-US"/>
              </w:rPr>
              <w:t>c</w:t>
            </w:r>
            <w:r w:rsidRPr="00A4037B">
              <w:rPr>
                <w:rFonts w:ascii="Calibri" w:eastAsia="Arial Unicode MS" w:hAnsi="Calibri" w:cs="Calibri"/>
                <w:spacing w:val="-1"/>
                <w:sz w:val="22"/>
                <w:szCs w:val="22"/>
                <w:lang w:val="en-US" w:eastAsia="en-US"/>
              </w:rPr>
              <w:t>a</w:t>
            </w:r>
            <w:r w:rsidRPr="00A4037B">
              <w:rPr>
                <w:rFonts w:ascii="Calibri" w:eastAsia="Arial Unicode MS" w:hAnsi="Calibri" w:cs="Calibri"/>
                <w:sz w:val="22"/>
                <w:szCs w:val="22"/>
                <w:lang w:val="en-US" w:eastAsia="en-US"/>
              </w:rPr>
              <w:t>l</w:t>
            </w:r>
            <w:r w:rsidRPr="00A4037B">
              <w:rPr>
                <w:rFonts w:ascii="Calibri" w:eastAsia="Arial Unicode MS" w:hAnsi="Calibri" w:cs="Calibri"/>
                <w:spacing w:val="-1"/>
                <w:sz w:val="22"/>
                <w:szCs w:val="22"/>
                <w:lang w:val="en-US" w:eastAsia="en-US"/>
              </w:rPr>
              <w:t xml:space="preserve"> i</w:t>
            </w:r>
            <w:r w:rsidRPr="00A4037B">
              <w:rPr>
                <w:rFonts w:ascii="Calibri" w:eastAsia="Arial Unicode MS" w:hAnsi="Calibri" w:cs="Calibri"/>
                <w:sz w:val="22"/>
                <w:szCs w:val="22"/>
                <w:lang w:val="en-US" w:eastAsia="en-US"/>
              </w:rPr>
              <w:t>n</w:t>
            </w:r>
            <w:r w:rsidRPr="00A4037B">
              <w:rPr>
                <w:rFonts w:ascii="Calibri" w:eastAsia="Arial Unicode MS" w:hAnsi="Calibri" w:cs="Calibri"/>
                <w:spacing w:val="-1"/>
                <w:sz w:val="22"/>
                <w:szCs w:val="22"/>
                <w:lang w:val="en-US" w:eastAsia="en-US"/>
              </w:rPr>
              <w:t>pu</w:t>
            </w: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 xml:space="preserve"> p</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int</w:t>
            </w:r>
            <w:r w:rsidRPr="00A4037B">
              <w:rPr>
                <w:rFonts w:ascii="Calibri" w:eastAsia="Arial Unicode MS" w:hAnsi="Calibri" w:cs="Calibri"/>
                <w:sz w:val="22"/>
                <w:szCs w:val="22"/>
                <w:lang w:val="en-US" w:eastAsia="en-US"/>
              </w:rPr>
              <w:t>s</w:t>
            </w:r>
            <w:r w:rsidRPr="00A4037B">
              <w:rPr>
                <w:rFonts w:ascii="Calibri" w:eastAsia="Arial Unicode MS" w:hAnsi="Calibri" w:cs="Calibri"/>
                <w:spacing w:val="-1"/>
                <w:sz w:val="22"/>
                <w:szCs w:val="22"/>
                <w:lang w:val="en-US" w:eastAsia="en-US"/>
              </w:rPr>
              <w:t xml:space="preserve"> o</w:t>
            </w:r>
            <w:r w:rsidRPr="00A4037B">
              <w:rPr>
                <w:rFonts w:ascii="Calibri" w:eastAsia="Arial Unicode MS" w:hAnsi="Calibri" w:cs="Calibri"/>
                <w:sz w:val="22"/>
                <w:szCs w:val="22"/>
                <w:lang w:val="en-US" w:eastAsia="en-US"/>
              </w:rPr>
              <w:t>n</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CPU, SB</w:t>
            </w:r>
            <w:r w:rsidRPr="00A4037B">
              <w:rPr>
                <w:rFonts w:ascii="Calibri" w:eastAsia="Arial Unicode MS" w:hAnsi="Calibri" w:cs="Calibri"/>
                <w:sz w:val="22"/>
                <w:szCs w:val="22"/>
                <w:lang w:val="en-US" w:eastAsia="en-US"/>
              </w:rPr>
              <w:t>,</w:t>
            </w:r>
            <w:r w:rsidRPr="00A4037B">
              <w:rPr>
                <w:rFonts w:ascii="Calibri" w:eastAsia="Arial Unicode MS" w:hAnsi="Calibri" w:cs="Calibri"/>
                <w:spacing w:val="-1"/>
                <w:sz w:val="22"/>
                <w:szCs w:val="22"/>
                <w:lang w:val="en-US" w:eastAsia="en-US"/>
              </w:rPr>
              <w:t xml:space="preserve"> an</w:t>
            </w: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 xml:space="preserve"> SM</w:t>
            </w:r>
          </w:p>
        </w:tc>
        <w:tc>
          <w:tcPr>
            <w:tcW w:w="1122" w:type="dxa"/>
            <w:tcBorders>
              <w:top w:val="single" w:sz="5" w:space="0" w:color="000000"/>
              <w:left w:val="single" w:sz="5" w:space="0" w:color="000000"/>
              <w:bottom w:val="single" w:sz="5" w:space="0" w:color="000000"/>
              <w:right w:val="single" w:sz="5" w:space="0" w:color="000000"/>
            </w:tcBorders>
            <w:shd w:val="clear" w:color="auto" w:fill="auto"/>
          </w:tcPr>
          <w:p w14:paraId="5B7604CC" w14:textId="77777777" w:rsidR="00AE1D1B" w:rsidRPr="00A4037B" w:rsidRDefault="00AE1D1B" w:rsidP="00A4037B">
            <w:pPr>
              <w:pStyle w:val="TableParagraph"/>
              <w:widowControl w:val="0"/>
              <w:spacing w:line="266" w:lineRule="exact"/>
              <w:ind w:left="380" w:right="382"/>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Yes</w:t>
            </w:r>
          </w:p>
        </w:tc>
        <w:tc>
          <w:tcPr>
            <w:tcW w:w="1440" w:type="dxa"/>
            <w:tcBorders>
              <w:top w:val="single" w:sz="5" w:space="0" w:color="000000"/>
              <w:left w:val="single" w:sz="5" w:space="0" w:color="000000"/>
              <w:bottom w:val="single" w:sz="5" w:space="0" w:color="000000"/>
              <w:right w:val="single" w:sz="5" w:space="0" w:color="000000"/>
            </w:tcBorders>
            <w:shd w:val="clear" w:color="auto" w:fill="auto"/>
          </w:tcPr>
          <w:p w14:paraId="59A2E7E4" w14:textId="77777777" w:rsidR="00AE1D1B" w:rsidRPr="00A4037B" w:rsidRDefault="00AE1D1B" w:rsidP="00A4037B">
            <w:pPr>
              <w:pStyle w:val="TableParagraph"/>
              <w:widowControl w:val="0"/>
              <w:spacing w:line="266" w:lineRule="exact"/>
              <w:ind w:left="579" w:right="581"/>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r>
      <w:tr w:rsidR="00A4037B" w:rsidRPr="00A4037B" w14:paraId="421E269C" w14:textId="77777777" w:rsidTr="00A4037B">
        <w:trPr>
          <w:trHeight w:hRule="exact" w:val="509"/>
        </w:trPr>
        <w:tc>
          <w:tcPr>
            <w:tcW w:w="2642" w:type="dxa"/>
            <w:vMerge w:val="restart"/>
            <w:tcBorders>
              <w:top w:val="single" w:sz="5" w:space="0" w:color="000000"/>
              <w:left w:val="single" w:sz="5" w:space="0" w:color="000000"/>
              <w:right w:val="single" w:sz="5" w:space="0" w:color="000000"/>
            </w:tcBorders>
            <w:shd w:val="clear" w:color="auto" w:fill="auto"/>
          </w:tcPr>
          <w:p w14:paraId="7481A213"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Q</w:t>
            </w:r>
          </w:p>
          <w:p w14:paraId="2C33A8D7" w14:textId="77777777" w:rsidR="00AE1D1B" w:rsidRPr="00A4037B" w:rsidRDefault="00AE1D1B" w:rsidP="00A4037B">
            <w:pPr>
              <w:pStyle w:val="TableParagraph"/>
              <w:widowControl w:val="0"/>
              <w:spacing w:line="220"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Proces</w:t>
            </w:r>
            <w:r w:rsidRPr="00A4037B">
              <w:rPr>
                <w:rFonts w:ascii="Calibri" w:eastAsia="Arial Unicode MS" w:hAnsi="Calibri" w:cs="Calibri"/>
                <w:sz w:val="22"/>
                <w:szCs w:val="22"/>
                <w:lang w:val="en-US" w:eastAsia="en-US"/>
              </w:rPr>
              <w:t>s</w:t>
            </w:r>
            <w:r w:rsidRPr="00A4037B">
              <w:rPr>
                <w:rFonts w:ascii="Calibri" w:eastAsia="Arial Unicode MS" w:hAnsi="Calibri" w:cs="Calibri"/>
                <w:spacing w:val="-1"/>
                <w:sz w:val="22"/>
                <w:szCs w:val="22"/>
                <w:lang w:val="en-US" w:eastAsia="en-US"/>
              </w:rPr>
              <w:t xml:space="preserve"> im</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g</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pacing w:val="-1"/>
                <w:sz w:val="22"/>
                <w:szCs w:val="22"/>
                <w:lang w:val="en-US" w:eastAsia="en-US"/>
              </w:rPr>
              <w:t>output</w:t>
            </w:r>
          </w:p>
          <w:p w14:paraId="54E11659" w14:textId="77777777" w:rsidR="00AE1D1B" w:rsidRPr="00A4037B" w:rsidRDefault="00AE1D1B" w:rsidP="00A4037B">
            <w:pPr>
              <w:pStyle w:val="TableParagraph"/>
              <w:widowControl w:val="0"/>
              <w:spacing w:line="280"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 xml:space="preserve">Q_:P </w:t>
            </w:r>
            <w:r w:rsidRPr="00A4037B">
              <w:rPr>
                <w:rFonts w:ascii="Calibri" w:eastAsia="Arial Unicode MS" w:hAnsi="Calibri" w:cs="Calibri"/>
                <w:position w:val="5"/>
                <w:sz w:val="18"/>
                <w:szCs w:val="18"/>
                <w:lang w:val="en-US" w:eastAsia="en-US"/>
              </w:rPr>
              <w:t>1</w:t>
            </w:r>
          </w:p>
          <w:p w14:paraId="5A2330CB" w14:textId="77777777" w:rsidR="00AE1D1B" w:rsidRPr="00A4037B" w:rsidRDefault="00AE1D1B" w:rsidP="00A4037B">
            <w:pPr>
              <w:pStyle w:val="TableParagraph"/>
              <w:widowControl w:val="0"/>
              <w:spacing w:line="220"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(Physica</w:t>
            </w:r>
            <w:r w:rsidRPr="00A4037B">
              <w:rPr>
                <w:rFonts w:ascii="Calibri" w:eastAsia="Arial Unicode MS" w:hAnsi="Calibri" w:cs="Calibri"/>
                <w:sz w:val="22"/>
                <w:szCs w:val="22"/>
                <w:lang w:val="en-US" w:eastAsia="en-US"/>
              </w:rPr>
              <w:t>l</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pacing w:val="-1"/>
                <w:sz w:val="22"/>
                <w:szCs w:val="22"/>
                <w:lang w:val="en-US" w:eastAsia="en-US"/>
              </w:rPr>
              <w:t>output)</w:t>
            </w:r>
          </w:p>
        </w:tc>
        <w:tc>
          <w:tcPr>
            <w:tcW w:w="4717" w:type="dxa"/>
            <w:tcBorders>
              <w:top w:val="single" w:sz="5" w:space="0" w:color="000000"/>
              <w:left w:val="single" w:sz="5" w:space="0" w:color="000000"/>
              <w:bottom w:val="single" w:sz="5" w:space="0" w:color="000000"/>
              <w:right w:val="single" w:sz="5" w:space="0" w:color="000000"/>
            </w:tcBorders>
            <w:shd w:val="clear" w:color="auto" w:fill="auto"/>
          </w:tcPr>
          <w:p w14:paraId="1313BB22" w14:textId="77777777" w:rsidR="00AE1D1B" w:rsidRPr="00A4037B" w:rsidRDefault="00AE1D1B" w:rsidP="00A4037B">
            <w:pPr>
              <w:pStyle w:val="TableParagraph"/>
              <w:widowControl w:val="0"/>
              <w:spacing w:before="32" w:line="168" w:lineRule="auto"/>
              <w:ind w:left="63" w:right="270"/>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Cop</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e</w:t>
            </w: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 xml:space="preserve"> t</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p</w:t>
            </w:r>
            <w:r w:rsidRPr="00A4037B">
              <w:rPr>
                <w:rFonts w:ascii="Calibri" w:eastAsia="Arial Unicode MS" w:hAnsi="Calibri" w:cs="Calibri"/>
                <w:spacing w:val="-1"/>
                <w:sz w:val="22"/>
                <w:szCs w:val="22"/>
                <w:lang w:val="en-US" w:eastAsia="en-US"/>
              </w:rPr>
              <w:t>hy</w:t>
            </w:r>
            <w:r w:rsidRPr="00A4037B">
              <w:rPr>
                <w:rFonts w:ascii="Calibri" w:eastAsia="Arial Unicode MS" w:hAnsi="Calibri" w:cs="Calibri"/>
                <w:spacing w:val="1"/>
                <w:sz w:val="22"/>
                <w:szCs w:val="22"/>
                <w:lang w:val="en-US" w:eastAsia="en-US"/>
              </w:rPr>
              <w:t>s</w:t>
            </w:r>
            <w:r w:rsidRPr="00A4037B">
              <w:rPr>
                <w:rFonts w:ascii="Calibri" w:eastAsia="Arial Unicode MS" w:hAnsi="Calibri" w:cs="Calibri"/>
                <w:spacing w:val="-1"/>
                <w:sz w:val="22"/>
                <w:szCs w:val="22"/>
                <w:lang w:val="en-US" w:eastAsia="en-US"/>
              </w:rPr>
              <w:t>ica</w:t>
            </w:r>
            <w:r w:rsidRPr="00A4037B">
              <w:rPr>
                <w:rFonts w:ascii="Calibri" w:eastAsia="Arial Unicode MS" w:hAnsi="Calibri" w:cs="Calibri"/>
                <w:sz w:val="22"/>
                <w:szCs w:val="22"/>
                <w:lang w:val="en-US" w:eastAsia="en-US"/>
              </w:rPr>
              <w:t>l</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utput</w:t>
            </w:r>
            <w:r w:rsidRPr="00A4037B">
              <w:rPr>
                <w:rFonts w:ascii="Calibri" w:eastAsia="Arial Unicode MS" w:hAnsi="Calibri" w:cs="Calibri"/>
                <w:sz w:val="22"/>
                <w:szCs w:val="22"/>
                <w:lang w:val="en-US" w:eastAsia="en-US"/>
              </w:rPr>
              <w:t xml:space="preserve">s </w:t>
            </w:r>
            <w:r w:rsidRPr="00A4037B">
              <w:rPr>
                <w:rFonts w:ascii="Calibri" w:eastAsia="Arial Unicode MS" w:hAnsi="Calibri" w:cs="Calibri"/>
                <w:spacing w:val="-1"/>
                <w:sz w:val="22"/>
                <w:szCs w:val="22"/>
                <w:lang w:val="en-US" w:eastAsia="en-US"/>
              </w:rPr>
              <w:t>a</w:t>
            </w: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b</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g</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nn</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n</w:t>
            </w:r>
            <w:r w:rsidRPr="00A4037B">
              <w:rPr>
                <w:rFonts w:ascii="Calibri" w:eastAsia="Arial Unicode MS" w:hAnsi="Calibri" w:cs="Calibri"/>
                <w:sz w:val="22"/>
                <w:szCs w:val="22"/>
                <w:lang w:val="en-US" w:eastAsia="en-US"/>
              </w:rPr>
              <w:t>g</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of</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scan cycle</w:t>
            </w:r>
          </w:p>
        </w:tc>
        <w:tc>
          <w:tcPr>
            <w:tcW w:w="1122" w:type="dxa"/>
            <w:tcBorders>
              <w:top w:val="single" w:sz="5" w:space="0" w:color="000000"/>
              <w:left w:val="single" w:sz="5" w:space="0" w:color="000000"/>
              <w:bottom w:val="single" w:sz="5" w:space="0" w:color="000000"/>
              <w:right w:val="single" w:sz="5" w:space="0" w:color="000000"/>
            </w:tcBorders>
            <w:shd w:val="clear" w:color="auto" w:fill="auto"/>
          </w:tcPr>
          <w:p w14:paraId="76FEC397" w14:textId="77777777" w:rsidR="00AE1D1B" w:rsidRPr="00A4037B" w:rsidRDefault="00AE1D1B" w:rsidP="00A4037B">
            <w:pPr>
              <w:pStyle w:val="TableParagraph"/>
              <w:widowControl w:val="0"/>
              <w:spacing w:line="266" w:lineRule="exact"/>
              <w:ind w:left="419" w:right="422"/>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c>
          <w:tcPr>
            <w:tcW w:w="1440" w:type="dxa"/>
            <w:tcBorders>
              <w:top w:val="single" w:sz="5" w:space="0" w:color="000000"/>
              <w:left w:val="single" w:sz="5" w:space="0" w:color="000000"/>
              <w:bottom w:val="single" w:sz="5" w:space="0" w:color="000000"/>
              <w:right w:val="single" w:sz="5" w:space="0" w:color="000000"/>
            </w:tcBorders>
            <w:shd w:val="clear" w:color="auto" w:fill="auto"/>
          </w:tcPr>
          <w:p w14:paraId="26A2798F" w14:textId="77777777" w:rsidR="00AE1D1B" w:rsidRPr="00A4037B" w:rsidRDefault="00AE1D1B" w:rsidP="00A4037B">
            <w:pPr>
              <w:pStyle w:val="TableParagraph"/>
              <w:widowControl w:val="0"/>
              <w:spacing w:line="266" w:lineRule="exact"/>
              <w:ind w:left="579" w:right="581"/>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r>
      <w:tr w:rsidR="00A4037B" w:rsidRPr="00A4037B" w14:paraId="2D0D37B6" w14:textId="77777777" w:rsidTr="00A4037B">
        <w:trPr>
          <w:trHeight w:hRule="exact" w:val="509"/>
        </w:trPr>
        <w:tc>
          <w:tcPr>
            <w:tcW w:w="2642" w:type="dxa"/>
            <w:vMerge/>
            <w:tcBorders>
              <w:left w:val="single" w:sz="5" w:space="0" w:color="000000"/>
              <w:bottom w:val="single" w:sz="5" w:space="0" w:color="000000"/>
              <w:right w:val="single" w:sz="5" w:space="0" w:color="000000"/>
            </w:tcBorders>
            <w:shd w:val="clear" w:color="auto" w:fill="auto"/>
          </w:tcPr>
          <w:p w14:paraId="19BC0956" w14:textId="77777777" w:rsidR="00AE1D1B" w:rsidRPr="00A4037B" w:rsidRDefault="00AE1D1B" w:rsidP="00A4037B">
            <w:pPr>
              <w:widowControl w:val="0"/>
              <w:rPr>
                <w:rFonts w:eastAsia="Calibri"/>
                <w:lang w:val="en-US" w:eastAsia="en-US"/>
              </w:rPr>
            </w:pPr>
          </w:p>
        </w:tc>
        <w:tc>
          <w:tcPr>
            <w:tcW w:w="4717" w:type="dxa"/>
            <w:tcBorders>
              <w:top w:val="single" w:sz="5" w:space="0" w:color="000000"/>
              <w:left w:val="single" w:sz="5" w:space="0" w:color="000000"/>
              <w:bottom w:val="single" w:sz="5" w:space="0" w:color="000000"/>
              <w:right w:val="single" w:sz="5" w:space="0" w:color="000000"/>
            </w:tcBorders>
            <w:shd w:val="clear" w:color="auto" w:fill="auto"/>
          </w:tcPr>
          <w:p w14:paraId="5DBEF9D6" w14:textId="77777777" w:rsidR="00AE1D1B" w:rsidRPr="00A4037B" w:rsidRDefault="00AE1D1B" w:rsidP="00A4037B">
            <w:pPr>
              <w:pStyle w:val="TableParagraph"/>
              <w:widowControl w:val="0"/>
              <w:spacing w:before="32" w:line="168" w:lineRule="auto"/>
              <w:ind w:left="63" w:right="542"/>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Immediat</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w</w:t>
            </w:r>
            <w:r w:rsidRPr="00A4037B">
              <w:rPr>
                <w:rFonts w:ascii="Calibri" w:eastAsia="Arial Unicode MS" w:hAnsi="Calibri" w:cs="Calibri"/>
                <w:spacing w:val="1"/>
                <w:sz w:val="22"/>
                <w:szCs w:val="22"/>
                <w:lang w:val="en-US" w:eastAsia="en-US"/>
              </w:rPr>
              <w:t>r</w:t>
            </w:r>
            <w:r w:rsidRPr="00A4037B">
              <w:rPr>
                <w:rFonts w:ascii="Calibri" w:eastAsia="Arial Unicode MS" w:hAnsi="Calibri" w:cs="Calibri"/>
                <w:spacing w:val="-1"/>
                <w:sz w:val="22"/>
                <w:szCs w:val="22"/>
                <w:lang w:val="en-US" w:eastAsia="en-US"/>
              </w:rPr>
              <w:t>it</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t</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p</w:t>
            </w:r>
            <w:r w:rsidRPr="00A4037B">
              <w:rPr>
                <w:rFonts w:ascii="Calibri" w:eastAsia="Arial Unicode MS" w:hAnsi="Calibri" w:cs="Calibri"/>
                <w:sz w:val="22"/>
                <w:szCs w:val="22"/>
                <w:lang w:val="en-US" w:eastAsia="en-US"/>
              </w:rPr>
              <w:t>h</w:t>
            </w:r>
            <w:r w:rsidRPr="00A4037B">
              <w:rPr>
                <w:rFonts w:ascii="Calibri" w:eastAsia="Arial Unicode MS" w:hAnsi="Calibri" w:cs="Calibri"/>
                <w:spacing w:val="-1"/>
                <w:sz w:val="22"/>
                <w:szCs w:val="22"/>
                <w:lang w:val="en-US" w:eastAsia="en-US"/>
              </w:rPr>
              <w:t>ysi</w:t>
            </w:r>
            <w:r w:rsidRPr="00A4037B">
              <w:rPr>
                <w:rFonts w:ascii="Calibri" w:eastAsia="Arial Unicode MS" w:hAnsi="Calibri" w:cs="Calibri"/>
                <w:spacing w:val="1"/>
                <w:sz w:val="22"/>
                <w:szCs w:val="22"/>
                <w:lang w:val="en-US" w:eastAsia="en-US"/>
              </w:rPr>
              <w:t>c</w:t>
            </w:r>
            <w:r w:rsidRPr="00A4037B">
              <w:rPr>
                <w:rFonts w:ascii="Calibri" w:eastAsia="Arial Unicode MS" w:hAnsi="Calibri" w:cs="Calibri"/>
                <w:spacing w:val="-1"/>
                <w:sz w:val="22"/>
                <w:szCs w:val="22"/>
                <w:lang w:val="en-US" w:eastAsia="en-US"/>
              </w:rPr>
              <w:t>a</w:t>
            </w:r>
            <w:r w:rsidRPr="00A4037B">
              <w:rPr>
                <w:rFonts w:ascii="Calibri" w:eastAsia="Arial Unicode MS" w:hAnsi="Calibri" w:cs="Calibri"/>
                <w:sz w:val="22"/>
                <w:szCs w:val="22"/>
                <w:lang w:val="en-US" w:eastAsia="en-US"/>
              </w:rPr>
              <w:t>l</w:t>
            </w:r>
            <w:r w:rsidRPr="00A4037B">
              <w:rPr>
                <w:rFonts w:ascii="Calibri" w:eastAsia="Arial Unicode MS" w:hAnsi="Calibri" w:cs="Calibri"/>
                <w:spacing w:val="-1"/>
                <w:sz w:val="22"/>
                <w:szCs w:val="22"/>
                <w:lang w:val="en-US" w:eastAsia="en-US"/>
              </w:rPr>
              <w:t xml:space="preserve"> out</w:t>
            </w:r>
            <w:r w:rsidRPr="00A4037B">
              <w:rPr>
                <w:rFonts w:ascii="Calibri" w:eastAsia="Arial Unicode MS" w:hAnsi="Calibri" w:cs="Calibri"/>
                <w:sz w:val="22"/>
                <w:szCs w:val="22"/>
                <w:lang w:val="en-US" w:eastAsia="en-US"/>
              </w:rPr>
              <w:t>p</w:t>
            </w:r>
            <w:r w:rsidRPr="00A4037B">
              <w:rPr>
                <w:rFonts w:ascii="Calibri" w:eastAsia="Arial Unicode MS" w:hAnsi="Calibri" w:cs="Calibri"/>
                <w:spacing w:val="-1"/>
                <w:sz w:val="22"/>
                <w:szCs w:val="22"/>
                <w:lang w:val="en-US" w:eastAsia="en-US"/>
              </w:rPr>
              <w:t>u</w:t>
            </w: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 xml:space="preserve"> po</w:t>
            </w:r>
            <w:r w:rsidRPr="00A4037B">
              <w:rPr>
                <w:rFonts w:ascii="Calibri" w:eastAsia="Arial Unicode MS" w:hAnsi="Calibri" w:cs="Calibri"/>
                <w:sz w:val="22"/>
                <w:szCs w:val="22"/>
                <w:lang w:val="en-US" w:eastAsia="en-US"/>
              </w:rPr>
              <w:t>i</w:t>
            </w:r>
            <w:r w:rsidRPr="00A4037B">
              <w:rPr>
                <w:rFonts w:ascii="Calibri" w:eastAsia="Arial Unicode MS" w:hAnsi="Calibri" w:cs="Calibri"/>
                <w:spacing w:val="-1"/>
                <w:sz w:val="22"/>
                <w:szCs w:val="22"/>
                <w:lang w:val="en-US" w:eastAsia="en-US"/>
              </w:rPr>
              <w:t>nt</w:t>
            </w:r>
            <w:r w:rsidRPr="00A4037B">
              <w:rPr>
                <w:rFonts w:ascii="Calibri" w:eastAsia="Arial Unicode MS" w:hAnsi="Calibri" w:cs="Calibri"/>
                <w:sz w:val="22"/>
                <w:szCs w:val="22"/>
                <w:lang w:val="en-US" w:eastAsia="en-US"/>
              </w:rPr>
              <w:t>s</w:t>
            </w:r>
            <w:r w:rsidRPr="00A4037B">
              <w:rPr>
                <w:rFonts w:ascii="Calibri" w:eastAsia="Arial Unicode MS" w:hAnsi="Calibri" w:cs="Calibri"/>
                <w:spacing w:val="-1"/>
                <w:sz w:val="22"/>
                <w:szCs w:val="22"/>
                <w:lang w:val="en-US" w:eastAsia="en-US"/>
              </w:rPr>
              <w:t xml:space="preserve"> o</w:t>
            </w:r>
            <w:r w:rsidRPr="00A4037B">
              <w:rPr>
                <w:rFonts w:ascii="Calibri" w:eastAsia="Arial Unicode MS" w:hAnsi="Calibri" w:cs="Calibri"/>
                <w:sz w:val="22"/>
                <w:szCs w:val="22"/>
                <w:lang w:val="en-US" w:eastAsia="en-US"/>
              </w:rPr>
              <w:t>n</w:t>
            </w:r>
            <w:r w:rsidRPr="00A4037B">
              <w:rPr>
                <w:rFonts w:ascii="Calibri" w:eastAsia="Arial Unicode MS" w:hAnsi="Calibri" w:cs="Calibri"/>
                <w:spacing w:val="-1"/>
                <w:sz w:val="22"/>
                <w:szCs w:val="22"/>
                <w:lang w:val="en-US" w:eastAsia="en-US"/>
              </w:rPr>
              <w:t xml:space="preserve"> the CPU</w:t>
            </w:r>
            <w:r w:rsidRPr="00A4037B">
              <w:rPr>
                <w:rFonts w:ascii="Calibri" w:eastAsia="Arial Unicode MS" w:hAnsi="Calibri" w:cs="Calibri"/>
                <w:sz w:val="22"/>
                <w:szCs w:val="22"/>
                <w:lang w:val="en-US" w:eastAsia="en-US"/>
              </w:rPr>
              <w:t>,</w:t>
            </w:r>
            <w:r w:rsidRPr="00A4037B">
              <w:rPr>
                <w:rFonts w:ascii="Calibri" w:eastAsia="Arial Unicode MS" w:hAnsi="Calibri" w:cs="Calibri"/>
                <w:spacing w:val="-1"/>
                <w:sz w:val="22"/>
                <w:szCs w:val="22"/>
                <w:lang w:val="en-US" w:eastAsia="en-US"/>
              </w:rPr>
              <w:t xml:space="preserve"> SB</w:t>
            </w:r>
            <w:r w:rsidRPr="00A4037B">
              <w:rPr>
                <w:rFonts w:ascii="Calibri" w:eastAsia="Arial Unicode MS" w:hAnsi="Calibri" w:cs="Calibri"/>
                <w:sz w:val="22"/>
                <w:szCs w:val="22"/>
                <w:lang w:val="en-US" w:eastAsia="en-US"/>
              </w:rPr>
              <w:t>,</w:t>
            </w:r>
            <w:r w:rsidRPr="00A4037B">
              <w:rPr>
                <w:rFonts w:ascii="Calibri" w:eastAsia="Arial Unicode MS" w:hAnsi="Calibri" w:cs="Calibri"/>
                <w:spacing w:val="-1"/>
                <w:sz w:val="22"/>
                <w:szCs w:val="22"/>
                <w:lang w:val="en-US" w:eastAsia="en-US"/>
              </w:rPr>
              <w:t xml:space="preserve"> an</w:t>
            </w: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 xml:space="preserve"> SM</w:t>
            </w:r>
          </w:p>
        </w:tc>
        <w:tc>
          <w:tcPr>
            <w:tcW w:w="1122" w:type="dxa"/>
            <w:tcBorders>
              <w:top w:val="single" w:sz="5" w:space="0" w:color="000000"/>
              <w:left w:val="single" w:sz="5" w:space="0" w:color="000000"/>
              <w:bottom w:val="single" w:sz="5" w:space="0" w:color="000000"/>
              <w:right w:val="single" w:sz="5" w:space="0" w:color="000000"/>
            </w:tcBorders>
            <w:shd w:val="clear" w:color="auto" w:fill="auto"/>
          </w:tcPr>
          <w:p w14:paraId="02837F88" w14:textId="77777777" w:rsidR="00AE1D1B" w:rsidRPr="00A4037B" w:rsidRDefault="00AE1D1B" w:rsidP="00A4037B">
            <w:pPr>
              <w:pStyle w:val="TableParagraph"/>
              <w:widowControl w:val="0"/>
              <w:spacing w:line="266" w:lineRule="exact"/>
              <w:ind w:left="380" w:right="382"/>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Yes</w:t>
            </w:r>
          </w:p>
        </w:tc>
        <w:tc>
          <w:tcPr>
            <w:tcW w:w="1440" w:type="dxa"/>
            <w:tcBorders>
              <w:top w:val="single" w:sz="5" w:space="0" w:color="000000"/>
              <w:left w:val="single" w:sz="5" w:space="0" w:color="000000"/>
              <w:bottom w:val="single" w:sz="5" w:space="0" w:color="000000"/>
              <w:right w:val="single" w:sz="5" w:space="0" w:color="000000"/>
            </w:tcBorders>
            <w:shd w:val="clear" w:color="auto" w:fill="auto"/>
          </w:tcPr>
          <w:p w14:paraId="09C03065" w14:textId="77777777" w:rsidR="00AE1D1B" w:rsidRPr="00A4037B" w:rsidRDefault="00AE1D1B" w:rsidP="00A4037B">
            <w:pPr>
              <w:pStyle w:val="TableParagraph"/>
              <w:widowControl w:val="0"/>
              <w:spacing w:line="266" w:lineRule="exact"/>
              <w:ind w:left="579" w:right="581"/>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r>
      <w:tr w:rsidR="00A4037B" w:rsidRPr="00A4037B" w14:paraId="14E3AB93" w14:textId="77777777" w:rsidTr="00A4037B">
        <w:trPr>
          <w:trHeight w:hRule="exact" w:val="510"/>
        </w:trPr>
        <w:tc>
          <w:tcPr>
            <w:tcW w:w="2642" w:type="dxa"/>
            <w:tcBorders>
              <w:top w:val="single" w:sz="5" w:space="0" w:color="000000"/>
              <w:left w:val="single" w:sz="5" w:space="0" w:color="000000"/>
              <w:bottom w:val="single" w:sz="5" w:space="0" w:color="000000"/>
              <w:right w:val="single" w:sz="5" w:space="0" w:color="000000"/>
            </w:tcBorders>
            <w:shd w:val="clear" w:color="auto" w:fill="auto"/>
          </w:tcPr>
          <w:p w14:paraId="6F1F013E"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M</w:t>
            </w:r>
          </w:p>
          <w:p w14:paraId="137FAB10" w14:textId="77777777" w:rsidR="00AE1D1B" w:rsidRPr="00A4037B" w:rsidRDefault="00AE1D1B" w:rsidP="00A4037B">
            <w:pPr>
              <w:pStyle w:val="TableParagraph"/>
              <w:widowControl w:val="0"/>
              <w:spacing w:line="220"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Bi</w:t>
            </w: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 xml:space="preserve"> memory</w:t>
            </w:r>
          </w:p>
        </w:tc>
        <w:tc>
          <w:tcPr>
            <w:tcW w:w="4717" w:type="dxa"/>
            <w:tcBorders>
              <w:top w:val="single" w:sz="5" w:space="0" w:color="000000"/>
              <w:left w:val="single" w:sz="5" w:space="0" w:color="000000"/>
              <w:bottom w:val="single" w:sz="5" w:space="0" w:color="000000"/>
              <w:right w:val="single" w:sz="5" w:space="0" w:color="000000"/>
            </w:tcBorders>
            <w:shd w:val="clear" w:color="auto" w:fill="auto"/>
          </w:tcPr>
          <w:p w14:paraId="23D24687"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Contr</w:t>
            </w:r>
            <w:r w:rsidRPr="00A4037B">
              <w:rPr>
                <w:rFonts w:ascii="Calibri" w:eastAsia="Arial Unicode MS" w:hAnsi="Calibri" w:cs="Calibri"/>
                <w:sz w:val="22"/>
                <w:szCs w:val="22"/>
                <w:lang w:val="en-US" w:eastAsia="en-US"/>
              </w:rPr>
              <w:t>ol</w:t>
            </w:r>
            <w:r w:rsidRPr="00A4037B">
              <w:rPr>
                <w:rFonts w:ascii="Calibri" w:eastAsia="Arial Unicode MS" w:hAnsi="Calibri" w:cs="Calibri"/>
                <w:spacing w:val="-1"/>
                <w:sz w:val="22"/>
                <w:szCs w:val="22"/>
                <w:lang w:val="en-US" w:eastAsia="en-US"/>
              </w:rPr>
              <w:t xml:space="preserve"> an</w:t>
            </w: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pacing w:val="-1"/>
                <w:sz w:val="22"/>
                <w:szCs w:val="22"/>
                <w:lang w:val="en-US" w:eastAsia="en-US"/>
              </w:rPr>
              <w:t>d</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t</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 xml:space="preserve"> memory</w:t>
            </w:r>
          </w:p>
        </w:tc>
        <w:tc>
          <w:tcPr>
            <w:tcW w:w="1122" w:type="dxa"/>
            <w:tcBorders>
              <w:top w:val="single" w:sz="5" w:space="0" w:color="000000"/>
              <w:left w:val="single" w:sz="5" w:space="0" w:color="000000"/>
              <w:bottom w:val="single" w:sz="5" w:space="0" w:color="000000"/>
              <w:right w:val="single" w:sz="5" w:space="0" w:color="000000"/>
            </w:tcBorders>
            <w:shd w:val="clear" w:color="auto" w:fill="auto"/>
          </w:tcPr>
          <w:p w14:paraId="54E867FB" w14:textId="77777777" w:rsidR="00AE1D1B" w:rsidRPr="00A4037B" w:rsidRDefault="00AE1D1B" w:rsidP="00A4037B">
            <w:pPr>
              <w:pStyle w:val="TableParagraph"/>
              <w:widowControl w:val="0"/>
              <w:spacing w:line="266" w:lineRule="exact"/>
              <w:ind w:right="3"/>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c>
          <w:tcPr>
            <w:tcW w:w="1440" w:type="dxa"/>
            <w:tcBorders>
              <w:top w:val="single" w:sz="5" w:space="0" w:color="000000"/>
              <w:left w:val="single" w:sz="5" w:space="0" w:color="000000"/>
              <w:bottom w:val="single" w:sz="5" w:space="0" w:color="000000"/>
              <w:right w:val="single" w:sz="5" w:space="0" w:color="000000"/>
            </w:tcBorders>
            <w:shd w:val="clear" w:color="auto" w:fill="auto"/>
          </w:tcPr>
          <w:p w14:paraId="3DE01AB0" w14:textId="77777777" w:rsidR="005F6AC1" w:rsidRPr="00A4037B" w:rsidRDefault="00AE1D1B" w:rsidP="00A4037B">
            <w:pPr>
              <w:pStyle w:val="TableParagraph"/>
              <w:widowControl w:val="0"/>
              <w:spacing w:before="32" w:line="168" w:lineRule="auto"/>
              <w:ind w:left="338" w:right="340" w:firstLine="219"/>
              <w:rPr>
                <w:rFonts w:ascii="Calibri" w:eastAsia="Arial Unicode MS" w:hAnsi="Calibri" w:cs="Calibri"/>
                <w:spacing w:val="-1"/>
                <w:sz w:val="22"/>
                <w:szCs w:val="22"/>
                <w:lang w:val="en-US" w:eastAsia="en-US"/>
              </w:rPr>
            </w:pPr>
            <w:r w:rsidRPr="00A4037B">
              <w:rPr>
                <w:rFonts w:ascii="Calibri" w:eastAsia="Arial Unicode MS" w:hAnsi="Calibri" w:cs="Calibri"/>
                <w:spacing w:val="-1"/>
                <w:sz w:val="22"/>
                <w:szCs w:val="22"/>
                <w:lang w:val="en-US" w:eastAsia="en-US"/>
              </w:rPr>
              <w:t>Yes</w:t>
            </w:r>
          </w:p>
          <w:p w14:paraId="72E9F833" w14:textId="21F13738" w:rsidR="00AE1D1B" w:rsidRPr="00A4037B" w:rsidRDefault="00AE1D1B" w:rsidP="00A4037B">
            <w:pPr>
              <w:pStyle w:val="TableParagraph"/>
              <w:widowControl w:val="0"/>
              <w:spacing w:before="32" w:line="168" w:lineRule="auto"/>
              <w:ind w:right="340" w:firstLine="219"/>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(opti</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nal)</w:t>
            </w:r>
          </w:p>
        </w:tc>
      </w:tr>
      <w:tr w:rsidR="00A4037B" w:rsidRPr="00A4037B" w14:paraId="4E64A95B" w14:textId="77777777" w:rsidTr="00A4037B">
        <w:trPr>
          <w:trHeight w:hRule="exact" w:val="509"/>
        </w:trPr>
        <w:tc>
          <w:tcPr>
            <w:tcW w:w="2642" w:type="dxa"/>
            <w:tcBorders>
              <w:top w:val="single" w:sz="5" w:space="0" w:color="000000"/>
              <w:left w:val="single" w:sz="5" w:space="0" w:color="000000"/>
              <w:bottom w:val="single" w:sz="5" w:space="0" w:color="000000"/>
              <w:right w:val="single" w:sz="5" w:space="0" w:color="000000"/>
            </w:tcBorders>
            <w:shd w:val="clear" w:color="auto" w:fill="auto"/>
          </w:tcPr>
          <w:p w14:paraId="7D39E15E"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L</w:t>
            </w:r>
          </w:p>
          <w:p w14:paraId="3087D17B" w14:textId="77777777" w:rsidR="00AE1D1B" w:rsidRPr="00A4037B" w:rsidRDefault="00AE1D1B" w:rsidP="00A4037B">
            <w:pPr>
              <w:pStyle w:val="TableParagraph"/>
              <w:widowControl w:val="0"/>
              <w:spacing w:line="220"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em</w:t>
            </w:r>
            <w:r w:rsidRPr="00A4037B">
              <w:rPr>
                <w:rFonts w:ascii="Calibri" w:eastAsia="Arial Unicode MS" w:hAnsi="Calibri" w:cs="Calibri"/>
                <w:sz w:val="22"/>
                <w:szCs w:val="22"/>
                <w:lang w:val="en-US" w:eastAsia="en-US"/>
              </w:rPr>
              <w:t>p</w:t>
            </w:r>
            <w:r w:rsidRPr="00A4037B">
              <w:rPr>
                <w:rFonts w:ascii="Calibri" w:eastAsia="Arial Unicode MS" w:hAnsi="Calibri" w:cs="Calibri"/>
                <w:spacing w:val="-1"/>
                <w:sz w:val="22"/>
                <w:szCs w:val="22"/>
                <w:lang w:val="en-US" w:eastAsia="en-US"/>
              </w:rPr>
              <w:t xml:space="preserve"> memory</w:t>
            </w:r>
          </w:p>
        </w:tc>
        <w:tc>
          <w:tcPr>
            <w:tcW w:w="4717" w:type="dxa"/>
            <w:tcBorders>
              <w:top w:val="single" w:sz="5" w:space="0" w:color="000000"/>
              <w:left w:val="single" w:sz="5" w:space="0" w:color="000000"/>
              <w:bottom w:val="single" w:sz="5" w:space="0" w:color="000000"/>
              <w:right w:val="single" w:sz="5" w:space="0" w:color="000000"/>
            </w:tcBorders>
            <w:shd w:val="clear" w:color="auto" w:fill="auto"/>
          </w:tcPr>
          <w:p w14:paraId="657C18C0"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emporar</w:t>
            </w:r>
            <w:r w:rsidRPr="00A4037B">
              <w:rPr>
                <w:rFonts w:ascii="Calibri" w:eastAsia="Arial Unicode MS" w:hAnsi="Calibri" w:cs="Calibri"/>
                <w:sz w:val="22"/>
                <w:szCs w:val="22"/>
                <w:lang w:val="en-US" w:eastAsia="en-US"/>
              </w:rPr>
              <w:t>y</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at</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 xml:space="preserve"> fo</w:t>
            </w:r>
            <w:r w:rsidRPr="00A4037B">
              <w:rPr>
                <w:rFonts w:ascii="Calibri" w:eastAsia="Arial Unicode MS" w:hAnsi="Calibri" w:cs="Calibri"/>
                <w:sz w:val="22"/>
                <w:szCs w:val="22"/>
                <w:lang w:val="en-US" w:eastAsia="en-US"/>
              </w:rPr>
              <w:t>r</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 xml:space="preserve"> bloc</w:t>
            </w:r>
            <w:r w:rsidRPr="00A4037B">
              <w:rPr>
                <w:rFonts w:ascii="Calibri" w:eastAsia="Arial Unicode MS" w:hAnsi="Calibri" w:cs="Calibri"/>
                <w:sz w:val="22"/>
                <w:szCs w:val="22"/>
                <w:lang w:val="en-US" w:eastAsia="en-US"/>
              </w:rPr>
              <w:t xml:space="preserve">k </w:t>
            </w:r>
            <w:r w:rsidRPr="00A4037B">
              <w:rPr>
                <w:rFonts w:ascii="Calibri" w:eastAsia="Arial Unicode MS" w:hAnsi="Calibri" w:cs="Calibri"/>
                <w:spacing w:val="-1"/>
                <w:sz w:val="22"/>
                <w:szCs w:val="22"/>
                <w:lang w:val="en-US" w:eastAsia="en-US"/>
              </w:rPr>
              <w:t>loca</w:t>
            </w:r>
            <w:r w:rsidRPr="00A4037B">
              <w:rPr>
                <w:rFonts w:ascii="Calibri" w:eastAsia="Arial Unicode MS" w:hAnsi="Calibri" w:cs="Calibri"/>
                <w:sz w:val="22"/>
                <w:szCs w:val="22"/>
                <w:lang w:val="en-US" w:eastAsia="en-US"/>
              </w:rPr>
              <w:t>l</w:t>
            </w:r>
            <w:r w:rsidRPr="00A4037B">
              <w:rPr>
                <w:rFonts w:ascii="Calibri" w:eastAsia="Arial Unicode MS" w:hAnsi="Calibri" w:cs="Calibri"/>
                <w:spacing w:val="-1"/>
                <w:sz w:val="22"/>
                <w:szCs w:val="22"/>
                <w:lang w:val="en-US" w:eastAsia="en-US"/>
              </w:rPr>
              <w:t xml:space="preserve"> t</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 xml:space="preserve"> tha</w:t>
            </w:r>
            <w:r w:rsidRPr="00A4037B">
              <w:rPr>
                <w:rFonts w:ascii="Calibri" w:eastAsia="Arial Unicode MS" w:hAnsi="Calibri" w:cs="Calibri"/>
                <w:sz w:val="22"/>
                <w:szCs w:val="22"/>
                <w:lang w:val="en-US" w:eastAsia="en-US"/>
              </w:rPr>
              <w:t>t</w:t>
            </w:r>
            <w:r w:rsidRPr="00A4037B">
              <w:rPr>
                <w:rFonts w:ascii="Calibri" w:eastAsia="Arial Unicode MS" w:hAnsi="Calibri" w:cs="Calibri"/>
                <w:spacing w:val="-1"/>
                <w:sz w:val="22"/>
                <w:szCs w:val="22"/>
                <w:lang w:val="en-US" w:eastAsia="en-US"/>
              </w:rPr>
              <w:t xml:space="preserve"> block</w:t>
            </w:r>
          </w:p>
        </w:tc>
        <w:tc>
          <w:tcPr>
            <w:tcW w:w="1122" w:type="dxa"/>
            <w:tcBorders>
              <w:top w:val="single" w:sz="5" w:space="0" w:color="000000"/>
              <w:left w:val="single" w:sz="5" w:space="0" w:color="000000"/>
              <w:bottom w:val="single" w:sz="5" w:space="0" w:color="000000"/>
              <w:right w:val="single" w:sz="5" w:space="0" w:color="000000"/>
            </w:tcBorders>
            <w:shd w:val="clear" w:color="auto" w:fill="auto"/>
          </w:tcPr>
          <w:p w14:paraId="64CE5903" w14:textId="77777777" w:rsidR="00AE1D1B" w:rsidRPr="00A4037B" w:rsidRDefault="00AE1D1B" w:rsidP="00A4037B">
            <w:pPr>
              <w:pStyle w:val="TableParagraph"/>
              <w:widowControl w:val="0"/>
              <w:spacing w:line="266" w:lineRule="exact"/>
              <w:ind w:right="5"/>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w:t>
            </w:r>
            <w:r w:rsidRPr="00A4037B">
              <w:rPr>
                <w:rFonts w:ascii="Calibri" w:eastAsia="Arial Unicode MS" w:hAnsi="Calibri" w:cs="Calibri"/>
                <w:sz w:val="22"/>
                <w:szCs w:val="22"/>
                <w:lang w:val="en-US" w:eastAsia="en-US"/>
              </w:rPr>
              <w:t>o</w:t>
            </w:r>
          </w:p>
        </w:tc>
        <w:tc>
          <w:tcPr>
            <w:tcW w:w="1440" w:type="dxa"/>
            <w:tcBorders>
              <w:top w:val="single" w:sz="5" w:space="0" w:color="000000"/>
              <w:left w:val="single" w:sz="5" w:space="0" w:color="000000"/>
              <w:bottom w:val="single" w:sz="5" w:space="0" w:color="000000"/>
              <w:right w:val="single" w:sz="5" w:space="0" w:color="000000"/>
            </w:tcBorders>
            <w:shd w:val="clear" w:color="auto" w:fill="auto"/>
          </w:tcPr>
          <w:p w14:paraId="5B39AB12" w14:textId="77777777" w:rsidR="00AE1D1B" w:rsidRPr="00A4037B" w:rsidRDefault="00AE1D1B" w:rsidP="00A4037B">
            <w:pPr>
              <w:pStyle w:val="TableParagraph"/>
              <w:widowControl w:val="0"/>
              <w:spacing w:line="266" w:lineRule="exact"/>
              <w:ind w:right="2"/>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r>
      <w:tr w:rsidR="00A4037B" w:rsidRPr="00A4037B" w14:paraId="791B508B" w14:textId="77777777" w:rsidTr="00A4037B">
        <w:trPr>
          <w:trHeight w:hRule="exact" w:val="509"/>
        </w:trPr>
        <w:tc>
          <w:tcPr>
            <w:tcW w:w="2642" w:type="dxa"/>
            <w:tcBorders>
              <w:top w:val="single" w:sz="5" w:space="0" w:color="000000"/>
              <w:left w:val="single" w:sz="5" w:space="0" w:color="000000"/>
              <w:bottom w:val="single" w:sz="5" w:space="0" w:color="000000"/>
              <w:right w:val="single" w:sz="5" w:space="0" w:color="000000"/>
            </w:tcBorders>
            <w:shd w:val="clear" w:color="auto" w:fill="auto"/>
          </w:tcPr>
          <w:p w14:paraId="06C1DD68"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DB</w:t>
            </w:r>
          </w:p>
          <w:p w14:paraId="56578DFC" w14:textId="77777777" w:rsidR="00AE1D1B" w:rsidRPr="00A4037B" w:rsidRDefault="00AE1D1B" w:rsidP="00A4037B">
            <w:pPr>
              <w:pStyle w:val="TableParagraph"/>
              <w:widowControl w:val="0"/>
              <w:spacing w:line="220"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Dat</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 xml:space="preserve"> block</w:t>
            </w:r>
          </w:p>
        </w:tc>
        <w:tc>
          <w:tcPr>
            <w:tcW w:w="4717" w:type="dxa"/>
            <w:tcBorders>
              <w:top w:val="single" w:sz="5" w:space="0" w:color="000000"/>
              <w:left w:val="single" w:sz="5" w:space="0" w:color="000000"/>
              <w:bottom w:val="single" w:sz="5" w:space="0" w:color="000000"/>
              <w:right w:val="single" w:sz="5" w:space="0" w:color="000000"/>
            </w:tcBorders>
            <w:shd w:val="clear" w:color="auto" w:fill="auto"/>
          </w:tcPr>
          <w:p w14:paraId="77EEE704" w14:textId="77777777" w:rsidR="00AE1D1B" w:rsidRPr="00A4037B" w:rsidRDefault="00AE1D1B" w:rsidP="00A4037B">
            <w:pPr>
              <w:pStyle w:val="TableParagraph"/>
              <w:widowControl w:val="0"/>
              <w:spacing w:line="266" w:lineRule="exact"/>
              <w:ind w:left="63"/>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Dat</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 xml:space="preserve"> memor</w:t>
            </w:r>
            <w:r w:rsidRPr="00A4037B">
              <w:rPr>
                <w:rFonts w:ascii="Calibri" w:eastAsia="Arial Unicode MS" w:hAnsi="Calibri" w:cs="Calibri"/>
                <w:sz w:val="22"/>
                <w:szCs w:val="22"/>
                <w:lang w:val="en-US" w:eastAsia="en-US"/>
              </w:rPr>
              <w:t>y</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pacing w:val="-1"/>
                <w:sz w:val="22"/>
                <w:szCs w:val="22"/>
                <w:lang w:val="en-US" w:eastAsia="en-US"/>
              </w:rPr>
              <w:t>an</w:t>
            </w:r>
            <w:r w:rsidRPr="00A4037B">
              <w:rPr>
                <w:rFonts w:ascii="Calibri" w:eastAsia="Arial Unicode MS" w:hAnsi="Calibri" w:cs="Calibri"/>
                <w:sz w:val="22"/>
                <w:szCs w:val="22"/>
                <w:lang w:val="en-US" w:eastAsia="en-US"/>
              </w:rPr>
              <w:t>d</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a</w:t>
            </w:r>
            <w:r w:rsidRPr="00A4037B">
              <w:rPr>
                <w:rFonts w:ascii="Calibri" w:eastAsia="Arial Unicode MS" w:hAnsi="Calibri" w:cs="Calibri"/>
                <w:spacing w:val="-1"/>
                <w:sz w:val="22"/>
                <w:szCs w:val="22"/>
                <w:lang w:val="en-US" w:eastAsia="en-US"/>
              </w:rPr>
              <w:t>ls</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p</w:t>
            </w:r>
            <w:r w:rsidRPr="00A4037B">
              <w:rPr>
                <w:rFonts w:ascii="Calibri" w:eastAsia="Arial Unicode MS" w:hAnsi="Calibri" w:cs="Calibri"/>
                <w:spacing w:val="-1"/>
                <w:sz w:val="22"/>
                <w:szCs w:val="22"/>
                <w:lang w:val="en-US" w:eastAsia="en-US"/>
              </w:rPr>
              <w:t>ar</w:t>
            </w:r>
            <w:r w:rsidRPr="00A4037B">
              <w:rPr>
                <w:rFonts w:ascii="Calibri" w:eastAsia="Arial Unicode MS" w:hAnsi="Calibri" w:cs="Calibri"/>
                <w:sz w:val="22"/>
                <w:szCs w:val="22"/>
                <w:lang w:val="en-US" w:eastAsia="en-US"/>
              </w:rPr>
              <w:t>am</w:t>
            </w:r>
            <w:r w:rsidRPr="00A4037B">
              <w:rPr>
                <w:rFonts w:ascii="Calibri" w:eastAsia="Arial Unicode MS" w:hAnsi="Calibri" w:cs="Calibri"/>
                <w:spacing w:val="-1"/>
                <w:sz w:val="22"/>
                <w:szCs w:val="22"/>
                <w:lang w:val="en-US" w:eastAsia="en-US"/>
              </w:rPr>
              <w:t>ete</w:t>
            </w:r>
            <w:r w:rsidRPr="00A4037B">
              <w:rPr>
                <w:rFonts w:ascii="Calibri" w:eastAsia="Arial Unicode MS" w:hAnsi="Calibri" w:cs="Calibri"/>
                <w:sz w:val="22"/>
                <w:szCs w:val="22"/>
                <w:lang w:val="en-US" w:eastAsia="en-US"/>
              </w:rPr>
              <w:t>r</w:t>
            </w:r>
            <w:r w:rsidRPr="00A4037B">
              <w:rPr>
                <w:rFonts w:ascii="Calibri" w:eastAsia="Arial Unicode MS" w:hAnsi="Calibri" w:cs="Calibri"/>
                <w:spacing w:val="-1"/>
                <w:sz w:val="22"/>
                <w:szCs w:val="22"/>
                <w:lang w:val="en-US" w:eastAsia="en-US"/>
              </w:rPr>
              <w:t xml:space="preserve"> memor</w:t>
            </w:r>
            <w:r w:rsidRPr="00A4037B">
              <w:rPr>
                <w:rFonts w:ascii="Calibri" w:eastAsia="Arial Unicode MS" w:hAnsi="Calibri" w:cs="Calibri"/>
                <w:sz w:val="22"/>
                <w:szCs w:val="22"/>
                <w:lang w:val="en-US" w:eastAsia="en-US"/>
              </w:rPr>
              <w:t>y</w:t>
            </w:r>
            <w:r w:rsidRPr="00A4037B">
              <w:rPr>
                <w:rFonts w:ascii="Calibri" w:eastAsia="Arial Unicode MS" w:hAnsi="Calibri" w:cs="Calibri"/>
                <w:spacing w:val="-1"/>
                <w:sz w:val="22"/>
                <w:szCs w:val="22"/>
                <w:lang w:val="en-US" w:eastAsia="en-US"/>
              </w:rPr>
              <w:t xml:space="preserve"> fo</w:t>
            </w:r>
            <w:r w:rsidRPr="00A4037B">
              <w:rPr>
                <w:rFonts w:ascii="Calibri" w:eastAsia="Arial Unicode MS" w:hAnsi="Calibri" w:cs="Calibri"/>
                <w:sz w:val="22"/>
                <w:szCs w:val="22"/>
                <w:lang w:val="en-US" w:eastAsia="en-US"/>
              </w:rPr>
              <w:t>r</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F</w:t>
            </w:r>
            <w:r w:rsidRPr="00A4037B">
              <w:rPr>
                <w:rFonts w:ascii="Calibri" w:eastAsia="Arial Unicode MS" w:hAnsi="Calibri" w:cs="Calibri"/>
                <w:spacing w:val="-1"/>
                <w:sz w:val="22"/>
                <w:szCs w:val="22"/>
                <w:lang w:val="en-US" w:eastAsia="en-US"/>
              </w:rPr>
              <w:t>Bs</w:t>
            </w:r>
          </w:p>
        </w:tc>
        <w:tc>
          <w:tcPr>
            <w:tcW w:w="1122" w:type="dxa"/>
            <w:tcBorders>
              <w:top w:val="single" w:sz="5" w:space="0" w:color="000000"/>
              <w:left w:val="single" w:sz="5" w:space="0" w:color="000000"/>
              <w:bottom w:val="single" w:sz="5" w:space="0" w:color="000000"/>
              <w:right w:val="single" w:sz="5" w:space="0" w:color="000000"/>
            </w:tcBorders>
            <w:shd w:val="clear" w:color="auto" w:fill="auto"/>
          </w:tcPr>
          <w:p w14:paraId="232188EE" w14:textId="77777777" w:rsidR="00AE1D1B" w:rsidRPr="00A4037B" w:rsidRDefault="00AE1D1B" w:rsidP="00A4037B">
            <w:pPr>
              <w:pStyle w:val="TableParagraph"/>
              <w:widowControl w:val="0"/>
              <w:spacing w:line="266" w:lineRule="exact"/>
              <w:jc w:val="center"/>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No</w:t>
            </w:r>
          </w:p>
        </w:tc>
        <w:tc>
          <w:tcPr>
            <w:tcW w:w="1440" w:type="dxa"/>
            <w:tcBorders>
              <w:top w:val="single" w:sz="5" w:space="0" w:color="000000"/>
              <w:left w:val="single" w:sz="5" w:space="0" w:color="000000"/>
              <w:bottom w:val="single" w:sz="5" w:space="0" w:color="000000"/>
              <w:right w:val="single" w:sz="5" w:space="0" w:color="000000"/>
            </w:tcBorders>
            <w:shd w:val="clear" w:color="auto" w:fill="auto"/>
          </w:tcPr>
          <w:p w14:paraId="588ECB55" w14:textId="77777777" w:rsidR="00AE1D1B" w:rsidRPr="00A4037B" w:rsidRDefault="00AE1D1B" w:rsidP="00A4037B">
            <w:pPr>
              <w:pStyle w:val="TableParagraph"/>
              <w:widowControl w:val="0"/>
              <w:spacing w:before="32" w:line="168" w:lineRule="auto"/>
              <w:ind w:left="338" w:right="340" w:firstLine="220"/>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Yes (opti</w:t>
            </w:r>
            <w:r w:rsidRPr="00A4037B">
              <w:rPr>
                <w:rFonts w:ascii="Calibri" w:eastAsia="Arial Unicode MS" w:hAnsi="Calibri" w:cs="Calibri"/>
                <w:sz w:val="22"/>
                <w:szCs w:val="22"/>
                <w:lang w:val="en-US" w:eastAsia="en-US"/>
              </w:rPr>
              <w:t>o</w:t>
            </w:r>
            <w:r w:rsidRPr="00A4037B">
              <w:rPr>
                <w:rFonts w:ascii="Calibri" w:eastAsia="Arial Unicode MS" w:hAnsi="Calibri" w:cs="Calibri"/>
                <w:spacing w:val="-1"/>
                <w:sz w:val="22"/>
                <w:szCs w:val="22"/>
                <w:lang w:val="en-US" w:eastAsia="en-US"/>
              </w:rPr>
              <w:t>nal)</w:t>
            </w:r>
          </w:p>
        </w:tc>
      </w:tr>
    </w:tbl>
    <w:p w14:paraId="27EDEE71" w14:textId="1858F134" w:rsidR="00AE1D1B" w:rsidRDefault="00AE1D1B" w:rsidP="00AE1D1B">
      <w:pPr>
        <w:tabs>
          <w:tab w:val="left" w:pos="395"/>
        </w:tabs>
        <w:spacing w:before="98" w:line="184" w:lineRule="auto"/>
        <w:ind w:left="395" w:right="628" w:hanging="285"/>
        <w:rPr>
          <w:rFonts w:eastAsia="Arial Unicode MS"/>
          <w:lang w:val="en-US"/>
        </w:rPr>
      </w:pPr>
      <w:r w:rsidRPr="00A4037B">
        <w:rPr>
          <w:rFonts w:eastAsia="Arial Unicode MS"/>
          <w:position w:val="5"/>
          <w:lang w:val="en-US"/>
        </w:rPr>
        <w:t>1</w:t>
      </w:r>
      <w:r w:rsidRPr="00A4037B">
        <w:rPr>
          <w:rFonts w:eastAsia="Arial Unicode MS"/>
          <w:position w:val="5"/>
          <w:lang w:val="en-US"/>
        </w:rPr>
        <w:tab/>
      </w:r>
      <w:r w:rsidRPr="00A4037B">
        <w:rPr>
          <w:rFonts w:eastAsia="Arial Unicode MS"/>
          <w:lang w:val="en-US"/>
        </w:rPr>
        <w:t>To</w:t>
      </w:r>
      <w:r w:rsidRPr="00A4037B">
        <w:rPr>
          <w:rFonts w:eastAsia="Arial Unicode MS"/>
          <w:spacing w:val="-1"/>
          <w:lang w:val="en-US"/>
        </w:rPr>
        <w:t xml:space="preserve"> immed</w:t>
      </w:r>
      <w:r w:rsidRPr="00A4037B">
        <w:rPr>
          <w:rFonts w:eastAsia="Arial Unicode MS"/>
          <w:lang w:val="en-US"/>
        </w:rPr>
        <w:t>i</w:t>
      </w:r>
      <w:r w:rsidRPr="00A4037B">
        <w:rPr>
          <w:rFonts w:eastAsia="Arial Unicode MS"/>
          <w:spacing w:val="-1"/>
          <w:lang w:val="en-US"/>
        </w:rPr>
        <w:t>atel</w:t>
      </w:r>
      <w:r w:rsidRPr="00A4037B">
        <w:rPr>
          <w:rFonts w:eastAsia="Arial Unicode MS"/>
          <w:lang w:val="en-US"/>
        </w:rPr>
        <w:t>y</w:t>
      </w:r>
      <w:r w:rsidRPr="00A4037B">
        <w:rPr>
          <w:rFonts w:eastAsia="Arial Unicode MS"/>
          <w:spacing w:val="1"/>
          <w:lang w:val="en-US"/>
        </w:rPr>
        <w:t xml:space="preserve"> </w:t>
      </w:r>
      <w:r w:rsidRPr="00A4037B">
        <w:rPr>
          <w:rFonts w:eastAsia="Arial Unicode MS"/>
          <w:spacing w:val="-1"/>
          <w:lang w:val="en-US"/>
        </w:rPr>
        <w:t>acces</w:t>
      </w:r>
      <w:r w:rsidRPr="00A4037B">
        <w:rPr>
          <w:rFonts w:eastAsia="Arial Unicode MS"/>
          <w:lang w:val="en-US"/>
        </w:rPr>
        <w:t>s</w:t>
      </w:r>
      <w:r w:rsidRPr="00A4037B">
        <w:rPr>
          <w:rFonts w:eastAsia="Arial Unicode MS"/>
          <w:spacing w:val="-1"/>
          <w:lang w:val="en-US"/>
        </w:rPr>
        <w:t xml:space="preserve"> (rea</w:t>
      </w:r>
      <w:r w:rsidRPr="00A4037B">
        <w:rPr>
          <w:rFonts w:eastAsia="Arial Unicode MS"/>
          <w:lang w:val="en-US"/>
        </w:rPr>
        <w:t>d</w:t>
      </w:r>
      <w:r w:rsidRPr="00A4037B">
        <w:rPr>
          <w:rFonts w:eastAsia="Arial Unicode MS"/>
          <w:spacing w:val="1"/>
          <w:lang w:val="en-US"/>
        </w:rPr>
        <w:t xml:space="preserve"> </w:t>
      </w:r>
      <w:r w:rsidRPr="00A4037B">
        <w:rPr>
          <w:rFonts w:eastAsia="Arial Unicode MS"/>
          <w:spacing w:val="-1"/>
          <w:lang w:val="en-US"/>
        </w:rPr>
        <w:t>o</w:t>
      </w:r>
      <w:r w:rsidRPr="00A4037B">
        <w:rPr>
          <w:rFonts w:eastAsia="Arial Unicode MS"/>
          <w:lang w:val="en-US"/>
        </w:rPr>
        <w:t>r</w:t>
      </w:r>
      <w:r w:rsidRPr="00A4037B">
        <w:rPr>
          <w:rFonts w:eastAsia="Arial Unicode MS"/>
          <w:spacing w:val="-1"/>
          <w:lang w:val="en-US"/>
        </w:rPr>
        <w:t xml:space="preserve"> </w:t>
      </w:r>
      <w:r w:rsidRPr="00A4037B">
        <w:rPr>
          <w:rFonts w:eastAsia="Arial Unicode MS"/>
          <w:lang w:val="en-US"/>
        </w:rPr>
        <w:t>w</w:t>
      </w:r>
      <w:r w:rsidRPr="00A4037B">
        <w:rPr>
          <w:rFonts w:eastAsia="Arial Unicode MS"/>
          <w:spacing w:val="-1"/>
          <w:lang w:val="en-US"/>
        </w:rPr>
        <w:t>rite</w:t>
      </w:r>
      <w:r w:rsidRPr="00A4037B">
        <w:rPr>
          <w:rFonts w:eastAsia="Arial Unicode MS"/>
          <w:lang w:val="en-US"/>
        </w:rPr>
        <w:t>)</w:t>
      </w:r>
      <w:r w:rsidRPr="00A4037B">
        <w:rPr>
          <w:rFonts w:eastAsia="Arial Unicode MS"/>
          <w:spacing w:val="-1"/>
          <w:lang w:val="en-US"/>
        </w:rPr>
        <w:t xml:space="preserve"> th</w:t>
      </w:r>
      <w:r w:rsidRPr="00A4037B">
        <w:rPr>
          <w:rFonts w:eastAsia="Arial Unicode MS"/>
          <w:lang w:val="en-US"/>
        </w:rPr>
        <w:t>e</w:t>
      </w:r>
      <w:r w:rsidRPr="00A4037B">
        <w:rPr>
          <w:rFonts w:eastAsia="Arial Unicode MS"/>
          <w:spacing w:val="-1"/>
          <w:lang w:val="en-US"/>
        </w:rPr>
        <w:t xml:space="preserve"> p</w:t>
      </w:r>
      <w:r w:rsidRPr="00A4037B">
        <w:rPr>
          <w:rFonts w:eastAsia="Arial Unicode MS"/>
          <w:lang w:val="en-US"/>
        </w:rPr>
        <w:t>h</w:t>
      </w:r>
      <w:r w:rsidRPr="00A4037B">
        <w:rPr>
          <w:rFonts w:eastAsia="Arial Unicode MS"/>
          <w:spacing w:val="-1"/>
          <w:lang w:val="en-US"/>
        </w:rPr>
        <w:t>ysica</w:t>
      </w:r>
      <w:r w:rsidRPr="00A4037B">
        <w:rPr>
          <w:rFonts w:eastAsia="Arial Unicode MS"/>
          <w:lang w:val="en-US"/>
        </w:rPr>
        <w:t>l</w:t>
      </w:r>
      <w:r w:rsidRPr="00A4037B">
        <w:rPr>
          <w:rFonts w:eastAsia="Arial Unicode MS"/>
          <w:spacing w:val="-1"/>
          <w:lang w:val="en-US"/>
        </w:rPr>
        <w:t xml:space="preserve"> i</w:t>
      </w:r>
      <w:r w:rsidRPr="00A4037B">
        <w:rPr>
          <w:rFonts w:eastAsia="Arial Unicode MS"/>
          <w:lang w:val="en-US"/>
        </w:rPr>
        <w:t>n</w:t>
      </w:r>
      <w:r w:rsidRPr="00A4037B">
        <w:rPr>
          <w:rFonts w:eastAsia="Arial Unicode MS"/>
          <w:spacing w:val="-1"/>
          <w:lang w:val="en-US"/>
        </w:rPr>
        <w:t>put</w:t>
      </w:r>
      <w:r w:rsidRPr="00A4037B">
        <w:rPr>
          <w:rFonts w:eastAsia="Arial Unicode MS"/>
          <w:lang w:val="en-US"/>
        </w:rPr>
        <w:t>s</w:t>
      </w:r>
      <w:r w:rsidRPr="00A4037B">
        <w:rPr>
          <w:rFonts w:eastAsia="Arial Unicode MS"/>
          <w:spacing w:val="-1"/>
          <w:lang w:val="en-US"/>
        </w:rPr>
        <w:t xml:space="preserve"> </w:t>
      </w:r>
      <w:r w:rsidRPr="00A4037B">
        <w:rPr>
          <w:rFonts w:eastAsia="Arial Unicode MS"/>
          <w:lang w:val="en-US"/>
        </w:rPr>
        <w:t>a</w:t>
      </w:r>
      <w:r w:rsidRPr="00A4037B">
        <w:rPr>
          <w:rFonts w:eastAsia="Arial Unicode MS"/>
          <w:spacing w:val="-1"/>
          <w:lang w:val="en-US"/>
        </w:rPr>
        <w:t>n</w:t>
      </w:r>
      <w:r w:rsidRPr="00A4037B">
        <w:rPr>
          <w:rFonts w:eastAsia="Arial Unicode MS"/>
          <w:lang w:val="en-US"/>
        </w:rPr>
        <w:t>d</w:t>
      </w:r>
      <w:r w:rsidRPr="00A4037B">
        <w:rPr>
          <w:rFonts w:eastAsia="Arial Unicode MS"/>
          <w:spacing w:val="1"/>
          <w:lang w:val="en-US"/>
        </w:rPr>
        <w:t xml:space="preserve"> </w:t>
      </w:r>
      <w:r w:rsidRPr="00A4037B">
        <w:rPr>
          <w:rFonts w:eastAsia="Arial Unicode MS"/>
          <w:spacing w:val="-1"/>
          <w:lang w:val="en-US"/>
        </w:rPr>
        <w:t>phy</w:t>
      </w:r>
      <w:r w:rsidRPr="00A4037B">
        <w:rPr>
          <w:rFonts w:eastAsia="Arial Unicode MS"/>
          <w:spacing w:val="1"/>
          <w:lang w:val="en-US"/>
        </w:rPr>
        <w:t>s</w:t>
      </w:r>
      <w:r w:rsidRPr="00A4037B">
        <w:rPr>
          <w:rFonts w:eastAsia="Arial Unicode MS"/>
          <w:spacing w:val="-1"/>
          <w:lang w:val="en-US"/>
        </w:rPr>
        <w:t>ica</w:t>
      </w:r>
      <w:r w:rsidRPr="00A4037B">
        <w:rPr>
          <w:rFonts w:eastAsia="Arial Unicode MS"/>
          <w:lang w:val="en-US"/>
        </w:rPr>
        <w:t>l</w:t>
      </w:r>
      <w:r w:rsidRPr="00A4037B">
        <w:rPr>
          <w:rFonts w:eastAsia="Arial Unicode MS"/>
          <w:spacing w:val="1"/>
          <w:lang w:val="en-US"/>
        </w:rPr>
        <w:t xml:space="preserve"> </w:t>
      </w:r>
      <w:r w:rsidRPr="00A4037B">
        <w:rPr>
          <w:rFonts w:eastAsia="Arial Unicode MS"/>
          <w:spacing w:val="-1"/>
          <w:lang w:val="en-US"/>
        </w:rPr>
        <w:t>ou</w:t>
      </w:r>
      <w:r w:rsidRPr="00A4037B">
        <w:rPr>
          <w:rFonts w:eastAsia="Arial Unicode MS"/>
          <w:spacing w:val="1"/>
          <w:lang w:val="en-US"/>
        </w:rPr>
        <w:t>t</w:t>
      </w:r>
      <w:r w:rsidRPr="00A4037B">
        <w:rPr>
          <w:rFonts w:eastAsia="Arial Unicode MS"/>
          <w:spacing w:val="-1"/>
          <w:lang w:val="en-US"/>
        </w:rPr>
        <w:t>puts</w:t>
      </w:r>
      <w:r w:rsidRPr="00A4037B">
        <w:rPr>
          <w:rFonts w:eastAsia="Arial Unicode MS"/>
          <w:lang w:val="en-US"/>
        </w:rPr>
        <w:t>,</w:t>
      </w:r>
      <w:r w:rsidRPr="00A4037B">
        <w:rPr>
          <w:rFonts w:eastAsia="Arial Unicode MS"/>
          <w:spacing w:val="-1"/>
          <w:lang w:val="en-US"/>
        </w:rPr>
        <w:t xml:space="preserve"> ap</w:t>
      </w:r>
      <w:r w:rsidRPr="00A4037B">
        <w:rPr>
          <w:rFonts w:eastAsia="Arial Unicode MS"/>
          <w:lang w:val="en-US"/>
        </w:rPr>
        <w:t>p</w:t>
      </w:r>
      <w:r w:rsidRPr="00A4037B">
        <w:rPr>
          <w:rFonts w:eastAsia="Arial Unicode MS"/>
          <w:spacing w:val="-1"/>
          <w:lang w:val="en-US"/>
        </w:rPr>
        <w:t>en</w:t>
      </w:r>
      <w:r w:rsidRPr="00A4037B">
        <w:rPr>
          <w:rFonts w:eastAsia="Arial Unicode MS"/>
          <w:lang w:val="en-US"/>
        </w:rPr>
        <w:t>d</w:t>
      </w:r>
      <w:r w:rsidRPr="00A4037B">
        <w:rPr>
          <w:rFonts w:eastAsia="Arial Unicode MS"/>
          <w:spacing w:val="-1"/>
          <w:lang w:val="en-US"/>
        </w:rPr>
        <w:t xml:space="preserve"> </w:t>
      </w:r>
      <w:r w:rsidRPr="00A4037B">
        <w:rPr>
          <w:rFonts w:eastAsia="Arial Unicode MS"/>
          <w:lang w:val="en-US"/>
        </w:rPr>
        <w:t>a</w:t>
      </w:r>
      <w:r w:rsidRPr="00A4037B">
        <w:rPr>
          <w:rFonts w:eastAsia="Arial Unicode MS"/>
          <w:spacing w:val="2"/>
          <w:lang w:val="en-US"/>
        </w:rPr>
        <w:t xml:space="preserve"> </w:t>
      </w:r>
      <w:r w:rsidRPr="00A4037B">
        <w:rPr>
          <w:rFonts w:eastAsia="Arial Unicode MS"/>
          <w:spacing w:val="-1"/>
          <w:lang w:val="en-US"/>
        </w:rPr>
        <w:t>":P</w:t>
      </w:r>
      <w:r w:rsidRPr="00A4037B">
        <w:rPr>
          <w:rFonts w:eastAsia="Arial Unicode MS"/>
          <w:lang w:val="en-US"/>
        </w:rPr>
        <w:t>"</w:t>
      </w:r>
      <w:r w:rsidRPr="00A4037B">
        <w:rPr>
          <w:rFonts w:eastAsia="Arial Unicode MS"/>
          <w:spacing w:val="-1"/>
          <w:lang w:val="en-US"/>
        </w:rPr>
        <w:t xml:space="preserve"> t</w:t>
      </w:r>
      <w:r w:rsidRPr="00A4037B">
        <w:rPr>
          <w:rFonts w:eastAsia="Arial Unicode MS"/>
          <w:lang w:val="en-US"/>
        </w:rPr>
        <w:t>o</w:t>
      </w:r>
      <w:r w:rsidRPr="00A4037B">
        <w:rPr>
          <w:rFonts w:eastAsia="Arial Unicode MS"/>
          <w:spacing w:val="-1"/>
          <w:lang w:val="en-US"/>
        </w:rPr>
        <w:t xml:space="preserve"> th</w:t>
      </w:r>
      <w:r w:rsidRPr="00A4037B">
        <w:rPr>
          <w:rFonts w:eastAsia="Arial Unicode MS"/>
          <w:lang w:val="en-US"/>
        </w:rPr>
        <w:t>e</w:t>
      </w:r>
      <w:r w:rsidRPr="00A4037B">
        <w:rPr>
          <w:rFonts w:eastAsia="Arial Unicode MS"/>
          <w:spacing w:val="-1"/>
          <w:lang w:val="en-US"/>
        </w:rPr>
        <w:t xml:space="preserve"> ad</w:t>
      </w:r>
      <w:r w:rsidRPr="00A4037B">
        <w:rPr>
          <w:rFonts w:eastAsia="Arial Unicode MS"/>
          <w:lang w:val="en-US"/>
        </w:rPr>
        <w:t>d</w:t>
      </w:r>
      <w:r w:rsidRPr="00A4037B">
        <w:rPr>
          <w:rFonts w:eastAsia="Arial Unicode MS"/>
          <w:spacing w:val="-1"/>
          <w:lang w:val="en-US"/>
        </w:rPr>
        <w:t>res</w:t>
      </w:r>
      <w:r w:rsidRPr="00A4037B">
        <w:rPr>
          <w:rFonts w:eastAsia="Arial Unicode MS"/>
          <w:lang w:val="en-US"/>
        </w:rPr>
        <w:t>s</w:t>
      </w:r>
      <w:r w:rsidRPr="00A4037B">
        <w:rPr>
          <w:rFonts w:eastAsia="Arial Unicode MS"/>
          <w:spacing w:val="-1"/>
          <w:lang w:val="en-US"/>
        </w:rPr>
        <w:t xml:space="preserve"> o</w:t>
      </w:r>
      <w:r w:rsidRPr="00A4037B">
        <w:rPr>
          <w:rFonts w:eastAsia="Arial Unicode MS"/>
          <w:lang w:val="en-US"/>
        </w:rPr>
        <w:t>r</w:t>
      </w:r>
      <w:r w:rsidRPr="00A4037B">
        <w:rPr>
          <w:rFonts w:eastAsia="Arial Unicode MS"/>
          <w:spacing w:val="-1"/>
          <w:lang w:val="en-US"/>
        </w:rPr>
        <w:t xml:space="preserve"> tag </w:t>
      </w:r>
      <w:r w:rsidRPr="00A4037B">
        <w:rPr>
          <w:rFonts w:eastAsia="Arial Unicode MS"/>
          <w:lang w:val="en-US"/>
        </w:rPr>
        <w:t>(such as I0.3:P, Q1.7:P, or "S</w:t>
      </w:r>
      <w:r w:rsidRPr="00A4037B">
        <w:rPr>
          <w:rFonts w:eastAsia="Arial Unicode MS"/>
          <w:spacing w:val="-1"/>
          <w:lang w:val="en-US"/>
        </w:rPr>
        <w:t>t</w:t>
      </w:r>
      <w:r w:rsidRPr="00A4037B">
        <w:rPr>
          <w:rFonts w:eastAsia="Arial Unicode MS"/>
          <w:lang w:val="en-US"/>
        </w:rPr>
        <w:t>op:P").</w:t>
      </w:r>
    </w:p>
    <w:p w14:paraId="272A085F" w14:textId="77777777" w:rsidR="00160390" w:rsidRPr="00A4037B" w:rsidRDefault="00160390" w:rsidP="00AE1D1B">
      <w:pPr>
        <w:tabs>
          <w:tab w:val="left" w:pos="395"/>
        </w:tabs>
        <w:spacing w:before="98" w:line="184" w:lineRule="auto"/>
        <w:ind w:left="395" w:right="628" w:hanging="285"/>
        <w:rPr>
          <w:rFonts w:eastAsia="Arial Unicode MS"/>
          <w:lang w:val="en-US"/>
        </w:rPr>
      </w:pPr>
    </w:p>
    <w:p w14:paraId="770EAF58" w14:textId="77777777" w:rsidR="00AE1D1B" w:rsidRDefault="00AE1D1B" w:rsidP="00AE1D1B">
      <w:r w:rsidRPr="006D2EAB">
        <w:lastRenderedPageBreak/>
        <w:t>De absolut</w:t>
      </w:r>
      <w:r>
        <w:t>t</w:t>
      </w:r>
      <w:r w:rsidRPr="006D2EAB">
        <w:t xml:space="preserve">e eller fysiske adresser </w:t>
      </w:r>
      <w:r>
        <w:t>identificeres som følger:</w:t>
      </w:r>
    </w:p>
    <w:p w14:paraId="0969B816" w14:textId="77777777" w:rsidR="00AE1D1B" w:rsidRDefault="00AE1D1B" w:rsidP="00AE1D1B"/>
    <w:p w14:paraId="37C7D3DF" w14:textId="14742602" w:rsidR="00AE1D1B" w:rsidRDefault="00AE1D1B" w:rsidP="006A19B5">
      <w:pPr>
        <w:pStyle w:val="Listeafsnit"/>
        <w:numPr>
          <w:ilvl w:val="0"/>
          <w:numId w:val="61"/>
        </w:numPr>
        <w:contextualSpacing/>
        <w:rPr>
          <w:lang w:val="en-US"/>
        </w:rPr>
      </w:pPr>
      <w:r w:rsidRPr="006D2EAB">
        <w:rPr>
          <w:lang w:val="en-US"/>
        </w:rPr>
        <w:t>Memory identifier (</w:t>
      </w:r>
      <w:r w:rsidR="009D200E">
        <w:rPr>
          <w:lang w:val="en-US"/>
        </w:rPr>
        <w:t>f. eks</w:t>
      </w:r>
      <w:r w:rsidRPr="006D2EAB">
        <w:rPr>
          <w:lang w:val="en-US"/>
        </w:rPr>
        <w:t>. I,</w:t>
      </w:r>
      <w:r>
        <w:rPr>
          <w:lang w:val="en-US"/>
        </w:rPr>
        <w:t xml:space="preserve"> </w:t>
      </w:r>
      <w:r w:rsidRPr="006D2EAB">
        <w:rPr>
          <w:lang w:val="en-US"/>
        </w:rPr>
        <w:t>Q eller M)</w:t>
      </w:r>
    </w:p>
    <w:p w14:paraId="0817EE7A" w14:textId="3917058A" w:rsidR="00AE1D1B" w:rsidRPr="00B22446" w:rsidRDefault="00AE1D1B" w:rsidP="006A19B5">
      <w:pPr>
        <w:pStyle w:val="Listeafsnit"/>
        <w:numPr>
          <w:ilvl w:val="0"/>
          <w:numId w:val="61"/>
        </w:numPr>
        <w:contextualSpacing/>
        <w:rPr>
          <w:lang w:val="en-US"/>
        </w:rPr>
      </w:pPr>
      <w:r w:rsidRPr="006D2EAB">
        <w:t>Størrelse af den hukommelse</w:t>
      </w:r>
      <w:r w:rsidR="00160390">
        <w:t>,</w:t>
      </w:r>
      <w:r w:rsidRPr="006D2EAB">
        <w:t xml:space="preserve"> der ønskes</w:t>
      </w:r>
      <w:r>
        <w:t xml:space="preserve"> adresseret (eks. </w:t>
      </w:r>
      <w:r w:rsidRPr="00B22446">
        <w:rPr>
          <w:lang w:val="en-US"/>
        </w:rPr>
        <w:t xml:space="preserve">B-byte, W-word eller </w:t>
      </w:r>
      <w:r w:rsidR="00310CF0">
        <w:rPr>
          <w:lang w:val="en-US"/>
        </w:rPr>
        <w:t>D-</w:t>
      </w:r>
      <w:r w:rsidR="00E90D46">
        <w:rPr>
          <w:lang w:val="en-US"/>
        </w:rPr>
        <w:t>doubleword</w:t>
      </w:r>
      <w:r w:rsidRPr="00B22446">
        <w:rPr>
          <w:lang w:val="en-US"/>
        </w:rPr>
        <w:t>)</w:t>
      </w:r>
    </w:p>
    <w:p w14:paraId="19247758" w14:textId="77777777" w:rsidR="00AE1D1B" w:rsidRDefault="00AE1D1B" w:rsidP="006A19B5">
      <w:pPr>
        <w:pStyle w:val="Listeafsnit"/>
        <w:numPr>
          <w:ilvl w:val="0"/>
          <w:numId w:val="61"/>
        </w:numPr>
        <w:contextualSpacing/>
      </w:pPr>
      <w:r>
        <w:t xml:space="preserve">Startadressen som adresseres </w:t>
      </w:r>
    </w:p>
    <w:p w14:paraId="27032737" w14:textId="77777777" w:rsidR="00AE1D1B" w:rsidRDefault="00AE1D1B" w:rsidP="00AE1D1B"/>
    <w:p w14:paraId="3F041DF5" w14:textId="77777777" w:rsidR="00AE1D1B" w:rsidRDefault="00AE1D1B" w:rsidP="00AE1D1B">
      <w:r>
        <w:t>Ved boolske variabler opgives størrelsen ikke, den er underforstået:</w:t>
      </w:r>
    </w:p>
    <w:p w14:paraId="7ADC8B8C" w14:textId="61E74592" w:rsidR="00AE1D1B" w:rsidRDefault="00166C3C" w:rsidP="00AE1D1B">
      <w:pPr>
        <w:pStyle w:val="Brdtekst"/>
        <w:spacing w:before="4"/>
        <w:ind w:left="2723" w:right="211"/>
        <w:rPr>
          <w:color w:val="020202"/>
        </w:rPr>
      </w:pPr>
      <w:r>
        <w:object w:dxaOrig="1440" w:dyaOrig="1440" w14:anchorId="31D85B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5139" type="#_x0000_t75" style="position:absolute;left:0;text-align:left;margin-left:266.65pt;margin-top:15.65pt;width:83pt;height:40.25pt;z-index:251656704">
            <v:imagedata r:id="rId69" o:title=""/>
          </v:shape>
          <o:OLEObject Type="Embed" ProgID="Visio.Drawing.11" ShapeID="_x0000_s5139" DrawAspect="Content" ObjectID="_1735985526" r:id="rId70"/>
        </w:object>
      </w:r>
    </w:p>
    <w:p w14:paraId="79E275F0" w14:textId="28550D2D" w:rsidR="00AE1D1B" w:rsidRDefault="00AE1D1B" w:rsidP="00AE1D1B">
      <w:pPr>
        <w:pStyle w:val="Brdtekst"/>
        <w:spacing w:before="4"/>
        <w:ind w:left="2723" w:right="211"/>
        <w:rPr>
          <w:color w:val="020202"/>
        </w:rPr>
      </w:pPr>
    </w:p>
    <w:p w14:paraId="7FD37098" w14:textId="77777777" w:rsidR="00AE1D1B" w:rsidRDefault="00AE1D1B" w:rsidP="00AE1D1B">
      <w:pPr>
        <w:pStyle w:val="Brdtekst"/>
        <w:spacing w:before="4"/>
        <w:ind w:left="2723" w:right="211"/>
        <w:rPr>
          <w:color w:val="020202"/>
        </w:rPr>
      </w:pPr>
    </w:p>
    <w:p w14:paraId="6D937386" w14:textId="5BD4EAF8" w:rsidR="00AE1D1B" w:rsidRDefault="00166C3C" w:rsidP="00AE1D1B">
      <w:pPr>
        <w:pStyle w:val="Brdtekst"/>
        <w:spacing w:before="4"/>
        <w:ind w:left="2723" w:right="211"/>
        <w:rPr>
          <w:color w:val="020202"/>
        </w:rPr>
      </w:pPr>
      <w:r>
        <w:object w:dxaOrig="1440" w:dyaOrig="1440" w14:anchorId="543EB9F3">
          <v:shape id="_x0000_s5138" type="#_x0000_t75" style="position:absolute;left:0;text-align:left;margin-left:228.15pt;margin-top:13.5pt;width:200.35pt;height:159.6pt;z-index:251655680">
            <v:imagedata r:id="rId71" o:title=""/>
          </v:shape>
          <o:OLEObject Type="Embed" ProgID="Visio.Drawing.11" ShapeID="_x0000_s5138" DrawAspect="Content" ObjectID="_1735985527" r:id="rId72"/>
        </w:object>
      </w:r>
    </w:p>
    <w:p w14:paraId="4CC3C2B5" w14:textId="77777777" w:rsidR="00AE1D1B" w:rsidRDefault="00AE1D1B" w:rsidP="00AE1D1B">
      <w:pPr>
        <w:pStyle w:val="Brdtekst"/>
        <w:spacing w:before="4"/>
        <w:ind w:left="2723" w:right="211"/>
        <w:rPr>
          <w:color w:val="020202"/>
        </w:rPr>
      </w:pPr>
    </w:p>
    <w:p w14:paraId="0D116A4E" w14:textId="57E3DE53" w:rsidR="00AE1D1B" w:rsidRDefault="00AE1D1B" w:rsidP="00AE1D1B">
      <w:pPr>
        <w:pStyle w:val="Brdtekst"/>
        <w:spacing w:before="4"/>
        <w:ind w:left="2723" w:right="211"/>
        <w:rPr>
          <w:color w:val="020202"/>
        </w:rPr>
      </w:pPr>
    </w:p>
    <w:p w14:paraId="7027EFED" w14:textId="77777777" w:rsidR="00AE1D1B" w:rsidRDefault="00AE1D1B" w:rsidP="00AE1D1B">
      <w:pPr>
        <w:pStyle w:val="Brdtekst"/>
        <w:spacing w:before="4"/>
        <w:ind w:left="2723" w:right="211"/>
        <w:rPr>
          <w:color w:val="020202"/>
        </w:rPr>
      </w:pPr>
    </w:p>
    <w:p w14:paraId="472C3CC6" w14:textId="77777777" w:rsidR="00AE1D1B" w:rsidRDefault="00AE1D1B" w:rsidP="00AE1D1B">
      <w:pPr>
        <w:pStyle w:val="Brdtekst"/>
        <w:spacing w:before="4"/>
        <w:ind w:left="2723" w:right="211"/>
        <w:rPr>
          <w:color w:val="020202"/>
        </w:rPr>
      </w:pPr>
    </w:p>
    <w:p w14:paraId="07246481" w14:textId="77777777" w:rsidR="00AE1D1B" w:rsidRDefault="00AE1D1B" w:rsidP="00AE1D1B">
      <w:pPr>
        <w:pStyle w:val="Brdtekst"/>
        <w:spacing w:before="4"/>
        <w:ind w:left="2723" w:right="211"/>
        <w:rPr>
          <w:color w:val="020202"/>
        </w:rPr>
      </w:pPr>
    </w:p>
    <w:p w14:paraId="1A3063E9" w14:textId="77777777" w:rsidR="00AE1D1B" w:rsidRDefault="00AE1D1B" w:rsidP="00AE1D1B">
      <w:pPr>
        <w:pStyle w:val="Brdtekst"/>
        <w:spacing w:before="4"/>
        <w:ind w:left="2723" w:right="211"/>
        <w:rPr>
          <w:color w:val="020202"/>
        </w:rPr>
      </w:pPr>
    </w:p>
    <w:p w14:paraId="4D759A37" w14:textId="77777777" w:rsidR="00AE1D1B" w:rsidRDefault="00AE1D1B" w:rsidP="00AE1D1B">
      <w:pPr>
        <w:pStyle w:val="Brdtekst"/>
        <w:spacing w:before="4"/>
        <w:ind w:left="2723" w:right="211"/>
        <w:rPr>
          <w:color w:val="020202"/>
        </w:rPr>
      </w:pPr>
    </w:p>
    <w:p w14:paraId="33AA0F24" w14:textId="77777777" w:rsidR="00AE1D1B" w:rsidRDefault="00AE1D1B" w:rsidP="00AE1D1B">
      <w:pPr>
        <w:pStyle w:val="Brdtekst"/>
        <w:spacing w:before="4"/>
        <w:ind w:left="2723" w:right="211"/>
        <w:rPr>
          <w:color w:val="020202"/>
        </w:rPr>
      </w:pPr>
    </w:p>
    <w:tbl>
      <w:tblPr>
        <w:tblpPr w:leftFromText="141" w:rightFromText="141" w:vertAnchor="text" w:horzAnchor="margin" w:tblpXSpec="right" w:tblpY="99"/>
        <w:tblW w:w="0" w:type="auto"/>
        <w:tblLayout w:type="fixed"/>
        <w:tblCellMar>
          <w:left w:w="0" w:type="dxa"/>
          <w:right w:w="0" w:type="dxa"/>
        </w:tblCellMar>
        <w:tblLook w:val="01E0" w:firstRow="1" w:lastRow="1" w:firstColumn="1" w:lastColumn="1" w:noHBand="0" w:noVBand="0"/>
      </w:tblPr>
      <w:tblGrid>
        <w:gridCol w:w="392"/>
        <w:gridCol w:w="3724"/>
        <w:gridCol w:w="415"/>
        <w:gridCol w:w="2326"/>
      </w:tblGrid>
      <w:tr w:rsidR="00A4037B" w:rsidRPr="00DC6C21" w14:paraId="5F9A849A" w14:textId="77777777" w:rsidTr="00A4037B">
        <w:trPr>
          <w:trHeight w:hRule="exact" w:val="330"/>
        </w:trPr>
        <w:tc>
          <w:tcPr>
            <w:tcW w:w="392" w:type="dxa"/>
            <w:shd w:val="clear" w:color="auto" w:fill="auto"/>
          </w:tcPr>
          <w:p w14:paraId="2B683854" w14:textId="77777777" w:rsidR="00A37AB1" w:rsidRPr="00A4037B" w:rsidRDefault="00A37AB1" w:rsidP="00A4037B">
            <w:pPr>
              <w:pStyle w:val="TableParagraph"/>
              <w:widowControl w:val="0"/>
              <w:spacing w:line="292" w:lineRule="exact"/>
              <w:ind w:left="40"/>
              <w:jc w:val="center"/>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A</w:t>
            </w:r>
          </w:p>
        </w:tc>
        <w:tc>
          <w:tcPr>
            <w:tcW w:w="3724" w:type="dxa"/>
            <w:shd w:val="clear" w:color="auto" w:fill="auto"/>
          </w:tcPr>
          <w:p w14:paraId="5845B360" w14:textId="77777777" w:rsidR="00A37AB1" w:rsidRPr="00A4037B" w:rsidRDefault="00A37AB1" w:rsidP="00A4037B">
            <w:pPr>
              <w:pStyle w:val="TableParagraph"/>
              <w:widowControl w:val="0"/>
              <w:spacing w:line="292" w:lineRule="exact"/>
              <w:ind w:left="222"/>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Memory</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area</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identifier</w:t>
            </w:r>
          </w:p>
        </w:tc>
        <w:tc>
          <w:tcPr>
            <w:tcW w:w="415" w:type="dxa"/>
            <w:shd w:val="clear" w:color="auto" w:fill="auto"/>
          </w:tcPr>
          <w:p w14:paraId="04FF40F2" w14:textId="77777777" w:rsidR="00A37AB1" w:rsidRPr="00A4037B" w:rsidRDefault="00A37AB1" w:rsidP="00A4037B">
            <w:pPr>
              <w:pStyle w:val="TableParagraph"/>
              <w:widowControl w:val="0"/>
              <w:spacing w:line="292" w:lineRule="exact"/>
              <w:jc w:val="center"/>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E</w:t>
            </w:r>
          </w:p>
        </w:tc>
        <w:tc>
          <w:tcPr>
            <w:tcW w:w="2326" w:type="dxa"/>
            <w:shd w:val="clear" w:color="auto" w:fill="auto"/>
          </w:tcPr>
          <w:p w14:paraId="4F6B39F0" w14:textId="77777777" w:rsidR="00A37AB1" w:rsidRPr="00A4037B" w:rsidRDefault="00A37AB1" w:rsidP="00A4037B">
            <w:pPr>
              <w:pStyle w:val="TableParagraph"/>
              <w:widowControl w:val="0"/>
              <w:spacing w:line="292" w:lineRule="exact"/>
              <w:ind w:left="226"/>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Byte</w:t>
            </w:r>
            <w:r w:rsidRPr="00A4037B">
              <w:rPr>
                <w:rFonts w:ascii="Calibri" w:eastAsia="Arial Unicode MS" w:hAnsi="Calibri" w:cs="Calibri"/>
                <w:sz w:val="22"/>
                <w:szCs w:val="22"/>
                <w:lang w:val="en-US" w:eastAsia="en-US"/>
              </w:rPr>
              <w:t>s</w:t>
            </w:r>
            <w:r w:rsidRPr="00A4037B">
              <w:rPr>
                <w:rFonts w:ascii="Calibri" w:eastAsia="Arial Unicode MS" w:hAnsi="Calibri" w:cs="Calibri"/>
                <w:spacing w:val="-1"/>
                <w:sz w:val="22"/>
                <w:szCs w:val="22"/>
                <w:lang w:val="en-US" w:eastAsia="en-US"/>
              </w:rPr>
              <w:t xml:space="preserve"> o</w:t>
            </w:r>
            <w:r w:rsidRPr="00A4037B">
              <w:rPr>
                <w:rFonts w:ascii="Calibri" w:eastAsia="Arial Unicode MS" w:hAnsi="Calibri" w:cs="Calibri"/>
                <w:sz w:val="22"/>
                <w:szCs w:val="22"/>
                <w:lang w:val="en-US" w:eastAsia="en-US"/>
              </w:rPr>
              <w:t>f</w:t>
            </w:r>
            <w:r w:rsidRPr="00A4037B">
              <w:rPr>
                <w:rFonts w:ascii="Calibri" w:eastAsia="Arial Unicode MS" w:hAnsi="Calibri" w:cs="Calibri"/>
                <w:spacing w:val="-1"/>
                <w:sz w:val="22"/>
                <w:szCs w:val="22"/>
                <w:lang w:val="en-US" w:eastAsia="en-US"/>
              </w:rPr>
              <w:t xml:space="preserve"> th</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memor</w:t>
            </w:r>
            <w:r w:rsidRPr="00A4037B">
              <w:rPr>
                <w:rFonts w:ascii="Calibri" w:eastAsia="Arial Unicode MS" w:hAnsi="Calibri" w:cs="Calibri"/>
                <w:sz w:val="22"/>
                <w:szCs w:val="22"/>
                <w:lang w:val="en-US" w:eastAsia="en-US"/>
              </w:rPr>
              <w:t>y</w:t>
            </w:r>
            <w:r w:rsidRPr="00A4037B">
              <w:rPr>
                <w:rFonts w:ascii="Calibri" w:eastAsia="Arial Unicode MS" w:hAnsi="Calibri" w:cs="Calibri"/>
                <w:spacing w:val="-1"/>
                <w:sz w:val="22"/>
                <w:szCs w:val="22"/>
                <w:lang w:val="en-US" w:eastAsia="en-US"/>
              </w:rPr>
              <w:t xml:space="preserve"> area</w:t>
            </w:r>
          </w:p>
        </w:tc>
      </w:tr>
      <w:tr w:rsidR="00A4037B" w:rsidRPr="00DC6C21" w14:paraId="5A051635" w14:textId="77777777" w:rsidTr="00A4037B">
        <w:trPr>
          <w:trHeight w:hRule="exact" w:val="280"/>
        </w:trPr>
        <w:tc>
          <w:tcPr>
            <w:tcW w:w="392" w:type="dxa"/>
            <w:shd w:val="clear" w:color="auto" w:fill="auto"/>
          </w:tcPr>
          <w:p w14:paraId="45DDEEAC" w14:textId="77777777" w:rsidR="00A37AB1" w:rsidRPr="00A4037B" w:rsidRDefault="00A37AB1" w:rsidP="00A4037B">
            <w:pPr>
              <w:pStyle w:val="TableParagraph"/>
              <w:widowControl w:val="0"/>
              <w:spacing w:line="242" w:lineRule="exact"/>
              <w:ind w:left="40"/>
              <w:jc w:val="center"/>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B</w:t>
            </w:r>
          </w:p>
        </w:tc>
        <w:tc>
          <w:tcPr>
            <w:tcW w:w="3724" w:type="dxa"/>
            <w:shd w:val="clear" w:color="auto" w:fill="auto"/>
          </w:tcPr>
          <w:p w14:paraId="6E1A1772" w14:textId="77777777" w:rsidR="00A37AB1" w:rsidRPr="00A4037B" w:rsidRDefault="00A37AB1" w:rsidP="00A4037B">
            <w:pPr>
              <w:pStyle w:val="TableParagraph"/>
              <w:widowControl w:val="0"/>
              <w:spacing w:line="242" w:lineRule="exact"/>
              <w:ind w:left="221"/>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Byt</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address</w:t>
            </w:r>
            <w:r w:rsidRPr="00A4037B">
              <w:rPr>
                <w:rFonts w:ascii="Calibri" w:eastAsia="Arial Unicode MS" w:hAnsi="Calibri" w:cs="Calibri"/>
                <w:sz w:val="22"/>
                <w:szCs w:val="22"/>
                <w:lang w:val="en-US" w:eastAsia="en-US"/>
              </w:rPr>
              <w:t>:</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pacing w:val="-1"/>
                <w:sz w:val="22"/>
                <w:szCs w:val="22"/>
                <w:lang w:val="en-US" w:eastAsia="en-US"/>
              </w:rPr>
              <w:t>byt</w:t>
            </w:r>
            <w:r w:rsidRPr="00A4037B">
              <w:rPr>
                <w:rFonts w:ascii="Calibri" w:eastAsia="Arial Unicode MS" w:hAnsi="Calibri" w:cs="Calibri"/>
                <w:sz w:val="22"/>
                <w:szCs w:val="22"/>
                <w:lang w:val="en-US" w:eastAsia="en-US"/>
              </w:rPr>
              <w:t>e</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3</w:t>
            </w:r>
          </w:p>
        </w:tc>
        <w:tc>
          <w:tcPr>
            <w:tcW w:w="415" w:type="dxa"/>
            <w:shd w:val="clear" w:color="auto" w:fill="auto"/>
          </w:tcPr>
          <w:p w14:paraId="7A025DE2" w14:textId="77777777" w:rsidR="00A37AB1" w:rsidRPr="00A4037B" w:rsidRDefault="00A37AB1" w:rsidP="00A4037B">
            <w:pPr>
              <w:pStyle w:val="TableParagraph"/>
              <w:widowControl w:val="0"/>
              <w:spacing w:line="242" w:lineRule="exact"/>
              <w:jc w:val="center"/>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F</w:t>
            </w:r>
          </w:p>
        </w:tc>
        <w:tc>
          <w:tcPr>
            <w:tcW w:w="2326" w:type="dxa"/>
            <w:shd w:val="clear" w:color="auto" w:fill="auto"/>
          </w:tcPr>
          <w:p w14:paraId="47D88F7A" w14:textId="77777777" w:rsidR="00A37AB1" w:rsidRPr="00A4037B" w:rsidRDefault="00A37AB1" w:rsidP="00A4037B">
            <w:pPr>
              <w:pStyle w:val="TableParagraph"/>
              <w:widowControl w:val="0"/>
              <w:spacing w:line="242" w:lineRule="exact"/>
              <w:ind w:left="226"/>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Bits</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of</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the</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selected</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byte</w:t>
            </w:r>
          </w:p>
        </w:tc>
      </w:tr>
      <w:tr w:rsidR="00A4037B" w:rsidRPr="00A4037B" w14:paraId="301050A7" w14:textId="77777777" w:rsidTr="00A4037B">
        <w:trPr>
          <w:trHeight w:hRule="exact" w:val="280"/>
        </w:trPr>
        <w:tc>
          <w:tcPr>
            <w:tcW w:w="392" w:type="dxa"/>
            <w:shd w:val="clear" w:color="auto" w:fill="auto"/>
          </w:tcPr>
          <w:p w14:paraId="1031D5C2" w14:textId="77777777" w:rsidR="00A37AB1" w:rsidRPr="00A4037B" w:rsidRDefault="00A37AB1" w:rsidP="00A4037B">
            <w:pPr>
              <w:pStyle w:val="TableParagraph"/>
              <w:widowControl w:val="0"/>
              <w:spacing w:line="242" w:lineRule="exact"/>
              <w:ind w:left="40"/>
              <w:jc w:val="center"/>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C</w:t>
            </w:r>
          </w:p>
        </w:tc>
        <w:tc>
          <w:tcPr>
            <w:tcW w:w="3724" w:type="dxa"/>
            <w:shd w:val="clear" w:color="auto" w:fill="auto"/>
          </w:tcPr>
          <w:p w14:paraId="62E23988" w14:textId="77777777" w:rsidR="00A37AB1" w:rsidRPr="00A4037B" w:rsidRDefault="00A37AB1" w:rsidP="00A4037B">
            <w:pPr>
              <w:pStyle w:val="TableParagraph"/>
              <w:widowControl w:val="0"/>
              <w:spacing w:line="242" w:lineRule="exact"/>
              <w:ind w:left="222"/>
              <w:rPr>
                <w:rFonts w:ascii="Calibri" w:eastAsia="Arial Unicode MS" w:hAnsi="Calibri" w:cs="Calibri"/>
                <w:sz w:val="22"/>
                <w:szCs w:val="22"/>
                <w:lang w:val="en-US" w:eastAsia="en-US"/>
              </w:rPr>
            </w:pPr>
            <w:r w:rsidRPr="00A4037B">
              <w:rPr>
                <w:rFonts w:ascii="Calibri" w:eastAsia="Arial Unicode MS" w:hAnsi="Calibri" w:cs="Calibri"/>
                <w:spacing w:val="-1"/>
                <w:sz w:val="22"/>
                <w:szCs w:val="22"/>
                <w:lang w:val="en-US" w:eastAsia="en-US"/>
              </w:rPr>
              <w:t>Sepa</w:t>
            </w:r>
            <w:r w:rsidRPr="00A4037B">
              <w:rPr>
                <w:rFonts w:ascii="Calibri" w:eastAsia="Arial Unicode MS" w:hAnsi="Calibri" w:cs="Calibri"/>
                <w:spacing w:val="1"/>
                <w:sz w:val="22"/>
                <w:szCs w:val="22"/>
                <w:lang w:val="en-US" w:eastAsia="en-US"/>
              </w:rPr>
              <w:t>r</w:t>
            </w:r>
            <w:r w:rsidRPr="00A4037B">
              <w:rPr>
                <w:rFonts w:ascii="Calibri" w:eastAsia="Arial Unicode MS" w:hAnsi="Calibri" w:cs="Calibri"/>
                <w:spacing w:val="-1"/>
                <w:sz w:val="22"/>
                <w:szCs w:val="22"/>
                <w:lang w:val="en-US" w:eastAsia="en-US"/>
              </w:rPr>
              <w:t>ato</w:t>
            </w:r>
            <w:r w:rsidRPr="00A4037B">
              <w:rPr>
                <w:rFonts w:ascii="Calibri" w:eastAsia="Arial Unicode MS" w:hAnsi="Calibri" w:cs="Calibri"/>
                <w:sz w:val="22"/>
                <w:szCs w:val="22"/>
                <w:lang w:val="en-US" w:eastAsia="en-US"/>
              </w:rPr>
              <w:t>r</w:t>
            </w:r>
            <w:r w:rsidRPr="00A4037B">
              <w:rPr>
                <w:rFonts w:ascii="Calibri" w:eastAsia="Arial Unicode MS" w:hAnsi="Calibri" w:cs="Calibri"/>
                <w:spacing w:val="-1"/>
                <w:sz w:val="22"/>
                <w:szCs w:val="22"/>
                <w:lang w:val="en-US" w:eastAsia="en-US"/>
              </w:rPr>
              <w:t xml:space="preserve"> ("by</w:t>
            </w:r>
            <w:r w:rsidRPr="00A4037B">
              <w:rPr>
                <w:rFonts w:ascii="Calibri" w:eastAsia="Arial Unicode MS" w:hAnsi="Calibri" w:cs="Calibri"/>
                <w:spacing w:val="1"/>
                <w:sz w:val="22"/>
                <w:szCs w:val="22"/>
                <w:lang w:val="en-US" w:eastAsia="en-US"/>
              </w:rPr>
              <w:t>t</w:t>
            </w:r>
            <w:r w:rsidRPr="00A4037B">
              <w:rPr>
                <w:rFonts w:ascii="Calibri" w:eastAsia="Arial Unicode MS" w:hAnsi="Calibri" w:cs="Calibri"/>
                <w:spacing w:val="-1"/>
                <w:sz w:val="22"/>
                <w:szCs w:val="22"/>
                <w:lang w:val="en-US" w:eastAsia="en-US"/>
              </w:rPr>
              <w:t>e.bit")</w:t>
            </w:r>
          </w:p>
        </w:tc>
        <w:tc>
          <w:tcPr>
            <w:tcW w:w="415" w:type="dxa"/>
            <w:shd w:val="clear" w:color="auto" w:fill="auto"/>
          </w:tcPr>
          <w:p w14:paraId="1BC6103E" w14:textId="77777777" w:rsidR="00A37AB1" w:rsidRPr="00A4037B" w:rsidRDefault="00A37AB1" w:rsidP="00A4037B">
            <w:pPr>
              <w:widowControl w:val="0"/>
              <w:jc w:val="center"/>
              <w:rPr>
                <w:rFonts w:eastAsia="Calibri"/>
                <w:lang w:val="en-US" w:eastAsia="en-US"/>
              </w:rPr>
            </w:pPr>
          </w:p>
        </w:tc>
        <w:tc>
          <w:tcPr>
            <w:tcW w:w="2326" w:type="dxa"/>
            <w:shd w:val="clear" w:color="auto" w:fill="auto"/>
          </w:tcPr>
          <w:p w14:paraId="1869DB57" w14:textId="77777777" w:rsidR="00A37AB1" w:rsidRPr="00A4037B" w:rsidRDefault="00A37AB1" w:rsidP="00A4037B">
            <w:pPr>
              <w:widowControl w:val="0"/>
              <w:rPr>
                <w:rFonts w:eastAsia="Calibri"/>
                <w:lang w:val="en-US" w:eastAsia="en-US"/>
              </w:rPr>
            </w:pPr>
          </w:p>
        </w:tc>
      </w:tr>
      <w:tr w:rsidR="00A4037B" w:rsidRPr="00DC6C21" w14:paraId="7C8295AB" w14:textId="77777777" w:rsidTr="00A4037B">
        <w:trPr>
          <w:trHeight w:hRule="exact" w:val="330"/>
        </w:trPr>
        <w:tc>
          <w:tcPr>
            <w:tcW w:w="392" w:type="dxa"/>
            <w:shd w:val="clear" w:color="auto" w:fill="auto"/>
          </w:tcPr>
          <w:p w14:paraId="7CF2EB69" w14:textId="77777777" w:rsidR="00A37AB1" w:rsidRPr="00A4037B" w:rsidRDefault="00A37AB1" w:rsidP="00A4037B">
            <w:pPr>
              <w:pStyle w:val="TableParagraph"/>
              <w:widowControl w:val="0"/>
              <w:spacing w:line="243" w:lineRule="exact"/>
              <w:ind w:left="40"/>
              <w:jc w:val="center"/>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D</w:t>
            </w:r>
          </w:p>
        </w:tc>
        <w:tc>
          <w:tcPr>
            <w:tcW w:w="3724" w:type="dxa"/>
            <w:shd w:val="clear" w:color="auto" w:fill="auto"/>
          </w:tcPr>
          <w:p w14:paraId="0E3E05B2" w14:textId="77777777" w:rsidR="00A37AB1" w:rsidRPr="00A4037B" w:rsidRDefault="00A37AB1" w:rsidP="00A4037B">
            <w:pPr>
              <w:pStyle w:val="TableParagraph"/>
              <w:widowControl w:val="0"/>
              <w:spacing w:line="243" w:lineRule="exact"/>
              <w:ind w:left="222"/>
              <w:rPr>
                <w:rFonts w:ascii="Calibri" w:eastAsia="Arial Unicode MS" w:hAnsi="Calibri" w:cs="Calibri"/>
                <w:sz w:val="22"/>
                <w:szCs w:val="22"/>
                <w:lang w:val="en-US" w:eastAsia="en-US"/>
              </w:rPr>
            </w:pPr>
            <w:r w:rsidRPr="00A4037B">
              <w:rPr>
                <w:rFonts w:ascii="Calibri" w:eastAsia="Arial Unicode MS" w:hAnsi="Calibri" w:cs="Calibri"/>
                <w:sz w:val="22"/>
                <w:szCs w:val="22"/>
                <w:lang w:val="en-US" w:eastAsia="en-US"/>
              </w:rPr>
              <w:t>Bit</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location</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of</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the</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byte</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(bit</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4</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of</w:t>
            </w:r>
            <w:r w:rsidRPr="00A4037B">
              <w:rPr>
                <w:rFonts w:ascii="Calibri" w:eastAsia="Arial Unicode MS" w:hAnsi="Calibri" w:cs="Calibri"/>
                <w:spacing w:val="-1"/>
                <w:sz w:val="22"/>
                <w:szCs w:val="22"/>
                <w:lang w:val="en-US" w:eastAsia="en-US"/>
              </w:rPr>
              <w:t xml:space="preserve"> </w:t>
            </w:r>
            <w:r w:rsidRPr="00A4037B">
              <w:rPr>
                <w:rFonts w:ascii="Calibri" w:eastAsia="Arial Unicode MS" w:hAnsi="Calibri" w:cs="Calibri"/>
                <w:sz w:val="22"/>
                <w:szCs w:val="22"/>
                <w:lang w:val="en-US" w:eastAsia="en-US"/>
              </w:rPr>
              <w:t>8)</w:t>
            </w:r>
          </w:p>
        </w:tc>
        <w:tc>
          <w:tcPr>
            <w:tcW w:w="415" w:type="dxa"/>
            <w:shd w:val="clear" w:color="auto" w:fill="auto"/>
          </w:tcPr>
          <w:p w14:paraId="7C6D3C87" w14:textId="77777777" w:rsidR="00A37AB1" w:rsidRPr="00A4037B" w:rsidRDefault="00A37AB1" w:rsidP="00A4037B">
            <w:pPr>
              <w:widowControl w:val="0"/>
              <w:jc w:val="center"/>
              <w:rPr>
                <w:rFonts w:eastAsia="Calibri"/>
                <w:lang w:val="en-US" w:eastAsia="en-US"/>
              </w:rPr>
            </w:pPr>
          </w:p>
        </w:tc>
        <w:tc>
          <w:tcPr>
            <w:tcW w:w="2326" w:type="dxa"/>
            <w:shd w:val="clear" w:color="auto" w:fill="auto"/>
          </w:tcPr>
          <w:p w14:paraId="05B7F019" w14:textId="77777777" w:rsidR="00A37AB1" w:rsidRPr="00A4037B" w:rsidRDefault="00A37AB1" w:rsidP="00A4037B">
            <w:pPr>
              <w:widowControl w:val="0"/>
              <w:rPr>
                <w:rFonts w:eastAsia="Calibri"/>
                <w:lang w:val="en-US" w:eastAsia="en-US"/>
              </w:rPr>
            </w:pPr>
          </w:p>
        </w:tc>
      </w:tr>
    </w:tbl>
    <w:p w14:paraId="1E13A5C8" w14:textId="77777777" w:rsidR="00AE1D1B" w:rsidRPr="0031659F" w:rsidRDefault="00AE1D1B" w:rsidP="00AE1D1B">
      <w:pPr>
        <w:pStyle w:val="Brdtekst"/>
        <w:spacing w:before="4"/>
        <w:ind w:left="2723" w:right="211"/>
        <w:rPr>
          <w:color w:val="020202"/>
          <w:lang w:val="en-US"/>
        </w:rPr>
      </w:pPr>
    </w:p>
    <w:p w14:paraId="72CBAAFE" w14:textId="77777777" w:rsidR="00AE1D1B" w:rsidRPr="0031659F" w:rsidRDefault="00AE1D1B" w:rsidP="00AE1D1B">
      <w:pPr>
        <w:pStyle w:val="Brdtekst"/>
        <w:spacing w:before="4"/>
        <w:ind w:left="2723" w:right="211"/>
        <w:rPr>
          <w:color w:val="020202"/>
          <w:lang w:val="en-US"/>
        </w:rPr>
      </w:pPr>
    </w:p>
    <w:p w14:paraId="0A6BBB1A" w14:textId="77777777" w:rsidR="00AE1D1B" w:rsidRPr="0031659F" w:rsidRDefault="00AE1D1B" w:rsidP="00AE1D1B">
      <w:pPr>
        <w:pStyle w:val="Brdtekst"/>
        <w:spacing w:before="4"/>
        <w:ind w:left="2723" w:right="211"/>
        <w:rPr>
          <w:color w:val="020202"/>
          <w:lang w:val="en-US"/>
        </w:rPr>
      </w:pPr>
    </w:p>
    <w:p w14:paraId="61F58C6A" w14:textId="77777777" w:rsidR="00AE1D1B" w:rsidRPr="0031659F" w:rsidRDefault="00AE1D1B" w:rsidP="00AE1D1B">
      <w:pPr>
        <w:pStyle w:val="Brdtekst"/>
        <w:spacing w:before="4"/>
        <w:ind w:left="2723" w:right="211"/>
        <w:rPr>
          <w:color w:val="020202"/>
          <w:lang w:val="en-US"/>
        </w:rPr>
      </w:pPr>
    </w:p>
    <w:p w14:paraId="2418B2A6" w14:textId="77777777" w:rsidR="00AE1D1B" w:rsidRPr="0031659F" w:rsidRDefault="00AE1D1B" w:rsidP="00AE1D1B">
      <w:pPr>
        <w:pStyle w:val="Brdtekst"/>
        <w:spacing w:before="4"/>
        <w:ind w:left="2723" w:right="211"/>
        <w:rPr>
          <w:color w:val="020202"/>
          <w:lang w:val="en-US"/>
        </w:rPr>
      </w:pPr>
    </w:p>
    <w:p w14:paraId="628A529C" w14:textId="77777777" w:rsidR="00AE1D1B" w:rsidRPr="0031659F" w:rsidRDefault="00AE1D1B" w:rsidP="00AE1D1B">
      <w:pPr>
        <w:pStyle w:val="Brdtekst"/>
        <w:spacing w:before="4"/>
        <w:ind w:left="2723" w:right="211"/>
        <w:rPr>
          <w:lang w:val="en-US"/>
        </w:rPr>
      </w:pPr>
    </w:p>
    <w:p w14:paraId="7DC1433B" w14:textId="77777777" w:rsidR="00AE1D1B" w:rsidRPr="00FA0270" w:rsidRDefault="00AE1D1B" w:rsidP="00AE1D1B">
      <w:pPr>
        <w:rPr>
          <w:lang w:val="en-US"/>
        </w:rPr>
      </w:pPr>
    </w:p>
    <w:p w14:paraId="7A3D33F4" w14:textId="77777777" w:rsidR="00AE1D1B" w:rsidRPr="00FA0270" w:rsidRDefault="00AE1D1B" w:rsidP="00AE1D1B">
      <w:pPr>
        <w:rPr>
          <w:lang w:val="en-US"/>
        </w:rPr>
      </w:pPr>
    </w:p>
    <w:p w14:paraId="18FF0BDB" w14:textId="77777777" w:rsidR="00AE1D1B" w:rsidRPr="0018139B" w:rsidRDefault="00AE1D1B" w:rsidP="00AE1D1B">
      <w:pPr>
        <w:ind w:left="0"/>
        <w:rPr>
          <w:rFonts w:ascii="Arial" w:hAnsi="Arial"/>
          <w:b/>
          <w:lang w:val="en-US"/>
        </w:rPr>
      </w:pPr>
      <w:r w:rsidRPr="0018139B">
        <w:rPr>
          <w:lang w:val="en-US"/>
        </w:rPr>
        <w:br w:type="page"/>
      </w:r>
    </w:p>
    <w:p w14:paraId="0B769FE9" w14:textId="77777777" w:rsidR="00AE1D1B" w:rsidRDefault="00AE1D1B" w:rsidP="00AE1D1B">
      <w:pPr>
        <w:pStyle w:val="hovedpunkt"/>
      </w:pPr>
      <w:r>
        <w:lastRenderedPageBreak/>
        <w:t>Adresser</w:t>
      </w:r>
    </w:p>
    <w:p w14:paraId="60E16ED5" w14:textId="77777777" w:rsidR="00AE1D1B" w:rsidRDefault="00AE1D1B" w:rsidP="00AE1D1B">
      <w:pPr>
        <w:pStyle w:val="hovedpunkt"/>
      </w:pPr>
    </w:p>
    <w:p w14:paraId="4365BC44" w14:textId="7E4FE2F5" w:rsidR="00AE1D1B" w:rsidRDefault="00203879" w:rsidP="00AE1D1B">
      <w:pPr>
        <w:pStyle w:val="hovedpunkt"/>
      </w:pPr>
      <w:r>
        <w:rPr>
          <w:noProof/>
        </w:rPr>
        <w:drawing>
          <wp:inline distT="0" distB="0" distL="0" distR="0" wp14:anchorId="3CD4766D" wp14:editId="6DD42302">
            <wp:extent cx="6115685" cy="3825875"/>
            <wp:effectExtent l="0" t="0" r="0" b="0"/>
            <wp:docPr id="21" name="Billed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5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5685" cy="3825875"/>
                    </a:xfrm>
                    <a:prstGeom prst="rect">
                      <a:avLst/>
                    </a:prstGeom>
                    <a:noFill/>
                    <a:ln>
                      <a:noFill/>
                    </a:ln>
                  </pic:spPr>
                </pic:pic>
              </a:graphicData>
            </a:graphic>
          </wp:inline>
        </w:drawing>
      </w:r>
    </w:p>
    <w:p w14:paraId="30F46335" w14:textId="77777777" w:rsidR="00AE1D1B" w:rsidRDefault="00AE1D1B" w:rsidP="00AE1D1B">
      <w:pPr>
        <w:pStyle w:val="underpunkt"/>
      </w:pPr>
    </w:p>
    <w:p w14:paraId="2A8EAE50" w14:textId="77777777" w:rsidR="00AE1D1B" w:rsidRDefault="00AE1D1B" w:rsidP="00AE1D1B">
      <w:pPr>
        <w:pStyle w:val="underpunkt"/>
      </w:pPr>
      <w:r>
        <w:t>Adressering af moduler</w:t>
      </w:r>
    </w:p>
    <w:p w14:paraId="3EC20688" w14:textId="77777777" w:rsidR="00AE1D1B" w:rsidRPr="00C275FF" w:rsidRDefault="00AE1D1B" w:rsidP="00AE1D1B">
      <w:pPr>
        <w:ind w:left="0"/>
        <w:rPr>
          <w:color w:val="FF0000"/>
        </w:rPr>
      </w:pPr>
    </w:p>
    <w:p w14:paraId="34817695" w14:textId="251A610D" w:rsidR="00AE1D1B" w:rsidRPr="00C275FF" w:rsidRDefault="00AE1D1B" w:rsidP="00AE1D1B">
      <w:r>
        <w:t>I TIA kan man se</w:t>
      </w:r>
      <w:r w:rsidR="00160390">
        <w:t>,</w:t>
      </w:r>
      <w:r>
        <w:t xml:space="preserve"> hvilke adresser de </w:t>
      </w:r>
      <w:r w:rsidR="00160390">
        <w:t>enkle</w:t>
      </w:r>
      <w:r>
        <w:t xml:space="preserve"> kort automatisk </w:t>
      </w:r>
      <w:r w:rsidR="00160390">
        <w:t xml:space="preserve">får </w:t>
      </w:r>
      <w:r>
        <w:t xml:space="preserve">tildelt. </w:t>
      </w:r>
    </w:p>
    <w:p w14:paraId="65AF1089" w14:textId="5C1CC8A1" w:rsidR="00AE1D1B" w:rsidRDefault="00AE1D1B" w:rsidP="00AE1D1B">
      <w:r>
        <w:t>Ønsker man ikke disse adresser</w:t>
      </w:r>
      <w:r w:rsidR="00160390">
        <w:t>,</w:t>
      </w:r>
      <w:r>
        <w:t xml:space="preserve"> kan de ændres i TIA.</w:t>
      </w:r>
    </w:p>
    <w:p w14:paraId="081A52E1" w14:textId="77777777" w:rsidR="00AE1D1B" w:rsidRDefault="00AE1D1B" w:rsidP="00AE1D1B"/>
    <w:p w14:paraId="74EA45EC" w14:textId="77777777" w:rsidR="00AE1D1B" w:rsidRPr="00C275FF" w:rsidRDefault="00AE1D1B" w:rsidP="00AE1D1B">
      <w:r>
        <w:t>Det viste kort har 16 indgange og disse har følgende adresser.</w:t>
      </w:r>
    </w:p>
    <w:p w14:paraId="5A8953D0" w14:textId="77777777" w:rsidR="00AE1D1B" w:rsidRDefault="00AE1D1B" w:rsidP="00AE1D1B"/>
    <w:p w14:paraId="61612DC0" w14:textId="34B4D56A" w:rsidR="00AE1D1B" w:rsidRDefault="00AE1D1B" w:rsidP="00AE1D1B">
      <w:r>
        <w:t>Den første indgangsbyte får adresse 8 og den næste adresse 9. Det medfører</w:t>
      </w:r>
      <w:r w:rsidR="00566B66">
        <w:t>,</w:t>
      </w:r>
      <w:r>
        <w:t xml:space="preserve"> at de første 8 indgange benævnes:</w:t>
      </w:r>
    </w:p>
    <w:p w14:paraId="6824FAC3" w14:textId="77777777" w:rsidR="00AE1D1B" w:rsidRDefault="00AE1D1B" w:rsidP="00AE1D1B"/>
    <w:p w14:paraId="6DB4E6C6" w14:textId="60499121" w:rsidR="00AE1D1B" w:rsidRDefault="00AE1D1B" w:rsidP="00AE1D1B">
      <w:r>
        <w:t>I8.0, I8.1, I8.2, I8.3, I8.4, I8.5, I8.6 og I8.7</w:t>
      </w:r>
    </w:p>
    <w:p w14:paraId="50063543" w14:textId="77777777" w:rsidR="00AE1D1B" w:rsidRDefault="00AE1D1B" w:rsidP="00AE1D1B"/>
    <w:p w14:paraId="19362495" w14:textId="77777777" w:rsidR="00AE1D1B" w:rsidRDefault="00AE1D1B" w:rsidP="00AE1D1B">
      <w:r>
        <w:t>De næste 8 indgange benævnes:</w:t>
      </w:r>
    </w:p>
    <w:p w14:paraId="4D26286B" w14:textId="77777777" w:rsidR="00AE1D1B" w:rsidRDefault="00AE1D1B" w:rsidP="00AE1D1B"/>
    <w:p w14:paraId="4BE964DE" w14:textId="77777777" w:rsidR="00AE1D1B" w:rsidRDefault="00AE1D1B" w:rsidP="00AE1D1B">
      <w:r>
        <w:t>I9.0, I9.1, I9.2, I9.3, I9.4, I9.5, I9.6 og I9.7</w:t>
      </w:r>
    </w:p>
    <w:p w14:paraId="53CF63E0" w14:textId="77777777" w:rsidR="00AE1D1B" w:rsidRDefault="00AE1D1B" w:rsidP="00AE1D1B"/>
    <w:p w14:paraId="5637704D" w14:textId="79535508" w:rsidR="00AE1D1B" w:rsidRDefault="00AE1D1B" w:rsidP="00AE1D1B">
      <w:r>
        <w:t xml:space="preserve">Byteadresse 10 og 11 anvendes ikke, </w:t>
      </w:r>
      <w:r w:rsidR="00566B66">
        <w:t xml:space="preserve">da </w:t>
      </w:r>
      <w:r>
        <w:t>de er reserveret til, hvis man senere udskifter kortet til et 32</w:t>
      </w:r>
      <w:r w:rsidR="00566B66">
        <w:t>-</w:t>
      </w:r>
      <w:r>
        <w:t>punkters kort.</w:t>
      </w:r>
    </w:p>
    <w:p w14:paraId="3300D8AF" w14:textId="77777777" w:rsidR="00DA41F7" w:rsidRDefault="00DA41F7">
      <w:pPr>
        <w:ind w:left="0"/>
        <w:rPr>
          <w:rFonts w:ascii="Arial" w:hAnsi="Arial"/>
          <w:b/>
          <w:sz w:val="48"/>
        </w:rPr>
      </w:pPr>
      <w:r>
        <w:br w:type="page"/>
      </w:r>
    </w:p>
    <w:p w14:paraId="0086EBA9" w14:textId="77777777" w:rsidR="0005162C" w:rsidRDefault="0005162C">
      <w:pPr>
        <w:ind w:left="0"/>
        <w:rPr>
          <w:rFonts w:ascii="Arial" w:hAnsi="Arial"/>
          <w:b/>
          <w:sz w:val="48"/>
        </w:rPr>
      </w:pPr>
      <w:r>
        <w:lastRenderedPageBreak/>
        <w:br w:type="page"/>
      </w:r>
    </w:p>
    <w:p w14:paraId="55797FAB" w14:textId="3FC84189" w:rsidR="00D00391" w:rsidRPr="002B4400" w:rsidRDefault="00203879" w:rsidP="003725C1">
      <w:pPr>
        <w:pStyle w:val="titel"/>
      </w:pPr>
      <w:bookmarkStart w:id="7" w:name="_Toc125371720"/>
      <w:r>
        <w:rPr>
          <w:noProof/>
        </w:rPr>
        <w:lastRenderedPageBreak/>
        <w:drawing>
          <wp:anchor distT="0" distB="0" distL="114300" distR="114300" simplePos="0" relativeHeight="251758080" behindDoc="1" locked="0" layoutInCell="1" allowOverlap="1" wp14:anchorId="63800E8C" wp14:editId="08173468">
            <wp:simplePos x="0" y="0"/>
            <wp:positionH relativeFrom="column">
              <wp:posOffset>24130</wp:posOffset>
            </wp:positionH>
            <wp:positionV relativeFrom="paragraph">
              <wp:posOffset>467995</wp:posOffset>
            </wp:positionV>
            <wp:extent cx="6114415" cy="2211070"/>
            <wp:effectExtent l="0" t="0" r="0" b="0"/>
            <wp:wrapNone/>
            <wp:docPr id="4097" name="Billed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4415" cy="2211070"/>
                    </a:xfrm>
                    <a:prstGeom prst="rect">
                      <a:avLst/>
                    </a:prstGeom>
                    <a:noFill/>
                  </pic:spPr>
                </pic:pic>
              </a:graphicData>
            </a:graphic>
            <wp14:sizeRelH relativeFrom="page">
              <wp14:pctWidth>0</wp14:pctWidth>
            </wp14:sizeRelH>
            <wp14:sizeRelV relativeFrom="page">
              <wp14:pctHeight>0</wp14:pctHeight>
            </wp14:sizeRelV>
          </wp:anchor>
        </w:drawing>
      </w:r>
      <w:r w:rsidR="00516B39" w:rsidRPr="00516B39">
        <w:t>Allen-Bradley</w:t>
      </w:r>
      <w:r w:rsidR="00C42ADD">
        <w:t xml:space="preserve"> </w:t>
      </w:r>
      <w:r w:rsidR="00516B39">
        <w:t>1769</w:t>
      </w:r>
      <w:r w:rsidR="00D00391" w:rsidRPr="002B4400">
        <w:t xml:space="preserve"> </w:t>
      </w:r>
      <w:r w:rsidR="006C77BF" w:rsidRPr="006C77BF">
        <w:t>PLC</w:t>
      </w:r>
      <w:r w:rsidR="00566B66">
        <w:t>-</w:t>
      </w:r>
      <w:r w:rsidR="006C77BF" w:rsidRPr="006C77BF">
        <w:t>bestykning</w:t>
      </w:r>
      <w:bookmarkEnd w:id="7"/>
    </w:p>
    <w:p w14:paraId="3123A3DB" w14:textId="04A494EC" w:rsidR="00D00391" w:rsidRPr="0031659F" w:rsidRDefault="00203879" w:rsidP="003725C1">
      <w:pPr>
        <w:pStyle w:val="boks"/>
        <w:rPr>
          <w:lang w:val="da-DK"/>
        </w:rPr>
      </w:pPr>
      <w:r>
        <w:rPr>
          <w:noProof/>
        </w:rPr>
        <mc:AlternateContent>
          <mc:Choice Requires="wps">
            <w:drawing>
              <wp:anchor distT="0" distB="0" distL="114300" distR="114300" simplePos="0" relativeHeight="251688448" behindDoc="0" locked="0" layoutInCell="1" allowOverlap="1" wp14:anchorId="5A7BB06B" wp14:editId="65478ACC">
                <wp:simplePos x="0" y="0"/>
                <wp:positionH relativeFrom="column">
                  <wp:posOffset>4704715</wp:posOffset>
                </wp:positionH>
                <wp:positionV relativeFrom="paragraph">
                  <wp:posOffset>969010</wp:posOffset>
                </wp:positionV>
                <wp:extent cx="519430" cy="438785"/>
                <wp:effectExtent l="0" t="0" r="0" b="0"/>
                <wp:wrapNone/>
                <wp:docPr id="6624" name="Tekstfelt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9430" cy="438785"/>
                        </a:xfrm>
                        <a:prstGeom prst="rect">
                          <a:avLst/>
                        </a:prstGeom>
                        <a:noFill/>
                        <a:ln w="6350">
                          <a:noFill/>
                        </a:ln>
                      </wps:spPr>
                      <wps:txbx>
                        <w:txbxContent>
                          <w:p w14:paraId="5E903CAD" w14:textId="387D40F0" w:rsidR="00FA12A6" w:rsidRPr="00946D38" w:rsidRDefault="00952F26" w:rsidP="00FA12A6">
                            <w:pPr>
                              <w:ind w:left="0"/>
                              <w:rPr>
                                <w:b/>
                                <w:bCs/>
                                <w:color w:val="FFFF00"/>
                                <w:sz w:val="36"/>
                                <w:szCs w:val="36"/>
                              </w:rPr>
                            </w:pPr>
                            <w:r w:rsidRPr="00946D38">
                              <w:rPr>
                                <w:b/>
                                <w:bCs/>
                                <w:color w:val="FFFF00"/>
                                <w:sz w:val="36"/>
                                <w:szCs w:val="36"/>
                              </w:rPr>
                              <w:t>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BB06B" id="_x0000_s1043" type="#_x0000_t202" style="position:absolute;margin-left:370.45pt;margin-top:76.3pt;width:40.9pt;height:34.5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" filled="f" stroked="f" strokeweight=".5pt">
                <v:textbox>
                  <w:txbxContent>
                    <w:p w14:paraId="5E903CAD" w14:textId="387D40F0" w:rsidR="00FA12A6" w:rsidRPr="00946D38" w:rsidRDefault="00952F26" w:rsidP="00FA12A6">
                      <w:pPr>
                        <w:ind w:left="0"/>
                        <w:rPr>
                          <w:b/>
                          <w:bCs/>
                          <w:color w:val="FFFF00"/>
                          <w:sz w:val="36"/>
                          <w:szCs w:val="36"/>
                        </w:rPr>
                      </w:pPr>
                      <w:r w:rsidRPr="00946D38">
                        <w:rPr>
                          <w:b/>
                          <w:bCs/>
                          <w:color w:val="FFFF00"/>
                          <w:sz w:val="36"/>
                          <w:szCs w:val="36"/>
                        </w:rPr>
                        <w:t>❺</w:t>
                      </w:r>
                    </w:p>
                  </w:txbxContent>
                </v:textbox>
              </v:shape>
            </w:pict>
          </mc:Fallback>
        </mc:AlternateContent>
      </w:r>
      <w:r>
        <w:rPr>
          <w:noProof/>
        </w:rPr>
        <mc:AlternateContent>
          <mc:Choice Requires="wps">
            <w:drawing>
              <wp:anchor distT="0" distB="0" distL="114300" distR="114300" simplePos="0" relativeHeight="251687424" behindDoc="0" locked="0" layoutInCell="1" allowOverlap="1" wp14:anchorId="5A7BB06B" wp14:editId="1599D417">
                <wp:simplePos x="0" y="0"/>
                <wp:positionH relativeFrom="column">
                  <wp:posOffset>2263140</wp:posOffset>
                </wp:positionH>
                <wp:positionV relativeFrom="paragraph">
                  <wp:posOffset>939800</wp:posOffset>
                </wp:positionV>
                <wp:extent cx="519430" cy="438785"/>
                <wp:effectExtent l="0" t="0" r="0" b="0"/>
                <wp:wrapNone/>
                <wp:docPr id="6622" name="Tekstfelt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9430" cy="438785"/>
                        </a:xfrm>
                        <a:prstGeom prst="rect">
                          <a:avLst/>
                        </a:prstGeom>
                        <a:noFill/>
                        <a:ln w="6350">
                          <a:noFill/>
                        </a:ln>
                      </wps:spPr>
                      <wps:txbx>
                        <w:txbxContent>
                          <w:p w14:paraId="040D7E75" w14:textId="0990207F" w:rsidR="00FA12A6" w:rsidRPr="00946D38" w:rsidRDefault="00952F26" w:rsidP="00FA12A6">
                            <w:pPr>
                              <w:ind w:left="0"/>
                              <w:rPr>
                                <w:b/>
                                <w:bCs/>
                                <w:color w:val="FFFF00"/>
                                <w:sz w:val="36"/>
                                <w:szCs w:val="36"/>
                              </w:rPr>
                            </w:pPr>
                            <w:r w:rsidRPr="00946D38">
                              <w:rPr>
                                <w:b/>
                                <w:bCs/>
                                <w:color w:val="FFFF00"/>
                                <w:sz w:val="36"/>
                                <w:szCs w:val="36"/>
                              </w:rPr>
                              <w:t>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BB06B" id="_x0000_s1044" type="#_x0000_t202" style="position:absolute;margin-left:178.2pt;margin-top:74pt;width:40.9pt;height:34.5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" filled="f" stroked="f" strokeweight=".5pt">
                <v:textbox>
                  <w:txbxContent>
                    <w:p w14:paraId="040D7E75" w14:textId="0990207F" w:rsidR="00FA12A6" w:rsidRPr="00946D38" w:rsidRDefault="00952F26" w:rsidP="00FA12A6">
                      <w:pPr>
                        <w:ind w:left="0"/>
                        <w:rPr>
                          <w:b/>
                          <w:bCs/>
                          <w:color w:val="FFFF00"/>
                          <w:sz w:val="36"/>
                          <w:szCs w:val="36"/>
                        </w:rPr>
                      </w:pPr>
                      <w:r w:rsidRPr="00946D38">
                        <w:rPr>
                          <w:b/>
                          <w:bCs/>
                          <w:color w:val="FFFF00"/>
                          <w:sz w:val="36"/>
                          <w:szCs w:val="36"/>
                        </w:rPr>
                        <w:t>❺</w:t>
                      </w:r>
                    </w:p>
                  </w:txbxContent>
                </v:textbox>
              </v:shape>
            </w:pict>
          </mc:Fallback>
        </mc:AlternateContent>
      </w:r>
      <w:r>
        <w:rPr>
          <w:noProof/>
        </w:rPr>
        <mc:AlternateContent>
          <mc:Choice Requires="wps">
            <w:drawing>
              <wp:anchor distT="0" distB="0" distL="114300" distR="114300" simplePos="0" relativeHeight="251683328" behindDoc="0" locked="0" layoutInCell="1" allowOverlap="1" wp14:anchorId="22EE0681" wp14:editId="307ED5ED">
                <wp:simplePos x="0" y="0"/>
                <wp:positionH relativeFrom="column">
                  <wp:posOffset>5368290</wp:posOffset>
                </wp:positionH>
                <wp:positionV relativeFrom="paragraph">
                  <wp:posOffset>412750</wp:posOffset>
                </wp:positionV>
                <wp:extent cx="475615" cy="438785"/>
                <wp:effectExtent l="0" t="0" r="0" b="0"/>
                <wp:wrapNone/>
                <wp:docPr id="6621" name="Tekstfelt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5615" cy="438785"/>
                        </a:xfrm>
                        <a:prstGeom prst="rect">
                          <a:avLst/>
                        </a:prstGeom>
                        <a:noFill/>
                        <a:ln w="6350">
                          <a:noFill/>
                        </a:ln>
                      </wps:spPr>
                      <wps:txbx>
                        <w:txbxContent>
                          <w:p w14:paraId="74537439" w14:textId="5E41FC8C" w:rsidR="007244FE" w:rsidRPr="00946D38" w:rsidRDefault="0056772F" w:rsidP="007244FE">
                            <w:pPr>
                              <w:ind w:left="0"/>
                              <w:rPr>
                                <w:b/>
                                <w:bCs/>
                                <w:color w:val="FFFF00"/>
                                <w:sz w:val="36"/>
                                <w:szCs w:val="36"/>
                              </w:rPr>
                            </w:pPr>
                            <w:r w:rsidRPr="00946D38">
                              <w:rPr>
                                <w:b/>
                                <w:bCs/>
                                <w:color w:val="FFFF00"/>
                                <w:sz w:val="36"/>
                                <w:szCs w:val="36"/>
                              </w:rPr>
                              <w:t>❶</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E0681" id="_x0000_s1045" type="#_x0000_t202" style="position:absolute;margin-left:422.7pt;margin-top:32.5pt;width:37.45pt;height:34.5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" filled="f" stroked="f" strokeweight=".5pt">
                <v:textbox>
                  <w:txbxContent>
                    <w:p w14:paraId="74537439" w14:textId="5E41FC8C" w:rsidR="007244FE" w:rsidRPr="00946D38" w:rsidRDefault="0056772F" w:rsidP="007244FE">
                      <w:pPr>
                        <w:ind w:left="0"/>
                        <w:rPr>
                          <w:b/>
                          <w:bCs/>
                          <w:color w:val="FFFF00"/>
                          <w:sz w:val="36"/>
                          <w:szCs w:val="36"/>
                        </w:rPr>
                      </w:pPr>
                      <w:r w:rsidRPr="00946D38">
                        <w:rPr>
                          <w:b/>
                          <w:bCs/>
                          <w:color w:val="FFFF00"/>
                          <w:sz w:val="36"/>
                          <w:szCs w:val="36"/>
                        </w:rPr>
                        <w:t>❶</w:t>
                      </w:r>
                    </w:p>
                  </w:txbxContent>
                </v:textbox>
              </v:shape>
            </w:pict>
          </mc:Fallback>
        </mc:AlternateContent>
      </w:r>
    </w:p>
    <w:p w14:paraId="3F51CF24" w14:textId="1A890065" w:rsidR="00E36CD2" w:rsidRDefault="00203879" w:rsidP="003725C1">
      <w:r>
        <w:rPr>
          <w:noProof/>
          <w:lang w:val="en-GB"/>
        </w:rPr>
        <mc:AlternateContent>
          <mc:Choice Requires="wps">
            <w:drawing>
              <wp:anchor distT="0" distB="0" distL="114300" distR="114300" simplePos="0" relativeHeight="251684352" behindDoc="0" locked="0" layoutInCell="1" allowOverlap="1" wp14:anchorId="70A28DF6" wp14:editId="4A8CE70F">
                <wp:simplePos x="0" y="0"/>
                <wp:positionH relativeFrom="column">
                  <wp:posOffset>188595</wp:posOffset>
                </wp:positionH>
                <wp:positionV relativeFrom="paragraph">
                  <wp:posOffset>27305</wp:posOffset>
                </wp:positionV>
                <wp:extent cx="518795" cy="438785"/>
                <wp:effectExtent l="0" t="0" r="0" b="0"/>
                <wp:wrapNone/>
                <wp:docPr id="6620" name="Tekstfelt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8795" cy="438785"/>
                        </a:xfrm>
                        <a:prstGeom prst="rect">
                          <a:avLst/>
                        </a:prstGeom>
                        <a:noFill/>
                        <a:ln w="6350">
                          <a:noFill/>
                        </a:ln>
                      </wps:spPr>
                      <wps:txbx>
                        <w:txbxContent>
                          <w:p w14:paraId="0212216F" w14:textId="0192456C" w:rsidR="0023085B" w:rsidRPr="00C063C7" w:rsidRDefault="005A317A" w:rsidP="0023085B">
                            <w:pPr>
                              <w:ind w:left="0"/>
                              <w:rPr>
                                <w:b/>
                                <w:bCs/>
                                <w:color w:val="FFFFFF"/>
                                <w:sz w:val="36"/>
                                <w:szCs w:val="36"/>
                              </w:rPr>
                            </w:pPr>
                            <w:r w:rsidRPr="00C063C7">
                              <w:rPr>
                                <w:b/>
                                <w:bCs/>
                                <w:color w:val="FFFF00"/>
                                <w:sz w:val="36"/>
                                <w:szCs w:val="36"/>
                              </w:rPr>
                              <w:t>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28DF6" id="_x0000_s1046" type="#_x0000_t202" style="position:absolute;left:0;text-align:left;margin-left:14.85pt;margin-top:2.15pt;width:40.85pt;height:34.5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" filled="f" stroked="f" strokeweight=".5pt">
                <v:textbox>
                  <w:txbxContent>
                    <w:p w14:paraId="0212216F" w14:textId="0192456C" w:rsidR="0023085B" w:rsidRPr="00C063C7" w:rsidRDefault="005A317A" w:rsidP="0023085B">
                      <w:pPr>
                        <w:ind w:left="0"/>
                        <w:rPr>
                          <w:b/>
                          <w:bCs/>
                          <w:color w:val="FFFFFF"/>
                          <w:sz w:val="36"/>
                          <w:szCs w:val="36"/>
                        </w:rPr>
                      </w:pPr>
                      <w:r w:rsidRPr="00C063C7">
                        <w:rPr>
                          <w:b/>
                          <w:bCs/>
                          <w:color w:val="FFFF00"/>
                          <w:sz w:val="36"/>
                          <w:szCs w:val="36"/>
                        </w:rPr>
                        <w:t>❷</w:t>
                      </w:r>
                    </w:p>
                  </w:txbxContent>
                </v:textbox>
              </v:shape>
            </w:pict>
          </mc:Fallback>
        </mc:AlternateContent>
      </w:r>
    </w:p>
    <w:p w14:paraId="226FEAD3" w14:textId="77777777" w:rsidR="00EA3014" w:rsidRDefault="00EA3014" w:rsidP="008F3FD4">
      <w:pPr>
        <w:pStyle w:val="hovedpunkt"/>
      </w:pPr>
    </w:p>
    <w:p w14:paraId="7181B7C3" w14:textId="156A101A" w:rsidR="00EA3014" w:rsidRDefault="00203879" w:rsidP="008F3FD4">
      <w:pPr>
        <w:pStyle w:val="hovedpunkt"/>
      </w:pPr>
      <w:r>
        <w:rPr>
          <w:noProof/>
        </w:rPr>
        <mc:AlternateContent>
          <mc:Choice Requires="wps">
            <w:drawing>
              <wp:anchor distT="0" distB="0" distL="114300" distR="114300" simplePos="0" relativeHeight="251704832" behindDoc="0" locked="0" layoutInCell="1" allowOverlap="1" wp14:anchorId="130BE2AC" wp14:editId="15D7DDF0">
                <wp:simplePos x="0" y="0"/>
                <wp:positionH relativeFrom="column">
                  <wp:posOffset>4116705</wp:posOffset>
                </wp:positionH>
                <wp:positionV relativeFrom="paragraph">
                  <wp:posOffset>158115</wp:posOffset>
                </wp:positionV>
                <wp:extent cx="490220" cy="374015"/>
                <wp:effectExtent l="0" t="0" r="0" b="0"/>
                <wp:wrapNone/>
                <wp:docPr id="6619" name="Tekstfelt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220" cy="374015"/>
                        </a:xfrm>
                        <a:prstGeom prst="rect">
                          <a:avLst/>
                        </a:prstGeom>
                        <a:noFill/>
                        <a:ln w="6350">
                          <a:noFill/>
                        </a:ln>
                      </wps:spPr>
                      <wps:txbx>
                        <w:txbxContent>
                          <w:p w14:paraId="22C0A80C" w14:textId="77777777" w:rsidR="00946D38" w:rsidRPr="00C063C7" w:rsidRDefault="00946D38" w:rsidP="00946D38">
                            <w:pPr>
                              <w:ind w:left="0"/>
                              <w:rPr>
                                <w:b/>
                                <w:bCs/>
                                <w:color w:val="FFFF00"/>
                                <w:sz w:val="36"/>
                                <w:szCs w:val="36"/>
                              </w:rPr>
                            </w:pPr>
                            <w:r>
                              <w:rPr>
                                <w:b/>
                                <w:bCs/>
                                <w:color w:val="FFFF00"/>
                                <w:sz w:val="36"/>
                                <w:szCs w:val="36"/>
                              </w:rPr>
                              <w:t>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BE2AC" id="_x0000_s1047" type="#_x0000_t202" style="position:absolute;margin-left:324.15pt;margin-top:12.45pt;width:38.6pt;height:29.4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" filled="f" stroked="f" strokeweight=".5pt">
                <v:textbox>
                  <w:txbxContent>
                    <w:p w14:paraId="22C0A80C" w14:textId="77777777" w:rsidR="00946D38" w:rsidRPr="00C063C7" w:rsidRDefault="00946D38" w:rsidP="00946D38">
                      <w:pPr>
                        <w:ind w:left="0"/>
                        <w:rPr>
                          <w:b/>
                          <w:bCs/>
                          <w:color w:val="FFFF00"/>
                          <w:sz w:val="36"/>
                          <w:szCs w:val="36"/>
                        </w:rPr>
                      </w:pPr>
                      <w:r>
                        <w:rPr>
                          <w:b/>
                          <w:bCs/>
                          <w:color w:val="FFFF00"/>
                          <w:sz w:val="36"/>
                          <w:szCs w:val="36"/>
                        </w:rPr>
                        <w:t>❹</w:t>
                      </w:r>
                    </w:p>
                  </w:txbxContent>
                </v:textbox>
              </v:shape>
            </w:pict>
          </mc:Fallback>
        </mc:AlternateContent>
      </w:r>
      <w:r>
        <w:rPr>
          <w:noProof/>
        </w:rPr>
        <mc:AlternateContent>
          <mc:Choice Requires="wps">
            <w:drawing>
              <wp:anchor distT="0" distB="0" distL="114300" distR="114300" simplePos="0" relativeHeight="251703808" behindDoc="0" locked="0" layoutInCell="1" allowOverlap="1" wp14:anchorId="130BE2AC" wp14:editId="79F15631">
                <wp:simplePos x="0" y="0"/>
                <wp:positionH relativeFrom="column">
                  <wp:posOffset>1371600</wp:posOffset>
                </wp:positionH>
                <wp:positionV relativeFrom="paragraph">
                  <wp:posOffset>135255</wp:posOffset>
                </wp:positionV>
                <wp:extent cx="490220" cy="374015"/>
                <wp:effectExtent l="0" t="0" r="0" b="0"/>
                <wp:wrapNone/>
                <wp:docPr id="6618" name="Tekstfelt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220" cy="374015"/>
                        </a:xfrm>
                        <a:prstGeom prst="rect">
                          <a:avLst/>
                        </a:prstGeom>
                        <a:noFill/>
                        <a:ln w="6350">
                          <a:noFill/>
                        </a:ln>
                      </wps:spPr>
                      <wps:txbx>
                        <w:txbxContent>
                          <w:p w14:paraId="2136C22B" w14:textId="64E76E52" w:rsidR="00555ACF" w:rsidRPr="00C063C7" w:rsidRDefault="00555ACF" w:rsidP="00555ACF">
                            <w:pPr>
                              <w:ind w:left="0"/>
                              <w:rPr>
                                <w:b/>
                                <w:bCs/>
                                <w:color w:val="FFFF00"/>
                                <w:sz w:val="36"/>
                                <w:szCs w:val="36"/>
                              </w:rPr>
                            </w:pPr>
                            <w:r>
                              <w:rPr>
                                <w:b/>
                                <w:bCs/>
                                <w:color w:val="FFFF00"/>
                                <w:sz w:val="36"/>
                                <w:szCs w:val="36"/>
                              </w:rPr>
                              <w:t>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BE2AC" id="_x0000_s1048" type="#_x0000_t202" style="position:absolute;margin-left:108pt;margin-top:10.65pt;width:38.6pt;height:29.4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" filled="f" stroked="f" strokeweight=".5pt">
                <v:textbox>
                  <w:txbxContent>
                    <w:p w14:paraId="2136C22B" w14:textId="64E76E52" w:rsidR="00555ACF" w:rsidRPr="00C063C7" w:rsidRDefault="00555ACF" w:rsidP="00555ACF">
                      <w:pPr>
                        <w:ind w:left="0"/>
                        <w:rPr>
                          <w:b/>
                          <w:bCs/>
                          <w:color w:val="FFFF00"/>
                          <w:sz w:val="36"/>
                          <w:szCs w:val="36"/>
                        </w:rPr>
                      </w:pPr>
                      <w:r>
                        <w:rPr>
                          <w:b/>
                          <w:bCs/>
                          <w:color w:val="FFFF00"/>
                          <w:sz w:val="36"/>
                          <w:szCs w:val="36"/>
                        </w:rPr>
                        <w:t>❹</w:t>
                      </w:r>
                    </w:p>
                  </w:txbxContent>
                </v:textbox>
              </v:shape>
            </w:pict>
          </mc:Fallback>
        </mc:AlternateContent>
      </w:r>
    </w:p>
    <w:p w14:paraId="4CE44B77" w14:textId="2DE0004A" w:rsidR="00EA3014" w:rsidRDefault="00EA3014" w:rsidP="008F3FD4">
      <w:pPr>
        <w:pStyle w:val="hovedpunkt"/>
      </w:pPr>
    </w:p>
    <w:p w14:paraId="1057EE26" w14:textId="14D9B4DB" w:rsidR="00EA3014" w:rsidRDefault="00203879" w:rsidP="008F3FD4">
      <w:pPr>
        <w:pStyle w:val="hovedpunkt"/>
      </w:pPr>
      <w:r>
        <w:rPr>
          <w:noProof/>
          <w:lang w:val="en-GB"/>
        </w:rPr>
        <mc:AlternateContent>
          <mc:Choice Requires="wps">
            <w:drawing>
              <wp:anchor distT="0" distB="0" distL="114300" distR="114300" simplePos="0" relativeHeight="251686400" behindDoc="0" locked="0" layoutInCell="1" allowOverlap="1" wp14:anchorId="5A7BB06B" wp14:editId="6BE03EE4">
                <wp:simplePos x="0" y="0"/>
                <wp:positionH relativeFrom="column">
                  <wp:posOffset>3141345</wp:posOffset>
                </wp:positionH>
                <wp:positionV relativeFrom="paragraph">
                  <wp:posOffset>28575</wp:posOffset>
                </wp:positionV>
                <wp:extent cx="519430" cy="438785"/>
                <wp:effectExtent l="0" t="0" r="0" b="0"/>
                <wp:wrapNone/>
                <wp:docPr id="6617" name="Tekstfelt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9430" cy="438785"/>
                        </a:xfrm>
                        <a:prstGeom prst="rect">
                          <a:avLst/>
                        </a:prstGeom>
                        <a:noFill/>
                        <a:ln w="6350">
                          <a:noFill/>
                        </a:ln>
                      </wps:spPr>
                      <wps:txbx>
                        <w:txbxContent>
                          <w:p w14:paraId="41E43A70" w14:textId="2730D0E1" w:rsidR="00000B65" w:rsidRPr="00946D38" w:rsidRDefault="00952F26" w:rsidP="00000B65">
                            <w:pPr>
                              <w:ind w:left="0"/>
                              <w:rPr>
                                <w:b/>
                                <w:bCs/>
                                <w:color w:val="FFFF00"/>
                                <w:sz w:val="36"/>
                                <w:szCs w:val="36"/>
                              </w:rPr>
                            </w:pPr>
                            <w:r w:rsidRPr="00946D38">
                              <w:rPr>
                                <w:b/>
                                <w:bCs/>
                                <w:color w:val="FFFF00"/>
                                <w:sz w:val="36"/>
                                <w:szCs w:val="36"/>
                              </w:rPr>
                              <w:t>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BB06B" id="_x0000_s1049" type="#_x0000_t202" style="position:absolute;margin-left:247.35pt;margin-top:2.25pt;width:40.9pt;height:34.5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" filled="f" stroked="f" strokeweight=".5pt">
                <v:textbox>
                  <w:txbxContent>
                    <w:p w14:paraId="41E43A70" w14:textId="2730D0E1" w:rsidR="00000B65" w:rsidRPr="00946D38" w:rsidRDefault="00952F26" w:rsidP="00000B65">
                      <w:pPr>
                        <w:ind w:left="0"/>
                        <w:rPr>
                          <w:b/>
                          <w:bCs/>
                          <w:color w:val="FFFF00"/>
                          <w:sz w:val="36"/>
                          <w:szCs w:val="36"/>
                        </w:rPr>
                      </w:pPr>
                      <w:r w:rsidRPr="00946D38">
                        <w:rPr>
                          <w:b/>
                          <w:bCs/>
                          <w:color w:val="FFFF00"/>
                          <w:sz w:val="36"/>
                          <w:szCs w:val="36"/>
                        </w:rPr>
                        <w:t>❻</w:t>
                      </w:r>
                    </w:p>
                  </w:txbxContent>
                </v:textbox>
              </v:shape>
            </w:pict>
          </mc:Fallback>
        </mc:AlternateContent>
      </w:r>
    </w:p>
    <w:p w14:paraId="5ECD2C6D" w14:textId="45D652FE" w:rsidR="00EA3014" w:rsidRDefault="00203879" w:rsidP="008F3FD4">
      <w:pPr>
        <w:pStyle w:val="hovedpunkt"/>
      </w:pPr>
      <w:r>
        <w:rPr>
          <w:noProof/>
          <w:lang w:val="en-GB"/>
        </w:rPr>
        <mc:AlternateContent>
          <mc:Choice Requires="wps">
            <w:drawing>
              <wp:anchor distT="0" distB="0" distL="114300" distR="114300" simplePos="0" relativeHeight="251685376" behindDoc="0" locked="0" layoutInCell="1" allowOverlap="1" wp14:anchorId="130BE2AC" wp14:editId="35D4F561">
                <wp:simplePos x="0" y="0"/>
                <wp:positionH relativeFrom="column">
                  <wp:posOffset>481330</wp:posOffset>
                </wp:positionH>
                <wp:positionV relativeFrom="paragraph">
                  <wp:posOffset>50165</wp:posOffset>
                </wp:positionV>
                <wp:extent cx="490220" cy="374015"/>
                <wp:effectExtent l="0" t="0" r="0" b="0"/>
                <wp:wrapNone/>
                <wp:docPr id="6616" name="Tekstfelt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0220" cy="374015"/>
                        </a:xfrm>
                        <a:prstGeom prst="rect">
                          <a:avLst/>
                        </a:prstGeom>
                        <a:noFill/>
                        <a:ln w="6350">
                          <a:noFill/>
                        </a:ln>
                      </wps:spPr>
                      <wps:txbx>
                        <w:txbxContent>
                          <w:p w14:paraId="63BC22F4" w14:textId="69C38033" w:rsidR="001410F5" w:rsidRPr="00C063C7" w:rsidRDefault="00C063C7" w:rsidP="001410F5">
                            <w:pPr>
                              <w:ind w:left="0"/>
                              <w:rPr>
                                <w:b/>
                                <w:bCs/>
                                <w:color w:val="FFFF00"/>
                                <w:sz w:val="36"/>
                                <w:szCs w:val="36"/>
                              </w:rPr>
                            </w:pPr>
                            <w:r w:rsidRPr="00C063C7">
                              <w:rPr>
                                <w:b/>
                                <w:bCs/>
                                <w:color w:val="FFFF00"/>
                                <w:sz w:val="36"/>
                                <w:szCs w:val="36"/>
                              </w:rPr>
                              <w:t>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BE2AC" id="_x0000_s1050" type="#_x0000_t202" style="position:absolute;margin-left:37.9pt;margin-top:3.95pt;width:38.6pt;height:29.4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" filled="f" stroked="f" strokeweight=".5pt">
                <v:textbox>
                  <w:txbxContent>
                    <w:p w14:paraId="63BC22F4" w14:textId="69C38033" w:rsidR="001410F5" w:rsidRPr="00C063C7" w:rsidRDefault="00C063C7" w:rsidP="001410F5">
                      <w:pPr>
                        <w:ind w:left="0"/>
                        <w:rPr>
                          <w:b/>
                          <w:bCs/>
                          <w:color w:val="FFFF00"/>
                          <w:sz w:val="36"/>
                          <w:szCs w:val="36"/>
                        </w:rPr>
                      </w:pPr>
                      <w:r w:rsidRPr="00C063C7">
                        <w:rPr>
                          <w:b/>
                          <w:bCs/>
                          <w:color w:val="FFFF00"/>
                          <w:sz w:val="36"/>
                          <w:szCs w:val="36"/>
                        </w:rPr>
                        <w:t>❸</w:t>
                      </w:r>
                    </w:p>
                  </w:txbxContent>
                </v:textbox>
              </v:shape>
            </w:pict>
          </mc:Fallback>
        </mc:AlternateContent>
      </w:r>
    </w:p>
    <w:p w14:paraId="06AF8BFD" w14:textId="25E3ADAD" w:rsidR="00EA3014" w:rsidRDefault="00EA3014" w:rsidP="008F3FD4">
      <w:pPr>
        <w:pStyle w:val="hovedpunkt"/>
      </w:pPr>
    </w:p>
    <w:p w14:paraId="3162795E" w14:textId="77777777" w:rsidR="00EA3014" w:rsidRDefault="00EA3014" w:rsidP="008F3FD4">
      <w:pPr>
        <w:pStyle w:val="hovedpunkt"/>
      </w:pPr>
    </w:p>
    <w:p w14:paraId="5A0C7CD6" w14:textId="77777777" w:rsidR="00EA3014" w:rsidRDefault="00EA3014" w:rsidP="008F3FD4">
      <w:pPr>
        <w:pStyle w:val="hovedpunkt"/>
      </w:pPr>
    </w:p>
    <w:p w14:paraId="24528440" w14:textId="77777777" w:rsidR="00EA3014" w:rsidRDefault="00EA3014" w:rsidP="008F3FD4">
      <w:pPr>
        <w:pStyle w:val="hovedpunkt"/>
      </w:pPr>
    </w:p>
    <w:p w14:paraId="723A7340" w14:textId="77777777" w:rsidR="00EA3014" w:rsidRDefault="00EA3014" w:rsidP="008F3FD4">
      <w:pPr>
        <w:pStyle w:val="hovedpunkt"/>
      </w:pPr>
    </w:p>
    <w:p w14:paraId="67981EE8" w14:textId="1E17E034" w:rsidR="008F3FD4" w:rsidRDefault="008F3FD4" w:rsidP="008F3FD4">
      <w:pPr>
        <w:pStyle w:val="hovedpunkt"/>
      </w:pPr>
      <w:r w:rsidRPr="00516B39">
        <w:t>Allen-Bradley</w:t>
      </w:r>
      <w:r>
        <w:t xml:space="preserve"> 1769</w:t>
      </w:r>
      <w:r w:rsidRPr="002B4400">
        <w:t xml:space="preserve"> </w:t>
      </w:r>
      <w:r>
        <w:t>PLC</w:t>
      </w:r>
      <w:r w:rsidR="00566B66">
        <w:t>-</w:t>
      </w:r>
      <w:r w:rsidR="00E90D46">
        <w:t xml:space="preserve">systemet </w:t>
      </w:r>
      <w:r>
        <w:t>består af følgende moduler:</w:t>
      </w:r>
    </w:p>
    <w:p w14:paraId="51E68851" w14:textId="6BDFC39E" w:rsidR="008F3FD4" w:rsidRDefault="008F3FD4" w:rsidP="008F3FD4">
      <w:pPr>
        <w:pStyle w:val="hovedpunkt"/>
      </w:pPr>
    </w:p>
    <w:p w14:paraId="140863B2" w14:textId="77777777" w:rsidR="008F3FD4" w:rsidRPr="00233BF1" w:rsidRDefault="008F3FD4" w:rsidP="008F3FD4">
      <w:pPr>
        <w:pStyle w:val="underpunkt"/>
      </w:pPr>
      <w:r>
        <w:rPr>
          <w:rFonts w:ascii="Calibri" w:hAnsi="Calibri"/>
        </w:rPr>
        <w:t>①</w:t>
      </w:r>
      <w:r>
        <w:t xml:space="preserve"> </w:t>
      </w:r>
      <w:r w:rsidRPr="00233BF1">
        <w:t>Kommunikations</w:t>
      </w:r>
      <w:r>
        <w:t>moduler</w:t>
      </w:r>
    </w:p>
    <w:p w14:paraId="19249390" w14:textId="44A507E8" w:rsidR="008F3FD4" w:rsidRDefault="008F3FD4" w:rsidP="008F3FD4">
      <w:r>
        <w:t>Kommunikationsmoduler</w:t>
      </w:r>
      <w:r w:rsidR="00566B66">
        <w:t>,</w:t>
      </w:r>
      <w:r>
        <w:t xml:space="preserve"> </w:t>
      </w:r>
      <w:r w:rsidR="00E3438A">
        <w:t xml:space="preserve">der </w:t>
      </w:r>
      <w:r>
        <w:t>muliggør kommunikation med andre bussystemer</w:t>
      </w:r>
      <w:r w:rsidR="00566B66">
        <w:t>,</w:t>
      </w:r>
      <w:r>
        <w:t xml:space="preserve"> end CPU’en giver mulighed</w:t>
      </w:r>
      <w:r w:rsidR="00566B66">
        <w:t xml:space="preserve"> for</w:t>
      </w:r>
      <w:r>
        <w:t xml:space="preserve">. Her er det </w:t>
      </w:r>
      <w:r w:rsidR="00000B65">
        <w:t>DeviceNet</w:t>
      </w:r>
      <w:r w:rsidR="00566B66">
        <w:t>.</w:t>
      </w:r>
    </w:p>
    <w:p w14:paraId="2B3DC1AC" w14:textId="77777777" w:rsidR="008F3FD4" w:rsidRDefault="008F3FD4" w:rsidP="008F3FD4">
      <w:pPr>
        <w:pStyle w:val="hovedpunkt"/>
      </w:pPr>
    </w:p>
    <w:p w14:paraId="7B3BAC76" w14:textId="7FA321D2" w:rsidR="008F3FD4" w:rsidRPr="002007C7" w:rsidRDefault="008F3FD4" w:rsidP="008F3FD4">
      <w:pPr>
        <w:pStyle w:val="underpunkt"/>
      </w:pPr>
      <w:r w:rsidRPr="002007C7">
        <w:rPr>
          <w:rFonts w:ascii="Calibri" w:hAnsi="Calibri"/>
        </w:rPr>
        <w:t>②</w:t>
      </w:r>
      <w:r w:rsidRPr="002007C7">
        <w:rPr>
          <w:rFonts w:ascii="Calibri" w:hAnsi="Calibri"/>
          <w:b/>
        </w:rPr>
        <w:t xml:space="preserve"> </w:t>
      </w:r>
      <w:r w:rsidRPr="002007C7">
        <w:t>Processormodul CPU (</w:t>
      </w:r>
      <w:r w:rsidRPr="002007C7">
        <w:rPr>
          <w:b/>
          <w:bCs/>
        </w:rPr>
        <w:t>C</w:t>
      </w:r>
      <w:r w:rsidRPr="002007C7">
        <w:t xml:space="preserve">entral </w:t>
      </w:r>
      <w:r w:rsidRPr="002007C7">
        <w:rPr>
          <w:b/>
          <w:bCs/>
        </w:rPr>
        <w:t>P</w:t>
      </w:r>
      <w:r w:rsidRPr="002007C7">
        <w:t xml:space="preserve">rocessing </w:t>
      </w:r>
      <w:r w:rsidRPr="002007C7">
        <w:rPr>
          <w:b/>
          <w:bCs/>
        </w:rPr>
        <w:t>U</w:t>
      </w:r>
      <w:r w:rsidRPr="002007C7">
        <w:t>nit)</w:t>
      </w:r>
    </w:p>
    <w:p w14:paraId="7588B12C" w14:textId="75C28F34" w:rsidR="008F3FD4" w:rsidRDefault="00BA455D" w:rsidP="00AC7D9C">
      <w:r w:rsidRPr="007203C7">
        <w:t>CPU-modulet</w:t>
      </w:r>
      <w:r w:rsidR="008F3FD4" w:rsidRPr="007203C7">
        <w:t xml:space="preserve"> indeholder processor, hukommelse og operativsystemet</w:t>
      </w:r>
      <w:r w:rsidR="00566B66">
        <w:t>,</w:t>
      </w:r>
      <w:r w:rsidR="008F3FD4" w:rsidRPr="007203C7">
        <w:t xml:space="preserve"> som afvikler brugerprogrammet samt en </w:t>
      </w:r>
      <w:r w:rsidR="0099232F" w:rsidRPr="007203C7">
        <w:t>CPU-bus</w:t>
      </w:r>
      <w:r w:rsidR="008F3FD4" w:rsidRPr="007203C7">
        <w:t>.</w:t>
      </w:r>
      <w:r w:rsidR="0099232F">
        <w:t xml:space="preserve"> </w:t>
      </w:r>
      <w:r w:rsidR="008F3FD4" w:rsidRPr="007203C7">
        <w:t>Denne bus er en seriel databus, hvor forsyning samt kommunikation overføres mellem PLC’ens moduler. Forbindelserne til CPU-bussen mellem modulerne etableres ved hjælp af busforbindelsstykker.</w:t>
      </w:r>
      <w:r w:rsidR="000735E8">
        <w:t xml:space="preserve"> </w:t>
      </w:r>
      <w:r w:rsidR="008F3FD4" w:rsidRPr="007203C7">
        <w:t xml:space="preserve">Afhængig af opgaven kan der vælges mellem flere CPU-typer. </w:t>
      </w:r>
    </w:p>
    <w:p w14:paraId="54F3CA95" w14:textId="77777777" w:rsidR="007130D0" w:rsidRPr="007203C7" w:rsidRDefault="007130D0" w:rsidP="00AC7D9C"/>
    <w:p w14:paraId="0C5AB14A" w14:textId="44CD85A6" w:rsidR="00B02B41" w:rsidRPr="001B1BF3" w:rsidRDefault="0056772F" w:rsidP="00B02B41">
      <w:pPr>
        <w:pStyle w:val="hovedpunkt"/>
        <w:rPr>
          <w:b w:val="0"/>
        </w:rPr>
      </w:pPr>
      <w:r w:rsidRPr="0056772F">
        <w:rPr>
          <w:rFonts w:ascii="Calibri" w:hAnsi="Calibri"/>
          <w:b w:val="0"/>
        </w:rPr>
        <w:t>③</w:t>
      </w:r>
      <w:r w:rsidR="00FA1D36">
        <w:rPr>
          <w:rFonts w:ascii="Calibri" w:hAnsi="Calibri"/>
          <w:b w:val="0"/>
        </w:rPr>
        <w:t xml:space="preserve"> </w:t>
      </w:r>
      <w:r w:rsidR="00BA455D">
        <w:rPr>
          <w:b w:val="0"/>
        </w:rPr>
        <w:t>CPU-kommunikations</w:t>
      </w:r>
      <w:r w:rsidR="001B1BF3">
        <w:rPr>
          <w:b w:val="0"/>
        </w:rPr>
        <w:t>porte</w:t>
      </w:r>
    </w:p>
    <w:p w14:paraId="17ABE343" w14:textId="77F6BA59" w:rsidR="008F3FD4" w:rsidRDefault="00A27485" w:rsidP="004D7609">
      <w:r w:rsidRPr="001B1BF3">
        <w:t>USB-port</w:t>
      </w:r>
      <w:r w:rsidR="00A56EEB" w:rsidRPr="001B1BF3">
        <w:t xml:space="preserve"> bruges </w:t>
      </w:r>
      <w:r w:rsidR="004D7609" w:rsidRPr="001B1BF3">
        <w:t xml:space="preserve">kun </w:t>
      </w:r>
      <w:r w:rsidR="00A56EEB" w:rsidRPr="001B1BF3">
        <w:t xml:space="preserve">til </w:t>
      </w:r>
      <w:r w:rsidR="00BB7F31" w:rsidRPr="001B1BF3">
        <w:t>kommunikation</w:t>
      </w:r>
      <w:r w:rsidR="00B127B5">
        <w:t xml:space="preserve"> mellem CPU</w:t>
      </w:r>
      <w:r w:rsidR="004D7609" w:rsidRPr="001B1BF3">
        <w:t xml:space="preserve"> </w:t>
      </w:r>
      <w:r w:rsidR="00B127B5">
        <w:t>og</w:t>
      </w:r>
      <w:r w:rsidR="004D7609" w:rsidRPr="001B1BF3">
        <w:t xml:space="preserve"> </w:t>
      </w:r>
      <w:r w:rsidR="00BB7F31" w:rsidRPr="001B1BF3">
        <w:t>programmerings</w:t>
      </w:r>
      <w:r w:rsidR="00566B66">
        <w:t>-</w:t>
      </w:r>
      <w:r w:rsidR="004D7609" w:rsidRPr="001B1BF3">
        <w:t>PC</w:t>
      </w:r>
      <w:r w:rsidR="00550EC3" w:rsidRPr="001B1BF3">
        <w:t xml:space="preserve">. </w:t>
      </w:r>
      <w:r w:rsidR="00BB7F31" w:rsidRPr="001B1BF3">
        <w:t>Derudover</w:t>
      </w:r>
      <w:r w:rsidR="00550EC3" w:rsidRPr="001B1BF3">
        <w:t xml:space="preserve"> har CPU’en typisk en til to </w:t>
      </w:r>
      <w:r w:rsidR="00BB7F31" w:rsidRPr="001B1BF3">
        <w:t>Ethernet/IP-porte</w:t>
      </w:r>
      <w:r w:rsidR="00566B66">
        <w:t>,</w:t>
      </w:r>
      <w:r w:rsidR="00550EC3" w:rsidRPr="001B1BF3">
        <w:t xml:space="preserve"> der kan bruges til </w:t>
      </w:r>
      <w:r w:rsidR="00112F55" w:rsidRPr="001B1BF3">
        <w:t xml:space="preserve">såvel PC </w:t>
      </w:r>
      <w:r w:rsidR="0059041C">
        <w:t>som</w:t>
      </w:r>
      <w:r w:rsidR="00112F55" w:rsidRPr="001B1BF3">
        <w:t xml:space="preserve"> </w:t>
      </w:r>
      <w:r w:rsidR="00BB7F31" w:rsidRPr="001B1BF3">
        <w:t>n</w:t>
      </w:r>
      <w:r w:rsidR="00112F55" w:rsidRPr="001B1BF3">
        <w:t>etværks</w:t>
      </w:r>
      <w:r w:rsidR="00BB7F31" w:rsidRPr="001B1BF3">
        <w:t>kommunikation</w:t>
      </w:r>
      <w:r w:rsidR="0059041C">
        <w:t xml:space="preserve"> til decentrale enheder.</w:t>
      </w:r>
    </w:p>
    <w:p w14:paraId="67E89B4A" w14:textId="77777777" w:rsidR="00FE074A" w:rsidRPr="001B1BF3" w:rsidRDefault="00FE074A" w:rsidP="004D7609">
      <w:pPr>
        <w:rPr>
          <w:b/>
        </w:rPr>
      </w:pPr>
    </w:p>
    <w:p w14:paraId="270E749E" w14:textId="04765724" w:rsidR="008F3FD4" w:rsidRPr="00E94160" w:rsidRDefault="0042683C" w:rsidP="008F3FD4">
      <w:pPr>
        <w:pStyle w:val="hovedpunkt"/>
        <w:rPr>
          <w:b w:val="0"/>
        </w:rPr>
      </w:pPr>
      <w:r w:rsidRPr="001B1BF3">
        <w:rPr>
          <w:rFonts w:ascii="Calibri" w:hAnsi="Calibri"/>
          <w:b w:val="0"/>
        </w:rPr>
        <w:t>④</w:t>
      </w:r>
      <w:bookmarkStart w:id="8" w:name="_Hlk117675058"/>
      <w:r w:rsidR="00FA1D36">
        <w:rPr>
          <w:rFonts w:ascii="Calibri" w:hAnsi="Calibri"/>
          <w:b w:val="0"/>
        </w:rPr>
        <w:t xml:space="preserve"> </w:t>
      </w:r>
      <w:r w:rsidR="00744750" w:rsidRPr="001B1BF3">
        <w:rPr>
          <w:b w:val="0"/>
        </w:rPr>
        <w:t>Digitale I/O</w:t>
      </w:r>
      <w:r w:rsidR="00566B66">
        <w:rPr>
          <w:b w:val="0"/>
        </w:rPr>
        <w:t>-</w:t>
      </w:r>
      <w:r w:rsidR="00744750" w:rsidRPr="001B1BF3">
        <w:rPr>
          <w:b w:val="0"/>
        </w:rPr>
        <w:t>moduler</w:t>
      </w:r>
      <w:bookmarkEnd w:id="8"/>
    </w:p>
    <w:p w14:paraId="45455620" w14:textId="7A18EDB6" w:rsidR="008F3FD4" w:rsidRDefault="00744750" w:rsidP="008F3FD4">
      <w:r w:rsidRPr="00744750">
        <w:t>Digitale I/O</w:t>
      </w:r>
      <w:r w:rsidR="00566B66">
        <w:t>-</w:t>
      </w:r>
      <w:r w:rsidRPr="00744750">
        <w:t>moduler</w:t>
      </w:r>
      <w:r w:rsidR="008F3FD4">
        <w:t xml:space="preserve"> danner grænsefladen mellem </w:t>
      </w:r>
      <w:r>
        <w:t>anlægge</w:t>
      </w:r>
      <w:r w:rsidR="00E90D46">
        <w:t>t</w:t>
      </w:r>
      <w:r>
        <w:t>s</w:t>
      </w:r>
      <w:r w:rsidR="008F3FD4">
        <w:t xml:space="preserve"> føler og handleorganer og PLC-systemet. Dvs. digitale ind- og udgangsmoduler.</w:t>
      </w:r>
    </w:p>
    <w:p w14:paraId="1005E5DD" w14:textId="34905E03" w:rsidR="008F3FD4" w:rsidRDefault="008F3FD4" w:rsidP="008F3FD4">
      <w:pPr>
        <w:pStyle w:val="hovedpunkt"/>
        <w:rPr>
          <w:rFonts w:ascii="Calibri" w:hAnsi="Calibri"/>
          <w:b w:val="0"/>
        </w:rPr>
      </w:pPr>
    </w:p>
    <w:p w14:paraId="404FF343" w14:textId="5C3CB28A" w:rsidR="00744750" w:rsidRPr="00E94160" w:rsidRDefault="005275E4" w:rsidP="00744750">
      <w:pPr>
        <w:pStyle w:val="hovedpunkt"/>
        <w:rPr>
          <w:b w:val="0"/>
        </w:rPr>
      </w:pPr>
      <w:r>
        <w:rPr>
          <w:rFonts w:ascii="Calibri" w:hAnsi="Calibri"/>
          <w:b w:val="0"/>
        </w:rPr>
        <w:t>⑤</w:t>
      </w:r>
      <w:r w:rsidR="007D685D">
        <w:rPr>
          <w:rFonts w:ascii="STCaiyun" w:eastAsia="STCaiyun" w:hAnsi="STCaiyun" w:hint="eastAsia"/>
          <w:b w:val="0"/>
        </w:rPr>
        <w:t xml:space="preserve"> </w:t>
      </w:r>
      <w:r w:rsidR="00744750">
        <w:rPr>
          <w:b w:val="0"/>
        </w:rPr>
        <w:t>Analog I/O</w:t>
      </w:r>
      <w:r w:rsidR="00566B66">
        <w:rPr>
          <w:b w:val="0"/>
        </w:rPr>
        <w:t>-</w:t>
      </w:r>
      <w:r w:rsidR="00744750">
        <w:rPr>
          <w:b w:val="0"/>
        </w:rPr>
        <w:t>moduler</w:t>
      </w:r>
    </w:p>
    <w:p w14:paraId="563432F8" w14:textId="59A9AF93" w:rsidR="00744750" w:rsidRDefault="008005C3" w:rsidP="00744750">
      <w:r>
        <w:t>Analog</w:t>
      </w:r>
      <w:r w:rsidR="00744750" w:rsidRPr="00744750">
        <w:t xml:space="preserve"> I/O</w:t>
      </w:r>
      <w:r w:rsidR="00566B66">
        <w:t>-</w:t>
      </w:r>
      <w:r w:rsidR="00744750" w:rsidRPr="00744750">
        <w:t>moduler</w:t>
      </w:r>
      <w:r w:rsidR="00744750">
        <w:t xml:space="preserve"> danner grænsefladen mellem anlægge</w:t>
      </w:r>
      <w:r w:rsidR="00E90D46">
        <w:t>t</w:t>
      </w:r>
      <w:r w:rsidR="00744750">
        <w:t xml:space="preserve">s </w:t>
      </w:r>
      <w:r w:rsidR="004B7501">
        <w:t>analoge måleværdigiver</w:t>
      </w:r>
      <w:r w:rsidR="00744750">
        <w:t xml:space="preserve"> og handleorganer og PLC-systemet. Dvs. </w:t>
      </w:r>
      <w:r w:rsidR="004B7501">
        <w:t>analoge</w:t>
      </w:r>
      <w:r w:rsidR="00744750">
        <w:t xml:space="preserve"> ind- og udgangsmoduler.</w:t>
      </w:r>
    </w:p>
    <w:p w14:paraId="21736658" w14:textId="77777777" w:rsidR="00744750" w:rsidRDefault="00744750" w:rsidP="008F3FD4">
      <w:pPr>
        <w:pStyle w:val="hovedpunkt"/>
        <w:rPr>
          <w:rFonts w:ascii="Calibri" w:hAnsi="Calibri"/>
          <w:b w:val="0"/>
        </w:rPr>
      </w:pPr>
    </w:p>
    <w:p w14:paraId="4D5019C3" w14:textId="5CE3CE14" w:rsidR="008F3FD4" w:rsidRDefault="005A317A" w:rsidP="008F3FD4">
      <w:pPr>
        <w:pStyle w:val="underpunkt"/>
      </w:pPr>
      <w:r>
        <w:rPr>
          <w:rFonts w:ascii="Calibri" w:hAnsi="Calibri"/>
        </w:rPr>
        <w:t>⑥</w:t>
      </w:r>
      <w:r w:rsidR="00FA1D36">
        <w:rPr>
          <w:rFonts w:ascii="Calibri" w:hAnsi="Calibri"/>
        </w:rPr>
        <w:t xml:space="preserve"> </w:t>
      </w:r>
      <w:r w:rsidR="008F3FD4" w:rsidRPr="00233BF1">
        <w:t xml:space="preserve">Strømforsyning </w:t>
      </w:r>
      <w:r w:rsidR="00AC3A3B">
        <w:t>PA</w:t>
      </w:r>
      <w:r w:rsidR="008F3FD4" w:rsidRPr="00233BF1">
        <w:t xml:space="preserve"> (</w:t>
      </w:r>
      <w:bookmarkStart w:id="9" w:name="_Hlk117675259"/>
      <w:r w:rsidR="008F3FD4" w:rsidRPr="00233BF1">
        <w:t xml:space="preserve">Power </w:t>
      </w:r>
      <w:r w:rsidR="00AC3A3B" w:rsidRPr="00CD290E">
        <w:t>supply</w:t>
      </w:r>
      <w:bookmarkEnd w:id="9"/>
      <w:r w:rsidR="008F3FD4" w:rsidRPr="00233BF1">
        <w:t>)</w:t>
      </w:r>
    </w:p>
    <w:p w14:paraId="68A1F3CF" w14:textId="66E1E81B" w:rsidR="008F3FD4" w:rsidRDefault="00AC3A3B" w:rsidP="00FA66C4">
      <w:r w:rsidRPr="00AC3A3B">
        <w:t xml:space="preserve">Power </w:t>
      </w:r>
      <w:r w:rsidR="00566B66">
        <w:t>S</w:t>
      </w:r>
      <w:r w:rsidRPr="00CD290E">
        <w:t>upply</w:t>
      </w:r>
      <w:r w:rsidR="00566B66">
        <w:t>-m</w:t>
      </w:r>
      <w:r w:rsidR="008F3FD4">
        <w:t>odulet forsynes</w:t>
      </w:r>
      <w:r w:rsidR="00FA66C4">
        <w:t xml:space="preserve"> </w:t>
      </w:r>
      <w:r w:rsidR="008F3FD4">
        <w:t>med 230</w:t>
      </w:r>
      <w:r w:rsidR="00E90D46">
        <w:t xml:space="preserve"> </w:t>
      </w:r>
      <w:r w:rsidR="008F3FD4">
        <w:t>VAC</w:t>
      </w:r>
      <w:r w:rsidR="00771D65">
        <w:t xml:space="preserve"> eller 24</w:t>
      </w:r>
      <w:r w:rsidR="00E90D46">
        <w:t xml:space="preserve"> </w:t>
      </w:r>
      <w:r w:rsidR="00771D65">
        <w:t>VDC</w:t>
      </w:r>
      <w:r w:rsidR="008F3FD4">
        <w:t xml:space="preserve"> og leverer </w:t>
      </w:r>
      <w:r w:rsidR="00CF673B">
        <w:t>ved hj</w:t>
      </w:r>
      <w:r w:rsidR="001C1566">
        <w:t xml:space="preserve">ælp af </w:t>
      </w:r>
      <w:r w:rsidR="0007049E">
        <w:t>CPU-bussen</w:t>
      </w:r>
      <w:r w:rsidR="001C1566">
        <w:t xml:space="preserve"> forsyning til </w:t>
      </w:r>
      <w:r w:rsidR="00A2295B">
        <w:t xml:space="preserve">de </w:t>
      </w:r>
      <w:r w:rsidR="00866CA9">
        <w:t>enkelte</w:t>
      </w:r>
      <w:r w:rsidR="00A2295B">
        <w:t xml:space="preserve"> PLC</w:t>
      </w:r>
      <w:r w:rsidR="00AE726C">
        <w:t>-</w:t>
      </w:r>
      <w:r w:rsidR="00A2295B">
        <w:t>kort. Er den forsynet med 230</w:t>
      </w:r>
      <w:r w:rsidR="00E90D46">
        <w:t xml:space="preserve"> </w:t>
      </w:r>
      <w:r w:rsidR="00A2295B">
        <w:t>V</w:t>
      </w:r>
      <w:r w:rsidR="00004976">
        <w:t>AC</w:t>
      </w:r>
      <w:r w:rsidR="00AE726C">
        <w:t>,</w:t>
      </w:r>
      <w:r w:rsidR="00A2295B">
        <w:t xml:space="preserve"> kan d</w:t>
      </w:r>
      <w:r w:rsidR="008F3FD4">
        <w:t xml:space="preserve">en </w:t>
      </w:r>
      <w:r w:rsidR="00A2295B">
        <w:t xml:space="preserve">også lever </w:t>
      </w:r>
      <w:r w:rsidR="008F3FD4">
        <w:t>24</w:t>
      </w:r>
      <w:r w:rsidR="00E90D46">
        <w:t xml:space="preserve"> </w:t>
      </w:r>
      <w:r w:rsidR="008F3FD4">
        <w:t>VDC driftsspænding til forsyning af</w:t>
      </w:r>
      <w:r w:rsidR="00741741">
        <w:t>,</w:t>
      </w:r>
      <w:r w:rsidR="008F3FD4">
        <w:t xml:space="preserve"> </w:t>
      </w:r>
      <w:r w:rsidR="00AA0EEE">
        <w:t xml:space="preserve">de fra </w:t>
      </w:r>
      <w:r w:rsidR="007A429F">
        <w:t>CPU-bussen</w:t>
      </w:r>
      <w:r w:rsidR="00AA0EEE">
        <w:t xml:space="preserve"> galvani</w:t>
      </w:r>
      <w:r w:rsidR="008F32BD">
        <w:t>sk adskilte</w:t>
      </w:r>
      <w:r w:rsidR="00741741">
        <w:t>,</w:t>
      </w:r>
      <w:r w:rsidR="008F32BD">
        <w:t xml:space="preserve"> </w:t>
      </w:r>
      <w:r w:rsidR="00AA0EEE">
        <w:t>ind</w:t>
      </w:r>
      <w:r w:rsidR="00AE726C">
        <w:t>-</w:t>
      </w:r>
      <w:r w:rsidR="00AA0EEE">
        <w:t xml:space="preserve"> og udgangsdel</w:t>
      </w:r>
      <w:r w:rsidR="00F83AF9">
        <w:t>e</w:t>
      </w:r>
      <w:r w:rsidR="00AA0EEE">
        <w:t xml:space="preserve"> </w:t>
      </w:r>
      <w:r w:rsidR="00FE074A">
        <w:t>på</w:t>
      </w:r>
      <w:r w:rsidR="00AA0EEE">
        <w:t xml:space="preserve"> PLC</w:t>
      </w:r>
      <w:r w:rsidR="00AE726C">
        <w:t>-</w:t>
      </w:r>
      <w:r w:rsidR="00AA0EEE">
        <w:t>kortene</w:t>
      </w:r>
      <w:r w:rsidR="00866CA9">
        <w:t>.</w:t>
      </w:r>
    </w:p>
    <w:p w14:paraId="28132CB5" w14:textId="17E83165" w:rsidR="008F3FD4" w:rsidRDefault="008F3FD4" w:rsidP="008F3FD4">
      <w:pPr>
        <w:pStyle w:val="underpunkt"/>
      </w:pPr>
      <w:r>
        <w:lastRenderedPageBreak/>
        <w:t>LED-statusvisninger</w:t>
      </w:r>
    </w:p>
    <w:p w14:paraId="02A6F3CC" w14:textId="33F82DEC" w:rsidR="008F3FD4" w:rsidRPr="00A46069" w:rsidRDefault="000839A5" w:rsidP="008F3FD4">
      <w:r>
        <w:rPr>
          <w:noProof/>
        </w:rPr>
        <w:drawing>
          <wp:anchor distT="0" distB="0" distL="114300" distR="114300" simplePos="0" relativeHeight="251554304" behindDoc="0" locked="0" layoutInCell="1" allowOverlap="1" wp14:anchorId="197DBA16" wp14:editId="2D3D8F1C">
            <wp:simplePos x="0" y="0"/>
            <wp:positionH relativeFrom="column">
              <wp:posOffset>4519295</wp:posOffset>
            </wp:positionH>
            <wp:positionV relativeFrom="paragraph">
              <wp:posOffset>151295</wp:posOffset>
            </wp:positionV>
            <wp:extent cx="1303655" cy="2382520"/>
            <wp:effectExtent l="0" t="0" r="0" b="0"/>
            <wp:wrapSquare wrapText="bothSides"/>
            <wp:docPr id="3600"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03655" cy="2382520"/>
                    </a:xfrm>
                    <a:prstGeom prst="rect">
                      <a:avLst/>
                    </a:prstGeom>
                    <a:noFill/>
                  </pic:spPr>
                </pic:pic>
              </a:graphicData>
            </a:graphic>
            <wp14:sizeRelH relativeFrom="page">
              <wp14:pctWidth>0</wp14:pctWidth>
            </wp14:sizeRelH>
            <wp14:sizeRelV relativeFrom="page">
              <wp14:pctHeight>0</wp14:pctHeight>
            </wp14:sizeRelV>
          </wp:anchor>
        </w:drawing>
      </w:r>
    </w:p>
    <w:p w14:paraId="59E39CFE" w14:textId="662BA8D0" w:rsidR="008F3FD4" w:rsidRPr="00A46069" w:rsidRDefault="008F3FD4" w:rsidP="008F3FD4"/>
    <w:p w14:paraId="0C0AABD9" w14:textId="6ACC0895" w:rsidR="008F3FD4" w:rsidRPr="00A46069" w:rsidRDefault="00203879" w:rsidP="008F3FD4">
      <w:r>
        <w:rPr>
          <w:noProof/>
        </w:rPr>
        <mc:AlternateContent>
          <mc:Choice Requires="wpg">
            <w:drawing>
              <wp:anchor distT="0" distB="0" distL="114300" distR="114300" simplePos="0" relativeHeight="251757056" behindDoc="1" locked="0" layoutInCell="1" allowOverlap="1" wp14:anchorId="0105B0F3" wp14:editId="4FA79355">
                <wp:simplePos x="0" y="0"/>
                <wp:positionH relativeFrom="column">
                  <wp:posOffset>1779270</wp:posOffset>
                </wp:positionH>
                <wp:positionV relativeFrom="paragraph">
                  <wp:posOffset>91440</wp:posOffset>
                </wp:positionV>
                <wp:extent cx="2223135" cy="1299210"/>
                <wp:effectExtent l="0" t="0" r="0" b="0"/>
                <wp:wrapTight wrapText="bothSides">
                  <wp:wrapPolygon edited="0">
                    <wp:start x="185" y="0"/>
                    <wp:lineTo x="-93" y="792"/>
                    <wp:lineTo x="-93" y="21442"/>
                    <wp:lineTo x="278" y="21442"/>
                    <wp:lineTo x="21600" y="21283"/>
                    <wp:lineTo x="21600" y="0"/>
                    <wp:lineTo x="185" y="0"/>
                  </wp:wrapPolygon>
                </wp:wrapTight>
                <wp:docPr id="6592" name="Group 3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3135" cy="1299210"/>
                          <a:chOff x="0" y="0"/>
                          <a:chExt cx="3501" cy="2046"/>
                        </a:xfrm>
                      </wpg:grpSpPr>
                      <wps:wsp>
                        <wps:cNvPr id="6593" name="docshape4151"/>
                        <wps:cNvSpPr>
                          <a:spLocks/>
                        </wps:cNvSpPr>
                        <wps:spPr bwMode="auto">
                          <a:xfrm>
                            <a:off x="0" y="0"/>
                            <a:ext cx="3501" cy="2046"/>
                          </a:xfrm>
                          <a:custGeom>
                            <a:avLst/>
                            <a:gdLst>
                              <a:gd name="T0" fmla="*/ 3465 w 3501"/>
                              <a:gd name="T1" fmla="*/ 1985 h 2046"/>
                              <a:gd name="T2" fmla="*/ 3457 w 3501"/>
                              <a:gd name="T3" fmla="*/ 1977 h 2046"/>
                              <a:gd name="T4" fmla="*/ 3448 w 3501"/>
                              <a:gd name="T5" fmla="*/ 1977 h 2046"/>
                              <a:gd name="T6" fmla="*/ 34 w 3501"/>
                              <a:gd name="T7" fmla="*/ 1977 h 2046"/>
                              <a:gd name="T8" fmla="*/ 34 w 3501"/>
                              <a:gd name="T9" fmla="*/ 133 h 2046"/>
                              <a:gd name="T10" fmla="*/ 35 w 3501"/>
                              <a:gd name="T11" fmla="*/ 114 h 2046"/>
                              <a:gd name="T12" fmla="*/ 41 w 3501"/>
                              <a:gd name="T13" fmla="*/ 96 h 2046"/>
                              <a:gd name="T14" fmla="*/ 49 w 3501"/>
                              <a:gd name="T15" fmla="*/ 79 h 2046"/>
                              <a:gd name="T16" fmla="*/ 60 w 3501"/>
                              <a:gd name="T17" fmla="*/ 65 h 2046"/>
                              <a:gd name="T18" fmla="*/ 73 w 3501"/>
                              <a:gd name="T19" fmla="*/ 53 h 2046"/>
                              <a:gd name="T20" fmla="*/ 89 w 3501"/>
                              <a:gd name="T21" fmla="*/ 44 h 2046"/>
                              <a:gd name="T22" fmla="*/ 106 w 3501"/>
                              <a:gd name="T23" fmla="*/ 38 h 2046"/>
                              <a:gd name="T24" fmla="*/ 123 w 3501"/>
                              <a:gd name="T25" fmla="*/ 36 h 2046"/>
                              <a:gd name="T26" fmla="*/ 132 w 3501"/>
                              <a:gd name="T27" fmla="*/ 36 h 2046"/>
                              <a:gd name="T28" fmla="*/ 140 w 3501"/>
                              <a:gd name="T29" fmla="*/ 28 h 2046"/>
                              <a:gd name="T30" fmla="*/ 140 w 3501"/>
                              <a:gd name="T31" fmla="*/ 8 h 2046"/>
                              <a:gd name="T32" fmla="*/ 132 w 3501"/>
                              <a:gd name="T33" fmla="*/ 0 h 2046"/>
                              <a:gd name="T34" fmla="*/ 123 w 3501"/>
                              <a:gd name="T35" fmla="*/ 0 h 2046"/>
                              <a:gd name="T36" fmla="*/ 99 w 3501"/>
                              <a:gd name="T37" fmla="*/ 3 h 2046"/>
                              <a:gd name="T38" fmla="*/ 76 w 3501"/>
                              <a:gd name="T39" fmla="*/ 10 h 2046"/>
                              <a:gd name="T40" fmla="*/ 55 w 3501"/>
                              <a:gd name="T41" fmla="*/ 23 h 2046"/>
                              <a:gd name="T42" fmla="*/ 36 w 3501"/>
                              <a:gd name="T43" fmla="*/ 39 h 2046"/>
                              <a:gd name="T44" fmla="*/ 21 w 3501"/>
                              <a:gd name="T45" fmla="*/ 59 h 2046"/>
                              <a:gd name="T46" fmla="*/ 9 w 3501"/>
                              <a:gd name="T47" fmla="*/ 82 h 2046"/>
                              <a:gd name="T48" fmla="*/ 2 w 3501"/>
                              <a:gd name="T49" fmla="*/ 107 h 2046"/>
                              <a:gd name="T50" fmla="*/ 0 w 3501"/>
                              <a:gd name="T51" fmla="*/ 133 h 2046"/>
                              <a:gd name="T52" fmla="*/ 0 w 3501"/>
                              <a:gd name="T53" fmla="*/ 1988 h 2046"/>
                              <a:gd name="T54" fmla="*/ 1 w 3501"/>
                              <a:gd name="T55" fmla="*/ 1988 h 2046"/>
                              <a:gd name="T56" fmla="*/ 1 w 3501"/>
                              <a:gd name="T57" fmla="*/ 2005 h 2046"/>
                              <a:gd name="T58" fmla="*/ 8 w 3501"/>
                              <a:gd name="T59" fmla="*/ 2013 h 2046"/>
                              <a:gd name="T60" fmla="*/ 11 w 3501"/>
                              <a:gd name="T61" fmla="*/ 2013 h 2046"/>
                              <a:gd name="T62" fmla="*/ 11 w 3501"/>
                              <a:gd name="T63" fmla="*/ 2039 h 2046"/>
                              <a:gd name="T64" fmla="*/ 17 w 3501"/>
                              <a:gd name="T65" fmla="*/ 2046 h 2046"/>
                              <a:gd name="T66" fmla="*/ 23 w 3501"/>
                              <a:gd name="T67" fmla="*/ 2039 h 2046"/>
                              <a:gd name="T68" fmla="*/ 23 w 3501"/>
                              <a:gd name="T69" fmla="*/ 2013 h 2046"/>
                              <a:gd name="T70" fmla="*/ 3457 w 3501"/>
                              <a:gd name="T71" fmla="*/ 2013 h 2046"/>
                              <a:gd name="T72" fmla="*/ 3465 w 3501"/>
                              <a:gd name="T73" fmla="*/ 2005 h 2046"/>
                              <a:gd name="T74" fmla="*/ 3465 w 3501"/>
                              <a:gd name="T75" fmla="*/ 1985 h 2046"/>
                              <a:gd name="T76" fmla="*/ 3500 w 3501"/>
                              <a:gd name="T77" fmla="*/ 8 h 2046"/>
                              <a:gd name="T78" fmla="*/ 3492 w 3501"/>
                              <a:gd name="T79" fmla="*/ 0 h 2046"/>
                              <a:gd name="T80" fmla="*/ 3474 w 3501"/>
                              <a:gd name="T81" fmla="*/ 0 h 2046"/>
                              <a:gd name="T82" fmla="*/ 3466 w 3501"/>
                              <a:gd name="T83" fmla="*/ 8 h 2046"/>
                              <a:gd name="T84" fmla="*/ 3466 w 3501"/>
                              <a:gd name="T85" fmla="*/ 18 h 2046"/>
                              <a:gd name="T86" fmla="*/ 3466 w 3501"/>
                              <a:gd name="T87" fmla="*/ 2005 h 2046"/>
                              <a:gd name="T88" fmla="*/ 3474 w 3501"/>
                              <a:gd name="T89" fmla="*/ 2013 h 2046"/>
                              <a:gd name="T90" fmla="*/ 3492 w 3501"/>
                              <a:gd name="T91" fmla="*/ 2013 h 2046"/>
                              <a:gd name="T92" fmla="*/ 3500 w 3501"/>
                              <a:gd name="T93" fmla="*/ 2005 h 2046"/>
                              <a:gd name="T94" fmla="*/ 3500 w 3501"/>
                              <a:gd name="T95" fmla="*/ 8 h 204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3501" h="2046">
                                <a:moveTo>
                                  <a:pt x="3465" y="1985"/>
                                </a:moveTo>
                                <a:lnTo>
                                  <a:pt x="3457" y="1977"/>
                                </a:lnTo>
                                <a:lnTo>
                                  <a:pt x="3448" y="1977"/>
                                </a:lnTo>
                                <a:lnTo>
                                  <a:pt x="34" y="1977"/>
                                </a:lnTo>
                                <a:lnTo>
                                  <a:pt x="34" y="133"/>
                                </a:lnTo>
                                <a:lnTo>
                                  <a:pt x="35" y="114"/>
                                </a:lnTo>
                                <a:lnTo>
                                  <a:pt x="41" y="96"/>
                                </a:lnTo>
                                <a:lnTo>
                                  <a:pt x="49" y="79"/>
                                </a:lnTo>
                                <a:lnTo>
                                  <a:pt x="60" y="65"/>
                                </a:lnTo>
                                <a:lnTo>
                                  <a:pt x="73" y="53"/>
                                </a:lnTo>
                                <a:lnTo>
                                  <a:pt x="89" y="44"/>
                                </a:lnTo>
                                <a:lnTo>
                                  <a:pt x="106" y="38"/>
                                </a:lnTo>
                                <a:lnTo>
                                  <a:pt x="123" y="36"/>
                                </a:lnTo>
                                <a:lnTo>
                                  <a:pt x="132" y="36"/>
                                </a:lnTo>
                                <a:lnTo>
                                  <a:pt x="140" y="28"/>
                                </a:lnTo>
                                <a:lnTo>
                                  <a:pt x="140" y="8"/>
                                </a:lnTo>
                                <a:lnTo>
                                  <a:pt x="132" y="0"/>
                                </a:lnTo>
                                <a:lnTo>
                                  <a:pt x="123" y="0"/>
                                </a:lnTo>
                                <a:lnTo>
                                  <a:pt x="99" y="3"/>
                                </a:lnTo>
                                <a:lnTo>
                                  <a:pt x="76" y="10"/>
                                </a:lnTo>
                                <a:lnTo>
                                  <a:pt x="55" y="23"/>
                                </a:lnTo>
                                <a:lnTo>
                                  <a:pt x="36" y="39"/>
                                </a:lnTo>
                                <a:lnTo>
                                  <a:pt x="21" y="59"/>
                                </a:lnTo>
                                <a:lnTo>
                                  <a:pt x="9" y="82"/>
                                </a:lnTo>
                                <a:lnTo>
                                  <a:pt x="2" y="107"/>
                                </a:lnTo>
                                <a:lnTo>
                                  <a:pt x="0" y="133"/>
                                </a:lnTo>
                                <a:lnTo>
                                  <a:pt x="0" y="1988"/>
                                </a:lnTo>
                                <a:lnTo>
                                  <a:pt x="1" y="1988"/>
                                </a:lnTo>
                                <a:lnTo>
                                  <a:pt x="1" y="2005"/>
                                </a:lnTo>
                                <a:lnTo>
                                  <a:pt x="8" y="2013"/>
                                </a:lnTo>
                                <a:lnTo>
                                  <a:pt x="11" y="2013"/>
                                </a:lnTo>
                                <a:lnTo>
                                  <a:pt x="11" y="2039"/>
                                </a:lnTo>
                                <a:lnTo>
                                  <a:pt x="17" y="2046"/>
                                </a:lnTo>
                                <a:lnTo>
                                  <a:pt x="23" y="2039"/>
                                </a:lnTo>
                                <a:lnTo>
                                  <a:pt x="23" y="2013"/>
                                </a:lnTo>
                                <a:lnTo>
                                  <a:pt x="3457" y="2013"/>
                                </a:lnTo>
                                <a:lnTo>
                                  <a:pt x="3465" y="2005"/>
                                </a:lnTo>
                                <a:lnTo>
                                  <a:pt x="3465" y="1985"/>
                                </a:lnTo>
                                <a:close/>
                                <a:moveTo>
                                  <a:pt x="3500" y="8"/>
                                </a:moveTo>
                                <a:lnTo>
                                  <a:pt x="3492" y="0"/>
                                </a:lnTo>
                                <a:lnTo>
                                  <a:pt x="3474" y="0"/>
                                </a:lnTo>
                                <a:lnTo>
                                  <a:pt x="3466" y="8"/>
                                </a:lnTo>
                                <a:lnTo>
                                  <a:pt x="3466" y="18"/>
                                </a:lnTo>
                                <a:lnTo>
                                  <a:pt x="3466" y="2005"/>
                                </a:lnTo>
                                <a:lnTo>
                                  <a:pt x="3474" y="2013"/>
                                </a:lnTo>
                                <a:lnTo>
                                  <a:pt x="3492" y="2013"/>
                                </a:lnTo>
                                <a:lnTo>
                                  <a:pt x="3500" y="2005"/>
                                </a:lnTo>
                                <a:lnTo>
                                  <a:pt x="3500" y="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594" name="docshape415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2191" y="1609"/>
                            <a:ext cx="247" cy="1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95" name="docshape41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2191" y="1264"/>
                            <a:ext cx="247" cy="1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96" name="docshape415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2191" y="919"/>
                            <a:ext cx="247" cy="1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97" name="docshape41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2191" y="574"/>
                            <a:ext cx="247" cy="1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98" name="docshape415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2552" y="937"/>
                            <a:ext cx="250" cy="106"/>
                          </a:xfrm>
                          <a:prstGeom prst="rect">
                            <a:avLst/>
                          </a:prstGeom>
                          <a:noFill/>
                          <a:extLst>
                            <a:ext uri="{909E8E84-426E-40DD-AFC4-6F175D3DCCD1}">
                              <a14:hiddenFill xmlns:a14="http://schemas.microsoft.com/office/drawing/2010/main">
                                <a:solidFill>
                                  <a:srgbClr val="FFFFFF"/>
                                </a:solidFill>
                              </a14:hiddenFill>
                            </a:ext>
                          </a:extLst>
                        </pic:spPr>
                      </pic:pic>
                      <wps:wsp>
                        <wps:cNvPr id="6599" name="docshape4157"/>
                        <wps:cNvSpPr>
                          <a:spLocks/>
                        </wps:cNvSpPr>
                        <wps:spPr bwMode="auto">
                          <a:xfrm>
                            <a:off x="2877" y="938"/>
                            <a:ext cx="38" cy="106"/>
                          </a:xfrm>
                          <a:custGeom>
                            <a:avLst/>
                            <a:gdLst>
                              <a:gd name="T0" fmla="*/ 37 w 38"/>
                              <a:gd name="T1" fmla="*/ 939 h 106"/>
                              <a:gd name="T2" fmla="*/ 25 w 38"/>
                              <a:gd name="T3" fmla="*/ 939 h 106"/>
                              <a:gd name="T4" fmla="*/ 25 w 38"/>
                              <a:gd name="T5" fmla="*/ 941 h 106"/>
                              <a:gd name="T6" fmla="*/ 23 w 38"/>
                              <a:gd name="T7" fmla="*/ 954 h 106"/>
                              <a:gd name="T8" fmla="*/ 11 w 38"/>
                              <a:gd name="T9" fmla="*/ 957 h 106"/>
                              <a:gd name="T10" fmla="*/ 0 w 38"/>
                              <a:gd name="T11" fmla="*/ 957 h 106"/>
                              <a:gd name="T12" fmla="*/ 0 w 38"/>
                              <a:gd name="T13" fmla="*/ 968 h 106"/>
                              <a:gd name="T14" fmla="*/ 21 w 38"/>
                              <a:gd name="T15" fmla="*/ 968 h 106"/>
                              <a:gd name="T16" fmla="*/ 21 w 38"/>
                              <a:gd name="T17" fmla="*/ 1044 h 106"/>
                              <a:gd name="T18" fmla="*/ 37 w 38"/>
                              <a:gd name="T19" fmla="*/ 1044 h 106"/>
                              <a:gd name="T20" fmla="*/ 37 w 38"/>
                              <a:gd name="T21" fmla="*/ 939 h 10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8" h="106">
                                <a:moveTo>
                                  <a:pt x="37" y="0"/>
                                </a:moveTo>
                                <a:lnTo>
                                  <a:pt x="25" y="0"/>
                                </a:lnTo>
                                <a:lnTo>
                                  <a:pt x="25" y="2"/>
                                </a:lnTo>
                                <a:lnTo>
                                  <a:pt x="23" y="15"/>
                                </a:lnTo>
                                <a:lnTo>
                                  <a:pt x="11" y="18"/>
                                </a:lnTo>
                                <a:lnTo>
                                  <a:pt x="0" y="18"/>
                                </a:lnTo>
                                <a:lnTo>
                                  <a:pt x="0" y="29"/>
                                </a:lnTo>
                                <a:lnTo>
                                  <a:pt x="21" y="29"/>
                                </a:lnTo>
                                <a:lnTo>
                                  <a:pt x="21" y="105"/>
                                </a:lnTo>
                                <a:lnTo>
                                  <a:pt x="37" y="105"/>
                                </a:lnTo>
                                <a:lnTo>
                                  <a:pt x="37"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600" name="docshape415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2552" y="1282"/>
                            <a:ext cx="250" cy="107"/>
                          </a:xfrm>
                          <a:prstGeom prst="rect">
                            <a:avLst/>
                          </a:prstGeom>
                          <a:noFill/>
                          <a:extLst>
                            <a:ext uri="{909E8E84-426E-40DD-AFC4-6F175D3DCCD1}">
                              <a14:hiddenFill xmlns:a14="http://schemas.microsoft.com/office/drawing/2010/main">
                                <a:solidFill>
                                  <a:srgbClr val="FFFFFF"/>
                                </a:solidFill>
                              </a14:hiddenFill>
                            </a:ext>
                          </a:extLst>
                        </pic:spPr>
                      </pic:pic>
                      <wps:wsp>
                        <wps:cNvPr id="6601" name="docshape4159"/>
                        <wps:cNvSpPr>
                          <a:spLocks/>
                        </wps:cNvSpPr>
                        <wps:spPr bwMode="auto">
                          <a:xfrm>
                            <a:off x="2873" y="1283"/>
                            <a:ext cx="60" cy="106"/>
                          </a:xfrm>
                          <a:custGeom>
                            <a:avLst/>
                            <a:gdLst>
                              <a:gd name="T0" fmla="*/ 30 w 60"/>
                              <a:gd name="T1" fmla="*/ 1284 h 106"/>
                              <a:gd name="T2" fmla="*/ 16 w 60"/>
                              <a:gd name="T3" fmla="*/ 1286 h 106"/>
                              <a:gd name="T4" fmla="*/ 7 w 60"/>
                              <a:gd name="T5" fmla="*/ 1293 h 106"/>
                              <a:gd name="T6" fmla="*/ 2 w 60"/>
                              <a:gd name="T7" fmla="*/ 1303 h 106"/>
                              <a:gd name="T8" fmla="*/ 0 w 60"/>
                              <a:gd name="T9" fmla="*/ 1317 h 106"/>
                              <a:gd name="T10" fmla="*/ 16 w 60"/>
                              <a:gd name="T11" fmla="*/ 1317 h 106"/>
                              <a:gd name="T12" fmla="*/ 16 w 60"/>
                              <a:gd name="T13" fmla="*/ 1307 h 106"/>
                              <a:gd name="T14" fmla="*/ 18 w 60"/>
                              <a:gd name="T15" fmla="*/ 1295 h 106"/>
                              <a:gd name="T16" fmla="*/ 39 w 60"/>
                              <a:gd name="T17" fmla="*/ 1295 h 106"/>
                              <a:gd name="T18" fmla="*/ 43 w 60"/>
                              <a:gd name="T19" fmla="*/ 1303 h 106"/>
                              <a:gd name="T20" fmla="*/ 43 w 60"/>
                              <a:gd name="T21" fmla="*/ 1311 h 106"/>
                              <a:gd name="T22" fmla="*/ 36 w 60"/>
                              <a:gd name="T23" fmla="*/ 1331 h 106"/>
                              <a:gd name="T24" fmla="*/ 21 w 60"/>
                              <a:gd name="T25" fmla="*/ 1345 h 106"/>
                              <a:gd name="T26" fmla="*/ 7 w 60"/>
                              <a:gd name="T27" fmla="*/ 1362 h 106"/>
                              <a:gd name="T28" fmla="*/ 0 w 60"/>
                              <a:gd name="T29" fmla="*/ 1389 h 106"/>
                              <a:gd name="T30" fmla="*/ 60 w 60"/>
                              <a:gd name="T31" fmla="*/ 1389 h 106"/>
                              <a:gd name="T32" fmla="*/ 60 w 60"/>
                              <a:gd name="T33" fmla="*/ 1374 h 106"/>
                              <a:gd name="T34" fmla="*/ 18 w 60"/>
                              <a:gd name="T35" fmla="*/ 1374 h 106"/>
                              <a:gd name="T36" fmla="*/ 28 w 60"/>
                              <a:gd name="T37" fmla="*/ 1359 h 106"/>
                              <a:gd name="T38" fmla="*/ 42 w 60"/>
                              <a:gd name="T39" fmla="*/ 1346 h 106"/>
                              <a:gd name="T40" fmla="*/ 54 w 60"/>
                              <a:gd name="T41" fmla="*/ 1333 h 106"/>
                              <a:gd name="T42" fmla="*/ 59 w 60"/>
                              <a:gd name="T43" fmla="*/ 1312 h 106"/>
                              <a:gd name="T44" fmla="*/ 58 w 60"/>
                              <a:gd name="T45" fmla="*/ 1301 h 106"/>
                              <a:gd name="T46" fmla="*/ 53 w 60"/>
                              <a:gd name="T47" fmla="*/ 1292 h 106"/>
                              <a:gd name="T48" fmla="*/ 44 w 60"/>
                              <a:gd name="T49" fmla="*/ 1286 h 106"/>
                              <a:gd name="T50" fmla="*/ 30 w 60"/>
                              <a:gd name="T51" fmla="*/ 1284 h 10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0" h="106">
                                <a:moveTo>
                                  <a:pt x="30" y="0"/>
                                </a:moveTo>
                                <a:lnTo>
                                  <a:pt x="16" y="2"/>
                                </a:lnTo>
                                <a:lnTo>
                                  <a:pt x="7" y="9"/>
                                </a:lnTo>
                                <a:lnTo>
                                  <a:pt x="2" y="19"/>
                                </a:lnTo>
                                <a:lnTo>
                                  <a:pt x="0" y="33"/>
                                </a:lnTo>
                                <a:lnTo>
                                  <a:pt x="16" y="33"/>
                                </a:lnTo>
                                <a:lnTo>
                                  <a:pt x="16" y="23"/>
                                </a:lnTo>
                                <a:lnTo>
                                  <a:pt x="18" y="11"/>
                                </a:lnTo>
                                <a:lnTo>
                                  <a:pt x="39" y="11"/>
                                </a:lnTo>
                                <a:lnTo>
                                  <a:pt x="43" y="19"/>
                                </a:lnTo>
                                <a:lnTo>
                                  <a:pt x="43" y="27"/>
                                </a:lnTo>
                                <a:lnTo>
                                  <a:pt x="36" y="47"/>
                                </a:lnTo>
                                <a:lnTo>
                                  <a:pt x="21" y="61"/>
                                </a:lnTo>
                                <a:lnTo>
                                  <a:pt x="7" y="78"/>
                                </a:lnTo>
                                <a:lnTo>
                                  <a:pt x="0" y="105"/>
                                </a:lnTo>
                                <a:lnTo>
                                  <a:pt x="60" y="105"/>
                                </a:lnTo>
                                <a:lnTo>
                                  <a:pt x="60" y="90"/>
                                </a:lnTo>
                                <a:lnTo>
                                  <a:pt x="18" y="90"/>
                                </a:lnTo>
                                <a:lnTo>
                                  <a:pt x="28" y="75"/>
                                </a:lnTo>
                                <a:lnTo>
                                  <a:pt x="42" y="62"/>
                                </a:lnTo>
                                <a:lnTo>
                                  <a:pt x="54" y="49"/>
                                </a:lnTo>
                                <a:lnTo>
                                  <a:pt x="59" y="28"/>
                                </a:lnTo>
                                <a:lnTo>
                                  <a:pt x="58" y="17"/>
                                </a:lnTo>
                                <a:lnTo>
                                  <a:pt x="53" y="8"/>
                                </a:lnTo>
                                <a:lnTo>
                                  <a:pt x="44" y="2"/>
                                </a:lnTo>
                                <a:lnTo>
                                  <a:pt x="3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602" name="docshape416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2554" y="597"/>
                            <a:ext cx="145" cy="1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3" name="docshape416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2550" y="1625"/>
                            <a:ext cx="145" cy="1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4" name="docshape416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966" y="596"/>
                            <a:ext cx="211" cy="1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5" name="docshape416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824" y="938"/>
                            <a:ext cx="357" cy="1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6" name="docshape41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041" y="1280"/>
                            <a:ext cx="135" cy="1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7" name="docshape416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035" y="1629"/>
                            <a:ext cx="152" cy="1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8" name="docshape4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308" y="1609"/>
                            <a:ext cx="247" cy="1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09" name="docshape416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1308" y="919"/>
                            <a:ext cx="247" cy="1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10" name="docshape416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1308" y="1264"/>
                            <a:ext cx="247" cy="1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11" name="docshape416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1308" y="574"/>
                            <a:ext cx="247" cy="152"/>
                          </a:xfrm>
                          <a:prstGeom prst="rect">
                            <a:avLst/>
                          </a:prstGeom>
                          <a:noFill/>
                          <a:extLst>
                            <a:ext uri="{909E8E84-426E-40DD-AFC4-6F175D3DCCD1}">
                              <a14:hiddenFill xmlns:a14="http://schemas.microsoft.com/office/drawing/2010/main">
                                <a:solidFill>
                                  <a:srgbClr val="FFFFFF"/>
                                </a:solidFill>
                              </a14:hiddenFill>
                            </a:ext>
                          </a:extLst>
                        </pic:spPr>
                      </pic:pic>
                      <wps:wsp>
                        <wps:cNvPr id="6612" name="docshape4170"/>
                        <wps:cNvSpPr>
                          <a:spLocks/>
                        </wps:cNvSpPr>
                        <wps:spPr bwMode="auto">
                          <a:xfrm>
                            <a:off x="20" y="2"/>
                            <a:ext cx="3454" cy="347"/>
                          </a:xfrm>
                          <a:custGeom>
                            <a:avLst/>
                            <a:gdLst>
                              <a:gd name="T0" fmla="*/ 3445 w 3454"/>
                              <a:gd name="T1" fmla="*/ 331 h 347"/>
                              <a:gd name="T2" fmla="*/ 0 w 3454"/>
                              <a:gd name="T3" fmla="*/ 331 h 347"/>
                              <a:gd name="T4" fmla="*/ 0 w 3454"/>
                              <a:gd name="T5" fmla="*/ 349 h 347"/>
                              <a:gd name="T6" fmla="*/ 3445 w 3454"/>
                              <a:gd name="T7" fmla="*/ 349 h 347"/>
                              <a:gd name="T8" fmla="*/ 3445 w 3454"/>
                              <a:gd name="T9" fmla="*/ 331 h 347"/>
                              <a:gd name="T10" fmla="*/ 3454 w 3454"/>
                              <a:gd name="T11" fmla="*/ 3 h 347"/>
                              <a:gd name="T12" fmla="*/ 111 w 3454"/>
                              <a:gd name="T13" fmla="*/ 2 h 347"/>
                              <a:gd name="T14" fmla="*/ 116 w 3454"/>
                              <a:gd name="T15" fmla="*/ 6 h 347"/>
                              <a:gd name="T16" fmla="*/ 119 w 3454"/>
                              <a:gd name="T17" fmla="*/ 11 h 347"/>
                              <a:gd name="T18" fmla="*/ 119 w 3454"/>
                              <a:gd name="T19" fmla="*/ 21 h 347"/>
                              <a:gd name="T20" fmla="*/ 3445 w 3454"/>
                              <a:gd name="T21" fmla="*/ 21 h 347"/>
                              <a:gd name="T22" fmla="*/ 3445 w 3454"/>
                              <a:gd name="T23" fmla="*/ 12 h 347"/>
                              <a:gd name="T24" fmla="*/ 3449 w 3454"/>
                              <a:gd name="T25" fmla="*/ 6 h 347"/>
                              <a:gd name="T26" fmla="*/ 3454 w 3454"/>
                              <a:gd name="T27" fmla="*/ 3 h 347"/>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3454" h="347">
                                <a:moveTo>
                                  <a:pt x="3445" y="329"/>
                                </a:moveTo>
                                <a:lnTo>
                                  <a:pt x="0" y="329"/>
                                </a:lnTo>
                                <a:lnTo>
                                  <a:pt x="0" y="347"/>
                                </a:lnTo>
                                <a:lnTo>
                                  <a:pt x="3445" y="347"/>
                                </a:lnTo>
                                <a:lnTo>
                                  <a:pt x="3445" y="329"/>
                                </a:lnTo>
                                <a:close/>
                                <a:moveTo>
                                  <a:pt x="3454" y="1"/>
                                </a:moveTo>
                                <a:lnTo>
                                  <a:pt x="111" y="0"/>
                                </a:lnTo>
                                <a:lnTo>
                                  <a:pt x="116" y="4"/>
                                </a:lnTo>
                                <a:lnTo>
                                  <a:pt x="119" y="9"/>
                                </a:lnTo>
                                <a:lnTo>
                                  <a:pt x="119" y="19"/>
                                </a:lnTo>
                                <a:lnTo>
                                  <a:pt x="3445" y="19"/>
                                </a:lnTo>
                                <a:lnTo>
                                  <a:pt x="3445" y="10"/>
                                </a:lnTo>
                                <a:lnTo>
                                  <a:pt x="3449" y="4"/>
                                </a:lnTo>
                                <a:lnTo>
                                  <a:pt x="3454"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613" name="docshape417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 y="2"/>
                            <a:ext cx="3499" cy="3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14" name="docshape417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3466" y="20"/>
                            <a:ext cx="17" cy="3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15" name="docshape417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18" y="20"/>
                            <a:ext cx="122" cy="31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087A220" id="Group 3626" o:spid="_x0000_s1026" style="position:absolute;margin-left:140.1pt;margin-top:7.2pt;width:175.05pt;height:102.3pt;z-index:-251559424" coordsize="3501,20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">
                <v:shape id="docshape4151" o:spid="_x0000_s1027" style="position:absolute;width:3501;height:2046;visibility:visible;mso-wrap-style:square;v-text-anchor:top" coordsize="3501,2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" path="m3465,1985r-8,-8l3448,1977r-3414,l34,133r1,-19l41,96,49,79,60,65,73,53,89,44r17,-6l123,36r9,l140,28r,-20l132,r-9,l99,3,76,10,55,23,36,39,21,59,9,82,2,107,,133,,1988r1,l1,2005r7,8l11,2013r,26l17,2046r6,-7l23,2013r3434,l3465,2005r,-20xm3500,8l3492,r-18,l3466,8r,10l3466,2005r8,8l3492,2013r8,-8l3500,8xe" fillcolor="#231f20" stroked="f">
                  <v:path arrowok="t" o:connecttype="custom" o:connectlocs="3465,1985;3457,1977;3448,1977;34,1977;34,133;35,114;41,96;49,79;60,65;73,53;89,44;106,38;123,36;132,36;140,28;140,8;132,0;123,0;99,3;76,10;55,23;36,39;21,59;9,82;2,107;0,133;0,1988;1,1988;1,2005;8,2013;11,2013;11,2039;17,2046;23,2039;23,2013;3457,2013;3465,2005;3465,1985;3500,8;3492,0;3474,0;3466,8;3466,18;3466,2005;3474,2013;3492,2013;3500,2005;3500,8" o:connectangles="0,0,0,0,0,0,0,0,0,0,0,0,0,0,0,0,0,0,0,0,0,0,0,0,0,0,0,0,0,0,0,0,0,0,0,0,0,0,0,0,0,0,0,0,0,0,0,0"/>
                </v:shape>
                <v:shape id="docshape4152" o:spid="_x0000_s1028" type="#_x0000_t75" style="position:absolute;left:2191;top:1609;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">
                  <v:imagedata r:id="rId100" o:title=""/>
                </v:shape>
                <v:shape id="docshape4153" o:spid="_x0000_s1029" type="#_x0000_t75" style="position:absolute;left:2191;top:1264;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">
                  <v:imagedata r:id="rId100" o:title=""/>
                </v:shape>
                <v:shape id="docshape4154" o:spid="_x0000_s1030" type="#_x0000_t75" style="position:absolute;left:2191;top:919;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">
                  <v:imagedata r:id="rId101" o:title=""/>
                </v:shape>
                <v:shape id="docshape4155" o:spid="_x0000_s1031" type="#_x0000_t75" style="position:absolute;left:2191;top:574;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">
                  <v:imagedata r:id="rId101" o:title=""/>
                </v:shape>
                <v:shape id="docshape4156" o:spid="_x0000_s1032" type="#_x0000_t75" style="position:absolute;left:2552;top:937;width:250;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">
                  <v:imagedata r:id="rId102" o:title=""/>
                </v:shape>
                <v:shape id="docshape4157" o:spid="_x0000_s1033" style="position:absolute;left:2877;top:938;width:38;height:106;visibility:visible;mso-wrap-style:square;v-text-anchor:top" coordsize="38,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" path="m37,l25,r,2l23,15,11,18,,18,,29r21,l21,105r16,l37,xe" fillcolor="#231f20" stroked="f">
                  <v:path arrowok="t" o:connecttype="custom" o:connectlocs="37,939;25,939;25,941;23,954;11,957;0,957;0,968;21,968;21,1044;37,1044;37,939" o:connectangles="0,0,0,0,0,0,0,0,0,0,0"/>
                </v:shape>
                <v:shape id="docshape4158" o:spid="_x0000_s1034" type="#_x0000_t75" style="position:absolute;left:2552;top:1282;width:250;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">
                  <v:imagedata r:id="rId103" o:title=""/>
                </v:shape>
                <v:shape id="docshape4159" o:spid="_x0000_s1035" style="position:absolute;left:2873;top:1283;width:60;height:106;visibility:visible;mso-wrap-style:square;v-text-anchor:top" coordsize="60,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" path="m30,l16,2,7,9,2,19,,33r16,l16,23,18,11r21,l43,19r,8l36,47,21,61,7,78,,105r60,l60,90r-42,l28,75,42,62,54,49,59,28,58,17,53,8,44,2,30,xe" fillcolor="#231f20" stroked="f">
                  <v:path arrowok="t" o:connecttype="custom" o:connectlocs="30,1284;16,1286;7,1293;2,1303;0,1317;16,1317;16,1307;18,1295;39,1295;43,1303;43,1311;36,1331;21,1345;7,1362;0,1389;60,1389;60,1374;18,1374;28,1359;42,1346;54,1333;59,1312;58,1301;53,1292;44,1286;30,1284" o:connectangles="0,0,0,0,0,0,0,0,0,0,0,0,0,0,0,0,0,0,0,0,0,0,0,0,0,0"/>
                </v:shape>
                <v:shape id="docshape4160" o:spid="_x0000_s1036" type="#_x0000_t75" style="position:absolute;left:2554;top:597;width:145;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">
                  <v:imagedata r:id="rId104" o:title=""/>
                </v:shape>
                <v:shape id="docshape4161" o:spid="_x0000_s1037" type="#_x0000_t75" style="position:absolute;left:2550;top:1625;width:145;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">
                  <v:imagedata r:id="rId105" o:title=""/>
                </v:shape>
                <v:shape id="docshape4162" o:spid="_x0000_s1038" type="#_x0000_t75" style="position:absolute;left:966;top:596;width:211;height: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">
                  <v:imagedata r:id="rId106" o:title=""/>
                </v:shape>
                <v:shape id="docshape4163" o:spid="_x0000_s1039" type="#_x0000_t75" style="position:absolute;left:824;top:938;width:357;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">
                  <v:imagedata r:id="rId107" o:title=""/>
                </v:shape>
                <v:shape id="docshape4164" o:spid="_x0000_s1040" type="#_x0000_t75" style="position:absolute;left:1041;top:1280;width:135;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">
                  <v:imagedata r:id="rId108" o:title=""/>
                </v:shape>
                <v:shape id="docshape4165" o:spid="_x0000_s1041" type="#_x0000_t75" style="position:absolute;left:1035;top:1629;width:15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">
                  <v:imagedata r:id="rId109" o:title=""/>
                </v:shape>
                <v:shape id="docshape4166" o:spid="_x0000_s1042" type="#_x0000_t75" style="position:absolute;left:1308;top:1609;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">
                  <v:imagedata r:id="rId110" o:title=""/>
                </v:shape>
                <v:shape id="docshape4167" o:spid="_x0000_s1043" type="#_x0000_t75" style="position:absolute;left:1308;top:919;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">
                  <v:imagedata r:id="rId111" o:title=""/>
                </v:shape>
                <v:shape id="docshape4168" o:spid="_x0000_s1044" type="#_x0000_t75" style="position:absolute;left:1308;top:1264;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">
                  <v:imagedata r:id="rId110" o:title=""/>
                </v:shape>
                <v:shape id="docshape4169" o:spid="_x0000_s1045" type="#_x0000_t75" style="position:absolute;left:1308;top:574;width:247;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">
                  <v:imagedata r:id="rId111" o:title=""/>
                </v:shape>
                <v:shape id="docshape4170" o:spid="_x0000_s1046" style="position:absolute;left:20;top:2;width:3454;height:347;visibility:visible;mso-wrap-style:square;v-text-anchor:top" coordsize="3454,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" path="m3445,329l,329r,18l3445,347r,-18xm3454,1l111,r5,4l119,9r,10l3445,19r,-9l3449,4r5,-3xe" fillcolor="#231f20" stroked="f">
                  <v:path arrowok="t" o:connecttype="custom" o:connectlocs="3445,331;0,331;0,349;3445,349;3445,331;3454,3;111,2;116,6;119,11;119,21;3445,21;3445,12;3449,6;3454,3" o:connectangles="0,0,0,0,0,0,0,0,0,0,0,0,0,0"/>
                </v:shape>
                <v:shape id="docshape4171" o:spid="_x0000_s1047" type="#_x0000_t75" style="position:absolute;left:1;top:2;width:3499;height: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">
                  <v:imagedata r:id="rId112" o:title=""/>
                </v:shape>
                <v:shape id="docshape4172" o:spid="_x0000_s1048" type="#_x0000_t75" style="position:absolute;left:3466;top:20;width:17;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">
                  <v:imagedata r:id="rId113" o:title=""/>
                </v:shape>
                <v:shape id="docshape4173" o:spid="_x0000_s1049" type="#_x0000_t75" style="position:absolute;left:18;top:20;width:122;height: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">
                  <v:imagedata r:id="rId114" o:title=""/>
                </v:shape>
                <w10:wrap type="tight"/>
              </v:group>
            </w:pict>
          </mc:Fallback>
        </mc:AlternateContent>
      </w:r>
    </w:p>
    <w:p w14:paraId="106F59B5" w14:textId="74CE3CAF" w:rsidR="008F3FD4" w:rsidRPr="00A46069" w:rsidRDefault="008F3FD4" w:rsidP="008F3FD4"/>
    <w:p w14:paraId="1AD13F3C" w14:textId="34CF24E5" w:rsidR="008F3FD4" w:rsidRPr="00A46069" w:rsidRDefault="008F3FD4" w:rsidP="008F3FD4"/>
    <w:p w14:paraId="6873A966" w14:textId="09C73452" w:rsidR="008F3FD4" w:rsidRPr="00A46069" w:rsidRDefault="000839A5" w:rsidP="008F3FD4">
      <w:r>
        <w:rPr>
          <w:noProof/>
        </w:rPr>
        <mc:AlternateContent>
          <mc:Choice Requires="wps">
            <w:drawing>
              <wp:anchor distT="0" distB="0" distL="114300" distR="114300" simplePos="0" relativeHeight="251682304" behindDoc="0" locked="0" layoutInCell="1" allowOverlap="1" wp14:anchorId="750D6CF1" wp14:editId="10115578">
                <wp:simplePos x="0" y="0"/>
                <wp:positionH relativeFrom="column">
                  <wp:posOffset>3804202</wp:posOffset>
                </wp:positionH>
                <wp:positionV relativeFrom="paragraph">
                  <wp:posOffset>71092</wp:posOffset>
                </wp:positionV>
                <wp:extent cx="1264258" cy="426720"/>
                <wp:effectExtent l="0" t="19050" r="31750" b="30480"/>
                <wp:wrapNone/>
                <wp:docPr id="1087" name="AutoShap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4258" cy="426720"/>
                        </a:xfrm>
                        <a:prstGeom prst="rightArrow">
                          <a:avLst>
                            <a:gd name="adj1" fmla="val 50000"/>
                            <a:gd name="adj2" fmla="val 6045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946D79" id="AutoShape 185" o:spid="_x0000_s1026" type="#_x0000_t13" style="position:absolute;margin-left:299.55pt;margin-top:5.6pt;width:99.55pt;height:33.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" adj="17193"/>
            </w:pict>
          </mc:Fallback>
        </mc:AlternateContent>
      </w:r>
    </w:p>
    <w:p w14:paraId="3836AEA2" w14:textId="77777777" w:rsidR="008F3FD4" w:rsidRPr="00A46069" w:rsidRDefault="008F3FD4" w:rsidP="008F3FD4"/>
    <w:p w14:paraId="24D64B01" w14:textId="6D5DF070" w:rsidR="008F3FD4" w:rsidRPr="00A46069" w:rsidRDefault="008F3FD4" w:rsidP="008F3FD4"/>
    <w:p w14:paraId="4C082A26" w14:textId="77777777" w:rsidR="008F3FD4" w:rsidRPr="00A46069" w:rsidRDefault="008F3FD4" w:rsidP="008F3FD4"/>
    <w:p w14:paraId="7045C3E7" w14:textId="77777777" w:rsidR="008F3FD4" w:rsidRPr="00A46069" w:rsidRDefault="008F3FD4" w:rsidP="008F3FD4"/>
    <w:p w14:paraId="3F79556D" w14:textId="77777777" w:rsidR="008F3FD4" w:rsidRPr="00A46069" w:rsidRDefault="008F3FD4" w:rsidP="008F3FD4"/>
    <w:p w14:paraId="2CCF0EA4" w14:textId="64449D16" w:rsidR="008F3FD4" w:rsidRDefault="008F3FD4" w:rsidP="008F3FD4"/>
    <w:p w14:paraId="374B3640" w14:textId="10577A6C" w:rsidR="00D64F56" w:rsidRDefault="00D64F56" w:rsidP="008F3FD4"/>
    <w:p w14:paraId="07004C9E" w14:textId="77777777" w:rsidR="00D64F56" w:rsidRPr="00A46069" w:rsidRDefault="00D64F56" w:rsidP="008F3FD4"/>
    <w:p w14:paraId="5E7215EC" w14:textId="77777777" w:rsidR="00A62CB8" w:rsidRDefault="00A62CB8" w:rsidP="008F3FD4"/>
    <w:p w14:paraId="12E6C3FB" w14:textId="77777777" w:rsidR="00A62CB8" w:rsidRDefault="00A62CB8" w:rsidP="008F3FD4"/>
    <w:p w14:paraId="1E716D77" w14:textId="7C4BAFE3" w:rsidR="008F3FD4" w:rsidRPr="00A46069" w:rsidRDefault="00AD6C3A" w:rsidP="008F3FD4">
      <w:r>
        <w:t>På 1769-</w:t>
      </w:r>
      <w:r w:rsidR="00E93AB0">
        <w:t xml:space="preserve">CPU’erne er der en </w:t>
      </w:r>
      <w:r w:rsidR="00B26E22">
        <w:t>række</w:t>
      </w:r>
      <w:r w:rsidR="00E93AB0">
        <w:t xml:space="preserve"> statusdioder</w:t>
      </w:r>
      <w:r w:rsidR="00AE726C">
        <w:t>,</w:t>
      </w:r>
      <w:r w:rsidR="00E93AB0">
        <w:t xml:space="preserve"> de</w:t>
      </w:r>
      <w:r w:rsidR="005752BA">
        <w:t>r kan anvendes i forbindelse med fejlfinding</w:t>
      </w:r>
      <w:r w:rsidR="00AF3BA4">
        <w:t xml:space="preserve">. </w:t>
      </w:r>
      <w:r w:rsidR="001F7401">
        <w:t xml:space="preserve">Man kan også </w:t>
      </w:r>
      <w:r w:rsidR="00A56DE8">
        <w:t xml:space="preserve">anvende </w:t>
      </w:r>
      <w:r w:rsidR="00BF52FE">
        <w:t>programmeringssoftwaren</w:t>
      </w:r>
      <w:r w:rsidR="009A0126">
        <w:t xml:space="preserve"> </w:t>
      </w:r>
      <w:r w:rsidR="00A62CB8">
        <w:t>til fejlfinding.</w:t>
      </w:r>
    </w:p>
    <w:p w14:paraId="783888EB" w14:textId="77777777" w:rsidR="008F3FD4" w:rsidRPr="00A46069" w:rsidRDefault="008F3FD4" w:rsidP="00D64F56">
      <w:pPr>
        <w:jc w:val="right"/>
      </w:pPr>
    </w:p>
    <w:tbl>
      <w:tblPr>
        <w:tblW w:w="6946" w:type="dxa"/>
        <w:tblInd w:w="2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4394"/>
        <w:gridCol w:w="1559"/>
      </w:tblGrid>
      <w:tr w:rsidR="003B0CBC" w:rsidRPr="00534B0C" w14:paraId="31CAB237" w14:textId="77777777" w:rsidTr="005D601C">
        <w:trPr>
          <w:trHeight w:val="20"/>
        </w:trPr>
        <w:tc>
          <w:tcPr>
            <w:tcW w:w="993" w:type="dxa"/>
            <w:tcBorders>
              <w:bottom w:val="single" w:sz="12" w:space="0" w:color="auto"/>
            </w:tcBorders>
            <w:shd w:val="clear" w:color="auto" w:fill="auto"/>
          </w:tcPr>
          <w:p w14:paraId="22036E3F" w14:textId="77777777" w:rsidR="00D52B6A" w:rsidRPr="00833582" w:rsidRDefault="00D52B6A" w:rsidP="00681495">
            <w:pPr>
              <w:pStyle w:val="TableParagraph"/>
              <w:spacing w:before="12"/>
              <w:rPr>
                <w:rFonts w:ascii="Calibri" w:hAnsi="Calibri" w:cs="Calibri"/>
                <w:b/>
                <w:bCs/>
                <w:sz w:val="18"/>
                <w:szCs w:val="18"/>
              </w:rPr>
            </w:pPr>
            <w:r w:rsidRPr="00833582">
              <w:rPr>
                <w:rFonts w:ascii="Calibri" w:hAnsi="Calibri" w:cs="Calibri"/>
                <w:b/>
                <w:bCs/>
                <w:sz w:val="18"/>
                <w:szCs w:val="18"/>
              </w:rPr>
              <w:t>Status Indicator</w:t>
            </w:r>
          </w:p>
        </w:tc>
        <w:tc>
          <w:tcPr>
            <w:tcW w:w="4394" w:type="dxa"/>
            <w:tcBorders>
              <w:bottom w:val="single" w:sz="12" w:space="0" w:color="auto"/>
            </w:tcBorders>
            <w:shd w:val="clear" w:color="auto" w:fill="auto"/>
          </w:tcPr>
          <w:p w14:paraId="78A92E11" w14:textId="77777777" w:rsidR="00D52B6A" w:rsidRPr="00833582" w:rsidRDefault="00D52B6A" w:rsidP="00681495">
            <w:pPr>
              <w:pStyle w:val="TableParagraph"/>
              <w:spacing w:before="12"/>
              <w:rPr>
                <w:rFonts w:ascii="Calibri" w:hAnsi="Calibri" w:cs="Calibri"/>
                <w:b/>
                <w:bCs/>
                <w:sz w:val="18"/>
                <w:szCs w:val="18"/>
              </w:rPr>
            </w:pPr>
            <w:r w:rsidRPr="00833582">
              <w:rPr>
                <w:rFonts w:ascii="Calibri" w:hAnsi="Calibri" w:cs="Calibri"/>
                <w:b/>
                <w:bCs/>
                <w:sz w:val="18"/>
                <w:szCs w:val="18"/>
              </w:rPr>
              <w:t>Description</w:t>
            </w:r>
          </w:p>
        </w:tc>
        <w:tc>
          <w:tcPr>
            <w:tcW w:w="1559" w:type="dxa"/>
            <w:tcBorders>
              <w:bottom w:val="single" w:sz="12" w:space="0" w:color="auto"/>
            </w:tcBorders>
            <w:shd w:val="clear" w:color="auto" w:fill="auto"/>
          </w:tcPr>
          <w:p w14:paraId="0D593173" w14:textId="77777777" w:rsidR="00D52B6A" w:rsidRPr="00833582" w:rsidRDefault="00D52B6A" w:rsidP="00681495">
            <w:pPr>
              <w:pStyle w:val="TableParagraph"/>
              <w:spacing w:before="12"/>
              <w:rPr>
                <w:rFonts w:ascii="Calibri" w:hAnsi="Calibri" w:cs="Calibri"/>
                <w:b/>
                <w:bCs/>
                <w:sz w:val="18"/>
                <w:szCs w:val="18"/>
              </w:rPr>
            </w:pPr>
            <w:r w:rsidRPr="00833582">
              <w:rPr>
                <w:rFonts w:ascii="Calibri" w:hAnsi="Calibri" w:cs="Calibri"/>
                <w:b/>
                <w:bCs/>
                <w:sz w:val="18"/>
                <w:szCs w:val="18"/>
              </w:rPr>
              <w:t>Status</w:t>
            </w:r>
          </w:p>
        </w:tc>
      </w:tr>
      <w:tr w:rsidR="001D6434" w:rsidRPr="00DC6C21" w14:paraId="21056B52" w14:textId="77777777" w:rsidTr="005D601C">
        <w:trPr>
          <w:trHeight w:val="20"/>
        </w:trPr>
        <w:tc>
          <w:tcPr>
            <w:tcW w:w="993" w:type="dxa"/>
            <w:vMerge w:val="restart"/>
            <w:tcBorders>
              <w:top w:val="single" w:sz="12" w:space="0" w:color="auto"/>
            </w:tcBorders>
            <w:shd w:val="clear" w:color="auto" w:fill="auto"/>
          </w:tcPr>
          <w:p w14:paraId="4823AC9D" w14:textId="77777777" w:rsidR="001D6434" w:rsidRPr="00833582" w:rsidRDefault="001D6434" w:rsidP="00681495">
            <w:pPr>
              <w:pStyle w:val="TableParagraph"/>
              <w:spacing w:before="16"/>
              <w:rPr>
                <w:rFonts w:ascii="Calibri" w:hAnsi="Calibri" w:cs="Calibri"/>
                <w:b/>
                <w:bCs/>
                <w:sz w:val="18"/>
                <w:szCs w:val="18"/>
              </w:rPr>
            </w:pPr>
            <w:r w:rsidRPr="00833582">
              <w:rPr>
                <w:rFonts w:ascii="Calibri" w:hAnsi="Calibri" w:cs="Calibri"/>
                <w:b/>
                <w:bCs/>
                <w:sz w:val="18"/>
                <w:szCs w:val="18"/>
              </w:rPr>
              <w:t>RUN</w:t>
            </w:r>
          </w:p>
        </w:tc>
        <w:tc>
          <w:tcPr>
            <w:tcW w:w="5953" w:type="dxa"/>
            <w:gridSpan w:val="2"/>
            <w:tcBorders>
              <w:top w:val="single" w:sz="12" w:space="0" w:color="auto"/>
            </w:tcBorders>
            <w:shd w:val="clear" w:color="auto" w:fill="auto"/>
          </w:tcPr>
          <w:p w14:paraId="2DD6B5B3" w14:textId="50EC6C35" w:rsidR="001D6434" w:rsidRPr="00CD290E" w:rsidRDefault="001D6434" w:rsidP="00681495">
            <w:pPr>
              <w:pStyle w:val="TableParagraph"/>
              <w:spacing w:before="16"/>
              <w:rPr>
                <w:rFonts w:ascii="Calibri" w:hAnsi="Calibri" w:cs="Calibri"/>
                <w:b/>
                <w:bCs/>
                <w:sz w:val="18"/>
                <w:szCs w:val="18"/>
                <w:lang w:val="en-US"/>
              </w:rPr>
            </w:pPr>
            <w:r w:rsidRPr="00CD290E">
              <w:rPr>
                <w:rFonts w:ascii="Calibri" w:hAnsi="Calibri" w:cs="Calibri"/>
                <w:b/>
                <w:bCs/>
                <w:sz w:val="18"/>
                <w:szCs w:val="18"/>
                <w:lang w:val="en-US"/>
              </w:rPr>
              <w:t>Indicates the operating mode of the controller.</w:t>
            </w:r>
          </w:p>
        </w:tc>
      </w:tr>
      <w:tr w:rsidR="00D3646F" w:rsidRPr="00534B0C" w14:paraId="5E5AB88B" w14:textId="77777777" w:rsidTr="005D601C">
        <w:trPr>
          <w:trHeight w:val="20"/>
        </w:trPr>
        <w:tc>
          <w:tcPr>
            <w:tcW w:w="993" w:type="dxa"/>
            <w:vMerge/>
            <w:shd w:val="clear" w:color="auto" w:fill="auto"/>
          </w:tcPr>
          <w:p w14:paraId="67F2F3B7" w14:textId="77777777" w:rsidR="004E5833" w:rsidRPr="00CD290E" w:rsidRDefault="004E5833" w:rsidP="00681495">
            <w:pPr>
              <w:pStyle w:val="TableParagraph"/>
              <w:spacing w:before="16"/>
              <w:rPr>
                <w:rFonts w:ascii="Calibri" w:hAnsi="Calibri" w:cs="Calibri"/>
                <w:sz w:val="18"/>
                <w:szCs w:val="18"/>
                <w:lang w:val="en-US"/>
              </w:rPr>
            </w:pPr>
          </w:p>
        </w:tc>
        <w:tc>
          <w:tcPr>
            <w:tcW w:w="4394" w:type="dxa"/>
            <w:shd w:val="clear" w:color="auto" w:fill="auto"/>
          </w:tcPr>
          <w:p w14:paraId="6E7CA5E5" w14:textId="77777777" w:rsidR="004E5833" w:rsidRPr="00CD290E" w:rsidRDefault="004E5833" w:rsidP="00681495">
            <w:pPr>
              <w:pStyle w:val="TableParagraph"/>
              <w:spacing w:before="16"/>
              <w:rPr>
                <w:rFonts w:ascii="Calibri" w:hAnsi="Calibri" w:cs="Calibri"/>
                <w:sz w:val="18"/>
                <w:szCs w:val="18"/>
                <w:lang w:val="en-US"/>
              </w:rPr>
            </w:pPr>
            <w:r w:rsidRPr="00CD290E">
              <w:rPr>
                <w:rFonts w:ascii="Calibri" w:hAnsi="Calibri" w:cs="Calibri"/>
                <w:sz w:val="18"/>
                <w:szCs w:val="18"/>
                <w:lang w:val="en-US"/>
              </w:rPr>
              <w:t>The controller is in Program or Test mode.</w:t>
            </w:r>
          </w:p>
        </w:tc>
        <w:tc>
          <w:tcPr>
            <w:tcW w:w="1559" w:type="dxa"/>
            <w:shd w:val="clear" w:color="auto" w:fill="auto"/>
          </w:tcPr>
          <w:p w14:paraId="3EF52A0B" w14:textId="77777777" w:rsidR="004E5833" w:rsidRPr="00833582" w:rsidRDefault="004E5833" w:rsidP="00681495">
            <w:pPr>
              <w:pStyle w:val="TableParagraph"/>
              <w:spacing w:before="16"/>
              <w:rPr>
                <w:rFonts w:ascii="Calibri" w:hAnsi="Calibri" w:cs="Calibri"/>
                <w:sz w:val="18"/>
                <w:szCs w:val="18"/>
              </w:rPr>
            </w:pPr>
            <w:r w:rsidRPr="00833582">
              <w:rPr>
                <w:rFonts w:ascii="Calibri" w:hAnsi="Calibri" w:cs="Calibri"/>
                <w:sz w:val="18"/>
                <w:szCs w:val="18"/>
              </w:rPr>
              <w:t>Off</w:t>
            </w:r>
          </w:p>
        </w:tc>
      </w:tr>
      <w:tr w:rsidR="00D3646F" w:rsidRPr="00534B0C" w14:paraId="2C4156A8" w14:textId="77777777" w:rsidTr="005D601C">
        <w:trPr>
          <w:trHeight w:val="20"/>
        </w:trPr>
        <w:tc>
          <w:tcPr>
            <w:tcW w:w="993" w:type="dxa"/>
            <w:vMerge/>
            <w:tcBorders>
              <w:bottom w:val="single" w:sz="12" w:space="0" w:color="auto"/>
            </w:tcBorders>
            <w:shd w:val="clear" w:color="auto" w:fill="auto"/>
          </w:tcPr>
          <w:p w14:paraId="59669073" w14:textId="77777777" w:rsidR="004E5833" w:rsidRPr="00833582" w:rsidRDefault="004E5833" w:rsidP="00681495">
            <w:pPr>
              <w:pStyle w:val="TableParagraph"/>
              <w:spacing w:before="16"/>
              <w:rPr>
                <w:rFonts w:ascii="Calibri" w:hAnsi="Calibri" w:cs="Calibri"/>
                <w:sz w:val="18"/>
                <w:szCs w:val="18"/>
              </w:rPr>
            </w:pPr>
          </w:p>
        </w:tc>
        <w:tc>
          <w:tcPr>
            <w:tcW w:w="4394" w:type="dxa"/>
            <w:tcBorders>
              <w:bottom w:val="single" w:sz="12" w:space="0" w:color="auto"/>
            </w:tcBorders>
            <w:shd w:val="clear" w:color="auto" w:fill="auto"/>
          </w:tcPr>
          <w:p w14:paraId="4EC07174" w14:textId="49E816FD" w:rsidR="004E5833" w:rsidRPr="00CD290E" w:rsidRDefault="004E5833" w:rsidP="00681495">
            <w:pPr>
              <w:pStyle w:val="TableParagraph"/>
              <w:spacing w:before="16"/>
              <w:rPr>
                <w:rFonts w:ascii="Calibri" w:hAnsi="Calibri" w:cs="Calibri"/>
                <w:sz w:val="18"/>
                <w:szCs w:val="18"/>
                <w:lang w:val="en-US"/>
              </w:rPr>
            </w:pPr>
            <w:r w:rsidRPr="00CD290E">
              <w:rPr>
                <w:rFonts w:ascii="Calibri" w:hAnsi="Calibri" w:cs="Calibri"/>
                <w:sz w:val="18"/>
                <w:szCs w:val="18"/>
                <w:lang w:val="en-US"/>
              </w:rPr>
              <w:t>The controller is in Run mode.</w:t>
            </w:r>
          </w:p>
        </w:tc>
        <w:tc>
          <w:tcPr>
            <w:tcW w:w="1559" w:type="dxa"/>
            <w:tcBorders>
              <w:bottom w:val="single" w:sz="12" w:space="0" w:color="auto"/>
            </w:tcBorders>
            <w:shd w:val="clear" w:color="auto" w:fill="auto"/>
          </w:tcPr>
          <w:p w14:paraId="47CD5BA3" w14:textId="58BC7CD0" w:rsidR="004E5833" w:rsidRPr="005D601C" w:rsidRDefault="004E5833" w:rsidP="00681495">
            <w:pPr>
              <w:pStyle w:val="TableParagraph"/>
              <w:spacing w:before="16"/>
              <w:rPr>
                <w:rFonts w:ascii="Calibri" w:hAnsi="Calibri" w:cs="Calibri"/>
                <w:color w:val="00B050"/>
                <w:sz w:val="18"/>
                <w:szCs w:val="18"/>
              </w:rPr>
            </w:pPr>
            <w:r w:rsidRPr="005D601C">
              <w:rPr>
                <w:rFonts w:ascii="Calibri" w:hAnsi="Calibri" w:cs="Calibri"/>
                <w:color w:val="00B050"/>
                <w:sz w:val="18"/>
                <w:szCs w:val="18"/>
              </w:rPr>
              <w:t>Green</w:t>
            </w:r>
          </w:p>
        </w:tc>
      </w:tr>
      <w:tr w:rsidR="00D3646F" w:rsidRPr="00534B0C" w14:paraId="5911ED14" w14:textId="77777777" w:rsidTr="005D601C">
        <w:trPr>
          <w:trHeight w:val="20"/>
        </w:trPr>
        <w:tc>
          <w:tcPr>
            <w:tcW w:w="993" w:type="dxa"/>
            <w:vMerge w:val="restart"/>
            <w:tcBorders>
              <w:top w:val="single" w:sz="12" w:space="0" w:color="auto"/>
            </w:tcBorders>
            <w:shd w:val="clear" w:color="auto" w:fill="auto"/>
          </w:tcPr>
          <w:p w14:paraId="61A627B9" w14:textId="77777777" w:rsidR="004E5833" w:rsidRPr="00833582" w:rsidRDefault="004E5833" w:rsidP="00D01A10">
            <w:pPr>
              <w:pStyle w:val="TableParagraph"/>
              <w:rPr>
                <w:rFonts w:ascii="Calibri" w:hAnsi="Calibri" w:cs="Calibri"/>
                <w:b/>
                <w:bCs/>
                <w:sz w:val="18"/>
                <w:szCs w:val="18"/>
              </w:rPr>
            </w:pPr>
            <w:r w:rsidRPr="00833582">
              <w:rPr>
                <w:rFonts w:ascii="Calibri" w:hAnsi="Calibri" w:cs="Calibri"/>
                <w:b/>
                <w:bCs/>
                <w:sz w:val="18"/>
                <w:szCs w:val="18"/>
              </w:rPr>
              <w:t>FORCE</w:t>
            </w:r>
          </w:p>
        </w:tc>
        <w:tc>
          <w:tcPr>
            <w:tcW w:w="4394" w:type="dxa"/>
            <w:tcBorders>
              <w:top w:val="single" w:sz="12" w:space="0" w:color="auto"/>
            </w:tcBorders>
            <w:shd w:val="clear" w:color="auto" w:fill="auto"/>
          </w:tcPr>
          <w:p w14:paraId="3E4EC2FE" w14:textId="77777777" w:rsidR="004E5833" w:rsidRPr="00833582" w:rsidRDefault="004E5833" w:rsidP="00D01A10">
            <w:pPr>
              <w:pStyle w:val="TableParagraph"/>
              <w:rPr>
                <w:rFonts w:ascii="Calibri" w:hAnsi="Calibri" w:cs="Calibri"/>
                <w:b/>
                <w:bCs/>
                <w:sz w:val="18"/>
                <w:szCs w:val="18"/>
              </w:rPr>
            </w:pPr>
            <w:r w:rsidRPr="00833582">
              <w:rPr>
                <w:rFonts w:ascii="Calibri" w:hAnsi="Calibri" w:cs="Calibri"/>
                <w:b/>
                <w:bCs/>
                <w:sz w:val="18"/>
                <w:szCs w:val="18"/>
              </w:rPr>
              <w:t>Indicates the force state.</w:t>
            </w:r>
          </w:p>
        </w:tc>
        <w:tc>
          <w:tcPr>
            <w:tcW w:w="1559" w:type="dxa"/>
            <w:tcBorders>
              <w:top w:val="single" w:sz="12" w:space="0" w:color="auto"/>
            </w:tcBorders>
            <w:shd w:val="clear" w:color="auto" w:fill="auto"/>
          </w:tcPr>
          <w:p w14:paraId="6E9B5B7E" w14:textId="77777777" w:rsidR="004E5833" w:rsidRPr="00833582" w:rsidRDefault="004E5833" w:rsidP="00681495">
            <w:pPr>
              <w:pStyle w:val="TableParagraph"/>
              <w:spacing w:before="16"/>
              <w:rPr>
                <w:rFonts w:ascii="Calibri" w:hAnsi="Calibri" w:cs="Calibri"/>
                <w:sz w:val="18"/>
                <w:szCs w:val="18"/>
              </w:rPr>
            </w:pPr>
          </w:p>
        </w:tc>
      </w:tr>
      <w:tr w:rsidR="00D3646F" w:rsidRPr="00534B0C" w14:paraId="28717DEE" w14:textId="77777777" w:rsidTr="005D601C">
        <w:trPr>
          <w:trHeight w:val="20"/>
        </w:trPr>
        <w:tc>
          <w:tcPr>
            <w:tcW w:w="993" w:type="dxa"/>
            <w:vMerge/>
            <w:shd w:val="clear" w:color="auto" w:fill="auto"/>
          </w:tcPr>
          <w:p w14:paraId="4E9D5091" w14:textId="77777777" w:rsidR="004E5833" w:rsidRPr="00833582" w:rsidRDefault="004E5833" w:rsidP="00D01A10">
            <w:pPr>
              <w:pStyle w:val="TableParagraph"/>
              <w:rPr>
                <w:rFonts w:ascii="Calibri" w:hAnsi="Calibri" w:cs="Calibri"/>
                <w:sz w:val="18"/>
                <w:szCs w:val="18"/>
              </w:rPr>
            </w:pPr>
          </w:p>
        </w:tc>
        <w:tc>
          <w:tcPr>
            <w:tcW w:w="4394" w:type="dxa"/>
            <w:shd w:val="clear" w:color="auto" w:fill="auto"/>
          </w:tcPr>
          <w:p w14:paraId="0428B142" w14:textId="71ADA280" w:rsidR="004E5833" w:rsidRPr="00CD290E" w:rsidRDefault="004E5833" w:rsidP="00D01A10">
            <w:pPr>
              <w:pStyle w:val="TableParagraph"/>
              <w:rPr>
                <w:rFonts w:ascii="Calibri" w:hAnsi="Calibri" w:cs="Calibri"/>
                <w:sz w:val="18"/>
                <w:szCs w:val="18"/>
                <w:lang w:val="en-US"/>
              </w:rPr>
            </w:pPr>
            <w:r w:rsidRPr="00CD290E">
              <w:rPr>
                <w:rFonts w:ascii="Calibri" w:hAnsi="Calibri" w:cs="Calibri"/>
                <w:sz w:val="18"/>
                <w:szCs w:val="18"/>
                <w:lang w:val="en-US"/>
              </w:rPr>
              <w:t>No tags contain I/O force values. I/O forces are inactive (disabled).</w:t>
            </w:r>
          </w:p>
        </w:tc>
        <w:tc>
          <w:tcPr>
            <w:tcW w:w="1559" w:type="dxa"/>
            <w:shd w:val="clear" w:color="auto" w:fill="auto"/>
          </w:tcPr>
          <w:p w14:paraId="2824D7A4" w14:textId="647243CC" w:rsidR="004E5833" w:rsidRPr="00833582" w:rsidRDefault="004E5833" w:rsidP="00681495">
            <w:pPr>
              <w:pStyle w:val="TableParagraph"/>
              <w:spacing w:before="16"/>
              <w:rPr>
                <w:rFonts w:ascii="Calibri" w:hAnsi="Calibri" w:cs="Calibri"/>
                <w:sz w:val="18"/>
                <w:szCs w:val="18"/>
              </w:rPr>
            </w:pPr>
            <w:r w:rsidRPr="00833582">
              <w:rPr>
                <w:rFonts w:ascii="Calibri" w:hAnsi="Calibri" w:cs="Calibri"/>
                <w:sz w:val="18"/>
                <w:szCs w:val="18"/>
              </w:rPr>
              <w:t>Off</w:t>
            </w:r>
          </w:p>
        </w:tc>
      </w:tr>
      <w:tr w:rsidR="00D3646F" w:rsidRPr="00534B0C" w14:paraId="6ED29DCF" w14:textId="77777777" w:rsidTr="005D601C">
        <w:trPr>
          <w:trHeight w:val="20"/>
        </w:trPr>
        <w:tc>
          <w:tcPr>
            <w:tcW w:w="993" w:type="dxa"/>
            <w:vMerge/>
            <w:shd w:val="clear" w:color="auto" w:fill="auto"/>
          </w:tcPr>
          <w:p w14:paraId="144AEA83" w14:textId="77777777" w:rsidR="004E5833" w:rsidRPr="00833582" w:rsidRDefault="004E5833" w:rsidP="00D01A10">
            <w:pPr>
              <w:pStyle w:val="TableParagraph"/>
              <w:rPr>
                <w:rFonts w:ascii="Calibri" w:hAnsi="Calibri" w:cs="Calibri"/>
                <w:sz w:val="18"/>
                <w:szCs w:val="18"/>
              </w:rPr>
            </w:pPr>
          </w:p>
        </w:tc>
        <w:tc>
          <w:tcPr>
            <w:tcW w:w="4394" w:type="dxa"/>
            <w:shd w:val="clear" w:color="auto" w:fill="auto"/>
          </w:tcPr>
          <w:p w14:paraId="19134F20" w14:textId="2D400AF4" w:rsidR="004E5833" w:rsidRPr="00CD290E" w:rsidRDefault="004E5833" w:rsidP="00D01A10">
            <w:pPr>
              <w:pStyle w:val="TableParagraph"/>
              <w:rPr>
                <w:rFonts w:ascii="Calibri" w:hAnsi="Calibri" w:cs="Calibri"/>
                <w:sz w:val="18"/>
                <w:szCs w:val="18"/>
                <w:lang w:val="en-US"/>
              </w:rPr>
            </w:pPr>
            <w:r w:rsidRPr="00CD290E">
              <w:rPr>
                <w:rFonts w:ascii="Calibri" w:hAnsi="Calibri" w:cs="Calibri"/>
                <w:sz w:val="18"/>
                <w:szCs w:val="18"/>
                <w:lang w:val="en-US"/>
              </w:rPr>
              <w:t>I/O forces are active (enabled). I/O force values can exist.</w:t>
            </w:r>
          </w:p>
        </w:tc>
        <w:tc>
          <w:tcPr>
            <w:tcW w:w="1559" w:type="dxa"/>
            <w:shd w:val="clear" w:color="auto" w:fill="auto"/>
          </w:tcPr>
          <w:p w14:paraId="14CF468F" w14:textId="0E9FDA8E" w:rsidR="004E5833" w:rsidRPr="00F65200" w:rsidRDefault="004E5833" w:rsidP="00681495">
            <w:pPr>
              <w:pStyle w:val="TableParagraph"/>
              <w:spacing w:before="16"/>
              <w:rPr>
                <w:rFonts w:ascii="Calibri" w:hAnsi="Calibri" w:cs="Calibri"/>
                <w:color w:val="FFC000"/>
                <w:sz w:val="18"/>
                <w:szCs w:val="18"/>
              </w:rPr>
            </w:pPr>
            <w:r w:rsidRPr="00F65200">
              <w:rPr>
                <w:rFonts w:ascii="Calibri" w:hAnsi="Calibri" w:cs="Calibri"/>
                <w:color w:val="FFC000"/>
                <w:sz w:val="18"/>
                <w:szCs w:val="18"/>
              </w:rPr>
              <w:t>Yellow</w:t>
            </w:r>
          </w:p>
        </w:tc>
      </w:tr>
      <w:tr w:rsidR="00D3646F" w:rsidRPr="00534B0C" w14:paraId="7C561926" w14:textId="77777777" w:rsidTr="005D601C">
        <w:trPr>
          <w:trHeight w:val="20"/>
        </w:trPr>
        <w:tc>
          <w:tcPr>
            <w:tcW w:w="993" w:type="dxa"/>
            <w:vMerge/>
            <w:tcBorders>
              <w:bottom w:val="single" w:sz="12" w:space="0" w:color="auto"/>
            </w:tcBorders>
            <w:shd w:val="clear" w:color="auto" w:fill="auto"/>
          </w:tcPr>
          <w:p w14:paraId="31DD7388" w14:textId="77777777" w:rsidR="004E5833" w:rsidRPr="00833582" w:rsidRDefault="004E5833" w:rsidP="00D01A10">
            <w:pPr>
              <w:pStyle w:val="TableParagraph"/>
              <w:rPr>
                <w:rFonts w:ascii="Calibri" w:hAnsi="Calibri" w:cs="Calibri"/>
                <w:sz w:val="18"/>
                <w:szCs w:val="18"/>
              </w:rPr>
            </w:pPr>
          </w:p>
        </w:tc>
        <w:tc>
          <w:tcPr>
            <w:tcW w:w="4394" w:type="dxa"/>
            <w:tcBorders>
              <w:bottom w:val="single" w:sz="12" w:space="0" w:color="auto"/>
            </w:tcBorders>
            <w:shd w:val="clear" w:color="auto" w:fill="auto"/>
          </w:tcPr>
          <w:p w14:paraId="17A603BF" w14:textId="0CF0EF43" w:rsidR="004E5833" w:rsidRPr="00CD290E" w:rsidRDefault="004E5833" w:rsidP="00D01A10">
            <w:pPr>
              <w:pStyle w:val="TableParagraph"/>
              <w:rPr>
                <w:rFonts w:ascii="Calibri" w:hAnsi="Calibri" w:cs="Calibri"/>
                <w:sz w:val="18"/>
                <w:szCs w:val="18"/>
                <w:lang w:val="en-US"/>
              </w:rPr>
            </w:pPr>
            <w:r w:rsidRPr="00CD290E">
              <w:rPr>
                <w:rFonts w:ascii="Calibri" w:hAnsi="Calibri" w:cs="Calibri"/>
                <w:sz w:val="18"/>
                <w:szCs w:val="18"/>
                <w:lang w:val="en-US"/>
              </w:rPr>
              <w:t>One or more input or output addresses have been forced to an On or Off condition, but the forces have not been enabled.</w:t>
            </w:r>
          </w:p>
        </w:tc>
        <w:tc>
          <w:tcPr>
            <w:tcW w:w="1559" w:type="dxa"/>
            <w:shd w:val="clear" w:color="auto" w:fill="auto"/>
          </w:tcPr>
          <w:p w14:paraId="56EA79F9" w14:textId="25902D37" w:rsidR="004E5833" w:rsidRPr="00F65200" w:rsidRDefault="004E5833" w:rsidP="00681495">
            <w:pPr>
              <w:pStyle w:val="TableParagraph"/>
              <w:spacing w:before="16"/>
              <w:rPr>
                <w:rFonts w:ascii="Calibri" w:hAnsi="Calibri" w:cs="Calibri"/>
                <w:color w:val="FFC000"/>
                <w:sz w:val="18"/>
                <w:szCs w:val="18"/>
              </w:rPr>
            </w:pPr>
            <w:r w:rsidRPr="005D601C">
              <w:rPr>
                <w:rFonts w:ascii="Calibri" w:hAnsi="Calibri" w:cs="Calibri"/>
                <w:sz w:val="18"/>
                <w:szCs w:val="18"/>
              </w:rPr>
              <w:t>Flashing</w:t>
            </w:r>
            <w:r w:rsidRPr="00F65200">
              <w:rPr>
                <w:rFonts w:ascii="Calibri" w:hAnsi="Calibri" w:cs="Calibri"/>
                <w:color w:val="FFC000"/>
                <w:sz w:val="18"/>
                <w:szCs w:val="18"/>
              </w:rPr>
              <w:t xml:space="preserve"> yellow</w:t>
            </w:r>
          </w:p>
        </w:tc>
      </w:tr>
      <w:tr w:rsidR="001D6434" w:rsidRPr="00DC6C21" w14:paraId="46CF31D0" w14:textId="77777777" w:rsidTr="005D601C">
        <w:trPr>
          <w:trHeight w:val="20"/>
        </w:trPr>
        <w:tc>
          <w:tcPr>
            <w:tcW w:w="993" w:type="dxa"/>
            <w:vMerge w:val="restart"/>
            <w:tcBorders>
              <w:top w:val="single" w:sz="12" w:space="0" w:color="auto"/>
            </w:tcBorders>
            <w:shd w:val="clear" w:color="auto" w:fill="auto"/>
          </w:tcPr>
          <w:p w14:paraId="1FC0FF4B" w14:textId="77777777" w:rsidR="001D6434" w:rsidRPr="00833582" w:rsidRDefault="001D6434" w:rsidP="00681495">
            <w:pPr>
              <w:pStyle w:val="TableParagraph"/>
              <w:spacing w:before="25"/>
              <w:rPr>
                <w:rFonts w:ascii="Calibri" w:hAnsi="Calibri" w:cs="Calibri"/>
                <w:b/>
                <w:bCs/>
                <w:sz w:val="18"/>
                <w:szCs w:val="18"/>
              </w:rPr>
            </w:pPr>
            <w:r w:rsidRPr="00833582">
              <w:rPr>
                <w:rFonts w:ascii="Calibri" w:hAnsi="Calibri" w:cs="Calibri"/>
                <w:b/>
                <w:bCs/>
                <w:sz w:val="18"/>
                <w:szCs w:val="18"/>
              </w:rPr>
              <w:t>I/O</w:t>
            </w:r>
          </w:p>
        </w:tc>
        <w:tc>
          <w:tcPr>
            <w:tcW w:w="5953" w:type="dxa"/>
            <w:gridSpan w:val="2"/>
            <w:tcBorders>
              <w:top w:val="single" w:sz="12" w:space="0" w:color="auto"/>
            </w:tcBorders>
            <w:shd w:val="clear" w:color="auto" w:fill="auto"/>
          </w:tcPr>
          <w:p w14:paraId="309E5FD5" w14:textId="35A8FF89" w:rsidR="001D6434" w:rsidRPr="00CD290E" w:rsidRDefault="001D6434" w:rsidP="00681495">
            <w:pPr>
              <w:pStyle w:val="TableParagraph"/>
              <w:spacing w:before="16"/>
              <w:rPr>
                <w:rFonts w:ascii="Calibri" w:hAnsi="Calibri" w:cs="Calibri"/>
                <w:b/>
                <w:bCs/>
                <w:sz w:val="18"/>
                <w:szCs w:val="18"/>
                <w:lang w:val="en-US"/>
              </w:rPr>
            </w:pPr>
            <w:r w:rsidRPr="00CD290E">
              <w:rPr>
                <w:rFonts w:ascii="Calibri" w:hAnsi="Calibri" w:cs="Calibri"/>
                <w:b/>
                <w:bCs/>
                <w:sz w:val="18"/>
                <w:szCs w:val="18"/>
                <w:lang w:val="en-US"/>
              </w:rPr>
              <w:t>Indicates the current state of communication between the controller and I/O modules.</w:t>
            </w:r>
          </w:p>
        </w:tc>
      </w:tr>
      <w:tr w:rsidR="00D3646F" w:rsidRPr="00534B0C" w14:paraId="05BA7701" w14:textId="77777777" w:rsidTr="005D601C">
        <w:trPr>
          <w:trHeight w:val="20"/>
        </w:trPr>
        <w:tc>
          <w:tcPr>
            <w:tcW w:w="993" w:type="dxa"/>
            <w:vMerge/>
            <w:shd w:val="clear" w:color="auto" w:fill="auto"/>
          </w:tcPr>
          <w:p w14:paraId="4FBBBFA3" w14:textId="77777777" w:rsidR="004E5833" w:rsidRPr="00CD290E" w:rsidRDefault="004E5833" w:rsidP="00681495">
            <w:pPr>
              <w:pStyle w:val="TableParagraph"/>
              <w:spacing w:before="25"/>
              <w:rPr>
                <w:rFonts w:ascii="Calibri" w:hAnsi="Calibri" w:cs="Calibri"/>
                <w:sz w:val="18"/>
                <w:szCs w:val="18"/>
                <w:lang w:val="en-US"/>
              </w:rPr>
            </w:pPr>
          </w:p>
        </w:tc>
        <w:tc>
          <w:tcPr>
            <w:tcW w:w="4394" w:type="dxa"/>
            <w:shd w:val="clear" w:color="auto" w:fill="auto"/>
          </w:tcPr>
          <w:p w14:paraId="4CFC7E6A" w14:textId="77777777" w:rsidR="004E5833" w:rsidRPr="00CD290E" w:rsidRDefault="004E5833" w:rsidP="00681495">
            <w:pPr>
              <w:pStyle w:val="TableParagraph"/>
              <w:spacing w:before="15"/>
              <w:rPr>
                <w:rFonts w:ascii="Calibri" w:hAnsi="Calibri" w:cs="Calibri"/>
                <w:sz w:val="18"/>
                <w:szCs w:val="18"/>
                <w:lang w:val="en-US"/>
              </w:rPr>
            </w:pPr>
            <w:r w:rsidRPr="00CD290E">
              <w:rPr>
                <w:rFonts w:ascii="Calibri" w:hAnsi="Calibri" w:cs="Calibri"/>
                <w:sz w:val="18"/>
                <w:szCs w:val="18"/>
                <w:lang w:val="en-US"/>
              </w:rPr>
              <w:t>One of the following conditions exists:</w:t>
            </w:r>
          </w:p>
          <w:p w14:paraId="0D8A7BAE" w14:textId="77777777" w:rsidR="004E5833" w:rsidRPr="00CD290E" w:rsidRDefault="004E5833" w:rsidP="006A19B5">
            <w:pPr>
              <w:pStyle w:val="TableParagraph"/>
              <w:widowControl w:val="0"/>
              <w:numPr>
                <w:ilvl w:val="0"/>
                <w:numId w:val="63"/>
              </w:numPr>
              <w:tabs>
                <w:tab w:val="left" w:pos="256"/>
              </w:tabs>
              <w:adjustRightInd/>
              <w:spacing w:before="75" w:line="208" w:lineRule="auto"/>
              <w:ind w:right="207"/>
              <w:rPr>
                <w:rFonts w:ascii="Calibri" w:hAnsi="Calibri" w:cs="Calibri"/>
                <w:sz w:val="18"/>
                <w:szCs w:val="18"/>
                <w:lang w:val="en-US"/>
              </w:rPr>
            </w:pPr>
            <w:r w:rsidRPr="00CD290E">
              <w:rPr>
                <w:rFonts w:ascii="Calibri" w:hAnsi="Calibri" w:cs="Calibri"/>
                <w:sz w:val="18"/>
                <w:szCs w:val="18"/>
                <w:lang w:val="en-US"/>
              </w:rPr>
              <w:t>There are no devices in the I/O configuration of the controller. - Applies to only CompactLogix 5370 L3 controllers.</w:t>
            </w:r>
          </w:p>
          <w:p w14:paraId="70B3BF42" w14:textId="14B78D84" w:rsidR="004E5833" w:rsidRPr="00CD290E" w:rsidRDefault="004E5833" w:rsidP="00681495">
            <w:pPr>
              <w:pStyle w:val="TableParagraph"/>
              <w:spacing w:before="47" w:line="208" w:lineRule="auto"/>
              <w:rPr>
                <w:rFonts w:ascii="Calibri" w:hAnsi="Calibri" w:cs="Calibri"/>
                <w:sz w:val="18"/>
                <w:szCs w:val="18"/>
                <w:lang w:val="en-US"/>
              </w:rPr>
            </w:pPr>
            <w:r w:rsidRPr="00CD290E">
              <w:rPr>
                <w:rFonts w:ascii="Calibri" w:hAnsi="Calibri" w:cs="Calibri"/>
                <w:sz w:val="18"/>
                <w:szCs w:val="18"/>
                <w:lang w:val="en-US"/>
              </w:rPr>
              <w:t>The controller does not contain a project.</w:t>
            </w:r>
          </w:p>
        </w:tc>
        <w:tc>
          <w:tcPr>
            <w:tcW w:w="1559" w:type="dxa"/>
            <w:shd w:val="clear" w:color="auto" w:fill="auto"/>
          </w:tcPr>
          <w:p w14:paraId="3ABD2829" w14:textId="049DB191" w:rsidR="004E5833" w:rsidRPr="00833582" w:rsidRDefault="004E5833" w:rsidP="00681495">
            <w:pPr>
              <w:pStyle w:val="TableParagraph"/>
              <w:spacing w:before="16"/>
              <w:rPr>
                <w:rFonts w:ascii="Calibri" w:hAnsi="Calibri" w:cs="Calibri"/>
                <w:sz w:val="18"/>
                <w:szCs w:val="18"/>
              </w:rPr>
            </w:pPr>
            <w:r w:rsidRPr="00833582">
              <w:rPr>
                <w:rFonts w:ascii="Calibri" w:hAnsi="Calibri" w:cs="Calibri"/>
                <w:sz w:val="18"/>
                <w:szCs w:val="18"/>
              </w:rPr>
              <w:t>Off</w:t>
            </w:r>
          </w:p>
        </w:tc>
      </w:tr>
      <w:tr w:rsidR="00D3646F" w:rsidRPr="00534B0C" w14:paraId="2EB61594" w14:textId="77777777" w:rsidTr="005D601C">
        <w:trPr>
          <w:trHeight w:val="20"/>
        </w:trPr>
        <w:tc>
          <w:tcPr>
            <w:tcW w:w="993" w:type="dxa"/>
            <w:vMerge/>
            <w:shd w:val="clear" w:color="auto" w:fill="auto"/>
          </w:tcPr>
          <w:p w14:paraId="1D7202F3" w14:textId="77777777" w:rsidR="004E5833" w:rsidRPr="00833582" w:rsidRDefault="004E5833" w:rsidP="00681495">
            <w:pPr>
              <w:pStyle w:val="TableParagraph"/>
              <w:spacing w:before="25"/>
              <w:rPr>
                <w:rFonts w:ascii="Calibri" w:hAnsi="Calibri" w:cs="Calibri"/>
                <w:sz w:val="18"/>
                <w:szCs w:val="18"/>
              </w:rPr>
            </w:pPr>
          </w:p>
        </w:tc>
        <w:tc>
          <w:tcPr>
            <w:tcW w:w="4394" w:type="dxa"/>
            <w:shd w:val="clear" w:color="auto" w:fill="auto"/>
          </w:tcPr>
          <w:p w14:paraId="39E7ECE2" w14:textId="60BCC97B" w:rsidR="004E5833" w:rsidRPr="00CD290E" w:rsidRDefault="004E5833" w:rsidP="00681495">
            <w:pPr>
              <w:pStyle w:val="TableParagraph"/>
              <w:spacing w:before="47" w:line="208" w:lineRule="auto"/>
              <w:rPr>
                <w:rFonts w:ascii="Calibri" w:hAnsi="Calibri" w:cs="Calibri"/>
                <w:sz w:val="18"/>
                <w:szCs w:val="18"/>
                <w:lang w:val="en-US"/>
              </w:rPr>
            </w:pPr>
            <w:r w:rsidRPr="00CD290E">
              <w:rPr>
                <w:rFonts w:ascii="Calibri" w:hAnsi="Calibri" w:cs="Calibri"/>
                <w:sz w:val="18"/>
                <w:szCs w:val="18"/>
                <w:lang w:val="en-US"/>
              </w:rPr>
              <w:t>The controller is communicating with all devices in its I/O configuration.</w:t>
            </w:r>
          </w:p>
        </w:tc>
        <w:tc>
          <w:tcPr>
            <w:tcW w:w="1559" w:type="dxa"/>
            <w:shd w:val="clear" w:color="auto" w:fill="auto"/>
          </w:tcPr>
          <w:p w14:paraId="11777452" w14:textId="30B1A93F" w:rsidR="004E5833" w:rsidRPr="005D601C" w:rsidRDefault="004E5833" w:rsidP="00681495">
            <w:pPr>
              <w:pStyle w:val="TableParagraph"/>
              <w:spacing w:before="16"/>
              <w:rPr>
                <w:rFonts w:ascii="Calibri" w:hAnsi="Calibri" w:cs="Calibri"/>
                <w:color w:val="00B050"/>
                <w:sz w:val="18"/>
                <w:szCs w:val="18"/>
              </w:rPr>
            </w:pPr>
            <w:r w:rsidRPr="005D601C">
              <w:rPr>
                <w:rFonts w:ascii="Calibri" w:hAnsi="Calibri" w:cs="Calibri"/>
                <w:color w:val="00B050"/>
                <w:sz w:val="18"/>
                <w:szCs w:val="18"/>
              </w:rPr>
              <w:t>Green</w:t>
            </w:r>
          </w:p>
        </w:tc>
      </w:tr>
      <w:tr w:rsidR="00D3646F" w:rsidRPr="00534B0C" w14:paraId="11504B6F" w14:textId="77777777" w:rsidTr="005D601C">
        <w:trPr>
          <w:trHeight w:val="20"/>
        </w:trPr>
        <w:tc>
          <w:tcPr>
            <w:tcW w:w="993" w:type="dxa"/>
            <w:vMerge/>
            <w:shd w:val="clear" w:color="auto" w:fill="auto"/>
          </w:tcPr>
          <w:p w14:paraId="7C10A195" w14:textId="77777777" w:rsidR="004E5833" w:rsidRPr="00833582" w:rsidRDefault="004E5833" w:rsidP="00681495">
            <w:pPr>
              <w:pStyle w:val="TableParagraph"/>
              <w:spacing w:before="25"/>
              <w:rPr>
                <w:rFonts w:ascii="Calibri" w:hAnsi="Calibri" w:cs="Calibri"/>
                <w:sz w:val="18"/>
                <w:szCs w:val="18"/>
              </w:rPr>
            </w:pPr>
          </w:p>
        </w:tc>
        <w:tc>
          <w:tcPr>
            <w:tcW w:w="4394" w:type="dxa"/>
            <w:shd w:val="clear" w:color="auto" w:fill="auto"/>
          </w:tcPr>
          <w:p w14:paraId="2513BB87" w14:textId="458A6D4B" w:rsidR="004E5833" w:rsidRPr="00CD290E" w:rsidRDefault="004E5833" w:rsidP="00681495">
            <w:pPr>
              <w:pStyle w:val="TableParagraph"/>
              <w:spacing w:before="47" w:line="208" w:lineRule="auto"/>
              <w:rPr>
                <w:rFonts w:ascii="Calibri" w:hAnsi="Calibri" w:cs="Calibri"/>
                <w:sz w:val="18"/>
                <w:szCs w:val="18"/>
                <w:lang w:val="en-US"/>
              </w:rPr>
            </w:pPr>
            <w:r w:rsidRPr="00CD290E">
              <w:rPr>
                <w:rFonts w:ascii="Calibri" w:hAnsi="Calibri" w:cs="Calibri"/>
                <w:sz w:val="18"/>
                <w:szCs w:val="18"/>
                <w:lang w:val="en-US"/>
              </w:rPr>
              <w:t>One or more devices in the I/O configuration of the controller are not responding.</w:t>
            </w:r>
          </w:p>
        </w:tc>
        <w:tc>
          <w:tcPr>
            <w:tcW w:w="1559" w:type="dxa"/>
            <w:shd w:val="clear" w:color="auto" w:fill="auto"/>
          </w:tcPr>
          <w:p w14:paraId="010E0130" w14:textId="2AB697C0" w:rsidR="004E5833" w:rsidRPr="00F65200" w:rsidRDefault="004E5833" w:rsidP="00681495">
            <w:pPr>
              <w:pStyle w:val="TableParagraph"/>
              <w:spacing w:before="16"/>
              <w:rPr>
                <w:rFonts w:ascii="Calibri" w:hAnsi="Calibri" w:cs="Calibri"/>
                <w:color w:val="538135"/>
                <w:sz w:val="18"/>
                <w:szCs w:val="18"/>
              </w:rPr>
            </w:pPr>
            <w:r w:rsidRPr="005D601C">
              <w:rPr>
                <w:rFonts w:ascii="Calibri" w:hAnsi="Calibri" w:cs="Calibri"/>
                <w:sz w:val="18"/>
                <w:szCs w:val="18"/>
              </w:rPr>
              <w:t>Flashing</w:t>
            </w:r>
            <w:r w:rsidRPr="00F65200">
              <w:rPr>
                <w:rFonts w:ascii="Calibri" w:hAnsi="Calibri" w:cs="Calibri"/>
                <w:color w:val="538135"/>
                <w:sz w:val="18"/>
                <w:szCs w:val="18"/>
              </w:rPr>
              <w:t xml:space="preserve"> </w:t>
            </w:r>
            <w:r w:rsidRPr="005D601C">
              <w:rPr>
                <w:rFonts w:ascii="Calibri" w:hAnsi="Calibri" w:cs="Calibri"/>
                <w:color w:val="00B050"/>
                <w:sz w:val="18"/>
                <w:szCs w:val="18"/>
              </w:rPr>
              <w:t>green</w:t>
            </w:r>
          </w:p>
        </w:tc>
      </w:tr>
      <w:tr w:rsidR="00D3646F" w:rsidRPr="00534B0C" w14:paraId="77988987" w14:textId="77777777" w:rsidTr="005D601C">
        <w:trPr>
          <w:trHeight w:val="20"/>
        </w:trPr>
        <w:tc>
          <w:tcPr>
            <w:tcW w:w="993" w:type="dxa"/>
            <w:vMerge/>
            <w:tcBorders>
              <w:bottom w:val="single" w:sz="12" w:space="0" w:color="auto"/>
            </w:tcBorders>
            <w:shd w:val="clear" w:color="auto" w:fill="auto"/>
          </w:tcPr>
          <w:p w14:paraId="5FF72AFD" w14:textId="77777777" w:rsidR="004E5833" w:rsidRPr="00833582" w:rsidRDefault="004E5833" w:rsidP="00681495">
            <w:pPr>
              <w:pStyle w:val="TableParagraph"/>
              <w:spacing w:before="25"/>
              <w:rPr>
                <w:rFonts w:ascii="Calibri" w:hAnsi="Calibri" w:cs="Calibri"/>
                <w:sz w:val="18"/>
                <w:szCs w:val="18"/>
              </w:rPr>
            </w:pPr>
          </w:p>
        </w:tc>
        <w:tc>
          <w:tcPr>
            <w:tcW w:w="4394" w:type="dxa"/>
            <w:tcBorders>
              <w:bottom w:val="single" w:sz="12" w:space="0" w:color="auto"/>
            </w:tcBorders>
            <w:shd w:val="clear" w:color="auto" w:fill="auto"/>
          </w:tcPr>
          <w:p w14:paraId="6A8FA884" w14:textId="77777777" w:rsidR="004E5833" w:rsidRPr="00CD290E" w:rsidRDefault="004E5833" w:rsidP="00C967EE">
            <w:pPr>
              <w:pStyle w:val="TableParagraph"/>
              <w:spacing w:line="203" w:lineRule="exact"/>
              <w:rPr>
                <w:rFonts w:ascii="Calibri" w:hAnsi="Calibri" w:cs="Calibri"/>
                <w:sz w:val="18"/>
                <w:szCs w:val="18"/>
                <w:lang w:val="en-US"/>
              </w:rPr>
            </w:pPr>
            <w:r w:rsidRPr="00CD290E">
              <w:rPr>
                <w:rFonts w:ascii="Calibri" w:hAnsi="Calibri" w:cs="Calibri"/>
                <w:sz w:val="18"/>
                <w:szCs w:val="18"/>
                <w:lang w:val="en-US"/>
              </w:rPr>
              <w:t>One of the following conditions exists:</w:t>
            </w:r>
          </w:p>
          <w:p w14:paraId="2440BABA" w14:textId="77777777" w:rsidR="004E5833" w:rsidRPr="00CD290E" w:rsidRDefault="004E5833" w:rsidP="006A19B5">
            <w:pPr>
              <w:pStyle w:val="TableParagraph"/>
              <w:widowControl w:val="0"/>
              <w:numPr>
                <w:ilvl w:val="0"/>
                <w:numId w:val="64"/>
              </w:numPr>
              <w:tabs>
                <w:tab w:val="left" w:pos="256"/>
              </w:tabs>
              <w:adjustRightInd/>
              <w:spacing w:line="200" w:lineRule="exact"/>
              <w:ind w:hanging="181"/>
              <w:rPr>
                <w:rFonts w:ascii="Calibri" w:hAnsi="Calibri" w:cs="Calibri"/>
                <w:sz w:val="18"/>
                <w:szCs w:val="18"/>
                <w:lang w:val="en-US"/>
              </w:rPr>
            </w:pPr>
            <w:r w:rsidRPr="00CD290E">
              <w:rPr>
                <w:rFonts w:ascii="Calibri" w:hAnsi="Calibri" w:cs="Calibri"/>
                <w:sz w:val="18"/>
                <w:szCs w:val="18"/>
                <w:lang w:val="en-US"/>
              </w:rPr>
              <w:t>The controller is not communicating with any devices.</w:t>
            </w:r>
          </w:p>
          <w:p w14:paraId="28392765" w14:textId="62484530" w:rsidR="004E5833" w:rsidRPr="00CD290E" w:rsidRDefault="004E5833" w:rsidP="00681495">
            <w:pPr>
              <w:pStyle w:val="TableParagraph"/>
              <w:spacing w:before="47" w:line="208" w:lineRule="auto"/>
              <w:rPr>
                <w:rFonts w:ascii="Calibri" w:hAnsi="Calibri" w:cs="Calibri"/>
                <w:sz w:val="18"/>
                <w:szCs w:val="18"/>
                <w:lang w:val="en-US"/>
              </w:rPr>
            </w:pPr>
            <w:r w:rsidRPr="00CD290E">
              <w:rPr>
                <w:rFonts w:ascii="Calibri" w:hAnsi="Calibri" w:cs="Calibri"/>
                <w:sz w:val="18"/>
                <w:szCs w:val="18"/>
                <w:lang w:val="en-US"/>
              </w:rPr>
              <w:t>A fault has occurred on the controller. - Only CompactLogix 5370 L1 and L2 controllers.</w:t>
            </w:r>
          </w:p>
        </w:tc>
        <w:tc>
          <w:tcPr>
            <w:tcW w:w="1559" w:type="dxa"/>
            <w:tcBorders>
              <w:bottom w:val="single" w:sz="12" w:space="0" w:color="auto"/>
            </w:tcBorders>
            <w:shd w:val="clear" w:color="auto" w:fill="auto"/>
          </w:tcPr>
          <w:p w14:paraId="33A90E5B" w14:textId="39E86DA1" w:rsidR="004E5833" w:rsidRPr="005D601C" w:rsidRDefault="004E5833" w:rsidP="00681495">
            <w:pPr>
              <w:pStyle w:val="TableParagraph"/>
              <w:spacing w:before="16"/>
              <w:rPr>
                <w:rFonts w:ascii="Calibri" w:hAnsi="Calibri" w:cs="Calibri"/>
                <w:color w:val="FF0000"/>
                <w:sz w:val="18"/>
                <w:szCs w:val="18"/>
              </w:rPr>
            </w:pPr>
            <w:r w:rsidRPr="005D601C">
              <w:rPr>
                <w:rFonts w:ascii="Calibri" w:hAnsi="Calibri" w:cs="Calibri"/>
                <w:sz w:val="18"/>
                <w:szCs w:val="18"/>
              </w:rPr>
              <w:t>Flashing</w:t>
            </w:r>
            <w:r w:rsidRPr="005D601C">
              <w:rPr>
                <w:rFonts w:ascii="Calibri" w:hAnsi="Calibri" w:cs="Calibri"/>
                <w:color w:val="FF0000"/>
                <w:sz w:val="18"/>
                <w:szCs w:val="18"/>
              </w:rPr>
              <w:t xml:space="preserve"> red</w:t>
            </w:r>
          </w:p>
        </w:tc>
      </w:tr>
      <w:tr w:rsidR="001D6434" w:rsidRPr="00DC6C21" w14:paraId="7AC14115" w14:textId="77777777" w:rsidTr="005D601C">
        <w:trPr>
          <w:trHeight w:val="20"/>
        </w:trPr>
        <w:tc>
          <w:tcPr>
            <w:tcW w:w="993" w:type="dxa"/>
            <w:vMerge w:val="restart"/>
            <w:tcBorders>
              <w:top w:val="single" w:sz="12" w:space="0" w:color="auto"/>
            </w:tcBorders>
            <w:shd w:val="clear" w:color="auto" w:fill="auto"/>
          </w:tcPr>
          <w:p w14:paraId="15B6E4B0" w14:textId="77777777" w:rsidR="001D6434" w:rsidRPr="00833582" w:rsidRDefault="001D6434" w:rsidP="00833582">
            <w:pPr>
              <w:pStyle w:val="TableParagraph"/>
              <w:spacing w:before="15"/>
              <w:rPr>
                <w:rFonts w:ascii="Calibri" w:hAnsi="Calibri" w:cs="Calibri"/>
                <w:b/>
                <w:bCs/>
                <w:sz w:val="18"/>
                <w:szCs w:val="18"/>
              </w:rPr>
            </w:pPr>
            <w:r w:rsidRPr="00833582">
              <w:rPr>
                <w:rFonts w:ascii="Calibri" w:hAnsi="Calibri" w:cs="Calibri"/>
                <w:b/>
                <w:bCs/>
                <w:sz w:val="18"/>
                <w:szCs w:val="18"/>
              </w:rPr>
              <w:t>OK</w:t>
            </w:r>
          </w:p>
        </w:tc>
        <w:tc>
          <w:tcPr>
            <w:tcW w:w="5953" w:type="dxa"/>
            <w:gridSpan w:val="2"/>
            <w:tcBorders>
              <w:top w:val="single" w:sz="12" w:space="0" w:color="auto"/>
            </w:tcBorders>
            <w:shd w:val="clear" w:color="auto" w:fill="auto"/>
          </w:tcPr>
          <w:p w14:paraId="74ABB810" w14:textId="357EA560" w:rsidR="001D6434" w:rsidRPr="00CD290E" w:rsidRDefault="001D6434" w:rsidP="00833582">
            <w:pPr>
              <w:pStyle w:val="TableParagraph"/>
              <w:spacing w:before="15"/>
              <w:rPr>
                <w:rFonts w:ascii="Calibri" w:hAnsi="Calibri" w:cs="Calibri"/>
                <w:b/>
                <w:bCs/>
                <w:sz w:val="18"/>
                <w:szCs w:val="18"/>
                <w:lang w:val="en-US"/>
              </w:rPr>
            </w:pPr>
            <w:r w:rsidRPr="00CD290E">
              <w:rPr>
                <w:rFonts w:ascii="Calibri" w:hAnsi="Calibri" w:cs="Calibri"/>
                <w:b/>
                <w:bCs/>
                <w:sz w:val="18"/>
                <w:szCs w:val="18"/>
                <w:lang w:val="en-US"/>
              </w:rPr>
              <w:t>Indicates the state of the controller.</w:t>
            </w:r>
          </w:p>
        </w:tc>
      </w:tr>
      <w:tr w:rsidR="00D3646F" w:rsidRPr="00534B0C" w14:paraId="7D590D6A" w14:textId="77777777" w:rsidTr="005D601C">
        <w:trPr>
          <w:trHeight w:val="20"/>
        </w:trPr>
        <w:tc>
          <w:tcPr>
            <w:tcW w:w="993" w:type="dxa"/>
            <w:vMerge/>
            <w:shd w:val="clear" w:color="auto" w:fill="auto"/>
          </w:tcPr>
          <w:p w14:paraId="41CA9A72" w14:textId="77777777" w:rsidR="000246D7" w:rsidRPr="00CD290E" w:rsidRDefault="000246D7" w:rsidP="00833582">
            <w:pPr>
              <w:pStyle w:val="TableParagraph"/>
              <w:spacing w:before="15"/>
              <w:rPr>
                <w:rFonts w:ascii="Calibri" w:hAnsi="Calibri" w:cs="Calibri"/>
                <w:sz w:val="18"/>
                <w:szCs w:val="18"/>
                <w:lang w:val="en-US"/>
              </w:rPr>
            </w:pPr>
          </w:p>
        </w:tc>
        <w:tc>
          <w:tcPr>
            <w:tcW w:w="4394" w:type="dxa"/>
            <w:shd w:val="clear" w:color="auto" w:fill="auto"/>
          </w:tcPr>
          <w:p w14:paraId="1493F20A" w14:textId="64CECA4B" w:rsidR="000246D7" w:rsidRPr="00833582" w:rsidRDefault="000246D7" w:rsidP="00833582">
            <w:pPr>
              <w:pStyle w:val="TableParagraph"/>
              <w:spacing w:before="15"/>
              <w:ind w:left="76"/>
              <w:rPr>
                <w:rFonts w:ascii="Calibri" w:hAnsi="Calibri" w:cs="Calibri"/>
                <w:sz w:val="18"/>
                <w:szCs w:val="18"/>
              </w:rPr>
            </w:pPr>
            <w:r w:rsidRPr="00833582">
              <w:rPr>
                <w:rFonts w:ascii="Calibri" w:hAnsi="Calibri" w:cs="Calibri"/>
                <w:sz w:val="18"/>
                <w:szCs w:val="18"/>
              </w:rPr>
              <w:t>No power is applied.</w:t>
            </w:r>
          </w:p>
        </w:tc>
        <w:tc>
          <w:tcPr>
            <w:tcW w:w="1559" w:type="dxa"/>
            <w:shd w:val="clear" w:color="auto" w:fill="auto"/>
          </w:tcPr>
          <w:p w14:paraId="0AB92F52" w14:textId="27AED61F" w:rsidR="000246D7" w:rsidRPr="00833582" w:rsidRDefault="000246D7" w:rsidP="00833582">
            <w:pPr>
              <w:pStyle w:val="TableParagraph"/>
              <w:spacing w:before="15"/>
              <w:rPr>
                <w:rFonts w:ascii="Calibri" w:hAnsi="Calibri" w:cs="Calibri"/>
                <w:sz w:val="18"/>
                <w:szCs w:val="18"/>
              </w:rPr>
            </w:pPr>
            <w:r w:rsidRPr="00833582">
              <w:rPr>
                <w:rFonts w:ascii="Calibri" w:hAnsi="Calibri" w:cs="Calibri"/>
                <w:sz w:val="18"/>
                <w:szCs w:val="18"/>
              </w:rPr>
              <w:t>Off</w:t>
            </w:r>
          </w:p>
        </w:tc>
      </w:tr>
      <w:tr w:rsidR="00D3646F" w:rsidRPr="00534B0C" w14:paraId="2F00B243" w14:textId="77777777" w:rsidTr="005D601C">
        <w:trPr>
          <w:trHeight w:val="20"/>
        </w:trPr>
        <w:tc>
          <w:tcPr>
            <w:tcW w:w="993" w:type="dxa"/>
            <w:vMerge/>
            <w:shd w:val="clear" w:color="auto" w:fill="auto"/>
          </w:tcPr>
          <w:p w14:paraId="5E8EC2D0"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25D49E93" w14:textId="6C338A3E" w:rsidR="000246D7" w:rsidRPr="00833582" w:rsidRDefault="000246D7" w:rsidP="00833582">
            <w:pPr>
              <w:pStyle w:val="TableParagraph"/>
              <w:spacing w:before="15"/>
              <w:ind w:left="76"/>
              <w:rPr>
                <w:rFonts w:ascii="Calibri" w:hAnsi="Calibri" w:cs="Calibri"/>
                <w:sz w:val="18"/>
                <w:szCs w:val="18"/>
              </w:rPr>
            </w:pPr>
            <w:r w:rsidRPr="00833582">
              <w:rPr>
                <w:rFonts w:ascii="Calibri" w:hAnsi="Calibri" w:cs="Calibri"/>
                <w:sz w:val="18"/>
                <w:szCs w:val="18"/>
              </w:rPr>
              <w:t>The controller is OK.</w:t>
            </w:r>
          </w:p>
        </w:tc>
        <w:tc>
          <w:tcPr>
            <w:tcW w:w="1559" w:type="dxa"/>
            <w:shd w:val="clear" w:color="auto" w:fill="auto"/>
          </w:tcPr>
          <w:p w14:paraId="68D42E4A" w14:textId="79592EC9" w:rsidR="000246D7" w:rsidRPr="005D601C" w:rsidRDefault="000246D7" w:rsidP="00833582">
            <w:pPr>
              <w:pStyle w:val="TableParagraph"/>
              <w:spacing w:before="15"/>
              <w:rPr>
                <w:rFonts w:ascii="Calibri" w:hAnsi="Calibri" w:cs="Calibri"/>
                <w:color w:val="00B050"/>
                <w:sz w:val="18"/>
                <w:szCs w:val="18"/>
              </w:rPr>
            </w:pPr>
            <w:r w:rsidRPr="005D601C">
              <w:rPr>
                <w:rFonts w:ascii="Calibri" w:hAnsi="Calibri" w:cs="Calibri"/>
                <w:color w:val="00B050"/>
                <w:sz w:val="18"/>
                <w:szCs w:val="18"/>
              </w:rPr>
              <w:t>Green</w:t>
            </w:r>
          </w:p>
        </w:tc>
      </w:tr>
      <w:tr w:rsidR="00D3646F" w:rsidRPr="00534B0C" w14:paraId="04285AA0" w14:textId="77777777" w:rsidTr="005D601C">
        <w:trPr>
          <w:trHeight w:val="20"/>
        </w:trPr>
        <w:tc>
          <w:tcPr>
            <w:tcW w:w="993" w:type="dxa"/>
            <w:vMerge/>
            <w:shd w:val="clear" w:color="auto" w:fill="auto"/>
          </w:tcPr>
          <w:p w14:paraId="2F27C9CC"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247552D4" w14:textId="104B550D" w:rsidR="000246D7" w:rsidRPr="00CD290E" w:rsidRDefault="000246D7" w:rsidP="00833582">
            <w:pPr>
              <w:pStyle w:val="TableParagraph"/>
              <w:spacing w:before="15"/>
              <w:ind w:left="76"/>
              <w:rPr>
                <w:rFonts w:ascii="Calibri" w:hAnsi="Calibri" w:cs="Calibri"/>
                <w:sz w:val="18"/>
                <w:szCs w:val="18"/>
                <w:lang w:val="en-US"/>
              </w:rPr>
            </w:pPr>
            <w:r w:rsidRPr="00CD290E">
              <w:rPr>
                <w:rFonts w:ascii="Calibri" w:hAnsi="Calibri" w:cs="Calibri"/>
                <w:sz w:val="18"/>
                <w:szCs w:val="18"/>
                <w:lang w:val="en-US"/>
              </w:rPr>
              <w:t>The controller is storing a project to or loading a project from the SD card.</w:t>
            </w:r>
          </w:p>
        </w:tc>
        <w:tc>
          <w:tcPr>
            <w:tcW w:w="1559" w:type="dxa"/>
            <w:shd w:val="clear" w:color="auto" w:fill="auto"/>
          </w:tcPr>
          <w:p w14:paraId="43F75FF0" w14:textId="6D64D8D1" w:rsidR="000246D7" w:rsidRPr="00F65200" w:rsidRDefault="000246D7" w:rsidP="00833582">
            <w:pPr>
              <w:pStyle w:val="TableParagraph"/>
              <w:spacing w:before="15"/>
              <w:rPr>
                <w:rFonts w:ascii="Calibri" w:hAnsi="Calibri" w:cs="Calibri"/>
                <w:color w:val="538135"/>
                <w:sz w:val="18"/>
                <w:szCs w:val="18"/>
              </w:rPr>
            </w:pPr>
            <w:r w:rsidRPr="005D601C">
              <w:rPr>
                <w:rFonts w:ascii="Calibri" w:hAnsi="Calibri" w:cs="Calibri"/>
                <w:sz w:val="18"/>
                <w:szCs w:val="18"/>
              </w:rPr>
              <w:t>Flashing</w:t>
            </w:r>
            <w:r w:rsidRPr="00F65200">
              <w:rPr>
                <w:rFonts w:ascii="Calibri" w:hAnsi="Calibri" w:cs="Calibri"/>
                <w:color w:val="538135"/>
                <w:sz w:val="18"/>
                <w:szCs w:val="18"/>
              </w:rPr>
              <w:t xml:space="preserve"> </w:t>
            </w:r>
            <w:r w:rsidRPr="005D601C">
              <w:rPr>
                <w:rFonts w:ascii="Calibri" w:hAnsi="Calibri" w:cs="Calibri"/>
                <w:color w:val="00B050"/>
                <w:sz w:val="18"/>
                <w:szCs w:val="18"/>
              </w:rPr>
              <w:t>green</w:t>
            </w:r>
          </w:p>
        </w:tc>
      </w:tr>
      <w:tr w:rsidR="00D3646F" w:rsidRPr="00534B0C" w14:paraId="3F2483FA" w14:textId="77777777" w:rsidTr="005D601C">
        <w:trPr>
          <w:trHeight w:val="20"/>
        </w:trPr>
        <w:tc>
          <w:tcPr>
            <w:tcW w:w="993" w:type="dxa"/>
            <w:vMerge/>
            <w:shd w:val="clear" w:color="auto" w:fill="auto"/>
          </w:tcPr>
          <w:p w14:paraId="6C00B450"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72123FD8" w14:textId="350A962F" w:rsidR="000246D7" w:rsidRPr="00CD290E" w:rsidRDefault="000246D7" w:rsidP="00833582">
            <w:pPr>
              <w:pStyle w:val="TableParagraph"/>
              <w:spacing w:before="15"/>
              <w:ind w:left="76"/>
              <w:rPr>
                <w:rFonts w:ascii="Calibri" w:hAnsi="Calibri" w:cs="Calibri"/>
                <w:sz w:val="18"/>
                <w:szCs w:val="18"/>
                <w:lang w:val="en-US"/>
              </w:rPr>
            </w:pPr>
            <w:r w:rsidRPr="00CD290E">
              <w:rPr>
                <w:rFonts w:ascii="Calibri" w:hAnsi="Calibri" w:cs="Calibri"/>
                <w:sz w:val="18"/>
                <w:szCs w:val="18"/>
                <w:lang w:val="en-US"/>
              </w:rPr>
              <w:t>The controller detected a nonrecoverable major fault and cleared the project from memory.</w:t>
            </w:r>
          </w:p>
        </w:tc>
        <w:tc>
          <w:tcPr>
            <w:tcW w:w="1559" w:type="dxa"/>
            <w:shd w:val="clear" w:color="auto" w:fill="auto"/>
          </w:tcPr>
          <w:p w14:paraId="41283921" w14:textId="50DEB73F" w:rsidR="000246D7" w:rsidRPr="005D601C" w:rsidRDefault="000246D7" w:rsidP="00833582">
            <w:pPr>
              <w:pStyle w:val="TableParagraph"/>
              <w:spacing w:before="15"/>
              <w:rPr>
                <w:rFonts w:ascii="Calibri" w:hAnsi="Calibri" w:cs="Calibri"/>
                <w:color w:val="FF0000"/>
                <w:sz w:val="18"/>
                <w:szCs w:val="18"/>
              </w:rPr>
            </w:pPr>
            <w:r w:rsidRPr="005D601C">
              <w:rPr>
                <w:rFonts w:ascii="Calibri" w:hAnsi="Calibri" w:cs="Calibri"/>
                <w:color w:val="FF0000"/>
                <w:sz w:val="18"/>
                <w:szCs w:val="18"/>
              </w:rPr>
              <w:t>Red</w:t>
            </w:r>
          </w:p>
        </w:tc>
      </w:tr>
      <w:tr w:rsidR="00D3646F" w:rsidRPr="00534B0C" w14:paraId="686165DA" w14:textId="77777777" w:rsidTr="005D601C">
        <w:trPr>
          <w:trHeight w:val="20"/>
        </w:trPr>
        <w:tc>
          <w:tcPr>
            <w:tcW w:w="993" w:type="dxa"/>
            <w:vMerge/>
            <w:shd w:val="clear" w:color="auto" w:fill="auto"/>
          </w:tcPr>
          <w:p w14:paraId="0E355F5C"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72306755" w14:textId="77777777" w:rsidR="000246D7" w:rsidRPr="00833582" w:rsidRDefault="000246D7" w:rsidP="00833582">
            <w:pPr>
              <w:pStyle w:val="TableParagraph"/>
              <w:spacing w:before="15"/>
              <w:ind w:left="74"/>
              <w:rPr>
                <w:rFonts w:ascii="Calibri" w:hAnsi="Calibri" w:cs="Calibri"/>
                <w:sz w:val="18"/>
                <w:szCs w:val="18"/>
              </w:rPr>
            </w:pPr>
            <w:r w:rsidRPr="00833582">
              <w:rPr>
                <w:rFonts w:ascii="Calibri" w:hAnsi="Calibri" w:cs="Calibri"/>
                <w:sz w:val="18"/>
                <w:szCs w:val="18"/>
              </w:rPr>
              <w:t>One of the following:</w:t>
            </w:r>
          </w:p>
          <w:p w14:paraId="45F9150D" w14:textId="77777777" w:rsidR="000246D7" w:rsidRPr="00CD290E" w:rsidRDefault="000246D7" w:rsidP="006A19B5">
            <w:pPr>
              <w:pStyle w:val="TableParagraph"/>
              <w:widowControl w:val="0"/>
              <w:numPr>
                <w:ilvl w:val="0"/>
                <w:numId w:val="65"/>
              </w:numPr>
              <w:tabs>
                <w:tab w:val="left" w:pos="256"/>
              </w:tabs>
              <w:adjustRightInd/>
              <w:spacing w:before="15"/>
              <w:ind w:hanging="181"/>
              <w:rPr>
                <w:rFonts w:ascii="Calibri" w:hAnsi="Calibri" w:cs="Calibri"/>
                <w:sz w:val="18"/>
                <w:szCs w:val="18"/>
                <w:lang w:val="en-US"/>
              </w:rPr>
            </w:pPr>
            <w:r w:rsidRPr="00CD290E">
              <w:rPr>
                <w:rFonts w:ascii="Calibri" w:hAnsi="Calibri" w:cs="Calibri"/>
                <w:sz w:val="18"/>
                <w:szCs w:val="18"/>
                <w:lang w:val="en-US"/>
              </w:rPr>
              <w:t>The controller requires a firmware update.</w:t>
            </w:r>
          </w:p>
          <w:p w14:paraId="7FA96039" w14:textId="77777777" w:rsidR="000246D7" w:rsidRPr="00CD290E" w:rsidRDefault="000246D7" w:rsidP="006A19B5">
            <w:pPr>
              <w:pStyle w:val="TableParagraph"/>
              <w:widowControl w:val="0"/>
              <w:numPr>
                <w:ilvl w:val="0"/>
                <w:numId w:val="65"/>
              </w:numPr>
              <w:tabs>
                <w:tab w:val="left" w:pos="256"/>
              </w:tabs>
              <w:adjustRightInd/>
              <w:spacing w:before="15"/>
              <w:ind w:hanging="181"/>
              <w:rPr>
                <w:rFonts w:ascii="Calibri" w:hAnsi="Calibri" w:cs="Calibri"/>
                <w:sz w:val="18"/>
                <w:szCs w:val="18"/>
                <w:lang w:val="en-US"/>
              </w:rPr>
            </w:pPr>
            <w:r w:rsidRPr="00CD290E">
              <w:rPr>
                <w:rFonts w:ascii="Calibri" w:hAnsi="Calibri" w:cs="Calibri"/>
                <w:sz w:val="18"/>
                <w:szCs w:val="18"/>
                <w:lang w:val="en-US"/>
              </w:rPr>
              <w:t>A major recoverable fault occurred on the controller.</w:t>
            </w:r>
          </w:p>
          <w:p w14:paraId="1FDD5602" w14:textId="77777777" w:rsidR="000246D7" w:rsidRPr="00CD290E" w:rsidRDefault="000246D7" w:rsidP="006A19B5">
            <w:pPr>
              <w:pStyle w:val="TableParagraph"/>
              <w:widowControl w:val="0"/>
              <w:numPr>
                <w:ilvl w:val="0"/>
                <w:numId w:val="65"/>
              </w:numPr>
              <w:tabs>
                <w:tab w:val="left" w:pos="256"/>
              </w:tabs>
              <w:adjustRightInd/>
              <w:spacing w:before="15" w:line="208" w:lineRule="auto"/>
              <w:ind w:right="98"/>
              <w:rPr>
                <w:rFonts w:ascii="Calibri" w:hAnsi="Calibri" w:cs="Calibri"/>
                <w:sz w:val="18"/>
                <w:szCs w:val="18"/>
                <w:lang w:val="en-US"/>
              </w:rPr>
            </w:pPr>
            <w:r w:rsidRPr="00CD290E">
              <w:rPr>
                <w:rFonts w:ascii="Calibri" w:hAnsi="Calibri" w:cs="Calibri"/>
                <w:sz w:val="18"/>
                <w:szCs w:val="18"/>
                <w:lang w:val="en-US"/>
              </w:rPr>
              <w:t>A nonrecoverable major fault occurred on the controller and cleared the program from memory.</w:t>
            </w:r>
          </w:p>
          <w:p w14:paraId="09394267" w14:textId="77777777" w:rsidR="000246D7" w:rsidRPr="00CD290E" w:rsidRDefault="000246D7" w:rsidP="006A19B5">
            <w:pPr>
              <w:pStyle w:val="TableParagraph"/>
              <w:widowControl w:val="0"/>
              <w:numPr>
                <w:ilvl w:val="0"/>
                <w:numId w:val="65"/>
              </w:numPr>
              <w:tabs>
                <w:tab w:val="left" w:pos="256"/>
              </w:tabs>
              <w:adjustRightInd/>
              <w:spacing w:before="15"/>
              <w:ind w:hanging="181"/>
              <w:rPr>
                <w:rFonts w:ascii="Calibri" w:hAnsi="Calibri" w:cs="Calibri"/>
                <w:sz w:val="18"/>
                <w:szCs w:val="18"/>
                <w:lang w:val="en-US"/>
              </w:rPr>
            </w:pPr>
            <w:r w:rsidRPr="00CD290E">
              <w:rPr>
                <w:rFonts w:ascii="Calibri" w:hAnsi="Calibri" w:cs="Calibri"/>
                <w:sz w:val="18"/>
                <w:szCs w:val="18"/>
                <w:lang w:val="en-US"/>
              </w:rPr>
              <w:t>A controller firmware update is in process.</w:t>
            </w:r>
          </w:p>
          <w:p w14:paraId="3098072B" w14:textId="74B51B51" w:rsidR="000246D7" w:rsidRPr="00CD290E" w:rsidRDefault="000246D7" w:rsidP="00833582">
            <w:pPr>
              <w:pStyle w:val="TableParagraph"/>
              <w:spacing w:before="15"/>
              <w:ind w:left="76"/>
              <w:rPr>
                <w:rFonts w:ascii="Calibri" w:hAnsi="Calibri" w:cs="Calibri"/>
                <w:sz w:val="18"/>
                <w:szCs w:val="18"/>
                <w:lang w:val="en-US"/>
              </w:rPr>
            </w:pPr>
            <w:r w:rsidRPr="00CD290E">
              <w:rPr>
                <w:rFonts w:ascii="Calibri" w:hAnsi="Calibri" w:cs="Calibri"/>
                <w:sz w:val="18"/>
                <w:szCs w:val="18"/>
                <w:lang w:val="en-US"/>
              </w:rPr>
              <w:t>An embedded I/O module firmware update is in process. - Only CompactLogix 5370 L1 controllers.</w:t>
            </w:r>
          </w:p>
        </w:tc>
        <w:tc>
          <w:tcPr>
            <w:tcW w:w="1559" w:type="dxa"/>
            <w:shd w:val="clear" w:color="auto" w:fill="auto"/>
          </w:tcPr>
          <w:p w14:paraId="5357BFAE" w14:textId="0B28C654" w:rsidR="000246D7" w:rsidRPr="005D601C" w:rsidRDefault="000246D7" w:rsidP="00833582">
            <w:pPr>
              <w:pStyle w:val="TableParagraph"/>
              <w:spacing w:before="15"/>
              <w:rPr>
                <w:rFonts w:ascii="Calibri" w:hAnsi="Calibri" w:cs="Calibri"/>
                <w:color w:val="FF0000"/>
                <w:sz w:val="18"/>
                <w:szCs w:val="18"/>
              </w:rPr>
            </w:pPr>
            <w:r w:rsidRPr="005D601C">
              <w:rPr>
                <w:rFonts w:ascii="Calibri" w:hAnsi="Calibri" w:cs="Calibri"/>
                <w:sz w:val="18"/>
                <w:szCs w:val="18"/>
              </w:rPr>
              <w:t>Flashing</w:t>
            </w:r>
            <w:r w:rsidRPr="005D601C">
              <w:rPr>
                <w:rFonts w:ascii="Calibri" w:hAnsi="Calibri" w:cs="Calibri"/>
                <w:color w:val="FF0000"/>
                <w:sz w:val="18"/>
                <w:szCs w:val="18"/>
              </w:rPr>
              <w:t xml:space="preserve"> red</w:t>
            </w:r>
          </w:p>
        </w:tc>
      </w:tr>
      <w:tr w:rsidR="00D3646F" w:rsidRPr="00534B0C" w14:paraId="13683EF5" w14:textId="77777777" w:rsidTr="005D601C">
        <w:trPr>
          <w:trHeight w:val="20"/>
        </w:trPr>
        <w:tc>
          <w:tcPr>
            <w:tcW w:w="993" w:type="dxa"/>
            <w:vMerge/>
            <w:shd w:val="clear" w:color="auto" w:fill="auto"/>
          </w:tcPr>
          <w:p w14:paraId="59B2C9C3"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3AF32804" w14:textId="62E5F194" w:rsidR="000246D7" w:rsidRPr="00CD290E" w:rsidRDefault="000246D7" w:rsidP="00833582">
            <w:pPr>
              <w:pStyle w:val="TableParagraph"/>
              <w:spacing w:before="15"/>
              <w:ind w:left="76"/>
              <w:rPr>
                <w:rFonts w:ascii="Calibri" w:hAnsi="Calibri" w:cs="Calibri"/>
                <w:sz w:val="18"/>
                <w:szCs w:val="18"/>
                <w:lang w:val="en-US"/>
              </w:rPr>
            </w:pPr>
            <w:r w:rsidRPr="00CD290E">
              <w:rPr>
                <w:rFonts w:ascii="Calibri" w:hAnsi="Calibri" w:cs="Calibri"/>
                <w:sz w:val="18"/>
                <w:szCs w:val="18"/>
                <w:lang w:val="en-US"/>
              </w:rPr>
              <w:t>Save to Flash at power-down.</w:t>
            </w:r>
          </w:p>
        </w:tc>
        <w:tc>
          <w:tcPr>
            <w:tcW w:w="1559" w:type="dxa"/>
            <w:shd w:val="clear" w:color="auto" w:fill="auto"/>
          </w:tcPr>
          <w:p w14:paraId="1D52FAB2" w14:textId="364D4135" w:rsidR="000246D7" w:rsidRPr="00833582" w:rsidRDefault="000246D7" w:rsidP="00833582">
            <w:pPr>
              <w:pStyle w:val="TableParagraph"/>
              <w:spacing w:before="15"/>
              <w:rPr>
                <w:rFonts w:ascii="Calibri" w:hAnsi="Calibri" w:cs="Calibri"/>
                <w:sz w:val="18"/>
                <w:szCs w:val="18"/>
              </w:rPr>
            </w:pPr>
            <w:r w:rsidRPr="00833582">
              <w:rPr>
                <w:rFonts w:ascii="Calibri" w:hAnsi="Calibri" w:cs="Calibri"/>
                <w:sz w:val="18"/>
                <w:szCs w:val="18"/>
              </w:rPr>
              <w:t xml:space="preserve">Dim </w:t>
            </w:r>
            <w:r w:rsidRPr="00BD0E35">
              <w:rPr>
                <w:rFonts w:ascii="Calibri" w:hAnsi="Calibri" w:cs="Calibri"/>
                <w:color w:val="00B050"/>
                <w:sz w:val="18"/>
                <w:szCs w:val="18"/>
              </w:rPr>
              <w:t>green</w:t>
            </w:r>
            <w:r w:rsidRPr="00833582">
              <w:rPr>
                <w:rFonts w:ascii="Calibri" w:hAnsi="Calibri" w:cs="Calibri"/>
                <w:sz w:val="18"/>
                <w:szCs w:val="18"/>
              </w:rPr>
              <w:t xml:space="preserve"> to </w:t>
            </w:r>
            <w:r w:rsidRPr="00BD0E35">
              <w:rPr>
                <w:rFonts w:ascii="Calibri" w:hAnsi="Calibri" w:cs="Calibri"/>
                <w:color w:val="FF0000"/>
                <w:sz w:val="18"/>
                <w:szCs w:val="18"/>
              </w:rPr>
              <w:t>red</w:t>
            </w:r>
          </w:p>
        </w:tc>
      </w:tr>
      <w:tr w:rsidR="001D6434" w:rsidRPr="00DC6C21" w14:paraId="389473FC" w14:textId="77777777" w:rsidTr="005D601C">
        <w:trPr>
          <w:trHeight w:val="20"/>
        </w:trPr>
        <w:tc>
          <w:tcPr>
            <w:tcW w:w="993" w:type="dxa"/>
            <w:vMerge w:val="restart"/>
            <w:tcBorders>
              <w:top w:val="single" w:sz="12" w:space="0" w:color="auto"/>
            </w:tcBorders>
            <w:shd w:val="clear" w:color="auto" w:fill="auto"/>
          </w:tcPr>
          <w:p w14:paraId="62EACBD2" w14:textId="77777777" w:rsidR="001D6434" w:rsidRPr="00833582" w:rsidRDefault="001D6434" w:rsidP="00833582">
            <w:pPr>
              <w:pStyle w:val="TableParagraph"/>
              <w:spacing w:before="15"/>
              <w:rPr>
                <w:rFonts w:ascii="Calibri" w:hAnsi="Calibri" w:cs="Calibri"/>
                <w:b/>
                <w:bCs/>
                <w:sz w:val="18"/>
                <w:szCs w:val="18"/>
              </w:rPr>
            </w:pPr>
            <w:r w:rsidRPr="00833582">
              <w:rPr>
                <w:rFonts w:ascii="Calibri" w:hAnsi="Calibri" w:cs="Calibri"/>
                <w:b/>
                <w:bCs/>
                <w:sz w:val="18"/>
                <w:szCs w:val="18"/>
              </w:rPr>
              <w:t>NS</w:t>
            </w:r>
          </w:p>
        </w:tc>
        <w:tc>
          <w:tcPr>
            <w:tcW w:w="5953" w:type="dxa"/>
            <w:gridSpan w:val="2"/>
            <w:tcBorders>
              <w:top w:val="single" w:sz="12" w:space="0" w:color="auto"/>
            </w:tcBorders>
            <w:shd w:val="clear" w:color="auto" w:fill="auto"/>
          </w:tcPr>
          <w:p w14:paraId="08EE49DE" w14:textId="7485105D" w:rsidR="001D6434" w:rsidRPr="00CD290E" w:rsidRDefault="001D6434" w:rsidP="00833582">
            <w:pPr>
              <w:pStyle w:val="TableParagraph"/>
              <w:spacing w:before="15"/>
              <w:rPr>
                <w:rFonts w:ascii="Calibri" w:hAnsi="Calibri" w:cs="Calibri"/>
                <w:b/>
                <w:bCs/>
                <w:sz w:val="18"/>
                <w:szCs w:val="18"/>
                <w:lang w:val="en-US"/>
              </w:rPr>
            </w:pPr>
            <w:r w:rsidRPr="00CD290E">
              <w:rPr>
                <w:rFonts w:ascii="Calibri" w:hAnsi="Calibri" w:cs="Calibri"/>
                <w:b/>
                <w:bCs/>
                <w:sz w:val="18"/>
                <w:szCs w:val="18"/>
                <w:lang w:val="en-US"/>
              </w:rPr>
              <w:t>Indicates the EtherNet/IP network status regarding the controller operating on the network.</w:t>
            </w:r>
          </w:p>
        </w:tc>
      </w:tr>
      <w:tr w:rsidR="00D3646F" w:rsidRPr="00534B0C" w14:paraId="51A4E03B" w14:textId="77777777" w:rsidTr="005D601C">
        <w:trPr>
          <w:trHeight w:val="20"/>
        </w:trPr>
        <w:tc>
          <w:tcPr>
            <w:tcW w:w="993" w:type="dxa"/>
            <w:vMerge/>
            <w:shd w:val="clear" w:color="auto" w:fill="auto"/>
          </w:tcPr>
          <w:p w14:paraId="1E77F3E5" w14:textId="77777777" w:rsidR="000246D7" w:rsidRPr="00CD290E" w:rsidRDefault="000246D7" w:rsidP="00833582">
            <w:pPr>
              <w:pStyle w:val="TableParagraph"/>
              <w:spacing w:before="15"/>
              <w:rPr>
                <w:rFonts w:ascii="Calibri" w:hAnsi="Calibri" w:cs="Calibri"/>
                <w:sz w:val="18"/>
                <w:szCs w:val="18"/>
                <w:lang w:val="en-US"/>
              </w:rPr>
            </w:pPr>
          </w:p>
        </w:tc>
        <w:tc>
          <w:tcPr>
            <w:tcW w:w="4394" w:type="dxa"/>
            <w:shd w:val="clear" w:color="auto" w:fill="auto"/>
          </w:tcPr>
          <w:p w14:paraId="7AD455EE" w14:textId="0A6F1BCD" w:rsidR="000246D7" w:rsidRPr="00CD290E" w:rsidRDefault="000246D7" w:rsidP="00833582">
            <w:pPr>
              <w:pStyle w:val="TableParagraph"/>
              <w:spacing w:before="15" w:line="208" w:lineRule="auto"/>
              <w:rPr>
                <w:rFonts w:ascii="Calibri" w:hAnsi="Calibri" w:cs="Calibri"/>
                <w:sz w:val="18"/>
                <w:szCs w:val="18"/>
                <w:lang w:val="en-US"/>
              </w:rPr>
            </w:pPr>
            <w:r w:rsidRPr="00CD290E">
              <w:rPr>
                <w:rFonts w:ascii="Calibri" w:hAnsi="Calibri" w:cs="Calibri"/>
                <w:sz w:val="18"/>
                <w:szCs w:val="18"/>
                <w:lang w:val="en-US"/>
              </w:rPr>
              <w:t>The port is not initialized; it does not have an IP address and is operating in BOOTP or DHCP mode.</w:t>
            </w:r>
          </w:p>
        </w:tc>
        <w:tc>
          <w:tcPr>
            <w:tcW w:w="1559" w:type="dxa"/>
            <w:shd w:val="clear" w:color="auto" w:fill="auto"/>
          </w:tcPr>
          <w:p w14:paraId="3EF17F13" w14:textId="35E4241B" w:rsidR="000246D7" w:rsidRPr="00833582" w:rsidRDefault="000246D7" w:rsidP="00833582">
            <w:pPr>
              <w:pStyle w:val="TableParagraph"/>
              <w:spacing w:before="15"/>
              <w:rPr>
                <w:rFonts w:ascii="Calibri" w:hAnsi="Calibri" w:cs="Calibri"/>
                <w:sz w:val="18"/>
                <w:szCs w:val="18"/>
              </w:rPr>
            </w:pPr>
            <w:r w:rsidRPr="00833582">
              <w:rPr>
                <w:rFonts w:ascii="Calibri" w:hAnsi="Calibri" w:cs="Calibri"/>
                <w:sz w:val="18"/>
                <w:szCs w:val="18"/>
              </w:rPr>
              <w:t>Off</w:t>
            </w:r>
          </w:p>
        </w:tc>
      </w:tr>
      <w:tr w:rsidR="00D3646F" w:rsidRPr="00534B0C" w14:paraId="495C1EED" w14:textId="77777777" w:rsidTr="005D601C">
        <w:trPr>
          <w:trHeight w:val="20"/>
        </w:trPr>
        <w:tc>
          <w:tcPr>
            <w:tcW w:w="993" w:type="dxa"/>
            <w:vMerge/>
            <w:shd w:val="clear" w:color="auto" w:fill="auto"/>
          </w:tcPr>
          <w:p w14:paraId="6F424B51"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5D50664C" w14:textId="638A3A6C" w:rsidR="000246D7" w:rsidRPr="00CD290E" w:rsidRDefault="000246D7" w:rsidP="00833582">
            <w:pPr>
              <w:pStyle w:val="TableParagraph"/>
              <w:spacing w:before="15" w:line="208" w:lineRule="auto"/>
              <w:rPr>
                <w:rFonts w:ascii="Calibri" w:hAnsi="Calibri" w:cs="Calibri"/>
                <w:sz w:val="18"/>
                <w:szCs w:val="18"/>
                <w:lang w:val="en-US"/>
              </w:rPr>
            </w:pPr>
            <w:r w:rsidRPr="00CD290E">
              <w:rPr>
                <w:rFonts w:ascii="Calibri" w:hAnsi="Calibri" w:cs="Calibri"/>
                <w:sz w:val="18"/>
                <w:szCs w:val="18"/>
                <w:lang w:val="en-US"/>
              </w:rPr>
              <w:t>The port has an IP address and CIP connections are established.</w:t>
            </w:r>
          </w:p>
        </w:tc>
        <w:tc>
          <w:tcPr>
            <w:tcW w:w="1559" w:type="dxa"/>
            <w:shd w:val="clear" w:color="auto" w:fill="auto"/>
          </w:tcPr>
          <w:p w14:paraId="707165D2" w14:textId="0C49F202" w:rsidR="000246D7" w:rsidRPr="005D601C" w:rsidRDefault="000246D7" w:rsidP="00833582">
            <w:pPr>
              <w:pStyle w:val="TableParagraph"/>
              <w:spacing w:before="15"/>
              <w:rPr>
                <w:rFonts w:ascii="Calibri" w:hAnsi="Calibri" w:cs="Calibri"/>
                <w:color w:val="00B050"/>
                <w:sz w:val="18"/>
                <w:szCs w:val="18"/>
              </w:rPr>
            </w:pPr>
            <w:r w:rsidRPr="005D601C">
              <w:rPr>
                <w:rFonts w:ascii="Calibri" w:hAnsi="Calibri" w:cs="Calibri"/>
                <w:color w:val="00B050"/>
                <w:sz w:val="18"/>
                <w:szCs w:val="18"/>
              </w:rPr>
              <w:t>Green</w:t>
            </w:r>
          </w:p>
        </w:tc>
      </w:tr>
      <w:tr w:rsidR="00D3646F" w:rsidRPr="00534B0C" w14:paraId="39D6E556" w14:textId="77777777" w:rsidTr="005D601C">
        <w:trPr>
          <w:trHeight w:val="20"/>
        </w:trPr>
        <w:tc>
          <w:tcPr>
            <w:tcW w:w="993" w:type="dxa"/>
            <w:vMerge/>
            <w:shd w:val="clear" w:color="auto" w:fill="auto"/>
          </w:tcPr>
          <w:p w14:paraId="2DF1CFE3"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30C11128" w14:textId="48F02EDB" w:rsidR="000246D7" w:rsidRPr="00CD290E" w:rsidRDefault="000246D7" w:rsidP="00833582">
            <w:pPr>
              <w:pStyle w:val="TableParagraph"/>
              <w:spacing w:before="15" w:line="208" w:lineRule="auto"/>
              <w:rPr>
                <w:rFonts w:ascii="Calibri" w:hAnsi="Calibri" w:cs="Calibri"/>
                <w:sz w:val="18"/>
                <w:szCs w:val="18"/>
                <w:lang w:val="en-US"/>
              </w:rPr>
            </w:pPr>
            <w:r w:rsidRPr="00CD290E">
              <w:rPr>
                <w:rFonts w:ascii="Calibri" w:hAnsi="Calibri" w:cs="Calibri"/>
                <w:sz w:val="18"/>
                <w:szCs w:val="18"/>
                <w:lang w:val="en-US"/>
              </w:rPr>
              <w:t>The port has an IP address, but no CIP connections are established.</w:t>
            </w:r>
          </w:p>
        </w:tc>
        <w:tc>
          <w:tcPr>
            <w:tcW w:w="1559" w:type="dxa"/>
            <w:shd w:val="clear" w:color="auto" w:fill="auto"/>
          </w:tcPr>
          <w:p w14:paraId="79BBEF43" w14:textId="0BD5F42C" w:rsidR="000246D7" w:rsidRPr="00F65200" w:rsidRDefault="000246D7" w:rsidP="00833582">
            <w:pPr>
              <w:pStyle w:val="TableParagraph"/>
              <w:spacing w:before="15"/>
              <w:rPr>
                <w:rFonts w:ascii="Calibri" w:hAnsi="Calibri" w:cs="Calibri"/>
                <w:color w:val="538135"/>
                <w:sz w:val="18"/>
                <w:szCs w:val="18"/>
              </w:rPr>
            </w:pPr>
            <w:r w:rsidRPr="005D601C">
              <w:rPr>
                <w:rFonts w:ascii="Calibri" w:hAnsi="Calibri" w:cs="Calibri"/>
                <w:sz w:val="18"/>
                <w:szCs w:val="18"/>
              </w:rPr>
              <w:t>Flashing</w:t>
            </w:r>
            <w:r w:rsidRPr="00F65200">
              <w:rPr>
                <w:rFonts w:ascii="Calibri" w:hAnsi="Calibri" w:cs="Calibri"/>
                <w:color w:val="538135"/>
                <w:sz w:val="18"/>
                <w:szCs w:val="18"/>
              </w:rPr>
              <w:t xml:space="preserve"> </w:t>
            </w:r>
            <w:r w:rsidRPr="005D601C">
              <w:rPr>
                <w:rFonts w:ascii="Calibri" w:hAnsi="Calibri" w:cs="Calibri"/>
                <w:color w:val="00B050"/>
                <w:sz w:val="18"/>
                <w:szCs w:val="18"/>
              </w:rPr>
              <w:t>green</w:t>
            </w:r>
          </w:p>
        </w:tc>
      </w:tr>
      <w:tr w:rsidR="00D3646F" w:rsidRPr="00534B0C" w14:paraId="2C6453B7" w14:textId="77777777" w:rsidTr="005D601C">
        <w:trPr>
          <w:trHeight w:val="20"/>
        </w:trPr>
        <w:tc>
          <w:tcPr>
            <w:tcW w:w="993" w:type="dxa"/>
            <w:vMerge/>
            <w:shd w:val="clear" w:color="auto" w:fill="auto"/>
          </w:tcPr>
          <w:p w14:paraId="0B66E8C4" w14:textId="77777777" w:rsidR="000246D7" w:rsidRPr="00833582" w:rsidRDefault="000246D7" w:rsidP="00833582">
            <w:pPr>
              <w:pStyle w:val="TableParagraph"/>
              <w:spacing w:before="15"/>
              <w:rPr>
                <w:rFonts w:ascii="Calibri" w:hAnsi="Calibri" w:cs="Calibri"/>
                <w:sz w:val="18"/>
                <w:szCs w:val="18"/>
              </w:rPr>
            </w:pPr>
          </w:p>
        </w:tc>
        <w:tc>
          <w:tcPr>
            <w:tcW w:w="4394" w:type="dxa"/>
            <w:shd w:val="clear" w:color="auto" w:fill="auto"/>
          </w:tcPr>
          <w:p w14:paraId="05FC6420" w14:textId="4142576F" w:rsidR="000246D7" w:rsidRPr="00CD290E" w:rsidRDefault="000246D7" w:rsidP="00833582">
            <w:pPr>
              <w:pStyle w:val="TableParagraph"/>
              <w:spacing w:before="15" w:line="208" w:lineRule="auto"/>
              <w:rPr>
                <w:rFonts w:ascii="Calibri" w:hAnsi="Calibri" w:cs="Calibri"/>
                <w:sz w:val="18"/>
                <w:szCs w:val="18"/>
                <w:lang w:val="en-US"/>
              </w:rPr>
            </w:pPr>
            <w:r w:rsidRPr="00CD290E">
              <w:rPr>
                <w:rFonts w:ascii="Calibri" w:hAnsi="Calibri" w:cs="Calibri"/>
                <w:sz w:val="18"/>
                <w:szCs w:val="18"/>
                <w:lang w:val="en-US"/>
              </w:rPr>
              <w:t>The port has detected that the assigned IP address is in use.</w:t>
            </w:r>
          </w:p>
        </w:tc>
        <w:tc>
          <w:tcPr>
            <w:tcW w:w="1559" w:type="dxa"/>
            <w:shd w:val="clear" w:color="auto" w:fill="auto"/>
          </w:tcPr>
          <w:p w14:paraId="3E99C697" w14:textId="2A04ED5D" w:rsidR="000246D7" w:rsidRPr="005D601C" w:rsidRDefault="000246D7" w:rsidP="00833582">
            <w:pPr>
              <w:pStyle w:val="TableParagraph"/>
              <w:spacing w:before="15"/>
              <w:rPr>
                <w:rFonts w:ascii="Calibri" w:hAnsi="Calibri" w:cs="Calibri"/>
                <w:color w:val="FF0000"/>
                <w:sz w:val="18"/>
                <w:szCs w:val="18"/>
              </w:rPr>
            </w:pPr>
            <w:r w:rsidRPr="005D601C">
              <w:rPr>
                <w:rFonts w:ascii="Calibri" w:hAnsi="Calibri" w:cs="Calibri"/>
                <w:color w:val="FF0000"/>
                <w:sz w:val="18"/>
                <w:szCs w:val="18"/>
              </w:rPr>
              <w:t>Red</w:t>
            </w:r>
          </w:p>
        </w:tc>
      </w:tr>
      <w:tr w:rsidR="00D3646F" w:rsidRPr="00534B0C" w14:paraId="73EC06CC" w14:textId="77777777" w:rsidTr="005D601C">
        <w:trPr>
          <w:trHeight w:val="20"/>
        </w:trPr>
        <w:tc>
          <w:tcPr>
            <w:tcW w:w="993" w:type="dxa"/>
            <w:vMerge/>
            <w:tcBorders>
              <w:bottom w:val="single" w:sz="12" w:space="0" w:color="auto"/>
            </w:tcBorders>
            <w:shd w:val="clear" w:color="auto" w:fill="auto"/>
          </w:tcPr>
          <w:p w14:paraId="629F7734" w14:textId="77777777" w:rsidR="000246D7" w:rsidRPr="00833582" w:rsidRDefault="000246D7" w:rsidP="00833582">
            <w:pPr>
              <w:pStyle w:val="TableParagraph"/>
              <w:spacing w:before="15"/>
              <w:rPr>
                <w:rFonts w:ascii="Calibri" w:hAnsi="Calibri" w:cs="Calibri"/>
                <w:sz w:val="18"/>
                <w:szCs w:val="18"/>
              </w:rPr>
            </w:pPr>
          </w:p>
        </w:tc>
        <w:tc>
          <w:tcPr>
            <w:tcW w:w="4394" w:type="dxa"/>
            <w:tcBorders>
              <w:bottom w:val="single" w:sz="12" w:space="0" w:color="auto"/>
            </w:tcBorders>
            <w:shd w:val="clear" w:color="auto" w:fill="auto"/>
          </w:tcPr>
          <w:p w14:paraId="1AACF22A" w14:textId="292108EE" w:rsidR="000246D7" w:rsidRPr="00CD290E" w:rsidRDefault="000246D7" w:rsidP="00833582">
            <w:pPr>
              <w:pStyle w:val="TableParagraph"/>
              <w:spacing w:before="15" w:line="208" w:lineRule="auto"/>
              <w:rPr>
                <w:rFonts w:ascii="Calibri" w:hAnsi="Calibri" w:cs="Calibri"/>
                <w:sz w:val="18"/>
                <w:szCs w:val="18"/>
                <w:lang w:val="en-US"/>
              </w:rPr>
            </w:pPr>
            <w:r w:rsidRPr="00CD290E">
              <w:rPr>
                <w:rFonts w:ascii="Calibri" w:hAnsi="Calibri" w:cs="Calibri"/>
                <w:sz w:val="18"/>
                <w:szCs w:val="18"/>
                <w:lang w:val="en-US"/>
              </w:rPr>
              <w:t>The port is performing its power-up self test.</w:t>
            </w:r>
          </w:p>
        </w:tc>
        <w:tc>
          <w:tcPr>
            <w:tcW w:w="1559" w:type="dxa"/>
            <w:shd w:val="clear" w:color="auto" w:fill="auto"/>
          </w:tcPr>
          <w:p w14:paraId="77D2FACA" w14:textId="1A12D72A" w:rsidR="000246D7" w:rsidRPr="00833582" w:rsidRDefault="000246D7" w:rsidP="00833582">
            <w:pPr>
              <w:pStyle w:val="TableParagraph"/>
              <w:spacing w:before="15"/>
              <w:rPr>
                <w:rFonts w:ascii="Calibri" w:hAnsi="Calibri" w:cs="Calibri"/>
                <w:sz w:val="18"/>
                <w:szCs w:val="18"/>
              </w:rPr>
            </w:pPr>
            <w:r w:rsidRPr="00833582">
              <w:rPr>
                <w:rFonts w:ascii="Calibri" w:hAnsi="Calibri" w:cs="Calibri"/>
                <w:sz w:val="18"/>
                <w:szCs w:val="18"/>
              </w:rPr>
              <w:t xml:space="preserve">Flashing </w:t>
            </w:r>
            <w:r w:rsidRPr="005D601C">
              <w:rPr>
                <w:rFonts w:ascii="Calibri" w:hAnsi="Calibri" w:cs="Calibri"/>
                <w:color w:val="FF0000"/>
                <w:sz w:val="18"/>
                <w:szCs w:val="18"/>
              </w:rPr>
              <w:t>red</w:t>
            </w:r>
            <w:r w:rsidRPr="00833582">
              <w:rPr>
                <w:rFonts w:ascii="Calibri" w:hAnsi="Calibri" w:cs="Calibri"/>
                <w:sz w:val="18"/>
                <w:szCs w:val="18"/>
              </w:rPr>
              <w:t>/</w:t>
            </w:r>
            <w:r w:rsidRPr="005D601C">
              <w:rPr>
                <w:rFonts w:ascii="Calibri" w:hAnsi="Calibri" w:cs="Calibri"/>
                <w:color w:val="00B050"/>
                <w:sz w:val="18"/>
                <w:szCs w:val="18"/>
              </w:rPr>
              <w:t>green</w:t>
            </w:r>
          </w:p>
        </w:tc>
      </w:tr>
      <w:tr w:rsidR="001D6434" w:rsidRPr="00DC6C21" w14:paraId="1B3FB2CF" w14:textId="77777777" w:rsidTr="005D601C">
        <w:trPr>
          <w:trHeight w:val="20"/>
        </w:trPr>
        <w:tc>
          <w:tcPr>
            <w:tcW w:w="993" w:type="dxa"/>
            <w:vMerge w:val="restart"/>
            <w:tcBorders>
              <w:top w:val="single" w:sz="12" w:space="0" w:color="auto"/>
            </w:tcBorders>
            <w:shd w:val="clear" w:color="auto" w:fill="auto"/>
          </w:tcPr>
          <w:p w14:paraId="0A2B019D" w14:textId="77777777" w:rsidR="00B13BCF" w:rsidRDefault="001D6434" w:rsidP="00833582">
            <w:pPr>
              <w:pStyle w:val="TableParagraph"/>
              <w:spacing w:before="15"/>
              <w:rPr>
                <w:rFonts w:ascii="Calibri" w:hAnsi="Calibri" w:cs="Calibri"/>
                <w:b/>
                <w:bCs/>
                <w:sz w:val="18"/>
                <w:szCs w:val="18"/>
              </w:rPr>
            </w:pPr>
            <w:r w:rsidRPr="00833582">
              <w:rPr>
                <w:rFonts w:ascii="Calibri" w:hAnsi="Calibri" w:cs="Calibri"/>
                <w:b/>
                <w:bCs/>
                <w:sz w:val="18"/>
                <w:szCs w:val="18"/>
              </w:rPr>
              <w:t xml:space="preserve">LINK 1 and </w:t>
            </w:r>
          </w:p>
          <w:p w14:paraId="32325613" w14:textId="412A2DC7" w:rsidR="001D6434" w:rsidRPr="00833582" w:rsidRDefault="00833582" w:rsidP="00833582">
            <w:pPr>
              <w:pStyle w:val="TableParagraph"/>
              <w:spacing w:before="15"/>
              <w:rPr>
                <w:rFonts w:ascii="Calibri" w:hAnsi="Calibri" w:cs="Calibri"/>
                <w:b/>
                <w:bCs/>
                <w:sz w:val="18"/>
                <w:szCs w:val="18"/>
              </w:rPr>
            </w:pPr>
            <w:r>
              <w:rPr>
                <w:rFonts w:ascii="Calibri" w:hAnsi="Calibri" w:cs="Calibri"/>
                <w:b/>
                <w:bCs/>
                <w:sz w:val="18"/>
                <w:szCs w:val="18"/>
              </w:rPr>
              <w:t xml:space="preserve">Link </w:t>
            </w:r>
            <w:r w:rsidR="001D6434" w:rsidRPr="00833582">
              <w:rPr>
                <w:rFonts w:ascii="Calibri" w:hAnsi="Calibri" w:cs="Calibri"/>
                <w:b/>
                <w:bCs/>
                <w:sz w:val="18"/>
                <w:szCs w:val="18"/>
              </w:rPr>
              <w:t>2</w:t>
            </w:r>
          </w:p>
        </w:tc>
        <w:tc>
          <w:tcPr>
            <w:tcW w:w="5953" w:type="dxa"/>
            <w:gridSpan w:val="2"/>
            <w:tcBorders>
              <w:top w:val="single" w:sz="12" w:space="0" w:color="auto"/>
            </w:tcBorders>
            <w:shd w:val="clear" w:color="auto" w:fill="auto"/>
          </w:tcPr>
          <w:p w14:paraId="01D6747E" w14:textId="6FE43F09" w:rsidR="001D6434" w:rsidRPr="00CD290E" w:rsidRDefault="001D6434" w:rsidP="00833582">
            <w:pPr>
              <w:pStyle w:val="TableParagraph"/>
              <w:spacing w:before="15"/>
              <w:rPr>
                <w:rFonts w:ascii="Calibri" w:hAnsi="Calibri" w:cs="Calibri"/>
                <w:b/>
                <w:bCs/>
                <w:sz w:val="18"/>
                <w:szCs w:val="18"/>
                <w:lang w:val="en-US"/>
              </w:rPr>
            </w:pPr>
            <w:r w:rsidRPr="00CD290E">
              <w:rPr>
                <w:rFonts w:ascii="Calibri" w:hAnsi="Calibri" w:cs="Calibri"/>
                <w:b/>
                <w:bCs/>
                <w:sz w:val="18"/>
                <w:szCs w:val="18"/>
                <w:lang w:val="en-US"/>
              </w:rPr>
              <w:t>Indicates the EtherNet/IP link status for port 1 and 2 if the controller.</w:t>
            </w:r>
          </w:p>
        </w:tc>
      </w:tr>
      <w:tr w:rsidR="00D3646F" w:rsidRPr="00534B0C" w14:paraId="5288600E" w14:textId="77777777" w:rsidTr="005D601C">
        <w:trPr>
          <w:trHeight w:val="20"/>
        </w:trPr>
        <w:tc>
          <w:tcPr>
            <w:tcW w:w="993" w:type="dxa"/>
            <w:vMerge/>
            <w:shd w:val="clear" w:color="auto" w:fill="auto"/>
          </w:tcPr>
          <w:p w14:paraId="2D00ADFA" w14:textId="77777777" w:rsidR="004D0155" w:rsidRPr="00CD290E" w:rsidRDefault="004D0155" w:rsidP="00833582">
            <w:pPr>
              <w:pStyle w:val="TableParagraph"/>
              <w:spacing w:before="15"/>
              <w:rPr>
                <w:rFonts w:ascii="Calibri" w:hAnsi="Calibri" w:cs="Calibri"/>
                <w:sz w:val="18"/>
                <w:szCs w:val="18"/>
                <w:lang w:val="en-US"/>
              </w:rPr>
            </w:pPr>
          </w:p>
        </w:tc>
        <w:tc>
          <w:tcPr>
            <w:tcW w:w="4394" w:type="dxa"/>
            <w:shd w:val="clear" w:color="auto" w:fill="auto"/>
          </w:tcPr>
          <w:p w14:paraId="14404A3F" w14:textId="77777777" w:rsidR="004D0155" w:rsidRPr="00CD290E" w:rsidRDefault="004D0155" w:rsidP="00833582">
            <w:pPr>
              <w:pStyle w:val="TableParagraph"/>
              <w:spacing w:before="15"/>
              <w:rPr>
                <w:rFonts w:ascii="Calibri" w:hAnsi="Calibri" w:cs="Calibri"/>
                <w:sz w:val="18"/>
                <w:szCs w:val="18"/>
                <w:lang w:val="en-US"/>
              </w:rPr>
            </w:pPr>
            <w:r w:rsidRPr="00CD290E">
              <w:rPr>
                <w:rFonts w:ascii="Calibri" w:hAnsi="Calibri" w:cs="Calibri"/>
                <w:sz w:val="18"/>
                <w:szCs w:val="18"/>
                <w:lang w:val="en-US"/>
              </w:rPr>
              <w:t>One of the following conditions exists:</w:t>
            </w:r>
          </w:p>
          <w:p w14:paraId="016D1AF9" w14:textId="77777777" w:rsidR="004D0155" w:rsidRPr="00833582" w:rsidRDefault="004D0155" w:rsidP="006A19B5">
            <w:pPr>
              <w:pStyle w:val="TableParagraph"/>
              <w:widowControl w:val="0"/>
              <w:numPr>
                <w:ilvl w:val="0"/>
                <w:numId w:val="66"/>
              </w:numPr>
              <w:tabs>
                <w:tab w:val="left" w:pos="256"/>
              </w:tabs>
              <w:adjustRightInd/>
              <w:spacing w:before="15"/>
              <w:ind w:hanging="181"/>
              <w:rPr>
                <w:rFonts w:ascii="Calibri" w:hAnsi="Calibri" w:cs="Calibri"/>
                <w:sz w:val="18"/>
                <w:szCs w:val="18"/>
              </w:rPr>
            </w:pPr>
            <w:r w:rsidRPr="00833582">
              <w:rPr>
                <w:rFonts w:ascii="Calibri" w:hAnsi="Calibri" w:cs="Calibri"/>
                <w:sz w:val="18"/>
                <w:szCs w:val="18"/>
              </w:rPr>
              <w:t>No link.</w:t>
            </w:r>
          </w:p>
          <w:p w14:paraId="51B06BE4" w14:textId="77777777" w:rsidR="004D0155" w:rsidRPr="00833582" w:rsidRDefault="004D0155" w:rsidP="006A19B5">
            <w:pPr>
              <w:pStyle w:val="TableParagraph"/>
              <w:widowControl w:val="0"/>
              <w:numPr>
                <w:ilvl w:val="0"/>
                <w:numId w:val="66"/>
              </w:numPr>
              <w:tabs>
                <w:tab w:val="left" w:pos="256"/>
              </w:tabs>
              <w:adjustRightInd/>
              <w:spacing w:before="15"/>
              <w:ind w:hanging="181"/>
              <w:rPr>
                <w:rFonts w:ascii="Calibri" w:hAnsi="Calibri" w:cs="Calibri"/>
                <w:sz w:val="18"/>
                <w:szCs w:val="18"/>
              </w:rPr>
            </w:pPr>
            <w:r w:rsidRPr="00833582">
              <w:rPr>
                <w:rFonts w:ascii="Calibri" w:hAnsi="Calibri" w:cs="Calibri"/>
                <w:sz w:val="18"/>
                <w:szCs w:val="18"/>
              </w:rPr>
              <w:t>Port administratively disabled.</w:t>
            </w:r>
          </w:p>
          <w:p w14:paraId="0E1F18E1" w14:textId="7827F4D3" w:rsidR="004D0155" w:rsidRPr="00CD290E" w:rsidRDefault="004D0155" w:rsidP="00833582">
            <w:pPr>
              <w:pStyle w:val="TableParagraph"/>
              <w:spacing w:before="15"/>
              <w:ind w:left="74"/>
              <w:rPr>
                <w:rFonts w:ascii="Calibri" w:hAnsi="Calibri" w:cs="Calibri"/>
                <w:sz w:val="18"/>
                <w:szCs w:val="18"/>
                <w:lang w:val="en-US"/>
              </w:rPr>
            </w:pPr>
            <w:r w:rsidRPr="00CD290E">
              <w:rPr>
                <w:rFonts w:ascii="Calibri" w:hAnsi="Calibri" w:cs="Calibri"/>
                <w:sz w:val="18"/>
                <w:szCs w:val="18"/>
                <w:lang w:val="en-US"/>
              </w:rPr>
              <w:t>Port disabled because rapid ring fault condition was detected (LINK2).</w:t>
            </w:r>
          </w:p>
        </w:tc>
        <w:tc>
          <w:tcPr>
            <w:tcW w:w="1559" w:type="dxa"/>
            <w:shd w:val="clear" w:color="auto" w:fill="auto"/>
          </w:tcPr>
          <w:p w14:paraId="5A0A2709" w14:textId="78CE1683" w:rsidR="004D0155" w:rsidRPr="00833582" w:rsidRDefault="004D0155" w:rsidP="00833582">
            <w:pPr>
              <w:pStyle w:val="TableParagraph"/>
              <w:spacing w:before="15"/>
              <w:rPr>
                <w:rFonts w:ascii="Calibri" w:hAnsi="Calibri" w:cs="Calibri"/>
                <w:sz w:val="18"/>
                <w:szCs w:val="18"/>
              </w:rPr>
            </w:pPr>
            <w:r w:rsidRPr="00833582">
              <w:rPr>
                <w:rFonts w:ascii="Calibri" w:hAnsi="Calibri" w:cs="Calibri"/>
                <w:sz w:val="18"/>
                <w:szCs w:val="18"/>
              </w:rPr>
              <w:t>Off</w:t>
            </w:r>
          </w:p>
        </w:tc>
      </w:tr>
      <w:tr w:rsidR="00D3646F" w:rsidRPr="00534B0C" w14:paraId="4453A796" w14:textId="77777777" w:rsidTr="005D601C">
        <w:trPr>
          <w:trHeight w:val="20"/>
        </w:trPr>
        <w:tc>
          <w:tcPr>
            <w:tcW w:w="993" w:type="dxa"/>
            <w:vMerge/>
            <w:shd w:val="clear" w:color="auto" w:fill="auto"/>
          </w:tcPr>
          <w:p w14:paraId="48103D71" w14:textId="77777777" w:rsidR="004D0155" w:rsidRPr="00833582" w:rsidRDefault="004D0155" w:rsidP="00833582">
            <w:pPr>
              <w:pStyle w:val="TableParagraph"/>
              <w:spacing w:before="15"/>
              <w:rPr>
                <w:rFonts w:ascii="Calibri" w:hAnsi="Calibri" w:cs="Calibri"/>
                <w:sz w:val="18"/>
                <w:szCs w:val="18"/>
              </w:rPr>
            </w:pPr>
          </w:p>
        </w:tc>
        <w:tc>
          <w:tcPr>
            <w:tcW w:w="4394" w:type="dxa"/>
            <w:shd w:val="clear" w:color="auto" w:fill="auto"/>
          </w:tcPr>
          <w:p w14:paraId="2FE836A5" w14:textId="77777777" w:rsidR="004D0155" w:rsidRPr="00CD290E" w:rsidRDefault="004D0155" w:rsidP="00833582">
            <w:pPr>
              <w:pStyle w:val="TableParagraph"/>
              <w:spacing w:before="15"/>
              <w:rPr>
                <w:rFonts w:ascii="Calibri" w:hAnsi="Calibri" w:cs="Calibri"/>
                <w:sz w:val="18"/>
                <w:szCs w:val="18"/>
                <w:lang w:val="en-US"/>
              </w:rPr>
            </w:pPr>
            <w:r w:rsidRPr="00CD290E">
              <w:rPr>
                <w:rFonts w:ascii="Calibri" w:hAnsi="Calibri" w:cs="Calibri"/>
                <w:sz w:val="18"/>
                <w:szCs w:val="18"/>
                <w:lang w:val="en-US"/>
              </w:rPr>
              <w:t>One of the following conditions exists:</w:t>
            </w:r>
          </w:p>
          <w:p w14:paraId="7A85124F" w14:textId="77777777" w:rsidR="004D0155" w:rsidRPr="00CD290E" w:rsidRDefault="004D0155" w:rsidP="006A19B5">
            <w:pPr>
              <w:pStyle w:val="TableParagraph"/>
              <w:widowControl w:val="0"/>
              <w:numPr>
                <w:ilvl w:val="0"/>
                <w:numId w:val="67"/>
              </w:numPr>
              <w:tabs>
                <w:tab w:val="left" w:pos="256"/>
              </w:tabs>
              <w:adjustRightInd/>
              <w:spacing w:before="15"/>
              <w:ind w:hanging="181"/>
              <w:rPr>
                <w:rFonts w:ascii="Calibri" w:hAnsi="Calibri" w:cs="Calibri"/>
                <w:sz w:val="18"/>
                <w:szCs w:val="18"/>
                <w:lang w:val="en-US"/>
              </w:rPr>
            </w:pPr>
            <w:r w:rsidRPr="00CD290E">
              <w:rPr>
                <w:rFonts w:ascii="Calibri" w:hAnsi="Calibri" w:cs="Calibri"/>
                <w:sz w:val="18"/>
                <w:szCs w:val="18"/>
                <w:lang w:val="en-US"/>
              </w:rPr>
              <w:t>A 100 Mbps link (half- or full-duplex) exists, no activity.</w:t>
            </w:r>
          </w:p>
          <w:p w14:paraId="5E1C4DA5" w14:textId="77777777" w:rsidR="004D0155" w:rsidRPr="00CD290E" w:rsidRDefault="004D0155" w:rsidP="006A19B5">
            <w:pPr>
              <w:pStyle w:val="TableParagraph"/>
              <w:widowControl w:val="0"/>
              <w:numPr>
                <w:ilvl w:val="0"/>
                <w:numId w:val="67"/>
              </w:numPr>
              <w:tabs>
                <w:tab w:val="left" w:pos="256"/>
              </w:tabs>
              <w:adjustRightInd/>
              <w:spacing w:before="15"/>
              <w:ind w:hanging="181"/>
              <w:rPr>
                <w:rFonts w:ascii="Calibri" w:hAnsi="Calibri" w:cs="Calibri"/>
                <w:sz w:val="18"/>
                <w:szCs w:val="18"/>
                <w:lang w:val="en-US"/>
              </w:rPr>
            </w:pPr>
            <w:r w:rsidRPr="00CD290E">
              <w:rPr>
                <w:rFonts w:ascii="Calibri" w:hAnsi="Calibri" w:cs="Calibri"/>
                <w:sz w:val="18"/>
                <w:szCs w:val="18"/>
                <w:lang w:val="en-US"/>
              </w:rPr>
              <w:t>A 10 Mbps link (half- or full-duplex) exists, no activity.</w:t>
            </w:r>
          </w:p>
          <w:p w14:paraId="7EDB90F9" w14:textId="77777777" w:rsidR="004D0155" w:rsidRPr="00CD290E" w:rsidRDefault="004D0155" w:rsidP="006A19B5">
            <w:pPr>
              <w:pStyle w:val="TableParagraph"/>
              <w:widowControl w:val="0"/>
              <w:numPr>
                <w:ilvl w:val="0"/>
                <w:numId w:val="67"/>
              </w:numPr>
              <w:tabs>
                <w:tab w:val="left" w:pos="256"/>
              </w:tabs>
              <w:adjustRightInd/>
              <w:spacing w:before="15"/>
              <w:ind w:hanging="181"/>
              <w:rPr>
                <w:rFonts w:ascii="Calibri" w:hAnsi="Calibri" w:cs="Calibri"/>
                <w:sz w:val="18"/>
                <w:szCs w:val="18"/>
                <w:lang w:val="en-US"/>
              </w:rPr>
            </w:pPr>
            <w:r w:rsidRPr="00CD290E">
              <w:rPr>
                <w:rFonts w:ascii="Calibri" w:hAnsi="Calibri" w:cs="Calibri"/>
                <w:sz w:val="18"/>
                <w:szCs w:val="18"/>
                <w:lang w:val="en-US"/>
              </w:rPr>
              <w:t>Ring network is operating normally and the controller is the active supervisor.</w:t>
            </w:r>
          </w:p>
          <w:p w14:paraId="321205F9" w14:textId="48559F16" w:rsidR="004D0155" w:rsidRPr="00CD290E" w:rsidRDefault="004D0155" w:rsidP="00833582">
            <w:pPr>
              <w:pStyle w:val="TableParagraph"/>
              <w:spacing w:before="15"/>
              <w:ind w:left="74"/>
              <w:rPr>
                <w:rFonts w:ascii="Calibri" w:hAnsi="Calibri" w:cs="Calibri"/>
                <w:sz w:val="18"/>
                <w:szCs w:val="18"/>
                <w:lang w:val="en-US"/>
              </w:rPr>
            </w:pPr>
            <w:r w:rsidRPr="00CD290E">
              <w:rPr>
                <w:rFonts w:ascii="Calibri" w:hAnsi="Calibri" w:cs="Calibri"/>
                <w:sz w:val="18"/>
                <w:szCs w:val="18"/>
                <w:lang w:val="en-US"/>
              </w:rPr>
              <w:t>Ring network has encountered a rare partial network fault and the controller is the active supervisor.</w:t>
            </w:r>
          </w:p>
        </w:tc>
        <w:tc>
          <w:tcPr>
            <w:tcW w:w="1559" w:type="dxa"/>
            <w:shd w:val="clear" w:color="auto" w:fill="auto"/>
          </w:tcPr>
          <w:p w14:paraId="787BE6D6" w14:textId="15429A53" w:rsidR="004D0155" w:rsidRPr="005D601C" w:rsidRDefault="004D0155" w:rsidP="00833582">
            <w:pPr>
              <w:pStyle w:val="TableParagraph"/>
              <w:spacing w:before="15"/>
              <w:rPr>
                <w:rFonts w:ascii="Calibri" w:hAnsi="Calibri" w:cs="Calibri"/>
                <w:color w:val="00B050"/>
                <w:sz w:val="18"/>
                <w:szCs w:val="18"/>
              </w:rPr>
            </w:pPr>
            <w:r w:rsidRPr="005D601C">
              <w:rPr>
                <w:rFonts w:ascii="Calibri" w:hAnsi="Calibri" w:cs="Calibri"/>
                <w:color w:val="00B050"/>
                <w:sz w:val="18"/>
                <w:szCs w:val="18"/>
              </w:rPr>
              <w:t>Green</w:t>
            </w:r>
          </w:p>
        </w:tc>
      </w:tr>
      <w:tr w:rsidR="00D3646F" w:rsidRPr="00534B0C" w14:paraId="090B4419" w14:textId="77777777" w:rsidTr="005D601C">
        <w:trPr>
          <w:trHeight w:val="20"/>
        </w:trPr>
        <w:tc>
          <w:tcPr>
            <w:tcW w:w="993" w:type="dxa"/>
            <w:vMerge/>
            <w:tcBorders>
              <w:bottom w:val="single" w:sz="12" w:space="0" w:color="auto"/>
            </w:tcBorders>
            <w:shd w:val="clear" w:color="auto" w:fill="auto"/>
          </w:tcPr>
          <w:p w14:paraId="16AE515B" w14:textId="77777777" w:rsidR="004D0155" w:rsidRPr="00833582" w:rsidRDefault="004D0155" w:rsidP="00833582">
            <w:pPr>
              <w:pStyle w:val="TableParagraph"/>
              <w:spacing w:before="15"/>
              <w:rPr>
                <w:rFonts w:ascii="Calibri" w:hAnsi="Calibri" w:cs="Calibri"/>
                <w:sz w:val="18"/>
                <w:szCs w:val="18"/>
              </w:rPr>
            </w:pPr>
          </w:p>
        </w:tc>
        <w:tc>
          <w:tcPr>
            <w:tcW w:w="4394" w:type="dxa"/>
            <w:tcBorders>
              <w:bottom w:val="single" w:sz="12" w:space="0" w:color="auto"/>
            </w:tcBorders>
            <w:shd w:val="clear" w:color="auto" w:fill="auto"/>
          </w:tcPr>
          <w:p w14:paraId="17C4E7EF" w14:textId="77777777" w:rsidR="004D0155" w:rsidRPr="00CD290E" w:rsidRDefault="004D0155" w:rsidP="00833582">
            <w:pPr>
              <w:pStyle w:val="TableParagraph"/>
              <w:spacing w:before="15"/>
              <w:ind w:left="74"/>
              <w:rPr>
                <w:rFonts w:ascii="Calibri" w:hAnsi="Calibri" w:cs="Calibri"/>
                <w:sz w:val="18"/>
                <w:szCs w:val="18"/>
                <w:lang w:val="en-US"/>
              </w:rPr>
            </w:pPr>
            <w:r w:rsidRPr="00CD290E">
              <w:rPr>
                <w:rFonts w:ascii="Calibri" w:hAnsi="Calibri" w:cs="Calibri"/>
                <w:sz w:val="18"/>
                <w:szCs w:val="18"/>
                <w:lang w:val="en-US"/>
              </w:rPr>
              <w:t>One of the following conditions exists:</w:t>
            </w:r>
          </w:p>
          <w:p w14:paraId="78028699" w14:textId="77777777" w:rsidR="004D0155" w:rsidRPr="00CD290E" w:rsidRDefault="004D0155" w:rsidP="006A19B5">
            <w:pPr>
              <w:pStyle w:val="TableParagraph"/>
              <w:widowControl w:val="0"/>
              <w:numPr>
                <w:ilvl w:val="0"/>
                <w:numId w:val="68"/>
              </w:numPr>
              <w:tabs>
                <w:tab w:val="left" w:pos="256"/>
              </w:tabs>
              <w:adjustRightInd/>
              <w:spacing w:before="15"/>
              <w:ind w:hanging="181"/>
              <w:rPr>
                <w:rFonts w:ascii="Calibri" w:hAnsi="Calibri" w:cs="Calibri"/>
                <w:sz w:val="18"/>
                <w:szCs w:val="18"/>
                <w:lang w:val="en-US"/>
              </w:rPr>
            </w:pPr>
            <w:r w:rsidRPr="00CD290E">
              <w:rPr>
                <w:rFonts w:ascii="Calibri" w:hAnsi="Calibri" w:cs="Calibri"/>
                <w:sz w:val="18"/>
                <w:szCs w:val="18"/>
                <w:lang w:val="en-US"/>
              </w:rPr>
              <w:t>A 100 Mbps link exists and there is activity.</w:t>
            </w:r>
          </w:p>
          <w:p w14:paraId="3873BE4A" w14:textId="13F2A66D" w:rsidR="004D0155" w:rsidRPr="00CD290E" w:rsidRDefault="004D0155" w:rsidP="00833582">
            <w:pPr>
              <w:pStyle w:val="TableParagraph"/>
              <w:spacing w:before="15"/>
              <w:ind w:left="74"/>
              <w:rPr>
                <w:rFonts w:ascii="Calibri" w:hAnsi="Calibri" w:cs="Calibri"/>
                <w:sz w:val="18"/>
                <w:szCs w:val="18"/>
                <w:lang w:val="en-US"/>
              </w:rPr>
            </w:pPr>
            <w:r w:rsidRPr="00CD290E">
              <w:rPr>
                <w:rFonts w:ascii="Calibri" w:hAnsi="Calibri" w:cs="Calibri"/>
                <w:sz w:val="18"/>
                <w:szCs w:val="18"/>
                <w:lang w:val="en-US"/>
              </w:rPr>
              <w:t>A 10 Mbps link exists and there is activity.</w:t>
            </w:r>
          </w:p>
        </w:tc>
        <w:tc>
          <w:tcPr>
            <w:tcW w:w="1559" w:type="dxa"/>
            <w:shd w:val="clear" w:color="auto" w:fill="auto"/>
          </w:tcPr>
          <w:p w14:paraId="4B57F97E" w14:textId="37272A02" w:rsidR="004D0155" w:rsidRPr="00833582" w:rsidRDefault="004D0155" w:rsidP="00833582">
            <w:pPr>
              <w:pStyle w:val="TableParagraph"/>
              <w:spacing w:before="15"/>
              <w:rPr>
                <w:rFonts w:ascii="Calibri" w:hAnsi="Calibri" w:cs="Calibri"/>
                <w:sz w:val="18"/>
                <w:szCs w:val="18"/>
              </w:rPr>
            </w:pPr>
            <w:r w:rsidRPr="00833582">
              <w:rPr>
                <w:rFonts w:ascii="Calibri" w:hAnsi="Calibri" w:cs="Calibri"/>
                <w:sz w:val="18"/>
                <w:szCs w:val="18"/>
              </w:rPr>
              <w:t xml:space="preserve">Flashing </w:t>
            </w:r>
            <w:r w:rsidRPr="005D601C">
              <w:rPr>
                <w:rFonts w:ascii="Calibri" w:hAnsi="Calibri" w:cs="Calibri"/>
                <w:color w:val="00B050"/>
                <w:sz w:val="18"/>
                <w:szCs w:val="18"/>
              </w:rPr>
              <w:t>green</w:t>
            </w:r>
          </w:p>
        </w:tc>
      </w:tr>
      <w:tr w:rsidR="001D6434" w:rsidRPr="00DC6C21" w14:paraId="7826085D" w14:textId="77777777" w:rsidTr="005D601C">
        <w:trPr>
          <w:trHeight w:val="20"/>
        </w:trPr>
        <w:tc>
          <w:tcPr>
            <w:tcW w:w="993" w:type="dxa"/>
            <w:vMerge w:val="restart"/>
            <w:tcBorders>
              <w:top w:val="single" w:sz="12" w:space="0" w:color="auto"/>
            </w:tcBorders>
            <w:shd w:val="clear" w:color="auto" w:fill="auto"/>
          </w:tcPr>
          <w:p w14:paraId="0B9BFD56" w14:textId="77777777" w:rsidR="001D6434" w:rsidRPr="009E3B69" w:rsidRDefault="001D6434" w:rsidP="00833582">
            <w:pPr>
              <w:pStyle w:val="TableParagraph"/>
              <w:spacing w:before="15"/>
              <w:rPr>
                <w:rFonts w:ascii="Calibri" w:hAnsi="Calibri" w:cs="Calibri"/>
                <w:b/>
                <w:bCs/>
                <w:sz w:val="18"/>
                <w:szCs w:val="18"/>
              </w:rPr>
            </w:pPr>
            <w:r w:rsidRPr="009E3B69">
              <w:rPr>
                <w:rFonts w:ascii="Calibri" w:hAnsi="Calibri" w:cs="Calibri"/>
                <w:b/>
                <w:bCs/>
                <w:sz w:val="18"/>
                <w:szCs w:val="18"/>
              </w:rPr>
              <w:t>SD</w:t>
            </w:r>
          </w:p>
        </w:tc>
        <w:tc>
          <w:tcPr>
            <w:tcW w:w="5953" w:type="dxa"/>
            <w:gridSpan w:val="2"/>
            <w:tcBorders>
              <w:top w:val="single" w:sz="12" w:space="0" w:color="auto"/>
            </w:tcBorders>
            <w:shd w:val="clear" w:color="auto" w:fill="auto"/>
          </w:tcPr>
          <w:p w14:paraId="48F4F349" w14:textId="1A20B9B5" w:rsidR="001D6434" w:rsidRPr="00CD290E" w:rsidRDefault="001D6434" w:rsidP="00833582">
            <w:pPr>
              <w:pStyle w:val="TableParagraph"/>
              <w:spacing w:before="15"/>
              <w:rPr>
                <w:rFonts w:ascii="Calibri" w:hAnsi="Calibri" w:cs="Calibri"/>
                <w:b/>
                <w:bCs/>
                <w:sz w:val="18"/>
                <w:szCs w:val="18"/>
                <w:lang w:val="en-US"/>
              </w:rPr>
            </w:pPr>
            <w:r w:rsidRPr="00CD290E">
              <w:rPr>
                <w:rFonts w:ascii="Calibri" w:hAnsi="Calibri" w:cs="Calibri"/>
                <w:b/>
                <w:bCs/>
                <w:sz w:val="18"/>
                <w:szCs w:val="18"/>
                <w:lang w:val="en-US"/>
              </w:rPr>
              <w:t>Indicates if there is activity on the SD card.</w:t>
            </w:r>
          </w:p>
        </w:tc>
      </w:tr>
      <w:tr w:rsidR="00D3646F" w:rsidRPr="00534B0C" w14:paraId="34A24268" w14:textId="77777777" w:rsidTr="005D601C">
        <w:trPr>
          <w:trHeight w:val="20"/>
        </w:trPr>
        <w:tc>
          <w:tcPr>
            <w:tcW w:w="993" w:type="dxa"/>
            <w:vMerge/>
            <w:shd w:val="clear" w:color="auto" w:fill="auto"/>
          </w:tcPr>
          <w:p w14:paraId="6451D675" w14:textId="77777777" w:rsidR="004D0155" w:rsidRPr="00CD290E" w:rsidRDefault="004D0155" w:rsidP="00833582">
            <w:pPr>
              <w:pStyle w:val="TableParagraph"/>
              <w:spacing w:before="15"/>
              <w:rPr>
                <w:rFonts w:ascii="Calibri" w:hAnsi="Calibri" w:cs="Calibri"/>
                <w:sz w:val="18"/>
                <w:szCs w:val="18"/>
                <w:lang w:val="en-US"/>
              </w:rPr>
            </w:pPr>
          </w:p>
        </w:tc>
        <w:tc>
          <w:tcPr>
            <w:tcW w:w="4394" w:type="dxa"/>
            <w:shd w:val="clear" w:color="auto" w:fill="auto"/>
          </w:tcPr>
          <w:p w14:paraId="329D200B" w14:textId="76CC6920" w:rsidR="004D0155" w:rsidRPr="00CD290E" w:rsidRDefault="004D0155" w:rsidP="00833582">
            <w:pPr>
              <w:pStyle w:val="TableParagraph"/>
              <w:spacing w:before="15"/>
              <w:rPr>
                <w:rFonts w:ascii="Calibri" w:hAnsi="Calibri" w:cs="Calibri"/>
                <w:sz w:val="18"/>
                <w:szCs w:val="18"/>
                <w:lang w:val="en-US"/>
              </w:rPr>
            </w:pPr>
            <w:r w:rsidRPr="00CD290E">
              <w:rPr>
                <w:rFonts w:ascii="Calibri" w:hAnsi="Calibri" w:cs="Calibri"/>
                <w:sz w:val="18"/>
                <w:szCs w:val="18"/>
                <w:lang w:val="en-US"/>
              </w:rPr>
              <w:t>There is no activity to the SD card.</w:t>
            </w:r>
          </w:p>
        </w:tc>
        <w:tc>
          <w:tcPr>
            <w:tcW w:w="1559" w:type="dxa"/>
            <w:shd w:val="clear" w:color="auto" w:fill="auto"/>
          </w:tcPr>
          <w:p w14:paraId="50E32228" w14:textId="055FEC5A" w:rsidR="004D0155" w:rsidRPr="00833582" w:rsidRDefault="004D0155" w:rsidP="00833582">
            <w:pPr>
              <w:pStyle w:val="TableParagraph"/>
              <w:spacing w:before="15"/>
              <w:rPr>
                <w:rFonts w:ascii="Calibri" w:hAnsi="Calibri" w:cs="Calibri"/>
                <w:sz w:val="18"/>
                <w:szCs w:val="18"/>
              </w:rPr>
            </w:pPr>
            <w:r w:rsidRPr="00833582">
              <w:rPr>
                <w:rFonts w:ascii="Calibri" w:hAnsi="Calibri" w:cs="Calibri"/>
                <w:sz w:val="18"/>
                <w:szCs w:val="18"/>
              </w:rPr>
              <w:t>Off</w:t>
            </w:r>
          </w:p>
        </w:tc>
      </w:tr>
      <w:tr w:rsidR="00D3646F" w:rsidRPr="00534B0C" w14:paraId="32C85C4C" w14:textId="77777777" w:rsidTr="005D601C">
        <w:trPr>
          <w:trHeight w:val="20"/>
        </w:trPr>
        <w:tc>
          <w:tcPr>
            <w:tcW w:w="993" w:type="dxa"/>
            <w:vMerge/>
            <w:shd w:val="clear" w:color="auto" w:fill="auto"/>
          </w:tcPr>
          <w:p w14:paraId="05925C56" w14:textId="77777777" w:rsidR="004D0155" w:rsidRPr="00833582" w:rsidRDefault="004D0155" w:rsidP="00833582">
            <w:pPr>
              <w:pStyle w:val="TableParagraph"/>
              <w:spacing w:before="15"/>
              <w:rPr>
                <w:rFonts w:ascii="Calibri" w:hAnsi="Calibri" w:cs="Calibri"/>
                <w:sz w:val="18"/>
                <w:szCs w:val="18"/>
              </w:rPr>
            </w:pPr>
          </w:p>
        </w:tc>
        <w:tc>
          <w:tcPr>
            <w:tcW w:w="4394" w:type="dxa"/>
            <w:shd w:val="clear" w:color="auto" w:fill="auto"/>
          </w:tcPr>
          <w:p w14:paraId="5AED00B2" w14:textId="1AE9F9D2" w:rsidR="004D0155" w:rsidRPr="00CD290E" w:rsidRDefault="004D0155" w:rsidP="00833582">
            <w:pPr>
              <w:pStyle w:val="TableParagraph"/>
              <w:spacing w:before="15"/>
              <w:rPr>
                <w:rFonts w:ascii="Calibri" w:hAnsi="Calibri" w:cs="Calibri"/>
                <w:sz w:val="18"/>
                <w:szCs w:val="18"/>
                <w:lang w:val="en-US"/>
              </w:rPr>
            </w:pPr>
            <w:r w:rsidRPr="00CD290E">
              <w:rPr>
                <w:rFonts w:ascii="Calibri" w:hAnsi="Calibri" w:cs="Calibri"/>
                <w:sz w:val="18"/>
                <w:szCs w:val="18"/>
                <w:lang w:val="en-US"/>
              </w:rPr>
              <w:t>The controller is reading from or writin</w:t>
            </w:r>
            <w:bookmarkStart w:id="10" w:name="_bookmark548"/>
            <w:bookmarkEnd w:id="10"/>
            <w:r w:rsidRPr="00CD290E">
              <w:rPr>
                <w:rFonts w:ascii="Calibri" w:hAnsi="Calibri" w:cs="Calibri"/>
                <w:sz w:val="18"/>
                <w:szCs w:val="18"/>
                <w:lang w:val="en-US"/>
              </w:rPr>
              <w:t>g to the SD card.</w:t>
            </w:r>
          </w:p>
        </w:tc>
        <w:tc>
          <w:tcPr>
            <w:tcW w:w="1559" w:type="dxa"/>
            <w:shd w:val="clear" w:color="auto" w:fill="auto"/>
          </w:tcPr>
          <w:p w14:paraId="51408202" w14:textId="4BFAF0E5" w:rsidR="004D0155" w:rsidRPr="00833582" w:rsidRDefault="004D0155" w:rsidP="00833582">
            <w:pPr>
              <w:pStyle w:val="TableParagraph"/>
              <w:spacing w:before="15"/>
              <w:rPr>
                <w:rFonts w:ascii="Calibri" w:hAnsi="Calibri" w:cs="Calibri"/>
                <w:sz w:val="18"/>
                <w:szCs w:val="18"/>
              </w:rPr>
            </w:pPr>
            <w:r w:rsidRPr="00833582">
              <w:rPr>
                <w:rFonts w:ascii="Calibri" w:hAnsi="Calibri" w:cs="Calibri"/>
                <w:sz w:val="18"/>
                <w:szCs w:val="18"/>
              </w:rPr>
              <w:t xml:space="preserve">Flashing </w:t>
            </w:r>
            <w:r w:rsidRPr="005D601C">
              <w:rPr>
                <w:rFonts w:ascii="Calibri" w:hAnsi="Calibri" w:cs="Calibri"/>
                <w:color w:val="00B050"/>
                <w:sz w:val="18"/>
                <w:szCs w:val="18"/>
              </w:rPr>
              <w:t>green</w:t>
            </w:r>
          </w:p>
        </w:tc>
      </w:tr>
      <w:tr w:rsidR="00D3646F" w:rsidRPr="00534B0C" w14:paraId="411E3D80" w14:textId="77777777" w:rsidTr="005D601C">
        <w:trPr>
          <w:trHeight w:val="20"/>
        </w:trPr>
        <w:tc>
          <w:tcPr>
            <w:tcW w:w="993" w:type="dxa"/>
            <w:vMerge/>
            <w:shd w:val="clear" w:color="auto" w:fill="auto"/>
          </w:tcPr>
          <w:p w14:paraId="0C218086" w14:textId="77777777" w:rsidR="004D0155" w:rsidRPr="00833582" w:rsidRDefault="004D0155" w:rsidP="00833582">
            <w:pPr>
              <w:pStyle w:val="TableParagraph"/>
              <w:spacing w:before="15"/>
              <w:rPr>
                <w:rFonts w:ascii="Calibri" w:hAnsi="Calibri" w:cs="Calibri"/>
                <w:sz w:val="18"/>
                <w:szCs w:val="18"/>
              </w:rPr>
            </w:pPr>
          </w:p>
        </w:tc>
        <w:tc>
          <w:tcPr>
            <w:tcW w:w="4394" w:type="dxa"/>
            <w:shd w:val="clear" w:color="auto" w:fill="auto"/>
          </w:tcPr>
          <w:p w14:paraId="7C4C4E39" w14:textId="1D21B73F" w:rsidR="004D0155" w:rsidRPr="00CD290E" w:rsidRDefault="004D0155" w:rsidP="00833582">
            <w:pPr>
              <w:pStyle w:val="TableParagraph"/>
              <w:spacing w:before="15"/>
              <w:rPr>
                <w:rFonts w:ascii="Calibri" w:hAnsi="Calibri" w:cs="Calibri"/>
                <w:sz w:val="18"/>
                <w:szCs w:val="18"/>
                <w:lang w:val="en-US"/>
              </w:rPr>
            </w:pPr>
            <w:r w:rsidRPr="00CD290E">
              <w:rPr>
                <w:rFonts w:ascii="Calibri" w:hAnsi="Calibri" w:cs="Calibri"/>
                <w:sz w:val="18"/>
                <w:szCs w:val="18"/>
                <w:lang w:val="en-US"/>
              </w:rPr>
              <w:t>The SD card does not have a file system.</w:t>
            </w:r>
          </w:p>
        </w:tc>
        <w:tc>
          <w:tcPr>
            <w:tcW w:w="1559" w:type="dxa"/>
            <w:shd w:val="clear" w:color="auto" w:fill="auto"/>
          </w:tcPr>
          <w:p w14:paraId="1661CDBB" w14:textId="74F85480" w:rsidR="004D0155" w:rsidRPr="00833582" w:rsidRDefault="004D0155" w:rsidP="00833582">
            <w:pPr>
              <w:pStyle w:val="TableParagraph"/>
              <w:spacing w:before="15"/>
              <w:rPr>
                <w:rFonts w:ascii="Calibri" w:hAnsi="Calibri" w:cs="Calibri"/>
                <w:sz w:val="18"/>
                <w:szCs w:val="18"/>
              </w:rPr>
            </w:pPr>
            <w:r w:rsidRPr="00833582">
              <w:rPr>
                <w:rFonts w:ascii="Calibri" w:hAnsi="Calibri" w:cs="Calibri"/>
                <w:sz w:val="18"/>
                <w:szCs w:val="18"/>
              </w:rPr>
              <w:t xml:space="preserve">Flashing </w:t>
            </w:r>
            <w:r w:rsidRPr="005D601C">
              <w:rPr>
                <w:rFonts w:ascii="Calibri" w:hAnsi="Calibri" w:cs="Calibri"/>
                <w:color w:val="FF0000"/>
                <w:sz w:val="18"/>
                <w:szCs w:val="18"/>
              </w:rPr>
              <w:t>red</w:t>
            </w:r>
          </w:p>
        </w:tc>
      </w:tr>
    </w:tbl>
    <w:p w14:paraId="2BE99948" w14:textId="77777777" w:rsidR="008F3FD4" w:rsidRPr="00D52B6A" w:rsidRDefault="008F3FD4" w:rsidP="008F3FD4">
      <w:pPr>
        <w:rPr>
          <w:lang w:val="en-US"/>
        </w:rPr>
      </w:pPr>
    </w:p>
    <w:p w14:paraId="3C7104E2" w14:textId="1EC847A2" w:rsidR="008F3FD4" w:rsidRPr="00D52B6A" w:rsidRDefault="008F3FD4" w:rsidP="008F3FD4">
      <w:pPr>
        <w:pStyle w:val="underpunkt"/>
        <w:rPr>
          <w:lang w:val="en-US"/>
        </w:rPr>
      </w:pPr>
    </w:p>
    <w:p w14:paraId="56D51EFA" w14:textId="2AC8C6B0" w:rsidR="0045018E" w:rsidRDefault="0045018E" w:rsidP="0045018E">
      <w:pPr>
        <w:pStyle w:val="hovedpunkt"/>
      </w:pPr>
      <w:r>
        <w:t xml:space="preserve"> </w:t>
      </w:r>
    </w:p>
    <w:p w14:paraId="67BA8B32" w14:textId="20CE4835" w:rsidR="008F3FD4" w:rsidRDefault="0045018E" w:rsidP="008F3FD4">
      <w:pPr>
        <w:pStyle w:val="hovedpunkt"/>
      </w:pPr>
      <w:r>
        <w:br w:type="page"/>
      </w:r>
      <w:r w:rsidR="008F3FD4">
        <w:lastRenderedPageBreak/>
        <w:t>Adresser</w:t>
      </w:r>
    </w:p>
    <w:p w14:paraId="7A7AD8B9" w14:textId="77777777" w:rsidR="008F3FD4" w:rsidRDefault="008F3FD4" w:rsidP="008F3FD4">
      <w:pPr>
        <w:pStyle w:val="hovedpunkt"/>
      </w:pPr>
    </w:p>
    <w:p w14:paraId="55D9300F" w14:textId="7C025CDE" w:rsidR="008F3FD4" w:rsidRDefault="00203879" w:rsidP="008F3FD4">
      <w:pPr>
        <w:pStyle w:val="hovedpunkt"/>
      </w:pPr>
      <w:r>
        <w:rPr>
          <w:noProof/>
        </w:rPr>
        <w:drawing>
          <wp:inline distT="0" distB="0" distL="0" distR="0" wp14:anchorId="4292B5B1" wp14:editId="5BDB02AC">
            <wp:extent cx="6115685" cy="2092325"/>
            <wp:effectExtent l="0" t="0" r="0" b="0"/>
            <wp:docPr id="22" name="Bille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4">
                      <a:extLst>
                        <a:ext uri="{28A0092B-C50C-407E-A947-70E740481C1C}">
                          <a14:useLocalDpi xmlns:a14="http://schemas.microsoft.com/office/drawing/2010/main" val="0"/>
                        </a:ext>
                      </a:extLst>
                    </a:blip>
                    <a:srcRect b="4910"/>
                    <a:stretch>
                      <a:fillRect/>
                    </a:stretch>
                  </pic:blipFill>
                  <pic:spPr bwMode="auto">
                    <a:xfrm>
                      <a:off x="0" y="0"/>
                      <a:ext cx="6115685" cy="2092325"/>
                    </a:xfrm>
                    <a:prstGeom prst="rect">
                      <a:avLst/>
                    </a:prstGeom>
                    <a:noFill/>
                    <a:ln>
                      <a:noFill/>
                    </a:ln>
                  </pic:spPr>
                </pic:pic>
              </a:graphicData>
            </a:graphic>
          </wp:inline>
        </w:drawing>
      </w:r>
    </w:p>
    <w:tbl>
      <w:tblPr>
        <w:tblW w:w="0" w:type="auto"/>
        <w:tblInd w:w="250" w:type="dxa"/>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992"/>
        <w:gridCol w:w="992"/>
        <w:gridCol w:w="992"/>
        <w:gridCol w:w="1843"/>
        <w:gridCol w:w="992"/>
        <w:gridCol w:w="993"/>
        <w:gridCol w:w="850"/>
      </w:tblGrid>
      <w:tr w:rsidR="00681495" w14:paraId="58637D44" w14:textId="77777777" w:rsidTr="00603042">
        <w:tc>
          <w:tcPr>
            <w:tcW w:w="1305" w:type="dxa"/>
            <w:shd w:val="clear" w:color="auto" w:fill="auto"/>
          </w:tcPr>
          <w:p w14:paraId="204B8C55" w14:textId="5A87D6F3" w:rsidR="00721D31" w:rsidRPr="00681495" w:rsidRDefault="004121E5" w:rsidP="00681495">
            <w:pPr>
              <w:pStyle w:val="underpunkt"/>
              <w:jc w:val="center"/>
              <w:rPr>
                <w:rFonts w:ascii="Calibri" w:hAnsi="Calibri"/>
              </w:rPr>
            </w:pPr>
            <w:r w:rsidRPr="00681495">
              <w:rPr>
                <w:rFonts w:ascii="Calibri" w:hAnsi="Calibri"/>
              </w:rPr>
              <w:t>Slot 0</w:t>
            </w:r>
          </w:p>
        </w:tc>
        <w:tc>
          <w:tcPr>
            <w:tcW w:w="992" w:type="dxa"/>
            <w:shd w:val="clear" w:color="auto" w:fill="auto"/>
          </w:tcPr>
          <w:p w14:paraId="0D536E13" w14:textId="2A52F0E4" w:rsidR="00721D31" w:rsidRPr="00681495" w:rsidRDefault="004121E5" w:rsidP="00681495">
            <w:pPr>
              <w:pStyle w:val="underpunkt"/>
              <w:jc w:val="center"/>
              <w:rPr>
                <w:rFonts w:ascii="Calibri" w:hAnsi="Calibri"/>
              </w:rPr>
            </w:pPr>
            <w:r w:rsidRPr="00681495">
              <w:rPr>
                <w:rFonts w:ascii="Calibri" w:hAnsi="Calibri"/>
              </w:rPr>
              <w:t>Slot 1</w:t>
            </w:r>
          </w:p>
        </w:tc>
        <w:tc>
          <w:tcPr>
            <w:tcW w:w="992" w:type="dxa"/>
            <w:shd w:val="clear" w:color="auto" w:fill="auto"/>
          </w:tcPr>
          <w:p w14:paraId="54B29688" w14:textId="3F0E4C20" w:rsidR="00721D31" w:rsidRPr="00681495" w:rsidRDefault="004121E5" w:rsidP="00681495">
            <w:pPr>
              <w:pStyle w:val="underpunkt"/>
              <w:jc w:val="center"/>
              <w:rPr>
                <w:rFonts w:ascii="Calibri" w:hAnsi="Calibri"/>
              </w:rPr>
            </w:pPr>
            <w:r w:rsidRPr="00681495">
              <w:rPr>
                <w:rFonts w:ascii="Calibri" w:hAnsi="Calibri"/>
              </w:rPr>
              <w:t>Slot 2</w:t>
            </w:r>
          </w:p>
        </w:tc>
        <w:tc>
          <w:tcPr>
            <w:tcW w:w="992" w:type="dxa"/>
            <w:shd w:val="clear" w:color="auto" w:fill="auto"/>
          </w:tcPr>
          <w:p w14:paraId="6245D21F" w14:textId="4A1D6BD6" w:rsidR="00721D31" w:rsidRPr="00681495" w:rsidRDefault="004121E5" w:rsidP="00681495">
            <w:pPr>
              <w:pStyle w:val="underpunkt"/>
              <w:jc w:val="center"/>
              <w:rPr>
                <w:rFonts w:ascii="Calibri" w:hAnsi="Calibri"/>
              </w:rPr>
            </w:pPr>
            <w:r w:rsidRPr="00681495">
              <w:rPr>
                <w:rFonts w:ascii="Calibri" w:hAnsi="Calibri"/>
              </w:rPr>
              <w:t>Slot 3</w:t>
            </w:r>
          </w:p>
        </w:tc>
        <w:tc>
          <w:tcPr>
            <w:tcW w:w="1843" w:type="dxa"/>
            <w:shd w:val="clear" w:color="auto" w:fill="auto"/>
          </w:tcPr>
          <w:p w14:paraId="2B9ACCA0" w14:textId="4D3C3C84" w:rsidR="00721D31" w:rsidRPr="00681495" w:rsidRDefault="00721D31" w:rsidP="00681495">
            <w:pPr>
              <w:pStyle w:val="underpunkt"/>
              <w:jc w:val="center"/>
              <w:rPr>
                <w:rFonts w:ascii="Calibri" w:hAnsi="Calibri"/>
              </w:rPr>
            </w:pPr>
          </w:p>
        </w:tc>
        <w:tc>
          <w:tcPr>
            <w:tcW w:w="992" w:type="dxa"/>
            <w:shd w:val="clear" w:color="auto" w:fill="auto"/>
          </w:tcPr>
          <w:p w14:paraId="6CA8D609" w14:textId="7F794D03" w:rsidR="00721D31" w:rsidRPr="00681495" w:rsidRDefault="004121E5" w:rsidP="00681495">
            <w:pPr>
              <w:pStyle w:val="underpunkt"/>
              <w:jc w:val="center"/>
              <w:rPr>
                <w:rFonts w:ascii="Calibri" w:hAnsi="Calibri"/>
              </w:rPr>
            </w:pPr>
            <w:r w:rsidRPr="00681495">
              <w:rPr>
                <w:rFonts w:ascii="Calibri" w:hAnsi="Calibri"/>
              </w:rPr>
              <w:t xml:space="preserve">Slot </w:t>
            </w:r>
            <w:r w:rsidR="00AF5F21" w:rsidRPr="00681495">
              <w:rPr>
                <w:rFonts w:ascii="Calibri" w:hAnsi="Calibri"/>
              </w:rPr>
              <w:t>4</w:t>
            </w:r>
          </w:p>
        </w:tc>
        <w:tc>
          <w:tcPr>
            <w:tcW w:w="993" w:type="dxa"/>
            <w:shd w:val="clear" w:color="auto" w:fill="auto"/>
          </w:tcPr>
          <w:p w14:paraId="24281527" w14:textId="72BD0895" w:rsidR="00721D31" w:rsidRPr="00681495" w:rsidRDefault="00AF5F21" w:rsidP="00681495">
            <w:pPr>
              <w:pStyle w:val="underpunkt"/>
              <w:jc w:val="center"/>
              <w:rPr>
                <w:rFonts w:ascii="Calibri" w:hAnsi="Calibri"/>
              </w:rPr>
            </w:pPr>
            <w:r w:rsidRPr="00681495">
              <w:rPr>
                <w:rFonts w:ascii="Calibri" w:hAnsi="Calibri"/>
              </w:rPr>
              <w:t>Slot 5</w:t>
            </w:r>
          </w:p>
        </w:tc>
        <w:tc>
          <w:tcPr>
            <w:tcW w:w="850" w:type="dxa"/>
            <w:shd w:val="clear" w:color="auto" w:fill="auto"/>
          </w:tcPr>
          <w:p w14:paraId="30C032A4" w14:textId="0BAD6AB5" w:rsidR="00721D31" w:rsidRPr="00681495" w:rsidRDefault="00AF5F21" w:rsidP="00681495">
            <w:pPr>
              <w:pStyle w:val="underpunkt"/>
              <w:jc w:val="center"/>
              <w:rPr>
                <w:rFonts w:ascii="Calibri" w:hAnsi="Calibri"/>
              </w:rPr>
            </w:pPr>
            <w:r w:rsidRPr="00681495">
              <w:rPr>
                <w:rFonts w:ascii="Calibri" w:hAnsi="Calibri"/>
              </w:rPr>
              <w:t>Slot 6</w:t>
            </w:r>
          </w:p>
        </w:tc>
      </w:tr>
    </w:tbl>
    <w:p w14:paraId="08159D39" w14:textId="78F7C4E2" w:rsidR="008F3FD4" w:rsidRDefault="008F3FD4" w:rsidP="008F3FD4">
      <w:pPr>
        <w:pStyle w:val="underpunkt"/>
      </w:pPr>
    </w:p>
    <w:p w14:paraId="403D4B27" w14:textId="77777777" w:rsidR="008F3FD4" w:rsidRDefault="008F3FD4" w:rsidP="008F3FD4">
      <w:pPr>
        <w:pStyle w:val="underpunkt"/>
      </w:pPr>
      <w:r>
        <w:t>Adressering af moduler</w:t>
      </w:r>
    </w:p>
    <w:p w14:paraId="691075D7" w14:textId="3969B4A2" w:rsidR="006E2816" w:rsidRDefault="00507B4C" w:rsidP="0014329C">
      <w:r w:rsidRPr="0014329C">
        <w:t>Allen-Bradley 1769 PLC</w:t>
      </w:r>
      <w:r w:rsidR="006F4288">
        <w:t>-</w:t>
      </w:r>
      <w:r w:rsidRPr="0014329C">
        <w:t>familien</w:t>
      </w:r>
      <w:r w:rsidR="0014329C" w:rsidRPr="0014329C">
        <w:t xml:space="preserve"> adr</w:t>
      </w:r>
      <w:r w:rsidR="0014329C">
        <w:t>esser sine I/O</w:t>
      </w:r>
      <w:r w:rsidR="006F4288">
        <w:t>-</w:t>
      </w:r>
      <w:r w:rsidR="0014329C">
        <w:t xml:space="preserve">kort </w:t>
      </w:r>
      <w:r w:rsidR="00673B0B">
        <w:t>efter slot nr. og bit nr</w:t>
      </w:r>
      <w:r w:rsidR="00826FB9">
        <w:t>.</w:t>
      </w:r>
      <w:r w:rsidR="00FC3431">
        <w:t xml:space="preserve"> </w:t>
      </w:r>
      <w:r w:rsidR="006E2816">
        <w:t>Ovenfor kan man se</w:t>
      </w:r>
      <w:r w:rsidR="006F4288">
        <w:t>,</w:t>
      </w:r>
      <w:r w:rsidR="006E2816">
        <w:t xml:space="preserve"> hvordan PLC</w:t>
      </w:r>
      <w:r w:rsidR="003A37A3">
        <w:t>’ens slot er nummer</w:t>
      </w:r>
      <w:r w:rsidR="006F4288">
        <w:t>er</w:t>
      </w:r>
      <w:r w:rsidR="003A37A3">
        <w:t xml:space="preserve">et. </w:t>
      </w:r>
      <w:r w:rsidR="003E43BF">
        <w:t>Bemærk at spændingsforsyningen ingen nummer har.</w:t>
      </w:r>
    </w:p>
    <w:p w14:paraId="7D06CDAC" w14:textId="77777777" w:rsidR="00932D7D" w:rsidRDefault="00932D7D" w:rsidP="00770731">
      <w:pPr>
        <w:pStyle w:val="underpunkt"/>
      </w:pPr>
    </w:p>
    <w:p w14:paraId="3A6D126F" w14:textId="647A1C08" w:rsidR="00770731" w:rsidRDefault="00770731" w:rsidP="00770731">
      <w:pPr>
        <w:pStyle w:val="underpunkt"/>
      </w:pPr>
      <w:r>
        <w:t>Digital</w:t>
      </w:r>
      <w:r w:rsidR="00E62668">
        <w:t>e</w:t>
      </w:r>
      <w:r>
        <w:t xml:space="preserve"> input</w:t>
      </w:r>
      <w:r w:rsidR="006F4288">
        <w:t>-</w:t>
      </w:r>
      <w:r>
        <w:t>adresse</w:t>
      </w:r>
      <w:r w:rsidR="009F3955">
        <w:t>r</w:t>
      </w:r>
    </w:p>
    <w:p w14:paraId="1D93E36C" w14:textId="315484ED" w:rsidR="00BF2DA0" w:rsidRDefault="009D4EF0" w:rsidP="00BF2DA0">
      <w:r>
        <w:t>I</w:t>
      </w:r>
      <w:r w:rsidR="00BF2DA0">
        <w:t xml:space="preserve">nput 3 på et digitalt input kort i </w:t>
      </w:r>
      <w:r w:rsidR="00817A69">
        <w:t>”S</w:t>
      </w:r>
      <w:r w:rsidR="00BF2DA0">
        <w:t>lot 1</w:t>
      </w:r>
      <w:r w:rsidR="00817A69">
        <w:t>”</w:t>
      </w:r>
      <w:r w:rsidR="00BF2DA0">
        <w:t xml:space="preserve"> adresseres som vist herunder.</w:t>
      </w:r>
    </w:p>
    <w:p w14:paraId="724A0E35" w14:textId="0E7375C8" w:rsidR="0000463F" w:rsidRDefault="00203879" w:rsidP="00BF2DA0">
      <w:r>
        <w:rPr>
          <w:noProof/>
        </w:rPr>
        <mc:AlternateContent>
          <mc:Choice Requires="wpg">
            <w:drawing>
              <wp:anchor distT="0" distB="0" distL="114300" distR="114300" simplePos="0" relativeHeight="251689472" behindDoc="0" locked="0" layoutInCell="1" allowOverlap="1" wp14:anchorId="1433DB46" wp14:editId="3AE1EB5C">
                <wp:simplePos x="0" y="0"/>
                <wp:positionH relativeFrom="column">
                  <wp:posOffset>2043582</wp:posOffset>
                </wp:positionH>
                <wp:positionV relativeFrom="paragraph">
                  <wp:posOffset>69822</wp:posOffset>
                </wp:positionV>
                <wp:extent cx="2879090" cy="1275080"/>
                <wp:effectExtent l="0" t="0" r="16510" b="20320"/>
                <wp:wrapNone/>
                <wp:docPr id="1073" name="Group 36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9090" cy="1275080"/>
                          <a:chOff x="5624" y="8526"/>
                          <a:chExt cx="4534" cy="2008"/>
                        </a:xfrm>
                      </wpg:grpSpPr>
                      <wpg:grpSp>
                        <wpg:cNvPr id="1074" name="Group 3666"/>
                        <wpg:cNvGrpSpPr>
                          <a:grpSpLocks/>
                        </wpg:cNvGrpSpPr>
                        <wpg:grpSpPr bwMode="auto">
                          <a:xfrm>
                            <a:off x="5624" y="8526"/>
                            <a:ext cx="4534" cy="2008"/>
                            <a:chOff x="5624" y="8526"/>
                            <a:chExt cx="4534" cy="2008"/>
                          </a:xfrm>
                        </wpg:grpSpPr>
                        <wpg:grpSp>
                          <wpg:cNvPr id="1075" name="Group 3665"/>
                          <wpg:cNvGrpSpPr>
                            <a:grpSpLocks/>
                          </wpg:cNvGrpSpPr>
                          <wpg:grpSpPr bwMode="auto">
                            <a:xfrm>
                              <a:off x="5624" y="8526"/>
                              <a:ext cx="4534" cy="2008"/>
                              <a:chOff x="5624" y="8526"/>
                              <a:chExt cx="4534" cy="2008"/>
                            </a:xfrm>
                          </wpg:grpSpPr>
                          <wps:wsp>
                            <wps:cNvPr id="1076" name="Text Box 3650"/>
                            <wps:cNvSpPr txBox="1">
                              <a:spLocks noChangeArrowheads="1"/>
                            </wps:cNvSpPr>
                            <wps:spPr bwMode="auto">
                              <a:xfrm>
                                <a:off x="5624" y="8526"/>
                                <a:ext cx="1255"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3FE4063" w14:textId="77777777" w:rsidR="004C4F1A" w:rsidRDefault="004C4F1A">
                                  <w:pPr>
                                    <w:ind w:left="0"/>
                                  </w:pPr>
                                  <w:r>
                                    <w:t xml:space="preserve">Kortet sider </w:t>
                                  </w:r>
                                </w:p>
                                <w:p w14:paraId="70337634" w14:textId="324674DE" w:rsidR="00770731" w:rsidRDefault="004C4F1A">
                                  <w:pPr>
                                    <w:ind w:left="0"/>
                                  </w:pPr>
                                  <w:r>
                                    <w:t>på CPU bus</w:t>
                                  </w:r>
                                </w:p>
                              </w:txbxContent>
                            </wps:txbx>
                            <wps:bodyPr rot="0" vert="horz" wrap="square" lIns="36000" tIns="36000" rIns="36000" bIns="36000" anchor="t" anchorCtr="0" upright="1">
                              <a:spAutoFit/>
                            </wps:bodyPr>
                          </wps:wsp>
                          <wps:wsp>
                            <wps:cNvPr id="1077" name="Text Box 3651"/>
                            <wps:cNvSpPr txBox="1">
                              <a:spLocks noChangeArrowheads="1"/>
                            </wps:cNvSpPr>
                            <wps:spPr bwMode="auto">
                              <a:xfrm>
                                <a:off x="6200" y="10132"/>
                                <a:ext cx="989" cy="402"/>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8388403" w14:textId="40D710E8" w:rsidR="0032544A" w:rsidRDefault="0032544A" w:rsidP="0032544A">
                                  <w:pPr>
                                    <w:ind w:left="0"/>
                                  </w:pPr>
                                  <w:r>
                                    <w:t>Slot nr.</w:t>
                                  </w:r>
                                  <w:r w:rsidR="00BD3C22">
                                    <w:t xml:space="preserve"> 1</w:t>
                                  </w:r>
                                </w:p>
                              </w:txbxContent>
                            </wps:txbx>
                            <wps:bodyPr rot="0" vert="horz" wrap="square" lIns="36000" tIns="36000" rIns="36000" bIns="36000" anchor="t" anchorCtr="0" upright="1">
                              <a:spAutoFit/>
                            </wps:bodyPr>
                          </wps:wsp>
                          <wps:wsp>
                            <wps:cNvPr id="1078" name="Text Box 3652"/>
                            <wps:cNvSpPr txBox="1">
                              <a:spLocks noChangeArrowheads="1"/>
                            </wps:cNvSpPr>
                            <wps:spPr bwMode="auto">
                              <a:xfrm>
                                <a:off x="7579" y="10132"/>
                                <a:ext cx="882" cy="402"/>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F317203" w14:textId="7930D905" w:rsidR="00061C9F" w:rsidRDefault="00061C9F" w:rsidP="00061C9F">
                                  <w:pPr>
                                    <w:ind w:left="0"/>
                                  </w:pPr>
                                  <w:r>
                                    <w:t>I = input</w:t>
                                  </w:r>
                                </w:p>
                              </w:txbxContent>
                            </wps:txbx>
                            <wps:bodyPr rot="0" vert="horz" wrap="square" lIns="36000" tIns="36000" rIns="36000" bIns="36000" anchor="t" anchorCtr="0" upright="1">
                              <a:spAutoFit/>
                            </wps:bodyPr>
                          </wps:wsp>
                          <wps:wsp>
                            <wps:cNvPr id="1079" name="Text Box 3653"/>
                            <wps:cNvSpPr txBox="1">
                              <a:spLocks noChangeArrowheads="1"/>
                            </wps:cNvSpPr>
                            <wps:spPr bwMode="auto">
                              <a:xfrm>
                                <a:off x="7300" y="8526"/>
                                <a:ext cx="1701" cy="671"/>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80CE440" w14:textId="7004A799" w:rsidR="00C5418E" w:rsidRDefault="00C5418E" w:rsidP="00061C9F">
                                  <w:pPr>
                                    <w:ind w:left="0"/>
                                  </w:pPr>
                                  <w:r>
                                    <w:t xml:space="preserve">Data </w:t>
                                  </w:r>
                                  <w:r w:rsidR="00A13A1C">
                                    <w:t xml:space="preserve">= </w:t>
                                  </w:r>
                                  <w:r w:rsidR="00BD3C22">
                                    <w:t>signal</w:t>
                                  </w:r>
                                  <w:r w:rsidR="00672A70">
                                    <w:t xml:space="preserve"> </w:t>
                                  </w:r>
                                </w:p>
                              </w:txbxContent>
                            </wps:txbx>
                            <wps:bodyPr rot="0" vert="horz" wrap="square" lIns="36000" tIns="36000" rIns="36000" bIns="36000" anchor="t" anchorCtr="0" upright="1">
                              <a:noAutofit/>
                            </wps:bodyPr>
                          </wps:wsp>
                          <wps:wsp>
                            <wps:cNvPr id="1080" name="Text Box 3654"/>
                            <wps:cNvSpPr txBox="1">
                              <a:spLocks noChangeArrowheads="1"/>
                            </wps:cNvSpPr>
                            <wps:spPr bwMode="auto">
                              <a:xfrm>
                                <a:off x="8903" y="9329"/>
                                <a:ext cx="1255"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897A60F" w14:textId="306B8CD9" w:rsidR="008D369B" w:rsidRDefault="004C62A7" w:rsidP="008D369B">
                                  <w:pPr>
                                    <w:ind w:left="0"/>
                                  </w:pPr>
                                  <w:r>
                                    <w:t>B</w:t>
                                  </w:r>
                                  <w:r w:rsidR="008D369B">
                                    <w:t>it 3</w:t>
                                  </w:r>
                                  <w:r>
                                    <w:t xml:space="preserve"> på kortet</w:t>
                                  </w:r>
                                </w:p>
                              </w:txbxContent>
                            </wps:txbx>
                            <wps:bodyPr rot="0" vert="horz" wrap="square" lIns="36000" tIns="36000" rIns="36000" bIns="36000" anchor="t" anchorCtr="0" upright="1">
                              <a:spAutoFit/>
                            </wps:bodyPr>
                          </wps:wsp>
                        </wpg:grpSp>
                        <wps:wsp>
                          <wps:cNvPr id="1081" name="Text Box 3655"/>
                          <wps:cNvSpPr txBox="1">
                            <a:spLocks noChangeArrowheads="1"/>
                          </wps:cNvSpPr>
                          <wps:spPr bwMode="auto">
                            <a:xfrm>
                              <a:off x="6512" y="9461"/>
                              <a:ext cx="1951" cy="431"/>
                            </a:xfrm>
                            <a:prstGeom prst="rect">
                              <a:avLst/>
                            </a:prstGeom>
                            <a:solidFill>
                              <a:srgbClr val="FFFFFF"/>
                            </a:solidFill>
                            <a:ln>
                              <a:noFill/>
                            </a:ln>
                            <a:effectLst/>
                            <a:extLst>
                              <a:ext uri="{91240B29-F687-4F45-9708-019B960494DF}">
                                <a14:hiddenLine xmlns:a14="http://schemas.microsoft.com/office/drawing/2010/main" w="12700">
                                  <a:solidFill>
                                    <a:srgbClr val="4472C4"/>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5EF041A" w14:textId="493DD291" w:rsidR="00DF79F0" w:rsidRPr="0014329C" w:rsidRDefault="00972126" w:rsidP="0000463F">
                                <w:pPr>
                                  <w:ind w:left="0"/>
                                  <w:jc w:val="center"/>
                                </w:pPr>
                                <w:r w:rsidRPr="00FC3431">
                                  <w:t>Local</w:t>
                                </w:r>
                                <w:r>
                                  <w:t>:</w:t>
                                </w:r>
                                <w:r w:rsidR="008F2E3F">
                                  <w:t xml:space="preserve"> </w:t>
                                </w:r>
                                <w:r>
                                  <w:t xml:space="preserve"> </w:t>
                                </w:r>
                                <w:r w:rsidRPr="00FC3431">
                                  <w:t>1</w:t>
                                </w:r>
                                <w:r>
                                  <w:t>:</w:t>
                                </w:r>
                                <w:r w:rsidR="008F2E3F">
                                  <w:t xml:space="preserve"> </w:t>
                                </w:r>
                                <w:r>
                                  <w:t xml:space="preserve"> </w:t>
                                </w:r>
                                <w:r w:rsidRPr="00FC3431">
                                  <w:t>I</w:t>
                                </w:r>
                                <w:r>
                                  <w:t>.</w:t>
                                </w:r>
                                <w:r w:rsidR="008F2E3F">
                                  <w:t xml:space="preserve"> </w:t>
                                </w:r>
                                <w:r>
                                  <w:t xml:space="preserve"> </w:t>
                                </w:r>
                                <w:r w:rsidRPr="00FC3431">
                                  <w:t>Data</w:t>
                                </w:r>
                                <w:r>
                                  <w:t>.</w:t>
                                </w:r>
                                <w:r w:rsidR="008F2E3F">
                                  <w:t xml:space="preserve"> </w:t>
                                </w:r>
                                <w:r w:rsidR="00DF79F0" w:rsidRPr="00FC3431">
                                  <w:t>3</w:t>
                                </w:r>
                              </w:p>
                              <w:p w14:paraId="3658EDCB" w14:textId="77777777" w:rsidR="00DF79F0" w:rsidRDefault="00DF79F0" w:rsidP="00DF79F0">
                                <w:pPr>
                                  <w:ind w:left="0"/>
                                </w:pPr>
                              </w:p>
                            </w:txbxContent>
                          </wps:txbx>
                          <wps:bodyPr rot="0" vert="horz" wrap="square" lIns="36000" tIns="36000" rIns="36000" bIns="36000" anchor="t" anchorCtr="0" upright="1">
                            <a:noAutofit/>
                          </wps:bodyPr>
                        </wps:wsp>
                      </wpg:grpSp>
                      <wps:wsp>
                        <wps:cNvPr id="1082" name="AutoShape 3660"/>
                        <wps:cNvCnPr>
                          <a:cxnSpLocks noChangeShapeType="1"/>
                        </wps:cNvCnPr>
                        <wps:spPr bwMode="auto">
                          <a:xfrm flipH="1" flipV="1">
                            <a:off x="6626" y="9197"/>
                            <a:ext cx="255" cy="344"/>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83" name="AutoShape 3661"/>
                        <wps:cNvCnPr>
                          <a:cxnSpLocks noChangeShapeType="1"/>
                        </wps:cNvCnPr>
                        <wps:spPr bwMode="auto">
                          <a:xfrm flipH="1">
                            <a:off x="6881" y="9797"/>
                            <a:ext cx="363" cy="33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84" name="AutoShape 3662"/>
                        <wps:cNvCnPr>
                          <a:cxnSpLocks noChangeShapeType="1"/>
                        </wps:cNvCnPr>
                        <wps:spPr bwMode="auto">
                          <a:xfrm>
                            <a:off x="7527" y="9797"/>
                            <a:ext cx="309" cy="33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85" name="AutoShape 3663"/>
                        <wps:cNvCnPr>
                          <a:cxnSpLocks noChangeShapeType="1"/>
                        </wps:cNvCnPr>
                        <wps:spPr bwMode="auto">
                          <a:xfrm flipV="1">
                            <a:off x="7907" y="9197"/>
                            <a:ext cx="17" cy="344"/>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86" name="AutoShape 3664"/>
                        <wps:cNvCnPr>
                          <a:cxnSpLocks noChangeShapeType="1"/>
                        </wps:cNvCnPr>
                        <wps:spPr bwMode="auto">
                          <a:xfrm>
                            <a:off x="8410" y="9656"/>
                            <a:ext cx="493" cy="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33DB46" id="Group 3667" o:spid="_x0000_s1051" style="position:absolute;left:0;text-align:left;margin-left:160.9pt;margin-top:5.5pt;width:226.7pt;height:100.4pt;z-index:251689472" coordorigin="5624,8526" coordsize="4534,2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">
                <v:group id="Group 3666" o:spid="_x0000_s1052" style="position:absolute;left:5624;top:8526;width:4534;height:2008" coordorigin="5624,8526" coordsize="4534,2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group id="Group 3665" o:spid="_x0000_s1053" style="position:absolute;left:5624;top:8526;width:4534;height:2008" coordorigin="5624,8526" coordsize="4534,2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">
                    <v:shape id="Text Box 3650" o:spid="_x0000_s1054" type="#_x0000_t202" style="position:absolute;left:5624;top:8526;width:1255;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" strokecolor="#4472c4" strokeweight="1pt">
                      <v:stroke dashstyle="dash"/>
                      <v:shadow color="#868686"/>
                      <v:textbox style="mso-fit-shape-to-text:t" inset="1mm,1mm,1mm,1mm">
                        <w:txbxContent>
                          <w:p w14:paraId="53FE4063" w14:textId="77777777" w:rsidR="004C4F1A" w:rsidRDefault="004C4F1A">
                            <w:pPr>
                              <w:ind w:left="0"/>
                            </w:pPr>
                            <w:r>
                              <w:t xml:space="preserve">Kortet sider </w:t>
                            </w:r>
                          </w:p>
                          <w:p w14:paraId="70337634" w14:textId="324674DE" w:rsidR="00770731" w:rsidRDefault="004C4F1A">
                            <w:pPr>
                              <w:ind w:left="0"/>
                            </w:pPr>
                            <w:r>
                              <w:t>på CPU bus</w:t>
                            </w:r>
                          </w:p>
                        </w:txbxContent>
                      </v:textbox>
                    </v:shape>
                    <v:shape id="Text Box 3651" o:spid="_x0000_s1055" type="#_x0000_t202" style="position:absolute;left:6200;top:10132;width:989;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" strokecolor="#4472c4" strokeweight="1pt">
                      <v:stroke dashstyle="dash"/>
                      <v:shadow color="#868686"/>
                      <v:textbox style="mso-fit-shape-to-text:t" inset="1mm,1mm,1mm,1mm">
                        <w:txbxContent>
                          <w:p w14:paraId="38388403" w14:textId="40D710E8" w:rsidR="0032544A" w:rsidRDefault="0032544A" w:rsidP="0032544A">
                            <w:pPr>
                              <w:ind w:left="0"/>
                            </w:pPr>
                            <w:r>
                              <w:t>Slot nr.</w:t>
                            </w:r>
                            <w:r w:rsidR="00BD3C22">
                              <w:t xml:space="preserve"> 1</w:t>
                            </w:r>
                          </w:p>
                        </w:txbxContent>
                      </v:textbox>
                    </v:shape>
                    <v:shape id="Text Box 3652" o:spid="_x0000_s1056" type="#_x0000_t202" style="position:absolute;left:7579;top:10132;width:882;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" strokecolor="#4472c4" strokeweight="1pt">
                      <v:stroke dashstyle="dash"/>
                      <v:shadow color="#868686"/>
                      <v:textbox style="mso-fit-shape-to-text:t" inset="1mm,1mm,1mm,1mm">
                        <w:txbxContent>
                          <w:p w14:paraId="7F317203" w14:textId="7930D905" w:rsidR="00061C9F" w:rsidRDefault="00061C9F" w:rsidP="00061C9F">
                            <w:pPr>
                              <w:ind w:left="0"/>
                            </w:pPr>
                            <w:r>
                              <w:t>I = input</w:t>
                            </w:r>
                          </w:p>
                        </w:txbxContent>
                      </v:textbox>
                    </v:shape>
                    <v:shape id="Text Box 3653" o:spid="_x0000_s1057" type="#_x0000_t202" style="position:absolute;left:7300;top:8526;width:1701;height: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" strokecolor="#4472c4" strokeweight="1pt">
                      <v:stroke dashstyle="dash"/>
                      <v:shadow color="#868686"/>
                      <v:textbox inset="1mm,1mm,1mm,1mm">
                        <w:txbxContent>
                          <w:p w14:paraId="780CE440" w14:textId="7004A799" w:rsidR="00C5418E" w:rsidRDefault="00C5418E" w:rsidP="00061C9F">
                            <w:pPr>
                              <w:ind w:left="0"/>
                            </w:pPr>
                            <w:r>
                              <w:t xml:space="preserve">Data </w:t>
                            </w:r>
                            <w:r w:rsidR="00A13A1C">
                              <w:t xml:space="preserve">= </w:t>
                            </w:r>
                            <w:r w:rsidR="00BD3C22">
                              <w:t>signal</w:t>
                            </w:r>
                            <w:r w:rsidR="00672A70">
                              <w:t xml:space="preserve"> </w:t>
                            </w:r>
                          </w:p>
                        </w:txbxContent>
                      </v:textbox>
                    </v:shape>
                    <v:shape id="Text Box 3654" o:spid="_x0000_s1058" type="#_x0000_t202" style="position:absolute;left:8903;top:9329;width:1255;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" strokecolor="#4472c4" strokeweight="1pt">
                      <v:stroke dashstyle="dash"/>
                      <v:shadow color="#868686"/>
                      <v:textbox style="mso-fit-shape-to-text:t" inset="1mm,1mm,1mm,1mm">
                        <w:txbxContent>
                          <w:p w14:paraId="4897A60F" w14:textId="306B8CD9" w:rsidR="008D369B" w:rsidRDefault="004C62A7" w:rsidP="008D369B">
                            <w:pPr>
                              <w:ind w:left="0"/>
                            </w:pPr>
                            <w:r>
                              <w:t>B</w:t>
                            </w:r>
                            <w:r w:rsidR="008D369B">
                              <w:t>it 3</w:t>
                            </w:r>
                            <w:r>
                              <w:t xml:space="preserve"> på kortet</w:t>
                            </w:r>
                          </w:p>
                        </w:txbxContent>
                      </v:textbox>
                    </v:shape>
                  </v:group>
                  <v:shape id="Text Box 3655" o:spid="_x0000_s1059" type="#_x0000_t202" style="position:absolute;left:6512;top:9461;width:1951;height: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" stroked="f" strokecolor="#4472c4" strokeweight="1pt">
                    <v:stroke dashstyle="dash"/>
                    <v:shadow color="#868686"/>
                    <v:textbox inset="1mm,1mm,1mm,1mm">
                      <w:txbxContent>
                        <w:p w14:paraId="45EF041A" w14:textId="493DD291" w:rsidR="00DF79F0" w:rsidRPr="0014329C" w:rsidRDefault="00972126" w:rsidP="0000463F">
                          <w:pPr>
                            <w:ind w:left="0"/>
                            <w:jc w:val="center"/>
                          </w:pPr>
                          <w:r w:rsidRPr="00FC3431">
                            <w:t>Local</w:t>
                          </w:r>
                          <w:r>
                            <w:t>:</w:t>
                          </w:r>
                          <w:r w:rsidR="008F2E3F">
                            <w:t xml:space="preserve"> </w:t>
                          </w:r>
                          <w:r>
                            <w:t xml:space="preserve"> </w:t>
                          </w:r>
                          <w:r w:rsidRPr="00FC3431">
                            <w:t>1</w:t>
                          </w:r>
                          <w:r>
                            <w:t>:</w:t>
                          </w:r>
                          <w:r w:rsidR="008F2E3F">
                            <w:t xml:space="preserve"> </w:t>
                          </w:r>
                          <w:r>
                            <w:t xml:space="preserve"> </w:t>
                          </w:r>
                          <w:r w:rsidRPr="00FC3431">
                            <w:t>I</w:t>
                          </w:r>
                          <w:r>
                            <w:t>.</w:t>
                          </w:r>
                          <w:r w:rsidR="008F2E3F">
                            <w:t xml:space="preserve"> </w:t>
                          </w:r>
                          <w:r>
                            <w:t xml:space="preserve"> </w:t>
                          </w:r>
                          <w:r w:rsidRPr="00FC3431">
                            <w:t>Data</w:t>
                          </w:r>
                          <w:r>
                            <w:t>.</w:t>
                          </w:r>
                          <w:r w:rsidR="008F2E3F">
                            <w:t xml:space="preserve"> </w:t>
                          </w:r>
                          <w:r w:rsidR="00DF79F0" w:rsidRPr="00FC3431">
                            <w:t>3</w:t>
                          </w:r>
                        </w:p>
                        <w:p w14:paraId="3658EDCB" w14:textId="77777777" w:rsidR="00DF79F0" w:rsidRDefault="00DF79F0" w:rsidP="00DF79F0">
                          <w:pPr>
                            <w:ind w:left="0"/>
                          </w:pPr>
                        </w:p>
                      </w:txbxContent>
                    </v:textbox>
                  </v:shape>
                </v:group>
                <v:shapetype id="_x0000_t32" coordsize="21600,21600" o:spt="32" o:oned="t" path="m,l21600,21600e" filled="f">
                  <v:path arrowok="t" fillok="f" o:connecttype="none"/>
                  <o:lock v:ext="edit" shapetype="t"/>
                </v:shapetype>
                <v:shape id="AutoShape 3660" o:spid="_x0000_s1060" type="#_x0000_t32" style="position:absolute;left:6626;top:9197;width:255;height:3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" strokecolor="#4472c4">
                  <v:stroke endarrow="block"/>
                </v:shape>
                <v:shape id="AutoShape 3661" o:spid="_x0000_s1061" type="#_x0000_t32" style="position:absolute;left:6881;top:9797;width:363;height:3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" strokecolor="#4472c4">
                  <v:stroke endarrow="block"/>
                </v:shape>
                <v:shape id="AutoShape 3662" o:spid="_x0000_s1062" type="#_x0000_t32" style="position:absolute;left:7527;top:9797;width:309;height:3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" strokecolor="#4472c4">
                  <v:stroke endarrow="block"/>
                </v:shape>
                <v:shape id="AutoShape 3663" o:spid="_x0000_s1063" type="#_x0000_t32" style="position:absolute;left:7907;top:9197;width:17;height: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" strokecolor="#4472c4">
                  <v:stroke endarrow="block"/>
                </v:shape>
                <v:shape id="AutoShape 3664" o:spid="_x0000_s1064" type="#_x0000_t32" style="position:absolute;left:8410;top:9656;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" strokecolor="#4472c4">
                  <v:stroke endarrow="block"/>
                </v:shape>
              </v:group>
            </w:pict>
          </mc:Fallback>
        </mc:AlternateContent>
      </w:r>
    </w:p>
    <w:p w14:paraId="501712C7" w14:textId="6EB2FC04" w:rsidR="000A429E" w:rsidRDefault="000A429E" w:rsidP="00770731">
      <w:pPr>
        <w:pStyle w:val="underpunkt"/>
      </w:pPr>
    </w:p>
    <w:p w14:paraId="59621A9A" w14:textId="462225D8" w:rsidR="00FC3431" w:rsidRDefault="00FC3431" w:rsidP="00FC3431"/>
    <w:p w14:paraId="408475F7" w14:textId="27F047B1" w:rsidR="00E36CD2" w:rsidRPr="0014329C" w:rsidRDefault="00E36CD2" w:rsidP="003725C1"/>
    <w:p w14:paraId="34AE4F0F" w14:textId="1FBF615F" w:rsidR="00E36CD2" w:rsidRPr="0014329C" w:rsidRDefault="00E36CD2" w:rsidP="003725C1"/>
    <w:p w14:paraId="1E1BD37C" w14:textId="76FECC4B" w:rsidR="00E36CD2" w:rsidRPr="0014329C" w:rsidRDefault="00E36CD2" w:rsidP="003725C1"/>
    <w:p w14:paraId="2C8CF824" w14:textId="35D9CE40" w:rsidR="00E36CD2" w:rsidRPr="0014329C" w:rsidRDefault="00E36CD2" w:rsidP="003725C1"/>
    <w:p w14:paraId="37184A7B" w14:textId="1D936D9B" w:rsidR="00E36CD2" w:rsidRDefault="00E36CD2" w:rsidP="003725C1"/>
    <w:p w14:paraId="5CDAE180" w14:textId="479291E4" w:rsidR="00BF1823" w:rsidRDefault="00BF1823" w:rsidP="00BF2DA0">
      <w:r>
        <w:t>I programmeringssoftware</w:t>
      </w:r>
      <w:r w:rsidR="006F4288">
        <w:t>n</w:t>
      </w:r>
      <w:r>
        <w:t xml:space="preserve"> ser det således ud</w:t>
      </w:r>
      <w:r w:rsidR="006647E2">
        <w:t>, når der bruges et inputkort med 16 input</w:t>
      </w:r>
      <w:r>
        <w:t>.</w:t>
      </w:r>
    </w:p>
    <w:p w14:paraId="39EE1C83" w14:textId="6A9426E3" w:rsidR="00E36CD2" w:rsidRPr="0014329C" w:rsidRDefault="00203879" w:rsidP="003725C1">
      <w:r>
        <w:rPr>
          <w:noProof/>
        </w:rPr>
        <w:drawing>
          <wp:inline distT="0" distB="0" distL="0" distR="0" wp14:anchorId="21850703" wp14:editId="4D0C43DC">
            <wp:extent cx="3482340" cy="2794635"/>
            <wp:effectExtent l="0" t="0" r="0" b="0"/>
            <wp:docPr id="23" name="Billed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82340" cy="2794635"/>
                    </a:xfrm>
                    <a:prstGeom prst="rect">
                      <a:avLst/>
                    </a:prstGeom>
                    <a:noFill/>
                    <a:ln>
                      <a:noFill/>
                    </a:ln>
                  </pic:spPr>
                </pic:pic>
              </a:graphicData>
            </a:graphic>
          </wp:inline>
        </w:drawing>
      </w:r>
    </w:p>
    <w:p w14:paraId="402F8256" w14:textId="1F55EFBE" w:rsidR="009F3955" w:rsidRDefault="009F3955" w:rsidP="009F3955">
      <w:pPr>
        <w:pStyle w:val="underpunkt"/>
      </w:pPr>
      <w:r>
        <w:lastRenderedPageBreak/>
        <w:t>Digital</w:t>
      </w:r>
      <w:r w:rsidR="00E62668">
        <w:t>e</w:t>
      </w:r>
      <w:r>
        <w:t xml:space="preserve"> output</w:t>
      </w:r>
      <w:r w:rsidR="006F4288">
        <w:t>-</w:t>
      </w:r>
      <w:r>
        <w:t>adresser</w:t>
      </w:r>
    </w:p>
    <w:p w14:paraId="79A7E818" w14:textId="7390010C" w:rsidR="009F3955" w:rsidRDefault="003E43BF" w:rsidP="009F3955">
      <w:pPr>
        <w:pStyle w:val="underpunkt"/>
      </w:pPr>
      <w:r>
        <w:rPr>
          <w:noProof/>
        </w:rPr>
        <mc:AlternateContent>
          <mc:Choice Requires="wpg">
            <w:drawing>
              <wp:anchor distT="0" distB="0" distL="114300" distR="114300" simplePos="0" relativeHeight="251690496" behindDoc="0" locked="0" layoutInCell="1" allowOverlap="1" wp14:anchorId="1300AD00" wp14:editId="5FDC1C33">
                <wp:simplePos x="0" y="0"/>
                <wp:positionH relativeFrom="column">
                  <wp:posOffset>2165985</wp:posOffset>
                </wp:positionH>
                <wp:positionV relativeFrom="paragraph">
                  <wp:posOffset>71755</wp:posOffset>
                </wp:positionV>
                <wp:extent cx="2879090" cy="1308100"/>
                <wp:effectExtent l="0" t="0" r="16510" b="25400"/>
                <wp:wrapNone/>
                <wp:docPr id="1059" name="Group 36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9090" cy="1308100"/>
                          <a:chOff x="5624" y="8526"/>
                          <a:chExt cx="4534" cy="2060"/>
                        </a:xfrm>
                      </wpg:grpSpPr>
                      <wpg:grpSp>
                        <wpg:cNvPr id="1060" name="Group 3683"/>
                        <wpg:cNvGrpSpPr>
                          <a:grpSpLocks/>
                        </wpg:cNvGrpSpPr>
                        <wpg:grpSpPr bwMode="auto">
                          <a:xfrm>
                            <a:off x="5624" y="8526"/>
                            <a:ext cx="4534" cy="2060"/>
                            <a:chOff x="5624" y="8526"/>
                            <a:chExt cx="4534" cy="2060"/>
                          </a:xfrm>
                        </wpg:grpSpPr>
                        <wpg:grpSp>
                          <wpg:cNvPr id="1061" name="Group 3684"/>
                          <wpg:cNvGrpSpPr>
                            <a:grpSpLocks/>
                          </wpg:cNvGrpSpPr>
                          <wpg:grpSpPr bwMode="auto">
                            <a:xfrm>
                              <a:off x="5624" y="8526"/>
                              <a:ext cx="4534" cy="2060"/>
                              <a:chOff x="5624" y="8526"/>
                              <a:chExt cx="4534" cy="2060"/>
                            </a:xfrm>
                          </wpg:grpSpPr>
                          <wps:wsp>
                            <wps:cNvPr id="1062" name="Text Box 3685"/>
                            <wps:cNvSpPr txBox="1">
                              <a:spLocks noChangeArrowheads="1"/>
                            </wps:cNvSpPr>
                            <wps:spPr bwMode="auto">
                              <a:xfrm>
                                <a:off x="5624" y="8526"/>
                                <a:ext cx="1255"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78E5910" w14:textId="77777777" w:rsidR="006E3FC4" w:rsidRDefault="006E3FC4" w:rsidP="006E3FC4">
                                  <w:pPr>
                                    <w:ind w:left="0"/>
                                  </w:pPr>
                                  <w:r>
                                    <w:t xml:space="preserve">Kortet sider </w:t>
                                  </w:r>
                                </w:p>
                                <w:p w14:paraId="0AFBA2F7" w14:textId="77777777" w:rsidR="006E3FC4" w:rsidRDefault="006E3FC4" w:rsidP="006E3FC4">
                                  <w:pPr>
                                    <w:ind w:left="0"/>
                                  </w:pPr>
                                  <w:r>
                                    <w:t>på CPU bus</w:t>
                                  </w:r>
                                </w:p>
                              </w:txbxContent>
                            </wps:txbx>
                            <wps:bodyPr rot="0" vert="horz" wrap="square" lIns="36000" tIns="36000" rIns="36000" bIns="36000" anchor="t" anchorCtr="0" upright="1">
                              <a:spAutoFit/>
                            </wps:bodyPr>
                          </wps:wsp>
                          <wps:wsp>
                            <wps:cNvPr id="1063" name="Text Box 3686"/>
                            <wps:cNvSpPr txBox="1">
                              <a:spLocks noChangeArrowheads="1"/>
                            </wps:cNvSpPr>
                            <wps:spPr bwMode="auto">
                              <a:xfrm>
                                <a:off x="6200" y="10132"/>
                                <a:ext cx="989" cy="402"/>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2A7A3A3" w14:textId="77777777" w:rsidR="006E3FC4" w:rsidRDefault="006E3FC4" w:rsidP="006E3FC4">
                                  <w:pPr>
                                    <w:ind w:left="0"/>
                                  </w:pPr>
                                  <w:r>
                                    <w:t>Slot nr. 4</w:t>
                                  </w:r>
                                </w:p>
                              </w:txbxContent>
                            </wps:txbx>
                            <wps:bodyPr rot="0" vert="horz" wrap="square" lIns="36000" tIns="36000" rIns="36000" bIns="36000" anchor="t" anchorCtr="0" upright="1">
                              <a:spAutoFit/>
                            </wps:bodyPr>
                          </wps:wsp>
                          <wps:wsp>
                            <wps:cNvPr id="1064" name="Text Box 3687"/>
                            <wps:cNvSpPr txBox="1">
                              <a:spLocks noChangeArrowheads="1"/>
                            </wps:cNvSpPr>
                            <wps:spPr bwMode="auto">
                              <a:xfrm>
                                <a:off x="7579" y="10132"/>
                                <a:ext cx="1191" cy="454"/>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43D901D" w14:textId="77777777" w:rsidR="006E3FC4" w:rsidRDefault="006E3FC4" w:rsidP="006E3FC4">
                                  <w:pPr>
                                    <w:ind w:left="0"/>
                                  </w:pPr>
                                  <w:r>
                                    <w:t>O = output</w:t>
                                  </w:r>
                                </w:p>
                              </w:txbxContent>
                            </wps:txbx>
                            <wps:bodyPr rot="0" vert="horz" wrap="square" lIns="36000" tIns="36000" rIns="36000" bIns="36000" anchor="t" anchorCtr="0" upright="1">
                              <a:noAutofit/>
                            </wps:bodyPr>
                          </wps:wsp>
                          <wps:wsp>
                            <wps:cNvPr id="1065" name="Text Box 3688"/>
                            <wps:cNvSpPr txBox="1">
                              <a:spLocks noChangeArrowheads="1"/>
                            </wps:cNvSpPr>
                            <wps:spPr bwMode="auto">
                              <a:xfrm>
                                <a:off x="7300" y="8526"/>
                                <a:ext cx="1644" cy="671"/>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8CE7197" w14:textId="2E5D884E" w:rsidR="006E3FC4" w:rsidRDefault="006E3FC4" w:rsidP="006E3FC4">
                                  <w:pPr>
                                    <w:ind w:left="0"/>
                                  </w:pPr>
                                  <w:r>
                                    <w:t>Data = udgangs signal</w:t>
                                  </w:r>
                                </w:p>
                              </w:txbxContent>
                            </wps:txbx>
                            <wps:bodyPr rot="0" vert="horz" wrap="square" lIns="36000" tIns="36000" rIns="36000" bIns="36000" anchor="t" anchorCtr="0" upright="1">
                              <a:noAutofit/>
                            </wps:bodyPr>
                          </wps:wsp>
                          <wps:wsp>
                            <wps:cNvPr id="1066" name="Text Box 3689"/>
                            <wps:cNvSpPr txBox="1">
                              <a:spLocks noChangeArrowheads="1"/>
                            </wps:cNvSpPr>
                            <wps:spPr bwMode="auto">
                              <a:xfrm>
                                <a:off x="8903" y="9329"/>
                                <a:ext cx="1255"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2E88B84" w14:textId="77777777" w:rsidR="006E3FC4" w:rsidRDefault="006E3FC4" w:rsidP="006E3FC4">
                                  <w:pPr>
                                    <w:ind w:left="0"/>
                                  </w:pPr>
                                  <w:r>
                                    <w:t>Bit 3 på kortet</w:t>
                                  </w:r>
                                </w:p>
                              </w:txbxContent>
                            </wps:txbx>
                            <wps:bodyPr rot="0" vert="horz" wrap="square" lIns="36000" tIns="36000" rIns="36000" bIns="36000" anchor="t" anchorCtr="0" upright="1">
                              <a:spAutoFit/>
                            </wps:bodyPr>
                          </wps:wsp>
                        </wpg:grpSp>
                        <wps:wsp>
                          <wps:cNvPr id="1067" name="Text Box 3690"/>
                          <wps:cNvSpPr txBox="1">
                            <a:spLocks noChangeArrowheads="1"/>
                          </wps:cNvSpPr>
                          <wps:spPr bwMode="auto">
                            <a:xfrm>
                              <a:off x="6512" y="9461"/>
                              <a:ext cx="1951" cy="431"/>
                            </a:xfrm>
                            <a:prstGeom prst="rect">
                              <a:avLst/>
                            </a:prstGeom>
                            <a:solidFill>
                              <a:srgbClr val="FFFFFF"/>
                            </a:solidFill>
                            <a:ln>
                              <a:noFill/>
                            </a:ln>
                            <a:effectLst/>
                            <a:extLst>
                              <a:ext uri="{91240B29-F687-4F45-9708-019B960494DF}">
                                <a14:hiddenLine xmlns:a14="http://schemas.microsoft.com/office/drawing/2010/main" w="12700">
                                  <a:solidFill>
                                    <a:srgbClr val="4472C4"/>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E3D22BE" w14:textId="77777777" w:rsidR="006E3FC4" w:rsidRPr="0014329C" w:rsidRDefault="006E3FC4" w:rsidP="006E3FC4">
                                <w:pPr>
                                  <w:ind w:left="0"/>
                                  <w:jc w:val="center"/>
                                </w:pPr>
                                <w:r w:rsidRPr="00FC3431">
                                  <w:t>Local</w:t>
                                </w:r>
                                <w:r>
                                  <w:t xml:space="preserve">:  4:  O.  </w:t>
                                </w:r>
                                <w:r w:rsidRPr="00FC3431">
                                  <w:t>Data</w:t>
                                </w:r>
                                <w:r>
                                  <w:t xml:space="preserve">. </w:t>
                                </w:r>
                                <w:r w:rsidRPr="00FC3431">
                                  <w:t>3</w:t>
                                </w:r>
                              </w:p>
                              <w:p w14:paraId="4A6A9A0E" w14:textId="77777777" w:rsidR="006E3FC4" w:rsidRDefault="006E3FC4" w:rsidP="006E3FC4">
                                <w:pPr>
                                  <w:ind w:left="0"/>
                                </w:pPr>
                              </w:p>
                            </w:txbxContent>
                          </wps:txbx>
                          <wps:bodyPr rot="0" vert="horz" wrap="square" lIns="36000" tIns="36000" rIns="36000" bIns="36000" anchor="t" anchorCtr="0" upright="1">
                            <a:noAutofit/>
                          </wps:bodyPr>
                        </wps:wsp>
                      </wpg:grpSp>
                      <wps:wsp>
                        <wps:cNvPr id="1068" name="AutoShape 3691"/>
                        <wps:cNvCnPr>
                          <a:cxnSpLocks noChangeShapeType="1"/>
                        </wps:cNvCnPr>
                        <wps:spPr bwMode="auto">
                          <a:xfrm flipH="1" flipV="1">
                            <a:off x="6626" y="9197"/>
                            <a:ext cx="137" cy="382"/>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69" name="AutoShape 3692"/>
                        <wps:cNvCnPr>
                          <a:cxnSpLocks noChangeShapeType="1"/>
                        </wps:cNvCnPr>
                        <wps:spPr bwMode="auto">
                          <a:xfrm flipH="1">
                            <a:off x="6881" y="9797"/>
                            <a:ext cx="363" cy="33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70" name="AutoShape 3693"/>
                        <wps:cNvCnPr>
                          <a:cxnSpLocks noChangeShapeType="1"/>
                        </wps:cNvCnPr>
                        <wps:spPr bwMode="auto">
                          <a:xfrm>
                            <a:off x="7527" y="9797"/>
                            <a:ext cx="309" cy="33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71" name="AutoShape 3694"/>
                        <wps:cNvCnPr>
                          <a:cxnSpLocks noChangeShapeType="1"/>
                        </wps:cNvCnPr>
                        <wps:spPr bwMode="auto">
                          <a:xfrm flipV="1">
                            <a:off x="7907" y="9197"/>
                            <a:ext cx="17" cy="344"/>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s:wsp>
                        <wps:cNvPr id="1072" name="AutoShape 3695"/>
                        <wps:cNvCnPr>
                          <a:cxnSpLocks noChangeShapeType="1"/>
                        </wps:cNvCnPr>
                        <wps:spPr bwMode="auto">
                          <a:xfrm>
                            <a:off x="8410" y="9656"/>
                            <a:ext cx="493" cy="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300AD00" id="Group 3682" o:spid="_x0000_s1065" style="position:absolute;margin-left:170.55pt;margin-top:5.65pt;width:226.7pt;height:103pt;z-index:251690496" coordorigin="5624,8526" coordsize="4534,2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">
                <v:group id="Group 3683" o:spid="_x0000_s1066" style="position:absolute;left:5624;top:8526;width:4534;height:2060" coordorigin="5624,8526" coordsize="4534,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group id="Group 3684" o:spid="_x0000_s1067" style="position:absolute;left:5624;top:8526;width:4534;height:2060" coordorigin="5624,8526" coordsize="4534,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Text Box 3685" o:spid="_x0000_s1068" type="#_x0000_t202" style="position:absolute;left:5624;top:8526;width:1255;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" strokecolor="#4472c4" strokeweight="1pt">
                      <v:stroke dashstyle="dash"/>
                      <v:shadow color="#868686"/>
                      <v:textbox style="mso-fit-shape-to-text:t" inset="1mm,1mm,1mm,1mm">
                        <w:txbxContent>
                          <w:p w14:paraId="578E5910" w14:textId="77777777" w:rsidR="006E3FC4" w:rsidRDefault="006E3FC4" w:rsidP="006E3FC4">
                            <w:pPr>
                              <w:ind w:left="0"/>
                            </w:pPr>
                            <w:r>
                              <w:t xml:space="preserve">Kortet sider </w:t>
                            </w:r>
                          </w:p>
                          <w:p w14:paraId="0AFBA2F7" w14:textId="77777777" w:rsidR="006E3FC4" w:rsidRDefault="006E3FC4" w:rsidP="006E3FC4">
                            <w:pPr>
                              <w:ind w:left="0"/>
                            </w:pPr>
                            <w:r>
                              <w:t>på CPU bus</w:t>
                            </w:r>
                          </w:p>
                        </w:txbxContent>
                      </v:textbox>
                    </v:shape>
                    <v:shape id="Text Box 3686" o:spid="_x0000_s1069" type="#_x0000_t202" style="position:absolute;left:6200;top:10132;width:989;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" strokecolor="#4472c4" strokeweight="1pt">
                      <v:stroke dashstyle="dash"/>
                      <v:shadow color="#868686"/>
                      <v:textbox style="mso-fit-shape-to-text:t" inset="1mm,1mm,1mm,1mm">
                        <w:txbxContent>
                          <w:p w14:paraId="72A7A3A3" w14:textId="77777777" w:rsidR="006E3FC4" w:rsidRDefault="006E3FC4" w:rsidP="006E3FC4">
                            <w:pPr>
                              <w:ind w:left="0"/>
                            </w:pPr>
                            <w:r>
                              <w:t>Slot nr. 4</w:t>
                            </w:r>
                          </w:p>
                        </w:txbxContent>
                      </v:textbox>
                    </v:shape>
                    <v:shape id="Text Box 3687" o:spid="_x0000_s1070" type="#_x0000_t202" style="position:absolute;left:7579;top:10132;width:119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" strokecolor="#4472c4" strokeweight="1pt">
                      <v:stroke dashstyle="dash"/>
                      <v:shadow color="#868686"/>
                      <v:textbox inset="1mm,1mm,1mm,1mm">
                        <w:txbxContent>
                          <w:p w14:paraId="243D901D" w14:textId="77777777" w:rsidR="006E3FC4" w:rsidRDefault="006E3FC4" w:rsidP="006E3FC4">
                            <w:pPr>
                              <w:ind w:left="0"/>
                            </w:pPr>
                            <w:r>
                              <w:t>O = output</w:t>
                            </w:r>
                          </w:p>
                        </w:txbxContent>
                      </v:textbox>
                    </v:shape>
                    <v:shape id="Text Box 3688" o:spid="_x0000_s1071" type="#_x0000_t202" style="position:absolute;left:7300;top:8526;width:1644;height: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" strokecolor="#4472c4" strokeweight="1pt">
                      <v:stroke dashstyle="dash"/>
                      <v:shadow color="#868686"/>
                      <v:textbox inset="1mm,1mm,1mm,1mm">
                        <w:txbxContent>
                          <w:p w14:paraId="68CE7197" w14:textId="2E5D884E" w:rsidR="006E3FC4" w:rsidRDefault="006E3FC4" w:rsidP="006E3FC4">
                            <w:pPr>
                              <w:ind w:left="0"/>
                            </w:pPr>
                            <w:r>
                              <w:t>Data = udgangs signal</w:t>
                            </w:r>
                          </w:p>
                        </w:txbxContent>
                      </v:textbox>
                    </v:shape>
                    <v:shape id="Text Box 3689" o:spid="_x0000_s1072" type="#_x0000_t202" style="position:absolute;left:8903;top:9329;width:1255;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" strokecolor="#4472c4" strokeweight="1pt">
                      <v:stroke dashstyle="dash"/>
                      <v:shadow color="#868686"/>
                      <v:textbox style="mso-fit-shape-to-text:t" inset="1mm,1mm,1mm,1mm">
                        <w:txbxContent>
                          <w:p w14:paraId="52E88B84" w14:textId="77777777" w:rsidR="006E3FC4" w:rsidRDefault="006E3FC4" w:rsidP="006E3FC4">
                            <w:pPr>
                              <w:ind w:left="0"/>
                            </w:pPr>
                            <w:r>
                              <w:t>Bit 3 på kortet</w:t>
                            </w:r>
                          </w:p>
                        </w:txbxContent>
                      </v:textbox>
                    </v:shape>
                  </v:group>
                  <v:shape id="Text Box 3690" o:spid="_x0000_s1073" type="#_x0000_t202" style="position:absolute;left:6512;top:9461;width:1951;height: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" stroked="f" strokecolor="#4472c4" strokeweight="1pt">
                    <v:stroke dashstyle="dash"/>
                    <v:shadow color="#868686"/>
                    <v:textbox inset="1mm,1mm,1mm,1mm">
                      <w:txbxContent>
                        <w:p w14:paraId="3E3D22BE" w14:textId="77777777" w:rsidR="006E3FC4" w:rsidRPr="0014329C" w:rsidRDefault="006E3FC4" w:rsidP="006E3FC4">
                          <w:pPr>
                            <w:ind w:left="0"/>
                            <w:jc w:val="center"/>
                          </w:pPr>
                          <w:r w:rsidRPr="00FC3431">
                            <w:t>Local</w:t>
                          </w:r>
                          <w:r>
                            <w:t xml:space="preserve">:  4:  O.  </w:t>
                          </w:r>
                          <w:r w:rsidRPr="00FC3431">
                            <w:t>Data</w:t>
                          </w:r>
                          <w:r>
                            <w:t xml:space="preserve">. </w:t>
                          </w:r>
                          <w:r w:rsidRPr="00FC3431">
                            <w:t>3</w:t>
                          </w:r>
                        </w:p>
                        <w:p w14:paraId="4A6A9A0E" w14:textId="77777777" w:rsidR="006E3FC4" w:rsidRDefault="006E3FC4" w:rsidP="006E3FC4">
                          <w:pPr>
                            <w:ind w:left="0"/>
                          </w:pPr>
                        </w:p>
                      </w:txbxContent>
                    </v:textbox>
                  </v:shape>
                </v:group>
                <v:shape id="AutoShape 3691" o:spid="_x0000_s1074" type="#_x0000_t32" style="position:absolute;left:6626;top:9197;width:137;height:38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" strokecolor="#4472c4">
                  <v:stroke endarrow="block"/>
                </v:shape>
                <v:shape id="AutoShape 3692" o:spid="_x0000_s1075" type="#_x0000_t32" style="position:absolute;left:6881;top:9797;width:363;height:3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" strokecolor="#4472c4">
                  <v:stroke endarrow="block"/>
                </v:shape>
                <v:shape id="AutoShape 3693" o:spid="_x0000_s1076" type="#_x0000_t32" style="position:absolute;left:7527;top:9797;width:309;height:3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" strokecolor="#4472c4">
                  <v:stroke endarrow="block"/>
                </v:shape>
                <v:shape id="AutoShape 3694" o:spid="_x0000_s1077" type="#_x0000_t32" style="position:absolute;left:7907;top:9197;width:17;height: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" strokecolor="#4472c4">
                  <v:stroke endarrow="block"/>
                </v:shape>
                <v:shape id="AutoShape 3695" o:spid="_x0000_s1078" type="#_x0000_t32" style="position:absolute;left:8410;top:9656;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" strokecolor="#4472c4">
                  <v:stroke endarrow="block"/>
                </v:shape>
              </v:group>
            </w:pict>
          </mc:Fallback>
        </mc:AlternateContent>
      </w:r>
    </w:p>
    <w:p w14:paraId="397FCC2B" w14:textId="77777777" w:rsidR="009F3955" w:rsidRDefault="009F3955" w:rsidP="009F3955">
      <w:pPr>
        <w:pStyle w:val="underpunkt"/>
      </w:pPr>
    </w:p>
    <w:p w14:paraId="76C85360" w14:textId="1DF8F9B3" w:rsidR="009F3955" w:rsidRDefault="009F3955" w:rsidP="009F3955"/>
    <w:p w14:paraId="7E338E32" w14:textId="77777777" w:rsidR="009F3955" w:rsidRPr="0014329C" w:rsidRDefault="009F3955" w:rsidP="009F3955"/>
    <w:p w14:paraId="1AE30BFA" w14:textId="77777777" w:rsidR="009F3955" w:rsidRPr="0014329C" w:rsidRDefault="009F3955" w:rsidP="009F3955"/>
    <w:p w14:paraId="134F3A62" w14:textId="77777777" w:rsidR="009F3955" w:rsidRPr="0014329C" w:rsidRDefault="009F3955" w:rsidP="009F3955"/>
    <w:p w14:paraId="617F7CCB" w14:textId="77777777" w:rsidR="009F3955" w:rsidRPr="0014329C" w:rsidRDefault="009F3955" w:rsidP="009F3955"/>
    <w:p w14:paraId="72E3649D" w14:textId="77777777" w:rsidR="009F3955" w:rsidRDefault="009F3955" w:rsidP="009F3955"/>
    <w:p w14:paraId="1897D851" w14:textId="77777777" w:rsidR="009F3955" w:rsidRDefault="009F3955" w:rsidP="009F3955"/>
    <w:p w14:paraId="145269E1" w14:textId="6A59D96D" w:rsidR="009F3955" w:rsidRPr="0014329C" w:rsidRDefault="009F3955" w:rsidP="009F3955">
      <w:r>
        <w:t xml:space="preserve">I programmeringssoftware ser det således ud, når der bruges et </w:t>
      </w:r>
      <w:r w:rsidR="00E62668">
        <w:t>out</w:t>
      </w:r>
      <w:r>
        <w:t xml:space="preserve">putkort med 16 </w:t>
      </w:r>
      <w:r w:rsidR="00E33339">
        <w:t>out</w:t>
      </w:r>
      <w:r>
        <w:t>put.</w:t>
      </w:r>
    </w:p>
    <w:p w14:paraId="7EC8A088" w14:textId="725F0F31" w:rsidR="00E36CD2" w:rsidRPr="0014329C" w:rsidRDefault="00E36CD2" w:rsidP="009F3955"/>
    <w:p w14:paraId="71C38487" w14:textId="1EA5CE56" w:rsidR="00E36CD2" w:rsidRPr="0014329C" w:rsidRDefault="00203879" w:rsidP="003725C1">
      <w:r>
        <w:rPr>
          <w:noProof/>
        </w:rPr>
        <w:drawing>
          <wp:inline distT="0" distB="0" distL="0" distR="0" wp14:anchorId="779D7387" wp14:editId="5EB34689">
            <wp:extent cx="3694430" cy="3131185"/>
            <wp:effectExtent l="0" t="0" r="0" b="0"/>
            <wp:docPr id="24" name="Billed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94430" cy="3131185"/>
                    </a:xfrm>
                    <a:prstGeom prst="rect">
                      <a:avLst/>
                    </a:prstGeom>
                    <a:noFill/>
                    <a:ln>
                      <a:noFill/>
                    </a:ln>
                  </pic:spPr>
                </pic:pic>
              </a:graphicData>
            </a:graphic>
          </wp:inline>
        </w:drawing>
      </w:r>
    </w:p>
    <w:p w14:paraId="74C02A72" w14:textId="77777777" w:rsidR="00E36CD2" w:rsidRPr="0014329C" w:rsidRDefault="00E36CD2" w:rsidP="003725C1"/>
    <w:p w14:paraId="0B295DEA" w14:textId="77777777" w:rsidR="00E36CD2" w:rsidRPr="0014329C" w:rsidRDefault="00E36CD2" w:rsidP="003725C1"/>
    <w:p w14:paraId="1AC1701D" w14:textId="35AF7713" w:rsidR="00E62668" w:rsidRDefault="001E22DB" w:rsidP="00E62668">
      <w:pPr>
        <w:pStyle w:val="underpunkt"/>
      </w:pPr>
      <w:r>
        <w:t>Analog</w:t>
      </w:r>
      <w:r w:rsidR="00E90D46">
        <w:t>e</w:t>
      </w:r>
      <w:r w:rsidR="00F71716">
        <w:t xml:space="preserve"> in</w:t>
      </w:r>
      <w:r w:rsidR="00E62668">
        <w:t>put</w:t>
      </w:r>
      <w:r w:rsidR="006F4288">
        <w:t>-</w:t>
      </w:r>
      <w:r w:rsidR="00E62668">
        <w:t>adresser</w:t>
      </w:r>
    </w:p>
    <w:p w14:paraId="34CB45B1" w14:textId="72D88BF6" w:rsidR="00CA1222" w:rsidRDefault="005D7FFC" w:rsidP="00CA1222">
      <w:r>
        <w:t>Et a</w:t>
      </w:r>
      <w:r w:rsidR="00A66A7B">
        <w:t>nalogt input</w:t>
      </w:r>
      <w:r w:rsidR="000E2171">
        <w:t xml:space="preserve"> indeholder en </w:t>
      </w:r>
      <w:r w:rsidR="003A527C">
        <w:t>variabel talværdi. Der</w:t>
      </w:r>
      <w:r w:rsidR="00206527">
        <w:t>for skal en analog indgang bruge mere end 1 bit</w:t>
      </w:r>
      <w:r w:rsidR="00A66A7B">
        <w:t xml:space="preserve"> til at gemme denne værdi. På </w:t>
      </w:r>
      <w:r w:rsidR="000B0055">
        <w:t>1769 PLC’erne bruges der 16 bit til en analog indgang</w:t>
      </w:r>
      <w:r w:rsidR="006F4288">
        <w:t>. D</w:t>
      </w:r>
      <w:r w:rsidR="000B0055">
        <w:t xml:space="preserve">isse </w:t>
      </w:r>
      <w:r w:rsidR="00120070">
        <w:t>16 bit benævnes som en kanal</w:t>
      </w:r>
    </w:p>
    <w:p w14:paraId="22037B10" w14:textId="37EB19C3" w:rsidR="00120070" w:rsidRPr="0014329C" w:rsidRDefault="00120070" w:rsidP="00CA1222">
      <w:r>
        <w:t>(</w:t>
      </w:r>
      <w:r w:rsidR="00D57E97" w:rsidRPr="00057AA7">
        <w:t>channel</w:t>
      </w:r>
      <w:r w:rsidR="00D07074">
        <w:t>).</w:t>
      </w:r>
      <w:r w:rsidR="0035522F">
        <w:t xml:space="preserve"> </w:t>
      </w:r>
    </w:p>
    <w:p w14:paraId="09F6BF9C" w14:textId="3D4ABA57" w:rsidR="00E62668" w:rsidRDefault="00203879" w:rsidP="00E62668">
      <w:pPr>
        <w:pStyle w:val="underpunkt"/>
      </w:pPr>
      <w:r>
        <w:rPr>
          <w:noProof/>
        </w:rPr>
        <mc:AlternateContent>
          <mc:Choice Requires="wpg">
            <w:drawing>
              <wp:anchor distT="0" distB="0" distL="114300" distR="114300" simplePos="0" relativeHeight="251691520" behindDoc="0" locked="0" layoutInCell="1" allowOverlap="1" wp14:anchorId="25875DEB" wp14:editId="151F69E7">
                <wp:simplePos x="0" y="0"/>
                <wp:positionH relativeFrom="column">
                  <wp:posOffset>2099310</wp:posOffset>
                </wp:positionH>
                <wp:positionV relativeFrom="paragraph">
                  <wp:posOffset>71120</wp:posOffset>
                </wp:positionV>
                <wp:extent cx="2981960" cy="1308100"/>
                <wp:effectExtent l="0" t="0" r="27940" b="25400"/>
                <wp:wrapNone/>
                <wp:docPr id="1050" name="Group 3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1960" cy="1308100"/>
                          <a:chOff x="5624" y="8526"/>
                          <a:chExt cx="4696" cy="2060"/>
                        </a:xfrm>
                      </wpg:grpSpPr>
                      <wpg:grpSp>
                        <wpg:cNvPr id="1051" name="Group 3698"/>
                        <wpg:cNvGrpSpPr>
                          <a:grpSpLocks/>
                        </wpg:cNvGrpSpPr>
                        <wpg:grpSpPr bwMode="auto">
                          <a:xfrm>
                            <a:off x="5624" y="8526"/>
                            <a:ext cx="4696" cy="2060"/>
                            <a:chOff x="5624" y="8526"/>
                            <a:chExt cx="4696" cy="2060"/>
                          </a:xfrm>
                        </wpg:grpSpPr>
                        <wps:wsp>
                          <wps:cNvPr id="1052" name="Text Box 3699"/>
                          <wps:cNvSpPr txBox="1">
                            <a:spLocks noChangeArrowheads="1"/>
                          </wps:cNvSpPr>
                          <wps:spPr bwMode="auto">
                            <a:xfrm>
                              <a:off x="5624" y="8526"/>
                              <a:ext cx="1337"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9E68C87" w14:textId="38059BB7" w:rsidR="00E62668" w:rsidRDefault="00E62668" w:rsidP="00E62668">
                                <w:pPr>
                                  <w:ind w:left="0"/>
                                </w:pPr>
                                <w:r>
                                  <w:t>Kortet sid</w:t>
                                </w:r>
                                <w:r w:rsidR="006F4288">
                                  <w:t>d</w:t>
                                </w:r>
                                <w:r>
                                  <w:t xml:space="preserve">er </w:t>
                                </w:r>
                              </w:p>
                              <w:p w14:paraId="1CAA0831" w14:textId="68E02855" w:rsidR="00E62668" w:rsidRDefault="00E62668" w:rsidP="00E62668">
                                <w:pPr>
                                  <w:ind w:left="0"/>
                                </w:pPr>
                                <w:r>
                                  <w:t>på CPU</w:t>
                                </w:r>
                                <w:r w:rsidR="006F4288">
                                  <w:t>-</w:t>
                                </w:r>
                                <w:r>
                                  <w:t>bus</w:t>
                                </w:r>
                              </w:p>
                            </w:txbxContent>
                          </wps:txbx>
                          <wps:bodyPr rot="0" vert="horz" wrap="square" lIns="36000" tIns="36000" rIns="36000" bIns="36000" anchor="t" anchorCtr="0" upright="1">
                            <a:spAutoFit/>
                          </wps:bodyPr>
                        </wps:wsp>
                        <wps:wsp>
                          <wps:cNvPr id="1053" name="Text Box 3700"/>
                          <wps:cNvSpPr txBox="1">
                            <a:spLocks noChangeArrowheads="1"/>
                          </wps:cNvSpPr>
                          <wps:spPr bwMode="auto">
                            <a:xfrm>
                              <a:off x="6200" y="10132"/>
                              <a:ext cx="989" cy="402"/>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BB7847B" w14:textId="076B2343" w:rsidR="00E62668" w:rsidRDefault="00E62668" w:rsidP="00E62668">
                                <w:pPr>
                                  <w:ind w:left="0"/>
                                </w:pPr>
                                <w:r>
                                  <w:t xml:space="preserve">Slot nr. </w:t>
                                </w:r>
                                <w:r w:rsidR="00300D38">
                                  <w:t>3</w:t>
                                </w:r>
                              </w:p>
                            </w:txbxContent>
                          </wps:txbx>
                          <wps:bodyPr rot="0" vert="horz" wrap="square" lIns="36000" tIns="36000" rIns="36000" bIns="36000" anchor="t" anchorCtr="0" upright="1">
                            <a:spAutoFit/>
                          </wps:bodyPr>
                        </wps:wsp>
                        <wps:wsp>
                          <wps:cNvPr id="1054" name="Text Box 3701"/>
                          <wps:cNvSpPr txBox="1">
                            <a:spLocks noChangeArrowheads="1"/>
                          </wps:cNvSpPr>
                          <wps:spPr bwMode="auto">
                            <a:xfrm>
                              <a:off x="7579" y="10132"/>
                              <a:ext cx="964" cy="454"/>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973077E" w14:textId="49338B69" w:rsidR="00E62668" w:rsidRDefault="00300D38" w:rsidP="00E62668">
                                <w:pPr>
                                  <w:ind w:left="0"/>
                                </w:pPr>
                                <w:r>
                                  <w:t>I</w:t>
                                </w:r>
                                <w:r w:rsidR="00E62668">
                                  <w:t xml:space="preserve"> = </w:t>
                                </w:r>
                                <w:r>
                                  <w:t>input</w:t>
                                </w:r>
                              </w:p>
                            </w:txbxContent>
                          </wps:txbx>
                          <wps:bodyPr rot="0" vert="horz" wrap="square" lIns="36000" tIns="36000" rIns="36000" bIns="36000" anchor="t" anchorCtr="0" upright="1">
                            <a:noAutofit/>
                          </wps:bodyPr>
                        </wps:wsp>
                        <wps:wsp>
                          <wps:cNvPr id="1055" name="Text Box 3702"/>
                          <wps:cNvSpPr txBox="1">
                            <a:spLocks noChangeArrowheads="1"/>
                          </wps:cNvSpPr>
                          <wps:spPr bwMode="auto">
                            <a:xfrm>
                              <a:off x="7300" y="8526"/>
                              <a:ext cx="1354"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9500538" w14:textId="4AE02F81" w:rsidR="00686295" w:rsidRPr="00686295" w:rsidRDefault="00686295" w:rsidP="00686295">
                                <w:pPr>
                                  <w:ind w:left="0"/>
                                </w:pPr>
                                <w:r w:rsidRPr="00686295">
                                  <w:t>Kanal 2 på analog</w:t>
                                </w:r>
                                <w:r w:rsidR="006F4288">
                                  <w:t>-</w:t>
                                </w:r>
                                <w:r w:rsidRPr="00686295">
                                  <w:t>kortet</w:t>
                                </w:r>
                              </w:p>
                            </w:txbxContent>
                          </wps:txbx>
                          <wps:bodyPr rot="0" vert="horz" wrap="square" lIns="36000" tIns="36000" rIns="36000" bIns="36000" anchor="t" anchorCtr="0" upright="1">
                            <a:spAutoFit/>
                          </wps:bodyPr>
                        </wps:wsp>
                        <wps:wsp>
                          <wps:cNvPr id="1057" name="Text Box 3703"/>
                          <wps:cNvSpPr txBox="1">
                            <a:spLocks noChangeArrowheads="1"/>
                          </wps:cNvSpPr>
                          <wps:spPr bwMode="auto">
                            <a:xfrm>
                              <a:off x="8903" y="9329"/>
                              <a:ext cx="1417" cy="68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D5B0112" w14:textId="63EBE40C" w:rsidR="00686295" w:rsidRDefault="00686295" w:rsidP="00686295">
                                <w:pPr>
                                  <w:ind w:left="0"/>
                                </w:pPr>
                                <w:r>
                                  <w:t>Data = udgangssignal</w:t>
                                </w:r>
                              </w:p>
                              <w:p w14:paraId="66605191" w14:textId="43814859" w:rsidR="00E62668" w:rsidRPr="00D83CEE" w:rsidRDefault="00E62668" w:rsidP="00E62668">
                                <w:pPr>
                                  <w:ind w:left="0"/>
                                  <w:rPr>
                                    <w:lang w:val="en-US"/>
                                  </w:rPr>
                                </w:pPr>
                              </w:p>
                            </w:txbxContent>
                          </wps:txbx>
                          <wps:bodyPr rot="0" vert="horz" wrap="square" lIns="36000" tIns="36000" rIns="36000" bIns="36000" anchor="t" anchorCtr="0" upright="1">
                            <a:noAutofit/>
                          </wps:bodyPr>
                        </wps:wsp>
                      </wpg:grpSp>
                      <wps:wsp>
                        <wps:cNvPr id="1058" name="Text Box 3704"/>
                        <wps:cNvSpPr txBox="1">
                          <a:spLocks noChangeArrowheads="1"/>
                        </wps:cNvSpPr>
                        <wps:spPr bwMode="auto">
                          <a:xfrm>
                            <a:off x="6512" y="9461"/>
                            <a:ext cx="2041" cy="431"/>
                          </a:xfrm>
                          <a:prstGeom prst="rect">
                            <a:avLst/>
                          </a:prstGeom>
                          <a:solidFill>
                            <a:srgbClr val="FFFFFF"/>
                          </a:solidFill>
                          <a:ln>
                            <a:noFill/>
                          </a:ln>
                          <a:effectLst/>
                          <a:extLst>
                            <a:ext uri="{91240B29-F687-4F45-9708-019B960494DF}">
                              <a14:hiddenLine xmlns:a14="http://schemas.microsoft.com/office/drawing/2010/main" w="12700">
                                <a:solidFill>
                                  <a:srgbClr val="4472C4"/>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97BC3EF" w14:textId="6DA9AE89" w:rsidR="00E62668" w:rsidRPr="0014329C" w:rsidRDefault="00E62668" w:rsidP="00E62668">
                              <w:pPr>
                                <w:ind w:left="0"/>
                                <w:jc w:val="center"/>
                              </w:pPr>
                              <w:r w:rsidRPr="00FC3431">
                                <w:t>Local</w:t>
                              </w:r>
                              <w:r>
                                <w:t xml:space="preserve">:  </w:t>
                              </w:r>
                              <w:r w:rsidR="00F71716">
                                <w:t>3</w:t>
                              </w:r>
                              <w:r>
                                <w:t xml:space="preserve">:  </w:t>
                              </w:r>
                              <w:r w:rsidR="00F71716">
                                <w:t>I</w:t>
                              </w:r>
                              <w:r>
                                <w:t xml:space="preserve">.  </w:t>
                              </w:r>
                              <w:r w:rsidR="00667C83">
                                <w:t>Ch2Data</w:t>
                              </w:r>
                              <w:r>
                                <w:t xml:space="preserve"> </w:t>
                              </w:r>
                              <w:r w:rsidRPr="00FC3431">
                                <w:t>3</w:t>
                              </w:r>
                            </w:p>
                            <w:p w14:paraId="6C1856A7" w14:textId="77777777" w:rsidR="00E62668" w:rsidRDefault="00E62668" w:rsidP="00E62668">
                              <w:pPr>
                                <w:ind w:left="0"/>
                              </w:pPr>
                            </w:p>
                          </w:txbxContent>
                        </wps:txbx>
                        <wps:bodyPr rot="0" vert="horz" wrap="square" lIns="36000" tIns="36000" rIns="36000" bIns="36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875DEB" id="Group 3697" o:spid="_x0000_s1079" style="position:absolute;margin-left:165.3pt;margin-top:5.6pt;width:234.8pt;height:103pt;z-index:251691520" coordorigin="5624,8526" coordsize="4696,2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">
                <v:group id="Group 3698" o:spid="_x0000_s1080" style="position:absolute;left:5624;top:8526;width:4696;height:2060" coordorigin="5624,8526" coordsize="4696,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Text Box 3699" o:spid="_x0000_s1081" type="#_x0000_t202" style="position:absolute;left:5624;top:8526;width:1337;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" strokecolor="#4472c4" strokeweight="1pt">
                    <v:stroke dashstyle="dash"/>
                    <v:shadow color="#868686"/>
                    <v:textbox style="mso-fit-shape-to-text:t" inset="1mm,1mm,1mm,1mm">
                      <w:txbxContent>
                        <w:p w14:paraId="79E68C87" w14:textId="38059BB7" w:rsidR="00E62668" w:rsidRDefault="00E62668" w:rsidP="00E62668">
                          <w:pPr>
                            <w:ind w:left="0"/>
                          </w:pPr>
                          <w:r>
                            <w:t>Kortet sid</w:t>
                          </w:r>
                          <w:r w:rsidR="006F4288">
                            <w:t>d</w:t>
                          </w:r>
                          <w:r>
                            <w:t xml:space="preserve">er </w:t>
                          </w:r>
                        </w:p>
                        <w:p w14:paraId="1CAA0831" w14:textId="68E02855" w:rsidR="00E62668" w:rsidRDefault="00E62668" w:rsidP="00E62668">
                          <w:pPr>
                            <w:ind w:left="0"/>
                          </w:pPr>
                          <w:r>
                            <w:t>på CPU</w:t>
                          </w:r>
                          <w:r w:rsidR="006F4288">
                            <w:t>-</w:t>
                          </w:r>
                          <w:r>
                            <w:t>bus</w:t>
                          </w:r>
                        </w:p>
                      </w:txbxContent>
                    </v:textbox>
                  </v:shape>
                  <v:shape id="Text Box 3700" o:spid="_x0000_s1082" type="#_x0000_t202" style="position:absolute;left:6200;top:10132;width:989;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" strokecolor="#4472c4" strokeweight="1pt">
                    <v:stroke dashstyle="dash"/>
                    <v:shadow color="#868686"/>
                    <v:textbox style="mso-fit-shape-to-text:t" inset="1mm,1mm,1mm,1mm">
                      <w:txbxContent>
                        <w:p w14:paraId="6BB7847B" w14:textId="076B2343" w:rsidR="00E62668" w:rsidRDefault="00E62668" w:rsidP="00E62668">
                          <w:pPr>
                            <w:ind w:left="0"/>
                          </w:pPr>
                          <w:r>
                            <w:t xml:space="preserve">Slot nr. </w:t>
                          </w:r>
                          <w:r w:rsidR="00300D38">
                            <w:t>3</w:t>
                          </w:r>
                        </w:p>
                      </w:txbxContent>
                    </v:textbox>
                  </v:shape>
                  <v:shape id="Text Box 3701" o:spid="_x0000_s1083" type="#_x0000_t202" style="position:absolute;left:7579;top:10132;width:96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" strokecolor="#4472c4" strokeweight="1pt">
                    <v:stroke dashstyle="dash"/>
                    <v:shadow color="#868686"/>
                    <v:textbox inset="1mm,1mm,1mm,1mm">
                      <w:txbxContent>
                        <w:p w14:paraId="2973077E" w14:textId="49338B69" w:rsidR="00E62668" w:rsidRDefault="00300D38" w:rsidP="00E62668">
                          <w:pPr>
                            <w:ind w:left="0"/>
                          </w:pPr>
                          <w:r>
                            <w:t>I</w:t>
                          </w:r>
                          <w:r w:rsidR="00E62668">
                            <w:t xml:space="preserve"> = </w:t>
                          </w:r>
                          <w:r>
                            <w:t>input</w:t>
                          </w:r>
                        </w:p>
                      </w:txbxContent>
                    </v:textbox>
                  </v:shape>
                  <v:shape id="Text Box 3702" o:spid="_x0000_s1084" type="#_x0000_t202" style="position:absolute;left:7300;top:8526;width:1354;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" strokecolor="#4472c4" strokeweight="1pt">
                    <v:stroke dashstyle="dash"/>
                    <v:shadow color="#868686"/>
                    <v:textbox style="mso-fit-shape-to-text:t" inset="1mm,1mm,1mm,1mm">
                      <w:txbxContent>
                        <w:p w14:paraId="09500538" w14:textId="4AE02F81" w:rsidR="00686295" w:rsidRPr="00686295" w:rsidRDefault="00686295" w:rsidP="00686295">
                          <w:pPr>
                            <w:ind w:left="0"/>
                          </w:pPr>
                          <w:r w:rsidRPr="00686295">
                            <w:t>Kanal 2 på analog</w:t>
                          </w:r>
                          <w:r w:rsidR="006F4288">
                            <w:t>-</w:t>
                          </w:r>
                          <w:r w:rsidRPr="00686295">
                            <w:t>kortet</w:t>
                          </w:r>
                        </w:p>
                      </w:txbxContent>
                    </v:textbox>
                  </v:shape>
                  <v:shape id="Text Box 3703" o:spid="_x0000_s1085" type="#_x0000_t202" style="position:absolute;left:8903;top:9329;width:1417;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" strokecolor="#4472c4" strokeweight="1pt">
                    <v:stroke dashstyle="dash"/>
                    <v:shadow color="#868686"/>
                    <v:textbox inset="1mm,1mm,1mm,1mm">
                      <w:txbxContent>
                        <w:p w14:paraId="6D5B0112" w14:textId="63EBE40C" w:rsidR="00686295" w:rsidRDefault="00686295" w:rsidP="00686295">
                          <w:pPr>
                            <w:ind w:left="0"/>
                          </w:pPr>
                          <w:r>
                            <w:t>Data = udgangssignal</w:t>
                          </w:r>
                        </w:p>
                        <w:p w14:paraId="66605191" w14:textId="43814859" w:rsidR="00E62668" w:rsidRPr="00D83CEE" w:rsidRDefault="00E62668" w:rsidP="00E62668">
                          <w:pPr>
                            <w:ind w:left="0"/>
                            <w:rPr>
                              <w:lang w:val="en-US"/>
                            </w:rPr>
                          </w:pPr>
                        </w:p>
                      </w:txbxContent>
                    </v:textbox>
                  </v:shape>
                </v:group>
                <v:shape id="Text Box 3704" o:spid="_x0000_s1086" type="#_x0000_t202" style="position:absolute;left:6512;top:9461;width:2041;height: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" stroked="f" strokecolor="#4472c4" strokeweight="1pt">
                  <v:stroke dashstyle="dash"/>
                  <v:shadow color="#868686"/>
                  <v:textbox inset="1mm,1mm,1mm,1mm">
                    <w:txbxContent>
                      <w:p w14:paraId="097BC3EF" w14:textId="6DA9AE89" w:rsidR="00E62668" w:rsidRPr="0014329C" w:rsidRDefault="00E62668" w:rsidP="00E62668">
                        <w:pPr>
                          <w:ind w:left="0"/>
                          <w:jc w:val="center"/>
                        </w:pPr>
                        <w:r w:rsidRPr="00FC3431">
                          <w:t>Local</w:t>
                        </w:r>
                        <w:r>
                          <w:t xml:space="preserve">:  </w:t>
                        </w:r>
                        <w:r w:rsidR="00F71716">
                          <w:t>3</w:t>
                        </w:r>
                        <w:r>
                          <w:t xml:space="preserve">:  </w:t>
                        </w:r>
                        <w:r w:rsidR="00F71716">
                          <w:t>I</w:t>
                        </w:r>
                        <w:r>
                          <w:t xml:space="preserve">.  </w:t>
                        </w:r>
                        <w:r w:rsidR="00667C83">
                          <w:t>Ch2Data</w:t>
                        </w:r>
                        <w:r>
                          <w:t xml:space="preserve"> </w:t>
                        </w:r>
                        <w:r w:rsidRPr="00FC3431">
                          <w:t>3</w:t>
                        </w:r>
                      </w:p>
                      <w:p w14:paraId="6C1856A7" w14:textId="77777777" w:rsidR="00E62668" w:rsidRDefault="00E62668" w:rsidP="00E62668">
                        <w:pPr>
                          <w:ind w:left="0"/>
                        </w:pPr>
                      </w:p>
                    </w:txbxContent>
                  </v:textbox>
                </v:shape>
              </v:group>
            </w:pict>
          </mc:Fallback>
        </mc:AlternateContent>
      </w:r>
    </w:p>
    <w:p w14:paraId="5A218A8E" w14:textId="77777777" w:rsidR="00E62668" w:rsidRDefault="00E62668" w:rsidP="00E62668">
      <w:pPr>
        <w:pStyle w:val="underpunkt"/>
      </w:pPr>
    </w:p>
    <w:p w14:paraId="53CD3CFB" w14:textId="1288C13A" w:rsidR="00E62668" w:rsidRDefault="00E62668" w:rsidP="00E62668"/>
    <w:p w14:paraId="03A94965" w14:textId="7FDB2D48" w:rsidR="00E62668" w:rsidRPr="0014329C" w:rsidRDefault="00203879" w:rsidP="00E62668">
      <w:r>
        <w:rPr>
          <w:noProof/>
        </w:rPr>
        <mc:AlternateContent>
          <mc:Choice Requires="wps">
            <w:drawing>
              <wp:anchor distT="0" distB="0" distL="114300" distR="114300" simplePos="0" relativeHeight="251695616" behindDoc="0" locked="0" layoutInCell="1" allowOverlap="1" wp14:anchorId="597C5D38" wp14:editId="79926289">
                <wp:simplePos x="0" y="0"/>
                <wp:positionH relativeFrom="column">
                  <wp:posOffset>3562350</wp:posOffset>
                </wp:positionH>
                <wp:positionV relativeFrom="paragraph">
                  <wp:posOffset>3175</wp:posOffset>
                </wp:positionV>
                <wp:extent cx="0" cy="218440"/>
                <wp:effectExtent l="0" t="0" r="0" b="0"/>
                <wp:wrapNone/>
                <wp:docPr id="1049" name="AutoShape 37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844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CE95D9" id="AutoShape 3708" o:spid="_x0000_s1026" type="#_x0000_t32" style="position:absolute;margin-left:280.5pt;margin-top:.25pt;width:0;height:17.2pt;flip:y;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" strokecolor="#4472c4">
                <v:stroke endarrow="block"/>
              </v:shape>
            </w:pict>
          </mc:Fallback>
        </mc:AlternateContent>
      </w:r>
      <w:r>
        <w:rPr>
          <w:noProof/>
        </w:rPr>
        <mc:AlternateContent>
          <mc:Choice Requires="wps">
            <w:drawing>
              <wp:anchor distT="0" distB="0" distL="114300" distR="114300" simplePos="0" relativeHeight="251692544" behindDoc="0" locked="0" layoutInCell="1" allowOverlap="1" wp14:anchorId="67F3BBEF" wp14:editId="1AA48391">
                <wp:simplePos x="0" y="0"/>
                <wp:positionH relativeFrom="column">
                  <wp:posOffset>2738120</wp:posOffset>
                </wp:positionH>
                <wp:positionV relativeFrom="paragraph">
                  <wp:posOffset>3175</wp:posOffset>
                </wp:positionV>
                <wp:extent cx="229870" cy="218440"/>
                <wp:effectExtent l="0" t="0" r="0" b="0"/>
                <wp:wrapNone/>
                <wp:docPr id="1048" name="AutoShape 37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9870" cy="21844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BAF3F3" id="AutoShape 3705" o:spid="_x0000_s1026" type="#_x0000_t32" style="position:absolute;margin-left:215.6pt;margin-top:.25pt;width:18.1pt;height:17.2pt;flip:x y;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" strokecolor="#4472c4">
                <v:stroke endarrow="block"/>
              </v:shape>
            </w:pict>
          </mc:Fallback>
        </mc:AlternateContent>
      </w:r>
      <w:r>
        <w:rPr>
          <w:noProof/>
        </w:rPr>
        <mc:AlternateContent>
          <mc:Choice Requires="wps">
            <w:drawing>
              <wp:anchor distT="0" distB="0" distL="114300" distR="114300" simplePos="0" relativeHeight="251693568" behindDoc="0" locked="0" layoutInCell="1" allowOverlap="1" wp14:anchorId="4C821DA4" wp14:editId="46A67525">
                <wp:simplePos x="0" y="0"/>
                <wp:positionH relativeFrom="column">
                  <wp:posOffset>2900045</wp:posOffset>
                </wp:positionH>
                <wp:positionV relativeFrom="paragraph">
                  <wp:posOffset>384175</wp:posOffset>
                </wp:positionV>
                <wp:extent cx="230505" cy="212725"/>
                <wp:effectExtent l="0" t="0" r="0" b="0"/>
                <wp:wrapNone/>
                <wp:docPr id="1047" name="AutoShape 3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21272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6DB54A" id="AutoShape 3706" o:spid="_x0000_s1026" type="#_x0000_t32" style="position:absolute;margin-left:228.35pt;margin-top:30.25pt;width:18.15pt;height:16.75pt;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" strokecolor="#4472c4">
                <v:stroke endarrow="block"/>
              </v:shape>
            </w:pict>
          </mc:Fallback>
        </mc:AlternateContent>
      </w:r>
    </w:p>
    <w:p w14:paraId="107163DD" w14:textId="20380DE9" w:rsidR="00E62668" w:rsidRPr="0014329C" w:rsidRDefault="00203879" w:rsidP="00E62668">
      <w:r>
        <w:rPr>
          <w:noProof/>
        </w:rPr>
        <mc:AlternateContent>
          <mc:Choice Requires="wps">
            <w:drawing>
              <wp:anchor distT="0" distB="0" distL="114300" distR="114300" simplePos="0" relativeHeight="251696640" behindDoc="0" locked="0" layoutInCell="1" allowOverlap="1" wp14:anchorId="1121F2AB" wp14:editId="75AD9B9F">
                <wp:simplePos x="0" y="0"/>
                <wp:positionH relativeFrom="margin">
                  <wp:posOffset>3931920</wp:posOffset>
                </wp:positionH>
                <wp:positionV relativeFrom="paragraph">
                  <wp:posOffset>123190</wp:posOffset>
                </wp:positionV>
                <wp:extent cx="252095" cy="635"/>
                <wp:effectExtent l="0" t="0" r="0" b="0"/>
                <wp:wrapNone/>
                <wp:docPr id="1046" name="AutoShape 3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63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DCA8D3" id="AutoShape 3709" o:spid="_x0000_s1026" type="#_x0000_t32" style="position:absolute;margin-left:309.6pt;margin-top:9.7pt;width:19.85pt;height:.05pt;z-index:251696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" strokecolor="#4472c4">
                <v:stroke endarrow="block"/>
                <w10:wrap anchorx="margin"/>
              </v:shape>
            </w:pict>
          </mc:Fallback>
        </mc:AlternateContent>
      </w:r>
    </w:p>
    <w:p w14:paraId="6910C34A" w14:textId="3B051724" w:rsidR="00E62668" w:rsidRPr="0014329C" w:rsidRDefault="00203879" w:rsidP="00E62668">
      <w:r>
        <w:rPr>
          <w:noProof/>
        </w:rPr>
        <mc:AlternateContent>
          <mc:Choice Requires="wps">
            <w:drawing>
              <wp:anchor distT="0" distB="0" distL="114300" distR="114300" simplePos="0" relativeHeight="251694592" behindDoc="0" locked="0" layoutInCell="1" allowOverlap="1" wp14:anchorId="4AFC5277" wp14:editId="0D70CA14">
                <wp:simplePos x="0" y="0"/>
                <wp:positionH relativeFrom="column">
                  <wp:posOffset>3310255</wp:posOffset>
                </wp:positionH>
                <wp:positionV relativeFrom="paragraph">
                  <wp:posOffset>43180</wp:posOffset>
                </wp:positionV>
                <wp:extent cx="196215" cy="212725"/>
                <wp:effectExtent l="0" t="0" r="0" b="0"/>
                <wp:wrapNone/>
                <wp:docPr id="1045" name="AutoShape 3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215" cy="21272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55BB9D" id="AutoShape 3707" o:spid="_x0000_s1026" type="#_x0000_t32" style="position:absolute;margin-left:260.65pt;margin-top:3.4pt;width:15.45pt;height:16.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" strokecolor="#4472c4">
                <v:stroke endarrow="block"/>
              </v:shape>
            </w:pict>
          </mc:Fallback>
        </mc:AlternateContent>
      </w:r>
    </w:p>
    <w:p w14:paraId="4320DBF4" w14:textId="77777777" w:rsidR="00E62668" w:rsidRPr="0014329C" w:rsidRDefault="00E62668" w:rsidP="00E62668"/>
    <w:p w14:paraId="5EA2F2F6" w14:textId="77777777" w:rsidR="00E62668" w:rsidRDefault="00E62668" w:rsidP="00E62668"/>
    <w:p w14:paraId="2C4FA09C" w14:textId="77777777" w:rsidR="00E62668" w:rsidRDefault="00E62668" w:rsidP="00E62668"/>
    <w:p w14:paraId="47B5F15D" w14:textId="77777777" w:rsidR="00E62668" w:rsidRPr="0014329C" w:rsidRDefault="00E62668" w:rsidP="00E62668"/>
    <w:p w14:paraId="4E25928D" w14:textId="09CCEDDA" w:rsidR="007A2795" w:rsidRDefault="007A2795" w:rsidP="007A2795">
      <w:pPr>
        <w:pStyle w:val="underpunkt"/>
      </w:pPr>
      <w:r>
        <w:br w:type="page"/>
      </w:r>
      <w:r>
        <w:lastRenderedPageBreak/>
        <w:t>Analog</w:t>
      </w:r>
      <w:r w:rsidR="00E90D46">
        <w:t>e</w:t>
      </w:r>
      <w:r>
        <w:t xml:space="preserve"> </w:t>
      </w:r>
      <w:r w:rsidR="003150E0">
        <w:t>output</w:t>
      </w:r>
      <w:r w:rsidR="006F4288">
        <w:t>-</w:t>
      </w:r>
      <w:r>
        <w:t>adresser</w:t>
      </w:r>
    </w:p>
    <w:p w14:paraId="493E396F" w14:textId="4FDD5F7A" w:rsidR="005D7FFC" w:rsidRDefault="005D7FFC" w:rsidP="005D7FFC">
      <w:r>
        <w:t xml:space="preserve">Et analogt </w:t>
      </w:r>
      <w:r w:rsidR="00E2560B">
        <w:t>output</w:t>
      </w:r>
      <w:r>
        <w:t xml:space="preserve"> indeholder en variabel talværdi. Derfor skal en analog udgang bruge mere end 1 bit til at gemme denne værdi. På 1769 PLC’erne bruges der 16 bit til en analog </w:t>
      </w:r>
      <w:r w:rsidR="001346BB">
        <w:t>ud</w:t>
      </w:r>
      <w:r>
        <w:t>gang</w:t>
      </w:r>
      <w:r w:rsidR="006F4288">
        <w:t>. D</w:t>
      </w:r>
      <w:r>
        <w:t>isse 16 bit benævnes som en kanal</w:t>
      </w:r>
    </w:p>
    <w:p w14:paraId="732E27F2" w14:textId="46DE7758" w:rsidR="005D7FFC" w:rsidRPr="0014329C" w:rsidRDefault="005D7FFC" w:rsidP="005D7FFC">
      <w:r>
        <w:t>(</w:t>
      </w:r>
      <w:r w:rsidR="006D091A" w:rsidRPr="00645540">
        <w:t>Channel</w:t>
      </w:r>
      <w:r>
        <w:t xml:space="preserve">). </w:t>
      </w:r>
    </w:p>
    <w:p w14:paraId="2A1BD8BA" w14:textId="77777777" w:rsidR="005D7FFC" w:rsidRDefault="005D7FFC" w:rsidP="007A2795">
      <w:pPr>
        <w:pStyle w:val="underpunkt"/>
      </w:pPr>
    </w:p>
    <w:p w14:paraId="1273FFBF" w14:textId="5789E1F8" w:rsidR="007A2795" w:rsidRDefault="00203879" w:rsidP="007A2795">
      <w:pPr>
        <w:pStyle w:val="underpunkt"/>
      </w:pPr>
      <w:r>
        <w:rPr>
          <w:noProof/>
        </w:rPr>
        <mc:AlternateContent>
          <mc:Choice Requires="wpg">
            <w:drawing>
              <wp:anchor distT="0" distB="0" distL="114300" distR="114300" simplePos="0" relativeHeight="251697664" behindDoc="0" locked="0" layoutInCell="1" allowOverlap="1" wp14:anchorId="0A6660A8" wp14:editId="387E5DF8">
                <wp:simplePos x="0" y="0"/>
                <wp:positionH relativeFrom="column">
                  <wp:posOffset>2162810</wp:posOffset>
                </wp:positionH>
                <wp:positionV relativeFrom="paragraph">
                  <wp:posOffset>69215</wp:posOffset>
                </wp:positionV>
                <wp:extent cx="2981960" cy="1308100"/>
                <wp:effectExtent l="0" t="0" r="27940" b="25400"/>
                <wp:wrapNone/>
                <wp:docPr id="1035" name="Group 3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1960" cy="1308100"/>
                          <a:chOff x="5624" y="8526"/>
                          <a:chExt cx="4696" cy="2060"/>
                        </a:xfrm>
                      </wpg:grpSpPr>
                      <wpg:grpSp>
                        <wpg:cNvPr id="1036" name="Group 3711"/>
                        <wpg:cNvGrpSpPr>
                          <a:grpSpLocks/>
                        </wpg:cNvGrpSpPr>
                        <wpg:grpSpPr bwMode="auto">
                          <a:xfrm>
                            <a:off x="5624" y="8526"/>
                            <a:ext cx="4696" cy="2060"/>
                            <a:chOff x="5624" y="8526"/>
                            <a:chExt cx="4696" cy="2060"/>
                          </a:xfrm>
                        </wpg:grpSpPr>
                        <wps:wsp>
                          <wps:cNvPr id="1037" name="Text Box 3712"/>
                          <wps:cNvSpPr txBox="1">
                            <a:spLocks noChangeArrowheads="1"/>
                          </wps:cNvSpPr>
                          <wps:spPr bwMode="auto">
                            <a:xfrm>
                              <a:off x="5624" y="8526"/>
                              <a:ext cx="1357"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A8F61FB" w14:textId="6791046A" w:rsidR="007A2795" w:rsidRDefault="007A2795" w:rsidP="007A2795">
                                <w:pPr>
                                  <w:ind w:left="0"/>
                                </w:pPr>
                                <w:r>
                                  <w:t>Kortet sid</w:t>
                                </w:r>
                                <w:r w:rsidR="006F4288">
                                  <w:t>d</w:t>
                                </w:r>
                                <w:r>
                                  <w:t xml:space="preserve">er </w:t>
                                </w:r>
                              </w:p>
                              <w:p w14:paraId="69AECFF8" w14:textId="77777777" w:rsidR="007A2795" w:rsidRDefault="007A2795" w:rsidP="007A2795">
                                <w:pPr>
                                  <w:ind w:left="0"/>
                                </w:pPr>
                                <w:r>
                                  <w:t>på CPU bus</w:t>
                                </w:r>
                              </w:p>
                            </w:txbxContent>
                          </wps:txbx>
                          <wps:bodyPr rot="0" vert="horz" wrap="square" lIns="36000" tIns="36000" rIns="36000" bIns="36000" anchor="t" anchorCtr="0" upright="1">
                            <a:spAutoFit/>
                          </wps:bodyPr>
                        </wps:wsp>
                        <wps:wsp>
                          <wps:cNvPr id="1038" name="Text Box 3713"/>
                          <wps:cNvSpPr txBox="1">
                            <a:spLocks noChangeArrowheads="1"/>
                          </wps:cNvSpPr>
                          <wps:spPr bwMode="auto">
                            <a:xfrm>
                              <a:off x="6200" y="10132"/>
                              <a:ext cx="989" cy="402"/>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5FA9CCD" w14:textId="3F28518D" w:rsidR="007A2795" w:rsidRDefault="007A2795" w:rsidP="007A2795">
                                <w:pPr>
                                  <w:ind w:left="0"/>
                                </w:pPr>
                                <w:r>
                                  <w:t xml:space="preserve">Slot nr. </w:t>
                                </w:r>
                                <w:r w:rsidR="003150E0">
                                  <w:t>5</w:t>
                                </w:r>
                              </w:p>
                            </w:txbxContent>
                          </wps:txbx>
                          <wps:bodyPr rot="0" vert="horz" wrap="square" lIns="36000" tIns="36000" rIns="36000" bIns="36000" anchor="t" anchorCtr="0" upright="1">
                            <a:spAutoFit/>
                          </wps:bodyPr>
                        </wps:wsp>
                        <wps:wsp>
                          <wps:cNvPr id="1040" name="Text Box 3714"/>
                          <wps:cNvSpPr txBox="1">
                            <a:spLocks noChangeArrowheads="1"/>
                          </wps:cNvSpPr>
                          <wps:spPr bwMode="auto">
                            <a:xfrm>
                              <a:off x="7579" y="10132"/>
                              <a:ext cx="1134" cy="454"/>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E833DF8" w14:textId="3A5092DB" w:rsidR="007A2795" w:rsidRDefault="00E557D5" w:rsidP="007A2795">
                                <w:pPr>
                                  <w:ind w:left="0"/>
                                </w:pPr>
                                <w:r>
                                  <w:t>O</w:t>
                                </w:r>
                                <w:r w:rsidR="007A2795">
                                  <w:t xml:space="preserve"> = </w:t>
                                </w:r>
                                <w:r>
                                  <w:t>out</w:t>
                                </w:r>
                                <w:r w:rsidR="007A2795">
                                  <w:t>put</w:t>
                                </w:r>
                              </w:p>
                            </w:txbxContent>
                          </wps:txbx>
                          <wps:bodyPr rot="0" vert="horz" wrap="square" lIns="36000" tIns="36000" rIns="36000" bIns="36000" anchor="t" anchorCtr="0" upright="1">
                            <a:noAutofit/>
                          </wps:bodyPr>
                        </wps:wsp>
                        <wps:wsp>
                          <wps:cNvPr id="1041" name="Text Box 3715"/>
                          <wps:cNvSpPr txBox="1">
                            <a:spLocks noChangeArrowheads="1"/>
                          </wps:cNvSpPr>
                          <wps:spPr bwMode="auto">
                            <a:xfrm>
                              <a:off x="7300" y="8526"/>
                              <a:ext cx="1354" cy="67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B1A16ED" w14:textId="43BBD1A6" w:rsidR="007A2795" w:rsidRPr="00686295" w:rsidRDefault="007A2795" w:rsidP="007A2795">
                                <w:pPr>
                                  <w:ind w:left="0"/>
                                </w:pPr>
                                <w:r w:rsidRPr="00686295">
                                  <w:t xml:space="preserve">Kanal </w:t>
                                </w:r>
                                <w:r w:rsidR="00E557D5">
                                  <w:t>1</w:t>
                                </w:r>
                                <w:r w:rsidRPr="00686295">
                                  <w:t xml:space="preserve"> på analog</w:t>
                                </w:r>
                                <w:r w:rsidR="006F4288">
                                  <w:t>-</w:t>
                                </w:r>
                                <w:r w:rsidRPr="00686295">
                                  <w:t>kortet</w:t>
                                </w:r>
                              </w:p>
                            </w:txbxContent>
                          </wps:txbx>
                          <wps:bodyPr rot="0" vert="horz" wrap="square" lIns="36000" tIns="36000" rIns="36000" bIns="36000" anchor="t" anchorCtr="0" upright="1">
                            <a:spAutoFit/>
                          </wps:bodyPr>
                        </wps:wsp>
                        <wps:wsp>
                          <wps:cNvPr id="1042" name="Text Box 3716"/>
                          <wps:cNvSpPr txBox="1">
                            <a:spLocks noChangeArrowheads="1"/>
                          </wps:cNvSpPr>
                          <wps:spPr bwMode="auto">
                            <a:xfrm>
                              <a:off x="8903" y="9329"/>
                              <a:ext cx="1417" cy="680"/>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B52CE7E" w14:textId="265782E1" w:rsidR="007A2795" w:rsidRDefault="007A2795" w:rsidP="007A2795">
                                <w:pPr>
                                  <w:ind w:left="0"/>
                                </w:pPr>
                                <w:r>
                                  <w:t>Data = udgangssignal</w:t>
                                </w:r>
                              </w:p>
                              <w:p w14:paraId="52C88972" w14:textId="77777777" w:rsidR="007A2795" w:rsidRPr="00D83CEE" w:rsidRDefault="007A2795" w:rsidP="007A2795">
                                <w:pPr>
                                  <w:ind w:left="0"/>
                                  <w:rPr>
                                    <w:lang w:val="en-US"/>
                                  </w:rPr>
                                </w:pPr>
                              </w:p>
                            </w:txbxContent>
                          </wps:txbx>
                          <wps:bodyPr rot="0" vert="horz" wrap="square" lIns="36000" tIns="36000" rIns="36000" bIns="36000" anchor="t" anchorCtr="0" upright="1">
                            <a:noAutofit/>
                          </wps:bodyPr>
                        </wps:wsp>
                      </wpg:grpSp>
                      <wps:wsp>
                        <wps:cNvPr id="1043" name="Text Box 3717"/>
                        <wps:cNvSpPr txBox="1">
                          <a:spLocks noChangeArrowheads="1"/>
                        </wps:cNvSpPr>
                        <wps:spPr bwMode="auto">
                          <a:xfrm>
                            <a:off x="6512" y="9461"/>
                            <a:ext cx="2154" cy="431"/>
                          </a:xfrm>
                          <a:prstGeom prst="rect">
                            <a:avLst/>
                          </a:prstGeom>
                          <a:solidFill>
                            <a:srgbClr val="FFFFFF"/>
                          </a:solidFill>
                          <a:ln>
                            <a:noFill/>
                          </a:ln>
                          <a:effectLst/>
                          <a:extLst>
                            <a:ext uri="{91240B29-F687-4F45-9708-019B960494DF}">
                              <a14:hiddenLine xmlns:a14="http://schemas.microsoft.com/office/drawing/2010/main" w="12700">
                                <a:solidFill>
                                  <a:srgbClr val="4472C4"/>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EC39591" w14:textId="59E4DB3B" w:rsidR="007A2795" w:rsidRDefault="007A2795" w:rsidP="007A2795">
                              <w:pPr>
                                <w:ind w:left="0"/>
                              </w:pPr>
                              <w:r w:rsidRPr="00FC3431">
                                <w:t>Local</w:t>
                              </w:r>
                              <w:r>
                                <w:t xml:space="preserve">:  </w:t>
                              </w:r>
                              <w:r w:rsidR="003150E0">
                                <w:t>5</w:t>
                              </w:r>
                              <w:r>
                                <w:t xml:space="preserve">:  </w:t>
                              </w:r>
                              <w:r w:rsidR="003150E0">
                                <w:t>O</w:t>
                              </w:r>
                              <w:r>
                                <w:t>.  Ch</w:t>
                              </w:r>
                              <w:r w:rsidR="00E557D5">
                                <w:t>1</w:t>
                              </w:r>
                              <w:r>
                                <w:t>Data</w:t>
                              </w:r>
                            </w:p>
                          </w:txbxContent>
                        </wps:txbx>
                        <wps:bodyPr rot="0" vert="horz" wrap="square" lIns="36000" tIns="36000" rIns="36000" bIns="36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6660A8" id="Group 3710" o:spid="_x0000_s1087" style="position:absolute;margin-left:170.3pt;margin-top:5.45pt;width:234.8pt;height:103pt;z-index:251697664" coordorigin="5624,8526" coordsize="4696,2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">
                <v:group id="Group 3711" o:spid="_x0000_s1088" style="position:absolute;left:5624;top:8526;width:4696;height:2060" coordorigin="5624,8526" coordsize="4696,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Text Box 3712" o:spid="_x0000_s1089" type="#_x0000_t202" style="position:absolute;left:5624;top:8526;width:1357;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" strokecolor="#4472c4" strokeweight="1pt">
                    <v:stroke dashstyle="dash"/>
                    <v:shadow color="#868686"/>
                    <v:textbox style="mso-fit-shape-to-text:t" inset="1mm,1mm,1mm,1mm">
                      <w:txbxContent>
                        <w:p w14:paraId="7A8F61FB" w14:textId="6791046A" w:rsidR="007A2795" w:rsidRDefault="007A2795" w:rsidP="007A2795">
                          <w:pPr>
                            <w:ind w:left="0"/>
                          </w:pPr>
                          <w:r>
                            <w:t>Kortet sid</w:t>
                          </w:r>
                          <w:r w:rsidR="006F4288">
                            <w:t>d</w:t>
                          </w:r>
                          <w:r>
                            <w:t xml:space="preserve">er </w:t>
                          </w:r>
                        </w:p>
                        <w:p w14:paraId="69AECFF8" w14:textId="77777777" w:rsidR="007A2795" w:rsidRDefault="007A2795" w:rsidP="007A2795">
                          <w:pPr>
                            <w:ind w:left="0"/>
                          </w:pPr>
                          <w:r>
                            <w:t>på CPU bus</w:t>
                          </w:r>
                        </w:p>
                      </w:txbxContent>
                    </v:textbox>
                  </v:shape>
                  <v:shape id="Text Box 3713" o:spid="_x0000_s1090" type="#_x0000_t202" style="position:absolute;left:6200;top:10132;width:989;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" strokecolor="#4472c4" strokeweight="1pt">
                    <v:stroke dashstyle="dash"/>
                    <v:shadow color="#868686"/>
                    <v:textbox style="mso-fit-shape-to-text:t" inset="1mm,1mm,1mm,1mm">
                      <w:txbxContent>
                        <w:p w14:paraId="65FA9CCD" w14:textId="3F28518D" w:rsidR="007A2795" w:rsidRDefault="007A2795" w:rsidP="007A2795">
                          <w:pPr>
                            <w:ind w:left="0"/>
                          </w:pPr>
                          <w:r>
                            <w:t xml:space="preserve">Slot nr. </w:t>
                          </w:r>
                          <w:r w:rsidR="003150E0">
                            <w:t>5</w:t>
                          </w:r>
                        </w:p>
                      </w:txbxContent>
                    </v:textbox>
                  </v:shape>
                  <v:shape id="Text Box 3714" o:spid="_x0000_s1091" type="#_x0000_t202" style="position:absolute;left:7579;top:10132;width:1134;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" strokecolor="#4472c4" strokeweight="1pt">
                    <v:stroke dashstyle="dash"/>
                    <v:shadow color="#868686"/>
                    <v:textbox inset="1mm,1mm,1mm,1mm">
                      <w:txbxContent>
                        <w:p w14:paraId="6E833DF8" w14:textId="3A5092DB" w:rsidR="007A2795" w:rsidRDefault="00E557D5" w:rsidP="007A2795">
                          <w:pPr>
                            <w:ind w:left="0"/>
                          </w:pPr>
                          <w:r>
                            <w:t>O</w:t>
                          </w:r>
                          <w:r w:rsidR="007A2795">
                            <w:t xml:space="preserve"> = </w:t>
                          </w:r>
                          <w:r>
                            <w:t>out</w:t>
                          </w:r>
                          <w:r w:rsidR="007A2795">
                            <w:t>put</w:t>
                          </w:r>
                        </w:p>
                      </w:txbxContent>
                    </v:textbox>
                  </v:shape>
                  <v:shape id="Text Box 3715" o:spid="_x0000_s1092" type="#_x0000_t202" style="position:absolute;left:7300;top:8526;width:1354;height: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" strokecolor="#4472c4" strokeweight="1pt">
                    <v:stroke dashstyle="dash"/>
                    <v:shadow color="#868686"/>
                    <v:textbox style="mso-fit-shape-to-text:t" inset="1mm,1mm,1mm,1mm">
                      <w:txbxContent>
                        <w:p w14:paraId="1B1A16ED" w14:textId="43BBD1A6" w:rsidR="007A2795" w:rsidRPr="00686295" w:rsidRDefault="007A2795" w:rsidP="007A2795">
                          <w:pPr>
                            <w:ind w:left="0"/>
                          </w:pPr>
                          <w:r w:rsidRPr="00686295">
                            <w:t xml:space="preserve">Kanal </w:t>
                          </w:r>
                          <w:r w:rsidR="00E557D5">
                            <w:t>1</w:t>
                          </w:r>
                          <w:r w:rsidRPr="00686295">
                            <w:t xml:space="preserve"> på analog</w:t>
                          </w:r>
                          <w:r w:rsidR="006F4288">
                            <w:t>-</w:t>
                          </w:r>
                          <w:r w:rsidRPr="00686295">
                            <w:t>kortet</w:t>
                          </w:r>
                        </w:p>
                      </w:txbxContent>
                    </v:textbox>
                  </v:shape>
                  <v:shape id="Text Box 3716" o:spid="_x0000_s1093" type="#_x0000_t202" style="position:absolute;left:8903;top:9329;width:1417;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" strokecolor="#4472c4" strokeweight="1pt">
                    <v:stroke dashstyle="dash"/>
                    <v:shadow color="#868686"/>
                    <v:textbox inset="1mm,1mm,1mm,1mm">
                      <w:txbxContent>
                        <w:p w14:paraId="1B52CE7E" w14:textId="265782E1" w:rsidR="007A2795" w:rsidRDefault="007A2795" w:rsidP="007A2795">
                          <w:pPr>
                            <w:ind w:left="0"/>
                          </w:pPr>
                          <w:r>
                            <w:t>Data = udgangssignal</w:t>
                          </w:r>
                        </w:p>
                        <w:p w14:paraId="52C88972" w14:textId="77777777" w:rsidR="007A2795" w:rsidRPr="00D83CEE" w:rsidRDefault="007A2795" w:rsidP="007A2795">
                          <w:pPr>
                            <w:ind w:left="0"/>
                            <w:rPr>
                              <w:lang w:val="en-US"/>
                            </w:rPr>
                          </w:pPr>
                        </w:p>
                      </w:txbxContent>
                    </v:textbox>
                  </v:shape>
                </v:group>
                <v:shape id="Text Box 3717" o:spid="_x0000_s1094" type="#_x0000_t202" style="position:absolute;left:6512;top:9461;width:2154;height: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" stroked="f" strokecolor="#4472c4" strokeweight="1pt">
                  <v:stroke dashstyle="dash"/>
                  <v:shadow color="#868686"/>
                  <v:textbox inset="1mm,1mm,1mm,1mm">
                    <w:txbxContent>
                      <w:p w14:paraId="1EC39591" w14:textId="59E4DB3B" w:rsidR="007A2795" w:rsidRDefault="007A2795" w:rsidP="007A2795">
                        <w:pPr>
                          <w:ind w:left="0"/>
                        </w:pPr>
                        <w:r w:rsidRPr="00FC3431">
                          <w:t>Local</w:t>
                        </w:r>
                        <w:r>
                          <w:t xml:space="preserve">:  </w:t>
                        </w:r>
                        <w:r w:rsidR="003150E0">
                          <w:t>5</w:t>
                        </w:r>
                        <w:r>
                          <w:t xml:space="preserve">:  </w:t>
                        </w:r>
                        <w:r w:rsidR="003150E0">
                          <w:t>O</w:t>
                        </w:r>
                        <w:r>
                          <w:t>.  Ch</w:t>
                        </w:r>
                        <w:r w:rsidR="00E557D5">
                          <w:t>1</w:t>
                        </w:r>
                        <w:r>
                          <w:t>Data</w:t>
                        </w:r>
                      </w:p>
                    </w:txbxContent>
                  </v:textbox>
                </v:shape>
              </v:group>
            </w:pict>
          </mc:Fallback>
        </mc:AlternateContent>
      </w:r>
    </w:p>
    <w:p w14:paraId="0726F1AC" w14:textId="77777777" w:rsidR="007A2795" w:rsidRDefault="007A2795" w:rsidP="007A2795">
      <w:pPr>
        <w:pStyle w:val="underpunkt"/>
      </w:pPr>
    </w:p>
    <w:p w14:paraId="7C11F832" w14:textId="77777777" w:rsidR="007A2795" w:rsidRDefault="007A2795" w:rsidP="007A2795"/>
    <w:p w14:paraId="586B9684" w14:textId="0C94BEAA" w:rsidR="007A2795" w:rsidRPr="0014329C" w:rsidRDefault="00203879" w:rsidP="007A2795">
      <w:r>
        <w:rPr>
          <w:noProof/>
        </w:rPr>
        <mc:AlternateContent>
          <mc:Choice Requires="wps">
            <w:drawing>
              <wp:anchor distT="0" distB="0" distL="114300" distR="114300" simplePos="0" relativeHeight="251701760" behindDoc="0" locked="0" layoutInCell="1" allowOverlap="1" wp14:anchorId="1496CD9F" wp14:editId="448DBCE7">
                <wp:simplePos x="0" y="0"/>
                <wp:positionH relativeFrom="column">
                  <wp:posOffset>3562350</wp:posOffset>
                </wp:positionH>
                <wp:positionV relativeFrom="paragraph">
                  <wp:posOffset>3175</wp:posOffset>
                </wp:positionV>
                <wp:extent cx="0" cy="218440"/>
                <wp:effectExtent l="0" t="0" r="0" b="0"/>
                <wp:wrapNone/>
                <wp:docPr id="1034" name="AutoShape 37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844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248F21" id="AutoShape 3721" o:spid="_x0000_s1026" type="#_x0000_t32" style="position:absolute;margin-left:280.5pt;margin-top:.25pt;width:0;height:17.2pt;flip: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" strokecolor="#4472c4">
                <v:stroke endarrow="block"/>
              </v:shape>
            </w:pict>
          </mc:Fallback>
        </mc:AlternateContent>
      </w:r>
      <w:r>
        <w:rPr>
          <w:noProof/>
        </w:rPr>
        <mc:AlternateContent>
          <mc:Choice Requires="wps">
            <w:drawing>
              <wp:anchor distT="0" distB="0" distL="114300" distR="114300" simplePos="0" relativeHeight="251698688" behindDoc="0" locked="0" layoutInCell="1" allowOverlap="1" wp14:anchorId="785B1643" wp14:editId="7C4CFA85">
                <wp:simplePos x="0" y="0"/>
                <wp:positionH relativeFrom="column">
                  <wp:posOffset>2738120</wp:posOffset>
                </wp:positionH>
                <wp:positionV relativeFrom="paragraph">
                  <wp:posOffset>3175</wp:posOffset>
                </wp:positionV>
                <wp:extent cx="229870" cy="218440"/>
                <wp:effectExtent l="0" t="0" r="0" b="0"/>
                <wp:wrapNone/>
                <wp:docPr id="1033" name="AutoShape 37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9870" cy="21844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9C87C7" id="AutoShape 3718" o:spid="_x0000_s1026" type="#_x0000_t32" style="position:absolute;margin-left:215.6pt;margin-top:.25pt;width:18.1pt;height:17.2pt;flip:x 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" strokecolor="#4472c4">
                <v:stroke endarrow="block"/>
              </v:shape>
            </w:pict>
          </mc:Fallback>
        </mc:AlternateContent>
      </w:r>
      <w:r>
        <w:rPr>
          <w:noProof/>
        </w:rPr>
        <mc:AlternateContent>
          <mc:Choice Requires="wps">
            <w:drawing>
              <wp:anchor distT="0" distB="0" distL="114300" distR="114300" simplePos="0" relativeHeight="251699712" behindDoc="0" locked="0" layoutInCell="1" allowOverlap="1" wp14:anchorId="59720FCF" wp14:editId="252D3720">
                <wp:simplePos x="0" y="0"/>
                <wp:positionH relativeFrom="column">
                  <wp:posOffset>2900045</wp:posOffset>
                </wp:positionH>
                <wp:positionV relativeFrom="paragraph">
                  <wp:posOffset>384175</wp:posOffset>
                </wp:positionV>
                <wp:extent cx="230505" cy="212725"/>
                <wp:effectExtent l="0" t="0" r="0" b="0"/>
                <wp:wrapNone/>
                <wp:docPr id="1032" name="AutoShape 37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0505" cy="21272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43676A" id="AutoShape 3719" o:spid="_x0000_s1026" type="#_x0000_t32" style="position:absolute;margin-left:228.35pt;margin-top:30.25pt;width:18.15pt;height:16.75pt;flip:x;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" strokecolor="#4472c4">
                <v:stroke endarrow="block"/>
              </v:shape>
            </w:pict>
          </mc:Fallback>
        </mc:AlternateContent>
      </w:r>
    </w:p>
    <w:p w14:paraId="327A25A3" w14:textId="4C039094" w:rsidR="007A2795" w:rsidRPr="0014329C" w:rsidRDefault="00203879" w:rsidP="007A2795">
      <w:r>
        <w:rPr>
          <w:noProof/>
        </w:rPr>
        <mc:AlternateContent>
          <mc:Choice Requires="wps">
            <w:drawing>
              <wp:anchor distT="0" distB="0" distL="114300" distR="114300" simplePos="0" relativeHeight="251702784" behindDoc="0" locked="0" layoutInCell="1" allowOverlap="1" wp14:anchorId="07D561A1" wp14:editId="788972BC">
                <wp:simplePos x="0" y="0"/>
                <wp:positionH relativeFrom="margin">
                  <wp:posOffset>4092575</wp:posOffset>
                </wp:positionH>
                <wp:positionV relativeFrom="paragraph">
                  <wp:posOffset>124460</wp:posOffset>
                </wp:positionV>
                <wp:extent cx="153035" cy="635"/>
                <wp:effectExtent l="0" t="0" r="0" b="0"/>
                <wp:wrapNone/>
                <wp:docPr id="1031" name="AutoShape 3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035" cy="63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B0599F" id="AutoShape 3722" o:spid="_x0000_s1026" type="#_x0000_t32" style="position:absolute;margin-left:322.25pt;margin-top:9.8pt;width:12.05pt;height:.05pt;z-index:251702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" strokecolor="#4472c4">
                <v:stroke endarrow="block"/>
                <w10:wrap anchorx="margin"/>
              </v:shape>
            </w:pict>
          </mc:Fallback>
        </mc:AlternateContent>
      </w:r>
    </w:p>
    <w:p w14:paraId="1302B655" w14:textId="72BCCEC9" w:rsidR="007A2795" w:rsidRPr="0014329C" w:rsidRDefault="00203879" w:rsidP="007A2795">
      <w:r>
        <w:rPr>
          <w:noProof/>
        </w:rPr>
        <mc:AlternateContent>
          <mc:Choice Requires="wps">
            <w:drawing>
              <wp:anchor distT="0" distB="0" distL="114300" distR="114300" simplePos="0" relativeHeight="251700736" behindDoc="0" locked="0" layoutInCell="1" allowOverlap="1" wp14:anchorId="200F0068" wp14:editId="6E3141F9">
                <wp:simplePos x="0" y="0"/>
                <wp:positionH relativeFrom="column">
                  <wp:posOffset>3363595</wp:posOffset>
                </wp:positionH>
                <wp:positionV relativeFrom="paragraph">
                  <wp:posOffset>43180</wp:posOffset>
                </wp:positionV>
                <wp:extent cx="142875" cy="212725"/>
                <wp:effectExtent l="0" t="0" r="0" b="0"/>
                <wp:wrapNone/>
                <wp:docPr id="1030" name="AutoShape 37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875" cy="212725"/>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28701E" id="AutoShape 3720" o:spid="_x0000_s1026" type="#_x0000_t32" style="position:absolute;margin-left:264.85pt;margin-top:3.4pt;width:11.25pt;height:16.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" strokecolor="#4472c4">
                <v:stroke endarrow="block"/>
              </v:shape>
            </w:pict>
          </mc:Fallback>
        </mc:AlternateContent>
      </w:r>
    </w:p>
    <w:p w14:paraId="6A19A5BB" w14:textId="77777777" w:rsidR="007A2795" w:rsidRPr="0014329C" w:rsidRDefault="007A2795" w:rsidP="007A2795"/>
    <w:p w14:paraId="03FF6CB1" w14:textId="77777777" w:rsidR="009F6933" w:rsidRDefault="009F6933" w:rsidP="00645540">
      <w:pPr>
        <w:pStyle w:val="underpunkt"/>
      </w:pPr>
    </w:p>
    <w:p w14:paraId="7914CE18" w14:textId="77777777" w:rsidR="009F6933" w:rsidRDefault="009F6933" w:rsidP="00645540">
      <w:pPr>
        <w:pStyle w:val="underpunkt"/>
      </w:pPr>
    </w:p>
    <w:p w14:paraId="023A8E9C" w14:textId="5E7128DF" w:rsidR="00645540" w:rsidRPr="0014329C" w:rsidRDefault="00645540" w:rsidP="00645540">
      <w:pPr>
        <w:pStyle w:val="underpunkt"/>
      </w:pPr>
      <w:r>
        <w:t>Brug af Alias</w:t>
      </w:r>
    </w:p>
    <w:p w14:paraId="74F7E261" w14:textId="0EE8570F" w:rsidR="007A2795" w:rsidRDefault="006048E5" w:rsidP="007A2795">
      <w:r>
        <w:t xml:space="preserve">Når man skal </w:t>
      </w:r>
      <w:r w:rsidR="000E7DCE">
        <w:t>programmer</w:t>
      </w:r>
      <w:r>
        <w:t xml:space="preserve"> en PLC</w:t>
      </w:r>
      <w:r w:rsidR="006F4288">
        <w:t>,</w:t>
      </w:r>
      <w:r>
        <w:t xml:space="preserve"> er det en god ide at give </w:t>
      </w:r>
      <w:r w:rsidR="000E7DCE">
        <w:t>ind</w:t>
      </w:r>
      <w:r w:rsidR="006F4288">
        <w:t>-</w:t>
      </w:r>
      <w:r w:rsidR="000E7DCE">
        <w:t xml:space="preserve"> og udgangen nogle navne</w:t>
      </w:r>
      <w:r w:rsidR="006F4288">
        <w:t>,</w:t>
      </w:r>
      <w:r w:rsidR="000E7DCE">
        <w:t xml:space="preserve"> så man kan huske</w:t>
      </w:r>
      <w:r w:rsidR="006F4288">
        <w:t>,</w:t>
      </w:r>
      <w:r w:rsidR="000E7DCE">
        <w:t xml:space="preserve"> hvad de laver. </w:t>
      </w:r>
      <w:r w:rsidR="004A2ED9">
        <w:t xml:space="preserve">I 1769 PLC’erne kan dette med fordel gøres ved at oprette en række </w:t>
      </w:r>
      <w:r w:rsidR="003F6661">
        <w:t>”</w:t>
      </w:r>
      <w:r w:rsidR="004A2ED9">
        <w:t>Alias</w:t>
      </w:r>
      <w:r w:rsidR="003F6661">
        <w:t>”</w:t>
      </w:r>
      <w:r w:rsidR="006F4288">
        <w:t>-</w:t>
      </w:r>
      <w:r w:rsidR="004A2ED9">
        <w:t xml:space="preserve">tag </w:t>
      </w:r>
      <w:r w:rsidR="00DD2A4E">
        <w:t>for de I/O</w:t>
      </w:r>
      <w:r w:rsidR="006F4288">
        <w:t>,</w:t>
      </w:r>
      <w:r w:rsidR="00DD2A4E">
        <w:t xml:space="preserve"> man bruger.</w:t>
      </w:r>
    </w:p>
    <w:p w14:paraId="6CCF6058" w14:textId="7BAEF237" w:rsidR="00375C96" w:rsidRDefault="000572BF" w:rsidP="007A2795">
      <w:r>
        <w:t>Herunder</w:t>
      </w:r>
      <w:r w:rsidR="003F6661">
        <w:t xml:space="preserve"> </w:t>
      </w:r>
      <w:r w:rsidR="00375C96">
        <w:t>kan man se</w:t>
      </w:r>
      <w:r w:rsidR="006F4288">
        <w:t>,</w:t>
      </w:r>
      <w:r w:rsidR="00375C96">
        <w:t xml:space="preserve"> at </w:t>
      </w:r>
      <w:r w:rsidR="003F6661">
        <w:t>der er oprette ”Alias”</w:t>
      </w:r>
      <w:r w:rsidR="006F4288">
        <w:t>-</w:t>
      </w:r>
      <w:r w:rsidR="003F6661">
        <w:t>tag for to in</w:t>
      </w:r>
      <w:r w:rsidR="00851F2D">
        <w:t>dgange</w:t>
      </w:r>
      <w:r w:rsidR="00375C96">
        <w:t xml:space="preserve"> og en udgang</w:t>
      </w:r>
      <w:r w:rsidR="007F6A14">
        <w:t xml:space="preserve">: </w:t>
      </w:r>
    </w:p>
    <w:p w14:paraId="6BD5FD6C" w14:textId="16D32427" w:rsidR="00DD2A4E" w:rsidRDefault="006D5D6B" w:rsidP="006A19B5">
      <w:pPr>
        <w:numPr>
          <w:ilvl w:val="0"/>
          <w:numId w:val="69"/>
        </w:numPr>
        <w:ind w:left="3261"/>
      </w:pPr>
      <w:r>
        <w:t xml:space="preserve">Input </w:t>
      </w:r>
      <w:r w:rsidR="007F6A14">
        <w:t>”</w:t>
      </w:r>
      <w:r w:rsidR="007F1AD5" w:rsidRPr="007F1AD5">
        <w:t>Local:1:I.Data.1</w:t>
      </w:r>
      <w:r w:rsidR="007F6A14">
        <w:t>”</w:t>
      </w:r>
      <w:r w:rsidR="006F4288">
        <w:t>,</w:t>
      </w:r>
      <w:r w:rsidR="007F1AD5">
        <w:t xml:space="preserve"> som har fåe</w:t>
      </w:r>
      <w:r w:rsidR="007F6A14">
        <w:t>t ”</w:t>
      </w:r>
      <w:r w:rsidR="007F6A14" w:rsidRPr="007F6A14">
        <w:t>Start_Knap_S1_NO</w:t>
      </w:r>
      <w:r w:rsidR="007F6A14">
        <w:t>” som Alias</w:t>
      </w:r>
    </w:p>
    <w:p w14:paraId="7AE7638B" w14:textId="2A4F5E97" w:rsidR="007F6A14" w:rsidRDefault="006D5D6B" w:rsidP="006A19B5">
      <w:pPr>
        <w:numPr>
          <w:ilvl w:val="0"/>
          <w:numId w:val="69"/>
        </w:numPr>
        <w:ind w:left="3261"/>
      </w:pPr>
      <w:r>
        <w:t xml:space="preserve">Input </w:t>
      </w:r>
      <w:r w:rsidR="000572BF">
        <w:t>”</w:t>
      </w:r>
      <w:r w:rsidR="000572BF" w:rsidRPr="000572BF">
        <w:t>Local:1:I.Data.2</w:t>
      </w:r>
      <w:r w:rsidR="000572BF">
        <w:t>”</w:t>
      </w:r>
      <w:r w:rsidR="006F4288">
        <w:t>,</w:t>
      </w:r>
      <w:r w:rsidR="000572BF" w:rsidRPr="000572BF">
        <w:t xml:space="preserve"> </w:t>
      </w:r>
      <w:r w:rsidR="000572BF">
        <w:t>som har fået ”</w:t>
      </w:r>
      <w:r w:rsidR="00375C96" w:rsidRPr="00375C96">
        <w:t>Stop_knap_S2_NC</w:t>
      </w:r>
      <w:r w:rsidR="000572BF">
        <w:t>” som Alias</w:t>
      </w:r>
    </w:p>
    <w:p w14:paraId="4F74113C" w14:textId="5AA8E3E7" w:rsidR="006D5D6B" w:rsidRPr="006D5D6B" w:rsidRDefault="006D5D6B" w:rsidP="006A19B5">
      <w:pPr>
        <w:numPr>
          <w:ilvl w:val="0"/>
          <w:numId w:val="69"/>
        </w:numPr>
        <w:ind w:left="3261"/>
      </w:pPr>
      <w:r w:rsidRPr="006D5D6B">
        <w:t xml:space="preserve">Output </w:t>
      </w:r>
      <w:r>
        <w:t>”</w:t>
      </w:r>
      <w:r w:rsidR="008A5238" w:rsidRPr="008A5238">
        <w:t xml:space="preserve"> Local:4:O.Data.1</w:t>
      </w:r>
      <w:r>
        <w:t>”</w:t>
      </w:r>
      <w:r w:rsidR="006F4288">
        <w:t>,</w:t>
      </w:r>
      <w:r w:rsidRPr="000572BF">
        <w:t xml:space="preserve"> </w:t>
      </w:r>
      <w:r>
        <w:t>som har fået ”</w:t>
      </w:r>
      <w:r w:rsidR="008A5238" w:rsidRPr="008A5238">
        <w:t>Drift_Lampe_P1</w:t>
      </w:r>
      <w:r>
        <w:t>” som Alias</w:t>
      </w:r>
    </w:p>
    <w:p w14:paraId="5F63BD24" w14:textId="0BC2323F" w:rsidR="0081637A" w:rsidRPr="006D5D6B" w:rsidRDefault="0081637A" w:rsidP="007A2795"/>
    <w:p w14:paraId="340E6358" w14:textId="43234E03" w:rsidR="0081637A" w:rsidRDefault="00203879" w:rsidP="007A2795">
      <w:r>
        <w:rPr>
          <w:noProof/>
        </w:rPr>
        <w:drawing>
          <wp:inline distT="0" distB="0" distL="0" distR="0" wp14:anchorId="38F12E8A" wp14:editId="01F8DC2D">
            <wp:extent cx="3642995" cy="2670175"/>
            <wp:effectExtent l="0" t="0" r="0" b="0"/>
            <wp:docPr id="25" name="Bille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42995" cy="2670175"/>
                    </a:xfrm>
                    <a:prstGeom prst="rect">
                      <a:avLst/>
                    </a:prstGeom>
                    <a:noFill/>
                    <a:ln>
                      <a:noFill/>
                    </a:ln>
                  </pic:spPr>
                </pic:pic>
              </a:graphicData>
            </a:graphic>
          </wp:inline>
        </w:drawing>
      </w:r>
    </w:p>
    <w:p w14:paraId="64B48F35" w14:textId="060C50CD" w:rsidR="007A2795" w:rsidRDefault="007A2795" w:rsidP="007A2795"/>
    <w:p w14:paraId="21847402" w14:textId="1FD54963" w:rsidR="008A5238" w:rsidRDefault="008A5238" w:rsidP="007A2795">
      <w:r>
        <w:t>Når vi</w:t>
      </w:r>
      <w:r w:rsidR="005379B4">
        <w:t xml:space="preserve"> </w:t>
      </w:r>
      <w:r>
        <w:t xml:space="preserve">efterfølgende </w:t>
      </w:r>
      <w:r w:rsidR="005379B4">
        <w:t>programmer</w:t>
      </w:r>
      <w:r w:rsidR="006F4288">
        <w:t>er</w:t>
      </w:r>
      <w:r w:rsidR="005379B4">
        <w:t xml:space="preserve"> med disse adresser</w:t>
      </w:r>
      <w:r w:rsidR="006F4288">
        <w:t>,</w:t>
      </w:r>
      <w:r w:rsidR="005379B4">
        <w:t xml:space="preserve"> kunne det se således ud.</w:t>
      </w:r>
    </w:p>
    <w:p w14:paraId="701006D2" w14:textId="5FB21126" w:rsidR="00D44C35" w:rsidRDefault="00203879" w:rsidP="007A2795">
      <w:r>
        <w:rPr>
          <w:noProof/>
        </w:rPr>
        <w:drawing>
          <wp:inline distT="0" distB="0" distL="0" distR="0" wp14:anchorId="62C2D43C" wp14:editId="3484A4C6">
            <wp:extent cx="4345305" cy="855980"/>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45305" cy="855980"/>
                    </a:xfrm>
                    <a:prstGeom prst="rect">
                      <a:avLst/>
                    </a:prstGeom>
                    <a:noFill/>
                    <a:ln>
                      <a:noFill/>
                    </a:ln>
                  </pic:spPr>
                </pic:pic>
              </a:graphicData>
            </a:graphic>
          </wp:inline>
        </w:drawing>
      </w:r>
    </w:p>
    <w:p w14:paraId="4B283C20" w14:textId="706B64DB" w:rsidR="00A01015" w:rsidRDefault="00657C8A" w:rsidP="00A01015">
      <w:pPr>
        <w:pStyle w:val="underpunkt"/>
      </w:pPr>
      <w:r>
        <w:br w:type="page"/>
      </w:r>
      <w:r w:rsidR="00110FC5">
        <w:lastRenderedPageBreak/>
        <w:t xml:space="preserve">Interne </w:t>
      </w:r>
      <w:r w:rsidR="00DD0968">
        <w:t>hukommelses</w:t>
      </w:r>
      <w:r w:rsidR="004848E7">
        <w:t>-</w:t>
      </w:r>
      <w:r w:rsidR="00DD0968">
        <w:t>bit</w:t>
      </w:r>
      <w:r w:rsidR="00081BD0">
        <w:t xml:space="preserve"> (BOOL)</w:t>
      </w:r>
      <w:r w:rsidR="00DD0968">
        <w:t xml:space="preserve"> </w:t>
      </w:r>
    </w:p>
    <w:p w14:paraId="46FB6715" w14:textId="5FA57317" w:rsidR="00AE56BB" w:rsidRDefault="00462D32" w:rsidP="00E523A9">
      <w:r>
        <w:t>Når man programmer en PLC</w:t>
      </w:r>
      <w:r w:rsidR="004848E7">
        <w:t>,</w:t>
      </w:r>
      <w:r>
        <w:t xml:space="preserve"> er der brug for at </w:t>
      </w:r>
      <w:r w:rsidR="00B2619E">
        <w:t>huske</w:t>
      </w:r>
      <w:r w:rsidR="00A40C92">
        <w:t>-</w:t>
      </w:r>
      <w:r w:rsidR="00B2619E">
        <w:t xml:space="preserve">bit </w:t>
      </w:r>
      <w:r w:rsidR="00AB5EF3">
        <w:t>for eksempel</w:t>
      </w:r>
      <w:r w:rsidR="00B2619E">
        <w:t xml:space="preserve"> til en selvholdefunktion</w:t>
      </w:r>
      <w:r w:rsidR="00E65100">
        <w:t>.</w:t>
      </w:r>
      <w:r w:rsidR="001346BB">
        <w:t xml:space="preserve"> </w:t>
      </w:r>
      <w:r w:rsidR="00E66BE0">
        <w:t xml:space="preserve">Disse huskefunktioner skal anvende PLC’ens </w:t>
      </w:r>
      <w:r w:rsidR="00AB747F">
        <w:t>interne hukommelse</w:t>
      </w:r>
      <w:r w:rsidR="00E66BE0">
        <w:t xml:space="preserve">. </w:t>
      </w:r>
      <w:r w:rsidR="00AB747F">
        <w:t>For at bruge denne interne hukommelse skal den adresseres.</w:t>
      </w:r>
      <w:r w:rsidR="00BE700D">
        <w:t xml:space="preserve"> I 1769 PLC’er sker denne </w:t>
      </w:r>
      <w:r w:rsidR="00A76827">
        <w:t>adressering</w:t>
      </w:r>
      <w:r w:rsidR="00BE700D">
        <w:t xml:space="preserve"> </w:t>
      </w:r>
      <w:r w:rsidR="0082016F">
        <w:t>ved at oprette et tag med et nav</w:t>
      </w:r>
      <w:r w:rsidR="00A76827">
        <w:t xml:space="preserve">n. </w:t>
      </w:r>
    </w:p>
    <w:p w14:paraId="17AB20D8" w14:textId="77777777" w:rsidR="00AE56BB" w:rsidRDefault="00AE56BB" w:rsidP="00E523A9"/>
    <w:p w14:paraId="222863E4" w14:textId="7F22D91A" w:rsidR="00E36CD2" w:rsidRDefault="00547432" w:rsidP="00E523A9">
      <w:r>
        <w:t>Herunder</w:t>
      </w:r>
      <w:r w:rsidR="00AE56BB">
        <w:t xml:space="preserve"> er </w:t>
      </w:r>
      <w:r w:rsidR="005412CF">
        <w:t>programmet udvidet</w:t>
      </w:r>
      <w:r w:rsidR="00F561C3">
        <w:t xml:space="preserve"> med en mulighed for at udføre lampetest ve</w:t>
      </w:r>
      <w:r w:rsidR="009312EE">
        <w:t>d hjælp af input ”</w:t>
      </w:r>
      <w:r w:rsidR="009312EE" w:rsidRPr="009312EE">
        <w:t>Local:1:I.Data.0</w:t>
      </w:r>
      <w:r w:rsidR="009312EE">
        <w:t>”</w:t>
      </w:r>
      <w:r w:rsidR="0033687C">
        <w:t>.</w:t>
      </w:r>
      <w:r w:rsidR="00A33623">
        <w:t xml:space="preserve"> </w:t>
      </w:r>
      <w:r w:rsidR="0033687C">
        <w:t>V</w:t>
      </w:r>
      <w:r w:rsidR="00A33623">
        <w:t>i ønsker at kunne udføre lampetesten uden at sta</w:t>
      </w:r>
      <w:r w:rsidR="009716AA">
        <w:t>r</w:t>
      </w:r>
      <w:r w:rsidR="00A33623">
        <w:t>te maskinen</w:t>
      </w:r>
      <w:r w:rsidR="004848E7">
        <w:t>,</w:t>
      </w:r>
      <w:r w:rsidR="0033687C">
        <w:t xml:space="preserve"> </w:t>
      </w:r>
      <w:r w:rsidR="00AD27F1">
        <w:t>derfor kan start</w:t>
      </w:r>
      <w:r w:rsidR="001A2EC5">
        <w:t>/stop</w:t>
      </w:r>
      <w:r w:rsidR="004848E7">
        <w:t>-</w:t>
      </w:r>
      <w:r w:rsidR="001A2EC5">
        <w:t>kredsen ikke længer</w:t>
      </w:r>
      <w:r w:rsidR="004848E7">
        <w:t>e</w:t>
      </w:r>
      <w:r w:rsidR="001A2EC5">
        <w:t xml:space="preserve"> tænde drift</w:t>
      </w:r>
      <w:r w:rsidR="004848E7">
        <w:t>s</w:t>
      </w:r>
      <w:r w:rsidR="001A2EC5">
        <w:t>lampen.</w:t>
      </w:r>
      <w:r w:rsidR="00A33623">
        <w:t xml:space="preserve"> </w:t>
      </w:r>
      <w:r w:rsidR="004848E7">
        <w:t>V</w:t>
      </w:r>
      <w:r w:rsidR="00057FEC">
        <w:t xml:space="preserve">i </w:t>
      </w:r>
      <w:r w:rsidR="00D30BA1">
        <w:t xml:space="preserve">har derfor </w:t>
      </w:r>
      <w:r w:rsidR="00057FEC">
        <w:t xml:space="preserve">brug for </w:t>
      </w:r>
      <w:r w:rsidR="003121B1">
        <w:t>et inter</w:t>
      </w:r>
      <w:r w:rsidR="00B07D36">
        <w:t xml:space="preserve">nt </w:t>
      </w:r>
      <w:r w:rsidR="003121B1">
        <w:t>hukommelse</w:t>
      </w:r>
      <w:r w:rsidR="00B07D36" w:rsidRPr="00B07D36">
        <w:t xml:space="preserve"> </w:t>
      </w:r>
      <w:r w:rsidR="00B07D36">
        <w:t>bit</w:t>
      </w:r>
      <w:r w:rsidR="004848E7">
        <w:t>,</w:t>
      </w:r>
      <w:r w:rsidR="00057FEC">
        <w:t xml:space="preserve"> der kan huske</w:t>
      </w:r>
      <w:r w:rsidR="004848E7">
        <w:t>,</w:t>
      </w:r>
      <w:r w:rsidR="00057FEC">
        <w:t xml:space="preserve"> at vi har trykket st</w:t>
      </w:r>
      <w:r w:rsidR="00D30BA1">
        <w:t>art eller stop</w:t>
      </w:r>
      <w:r w:rsidR="005B5690">
        <w:t xml:space="preserve">. </w:t>
      </w:r>
      <w:r w:rsidR="00D72331">
        <w:t>B</w:t>
      </w:r>
      <w:r w:rsidR="005B5690">
        <w:t>it</w:t>
      </w:r>
      <w:r w:rsidR="00D72331">
        <w:t>tet</w:t>
      </w:r>
      <w:r w:rsidR="005B5690">
        <w:t xml:space="preserve"> er her kaldt ”</w:t>
      </w:r>
      <w:r w:rsidR="005B5690" w:rsidRPr="005B5690">
        <w:t>Drift_Huske_Bit</w:t>
      </w:r>
      <w:r w:rsidR="005B5690">
        <w:t>”</w:t>
      </w:r>
      <w:r w:rsidR="00A40C92">
        <w:t>.</w:t>
      </w:r>
      <w:r w:rsidR="005B5690">
        <w:t xml:space="preserve"> </w:t>
      </w:r>
    </w:p>
    <w:p w14:paraId="4A92F553" w14:textId="7E746765" w:rsidR="00E523A9" w:rsidRDefault="00E523A9" w:rsidP="00E523A9"/>
    <w:p w14:paraId="52AF9157" w14:textId="3F9EE144" w:rsidR="008D05F5" w:rsidRDefault="00203879" w:rsidP="00E523A9">
      <w:r>
        <w:rPr>
          <w:noProof/>
        </w:rPr>
        <w:drawing>
          <wp:inline distT="0" distB="0" distL="0" distR="0" wp14:anchorId="2ADF537E" wp14:editId="7A96AE7F">
            <wp:extent cx="4319516" cy="2085604"/>
            <wp:effectExtent l="0" t="0" r="5080" b="0"/>
            <wp:docPr id="27" name="Billed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lede 27"/>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4343084" cy="2096983"/>
                    </a:xfrm>
                    <a:prstGeom prst="rect">
                      <a:avLst/>
                    </a:prstGeom>
                    <a:noFill/>
                    <a:ln>
                      <a:noFill/>
                    </a:ln>
                  </pic:spPr>
                </pic:pic>
              </a:graphicData>
            </a:graphic>
          </wp:inline>
        </w:drawing>
      </w:r>
    </w:p>
    <w:p w14:paraId="6D511EAF" w14:textId="3A2A20A5" w:rsidR="00E523A9" w:rsidRDefault="00E523A9" w:rsidP="00E523A9"/>
    <w:p w14:paraId="7D333D98" w14:textId="41F74835" w:rsidR="00D72331" w:rsidRDefault="00443381" w:rsidP="00E523A9">
      <w:r>
        <w:t>”</w:t>
      </w:r>
      <w:r w:rsidRPr="005B5690">
        <w:t>Drift_Huske_Bit</w:t>
      </w:r>
      <w:r>
        <w:t xml:space="preserve">” er som vist herunder oprette som </w:t>
      </w:r>
      <w:r w:rsidR="000C20AD">
        <w:t>en BOOL</w:t>
      </w:r>
      <w:r w:rsidR="004848E7">
        <w:t>.</w:t>
      </w:r>
      <w:r w:rsidR="000C20AD">
        <w:t xml:space="preserve"> </w:t>
      </w:r>
      <w:r w:rsidR="004848E7">
        <w:t>D</w:t>
      </w:r>
      <w:r w:rsidR="000C20AD">
        <w:t>et betyde</w:t>
      </w:r>
      <w:r w:rsidR="004848E7">
        <w:t>r,</w:t>
      </w:r>
      <w:r w:rsidR="000C20AD">
        <w:t xml:space="preserve"> at det kun er </w:t>
      </w:r>
      <w:r w:rsidR="003121B1">
        <w:t xml:space="preserve">et </w:t>
      </w:r>
      <w:r w:rsidR="000C20AD">
        <w:t>bit</w:t>
      </w:r>
      <w:r w:rsidR="004848E7">
        <w:t>,</w:t>
      </w:r>
      <w:r w:rsidR="000C20AD">
        <w:t xml:space="preserve"> man adresser</w:t>
      </w:r>
      <w:r w:rsidR="004848E7">
        <w:t>er</w:t>
      </w:r>
      <w:r w:rsidR="000C20AD">
        <w:t>.</w:t>
      </w:r>
      <w:r w:rsidR="00A953E0">
        <w:t xml:space="preserve"> Og den er ikke alias for noget. Man kan lave lige så mange af disse bi</w:t>
      </w:r>
      <w:r w:rsidR="00957A55">
        <w:t>t</w:t>
      </w:r>
      <w:r w:rsidR="004848E7">
        <w:t>,</w:t>
      </w:r>
      <w:r w:rsidR="00A953E0">
        <w:t xml:space="preserve"> som</w:t>
      </w:r>
      <w:r w:rsidR="00957A55">
        <w:t xml:space="preserve"> man har brug for. Dog kan CPU</w:t>
      </w:r>
      <w:r w:rsidR="004848E7">
        <w:t>-</w:t>
      </w:r>
      <w:r w:rsidR="00957A55">
        <w:t xml:space="preserve">størrelsen begrænse dette ved meget </w:t>
      </w:r>
      <w:r w:rsidR="005734C3">
        <w:t>store</w:t>
      </w:r>
      <w:r w:rsidR="00957A55">
        <w:t xml:space="preserve"> programmer.</w:t>
      </w:r>
      <w:r w:rsidR="00A953E0">
        <w:t xml:space="preserve"> </w:t>
      </w:r>
      <w:r w:rsidR="000C20AD">
        <w:t xml:space="preserve"> </w:t>
      </w:r>
    </w:p>
    <w:p w14:paraId="650FF073" w14:textId="0ABF7EE5" w:rsidR="00E523A9" w:rsidRDefault="00E523A9" w:rsidP="0064476B">
      <w:pPr>
        <w:rPr>
          <w:noProof/>
        </w:rPr>
      </w:pPr>
    </w:p>
    <w:p w14:paraId="7C5FD995" w14:textId="04E72B54" w:rsidR="0064476B" w:rsidRDefault="00203879" w:rsidP="00E523A9">
      <w:pPr>
        <w:rPr>
          <w:noProof/>
        </w:rPr>
      </w:pPr>
      <w:r>
        <w:rPr>
          <w:noProof/>
        </w:rPr>
        <w:drawing>
          <wp:inline distT="0" distB="0" distL="0" distR="0" wp14:anchorId="1FED5499" wp14:editId="3C9A421D">
            <wp:extent cx="4110990" cy="1243330"/>
            <wp:effectExtent l="0" t="0" r="0" b="0"/>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10990" cy="1243330"/>
                    </a:xfrm>
                    <a:prstGeom prst="rect">
                      <a:avLst/>
                    </a:prstGeom>
                    <a:noFill/>
                    <a:ln>
                      <a:noFill/>
                    </a:ln>
                  </pic:spPr>
                </pic:pic>
              </a:graphicData>
            </a:graphic>
          </wp:inline>
        </w:drawing>
      </w:r>
    </w:p>
    <w:p w14:paraId="02788A06" w14:textId="3C200961" w:rsidR="00097314" w:rsidRDefault="00097314" w:rsidP="003725C1">
      <w:pPr>
        <w:rPr>
          <w:noProof/>
        </w:rPr>
      </w:pPr>
    </w:p>
    <w:p w14:paraId="26BA4CB6" w14:textId="042897D6" w:rsidR="00D053F3" w:rsidRDefault="005734C3" w:rsidP="00D053F3">
      <w:pPr>
        <w:pStyle w:val="underpunkt"/>
      </w:pPr>
      <w:r>
        <w:br w:type="page"/>
      </w:r>
      <w:r w:rsidR="00D053F3">
        <w:lastRenderedPageBreak/>
        <w:t>Interne hukommelsesord</w:t>
      </w:r>
      <w:r>
        <w:t xml:space="preserve"> (INT</w:t>
      </w:r>
      <w:r w:rsidR="00547432">
        <w:t>,</w:t>
      </w:r>
      <w:r>
        <w:t xml:space="preserve"> DINT</w:t>
      </w:r>
      <w:r w:rsidR="00547432">
        <w:t xml:space="preserve"> og </w:t>
      </w:r>
      <w:r w:rsidR="00CC02F6">
        <w:t>REAL</w:t>
      </w:r>
      <w:r>
        <w:t>)</w:t>
      </w:r>
    </w:p>
    <w:p w14:paraId="541DBB22" w14:textId="6FA91DCA" w:rsidR="00D053F3" w:rsidRPr="0014329C" w:rsidRDefault="00D053F3" w:rsidP="00D053F3">
      <w:r>
        <w:t>Der kan også være behov for at huske talværdier i forbindelse med beregninger og håndtering af analog</w:t>
      </w:r>
      <w:r w:rsidR="004848E7">
        <w:t>e</w:t>
      </w:r>
      <w:r>
        <w:t xml:space="preserve"> ind</w:t>
      </w:r>
      <w:r w:rsidR="004848E7">
        <w:t>-</w:t>
      </w:r>
      <w:r>
        <w:t xml:space="preserve"> og outputs. Disse huskefunktioner anvende</w:t>
      </w:r>
      <w:r w:rsidR="00CC02F6">
        <w:t>r også</w:t>
      </w:r>
      <w:r>
        <w:t xml:space="preserve"> PLC’ens interne hukommelse. For at bruge denne interne hukommelse skal den adresseres. I 1769 PLC’er sker denne adressering ved at oprette et </w:t>
      </w:r>
      <w:r w:rsidR="00A10422">
        <w:t>t</w:t>
      </w:r>
      <w:r>
        <w:t>ag med et navn. Er tagget oprette som en INT</w:t>
      </w:r>
      <w:r w:rsidR="004848E7">
        <w:t>,</w:t>
      </w:r>
      <w:r>
        <w:t xml:space="preserve"> bruger den 16 bit</w:t>
      </w:r>
      <w:r w:rsidR="004848E7">
        <w:t>,</w:t>
      </w:r>
      <w:r>
        <w:t xml:space="preserve"> og disse er adresseret som vist nedenfor. </w:t>
      </w:r>
    </w:p>
    <w:p w14:paraId="13A0D91A" w14:textId="77777777" w:rsidR="00D053F3" w:rsidRDefault="00D053F3" w:rsidP="00D053F3">
      <w:pPr>
        <w:pStyle w:val="underpunkt"/>
      </w:pPr>
    </w:p>
    <w:p w14:paraId="1CB57471" w14:textId="315DF0DA" w:rsidR="00D053F3" w:rsidRDefault="00203879" w:rsidP="00D053F3">
      <w:pPr>
        <w:pStyle w:val="underpunkt"/>
      </w:pPr>
      <w:r>
        <w:rPr>
          <w:noProof/>
        </w:rPr>
        <mc:AlternateContent>
          <mc:Choice Requires="wps">
            <w:drawing>
              <wp:anchor distT="0" distB="0" distL="114300" distR="114300" simplePos="0" relativeHeight="251709952" behindDoc="0" locked="0" layoutInCell="1" allowOverlap="1" wp14:anchorId="4723D587" wp14:editId="63724214">
                <wp:simplePos x="0" y="0"/>
                <wp:positionH relativeFrom="column">
                  <wp:posOffset>2219960</wp:posOffset>
                </wp:positionH>
                <wp:positionV relativeFrom="paragraph">
                  <wp:posOffset>69215</wp:posOffset>
                </wp:positionV>
                <wp:extent cx="1143635" cy="426085"/>
                <wp:effectExtent l="0" t="0" r="0" b="0"/>
                <wp:wrapNone/>
                <wp:docPr id="1029" name="Text Box 4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635" cy="426085"/>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B9AA8FC" w14:textId="2FE6DFF3" w:rsidR="00D053F3" w:rsidRPr="004F1F45" w:rsidRDefault="00D053F3" w:rsidP="00D053F3">
                            <w:pPr>
                              <w:ind w:left="0"/>
                              <w:rPr>
                                <w:lang w:val="en-US"/>
                              </w:rPr>
                            </w:pPr>
                            <w:r>
                              <w:rPr>
                                <w:lang w:val="en-US"/>
                              </w:rPr>
                              <w:t xml:space="preserve">Navn på intern </w:t>
                            </w:r>
                            <w:r w:rsidRPr="00B04B98">
                              <w:t>hukommelses</w:t>
                            </w:r>
                            <w:r>
                              <w:rPr>
                                <w:lang w:val="en-US"/>
                              </w:rPr>
                              <w:t>ord</w:t>
                            </w:r>
                          </w:p>
                        </w:txbxContent>
                      </wps:txbx>
                      <wps:bodyPr rot="0" vert="horz" wrap="square" lIns="36000" tIns="36000" rIns="36000" bIns="360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723D587" id="Text Box 4487" o:spid="_x0000_s1095" type="#_x0000_t202" style="position:absolute;margin-left:174.8pt;margin-top:5.45pt;width:90.05pt;height:33.5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" strokecolor="#4472c4" strokeweight="1pt">
                <v:stroke dashstyle="dash"/>
                <v:shadow color="#868686"/>
                <v:textbox style="mso-fit-shape-to-text:t" inset="1mm,1mm,1mm,1mm">
                  <w:txbxContent>
                    <w:p w14:paraId="2B9AA8FC" w14:textId="2FE6DFF3" w:rsidR="00D053F3" w:rsidRPr="004F1F45" w:rsidRDefault="00D053F3" w:rsidP="00D053F3">
                      <w:pPr>
                        <w:ind w:left="0"/>
                        <w:rPr>
                          <w:lang w:val="en-US"/>
                        </w:rPr>
                      </w:pPr>
                      <w:r>
                        <w:rPr>
                          <w:lang w:val="en-US"/>
                        </w:rPr>
                        <w:t xml:space="preserve">Navn på intern </w:t>
                      </w:r>
                      <w:r w:rsidRPr="00B04B98">
                        <w:t>hukommelses</w:t>
                      </w:r>
                      <w:r>
                        <w:rPr>
                          <w:lang w:val="en-US"/>
                        </w:rPr>
                        <w:t>ord</w:t>
                      </w:r>
                    </w:p>
                  </w:txbxContent>
                </v:textbox>
              </v:shape>
            </w:pict>
          </mc:Fallback>
        </mc:AlternateContent>
      </w:r>
    </w:p>
    <w:p w14:paraId="7840DD27" w14:textId="73B329FD" w:rsidR="00D053F3" w:rsidRDefault="00203879" w:rsidP="00D053F3">
      <w:pPr>
        <w:pStyle w:val="underpunkt"/>
      </w:pPr>
      <w:r>
        <w:rPr>
          <w:noProof/>
        </w:rPr>
        <mc:AlternateContent>
          <mc:Choice Requires="wps">
            <w:drawing>
              <wp:anchor distT="0" distB="0" distL="114300" distR="114300" simplePos="0" relativeHeight="251710976" behindDoc="0" locked="0" layoutInCell="1" allowOverlap="1" wp14:anchorId="44C38218" wp14:editId="60032519">
                <wp:simplePos x="0" y="0"/>
                <wp:positionH relativeFrom="column">
                  <wp:posOffset>4070350</wp:posOffset>
                </wp:positionH>
                <wp:positionV relativeFrom="paragraph">
                  <wp:posOffset>78740</wp:posOffset>
                </wp:positionV>
                <wp:extent cx="454660" cy="255905"/>
                <wp:effectExtent l="0" t="0" r="0" b="0"/>
                <wp:wrapNone/>
                <wp:docPr id="1028" name="Text Box 4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255905"/>
                        </a:xfrm>
                        <a:prstGeom prst="rect">
                          <a:avLst/>
                        </a:prstGeom>
                        <a:solidFill>
                          <a:srgbClr val="FFFFFF"/>
                        </a:solidFill>
                        <a:ln w="12700">
                          <a:solidFill>
                            <a:srgbClr val="4472C4"/>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D579148" w14:textId="77777777" w:rsidR="00D053F3" w:rsidRPr="00961A8C" w:rsidRDefault="00D053F3" w:rsidP="00D053F3">
                            <w:pPr>
                              <w:ind w:left="0"/>
                              <w:rPr>
                                <w:lang w:val="en-US"/>
                              </w:rPr>
                            </w:pPr>
                            <w:r>
                              <w:rPr>
                                <w:lang w:val="en-US"/>
                              </w:rPr>
                              <w:t>Bit nr.</w:t>
                            </w:r>
                          </w:p>
                        </w:txbxContent>
                      </wps:txbx>
                      <wps:bodyPr rot="0" vert="horz" wrap="square" lIns="36000" tIns="36000" rIns="36000" bIns="3600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4C38218" id="Text Box 4488" o:spid="_x0000_s1096" type="#_x0000_t202" style="position:absolute;margin-left:320.5pt;margin-top:6.2pt;width:35.8pt;height:20.1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" strokecolor="#4472c4" strokeweight="1pt">
                <v:stroke dashstyle="dash"/>
                <v:shadow color="#868686"/>
                <v:textbox style="mso-fit-shape-to-text:t" inset="1mm,1mm,1mm,1mm">
                  <w:txbxContent>
                    <w:p w14:paraId="3D579148" w14:textId="77777777" w:rsidR="00D053F3" w:rsidRPr="00961A8C" w:rsidRDefault="00D053F3" w:rsidP="00D053F3">
                      <w:pPr>
                        <w:ind w:left="0"/>
                        <w:rPr>
                          <w:lang w:val="en-US"/>
                        </w:rPr>
                      </w:pPr>
                      <w:r>
                        <w:rPr>
                          <w:lang w:val="en-US"/>
                        </w:rPr>
                        <w:t>Bit nr.</w:t>
                      </w:r>
                    </w:p>
                  </w:txbxContent>
                </v:textbox>
              </v:shape>
            </w:pict>
          </mc:Fallback>
        </mc:AlternateContent>
      </w:r>
    </w:p>
    <w:p w14:paraId="6B7113A8" w14:textId="3B35C83B" w:rsidR="00D053F3" w:rsidRDefault="00203879" w:rsidP="00D053F3">
      <w:r>
        <w:rPr>
          <w:noProof/>
        </w:rPr>
        <mc:AlternateContent>
          <mc:Choice Requires="wps">
            <w:drawing>
              <wp:anchor distT="0" distB="0" distL="114300" distR="114300" simplePos="0" relativeHeight="251706880" behindDoc="0" locked="0" layoutInCell="1" allowOverlap="1" wp14:anchorId="1B62BBB2" wp14:editId="7575972E">
                <wp:simplePos x="0" y="0"/>
                <wp:positionH relativeFrom="column">
                  <wp:posOffset>2418715</wp:posOffset>
                </wp:positionH>
                <wp:positionV relativeFrom="paragraph">
                  <wp:posOffset>173990</wp:posOffset>
                </wp:positionV>
                <wp:extent cx="319405" cy="267970"/>
                <wp:effectExtent l="0" t="0" r="0" b="0"/>
                <wp:wrapNone/>
                <wp:docPr id="1027" name="AutoShape 4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9405" cy="26797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FFC6AE" id="AutoShape 4484" o:spid="_x0000_s1026" type="#_x0000_t32" style="position:absolute;margin-left:190.45pt;margin-top:13.7pt;width:25.15pt;height:21.1pt;flip:x y;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" strokecolor="#4472c4">
                <v:stroke endarrow="block"/>
              </v:shape>
            </w:pict>
          </mc:Fallback>
        </mc:AlternateContent>
      </w:r>
      <w:r>
        <w:rPr>
          <w:noProof/>
        </w:rPr>
        <mc:AlternateContent>
          <mc:Choice Requires="wps">
            <w:drawing>
              <wp:anchor distT="0" distB="0" distL="114300" distR="114300" simplePos="0" relativeHeight="251707904" behindDoc="0" locked="0" layoutInCell="1" allowOverlap="1" wp14:anchorId="35C76180" wp14:editId="08FD5838">
                <wp:simplePos x="0" y="0"/>
                <wp:positionH relativeFrom="column">
                  <wp:posOffset>4070350</wp:posOffset>
                </wp:positionH>
                <wp:positionV relativeFrom="paragraph">
                  <wp:posOffset>173990</wp:posOffset>
                </wp:positionV>
                <wp:extent cx="253365" cy="267970"/>
                <wp:effectExtent l="0" t="0" r="0" b="0"/>
                <wp:wrapNone/>
                <wp:docPr id="1026" name="AutoShape 4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3365" cy="267970"/>
                        </a:xfrm>
                        <a:prstGeom prst="straightConnector1">
                          <a:avLst/>
                        </a:prstGeom>
                        <a:noFill/>
                        <a:ln w="9525">
                          <a:solidFill>
                            <a:srgbClr val="4472C4"/>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9C2359" id="AutoShape 4485" o:spid="_x0000_s1026" type="#_x0000_t32" style="position:absolute;margin-left:320.5pt;margin-top:13.7pt;width:19.95pt;height:21.1pt;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" strokecolor="#4472c4">
                <v:stroke endarrow="block"/>
              </v:shape>
            </w:pict>
          </mc:Fallback>
        </mc:AlternateContent>
      </w:r>
    </w:p>
    <w:p w14:paraId="6C0C02D9" w14:textId="096F4C22" w:rsidR="00D053F3" w:rsidRPr="0014329C" w:rsidRDefault="00203879" w:rsidP="00D053F3">
      <w:r>
        <w:rPr>
          <w:noProof/>
        </w:rPr>
        <mc:AlternateContent>
          <mc:Choice Requires="wps">
            <w:drawing>
              <wp:anchor distT="0" distB="0" distL="114300" distR="114300" simplePos="0" relativeHeight="251708928" behindDoc="0" locked="0" layoutInCell="1" allowOverlap="1" wp14:anchorId="3CF42A11" wp14:editId="4061F7E1">
                <wp:simplePos x="0" y="0"/>
                <wp:positionH relativeFrom="column">
                  <wp:posOffset>2738120</wp:posOffset>
                </wp:positionH>
                <wp:positionV relativeFrom="paragraph">
                  <wp:posOffset>170180</wp:posOffset>
                </wp:positionV>
                <wp:extent cx="1332230" cy="273685"/>
                <wp:effectExtent l="0" t="0" r="0" b="0"/>
                <wp:wrapNone/>
                <wp:docPr id="1025" name="Text Box 4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273685"/>
                        </a:xfrm>
                        <a:prstGeom prst="rect">
                          <a:avLst/>
                        </a:prstGeom>
                        <a:solidFill>
                          <a:srgbClr val="FFFFFF"/>
                        </a:solidFill>
                        <a:ln>
                          <a:noFill/>
                        </a:ln>
                        <a:effectLst/>
                        <a:extLst>
                          <a:ext uri="{91240B29-F687-4F45-9708-019B960494DF}">
                            <a14:hiddenLine xmlns:a14="http://schemas.microsoft.com/office/drawing/2010/main" w="12700">
                              <a:solidFill>
                                <a:srgbClr val="4472C4"/>
                              </a:solidFill>
                              <a:prstDash val="dash"/>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40295B8" w14:textId="77777777" w:rsidR="00D053F3" w:rsidRDefault="00D053F3" w:rsidP="00D053F3">
                            <w:pPr>
                              <w:ind w:left="0"/>
                            </w:pPr>
                            <w:r w:rsidRPr="00001D97">
                              <w:t>Intern_hukommelse.6</w:t>
                            </w: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42A11" id="Text Box 4486" o:spid="_x0000_s1097" type="#_x0000_t202" style="position:absolute;left:0;text-align:left;margin-left:215.6pt;margin-top:13.4pt;width:104.9pt;height:21.5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" stroked="f" strokecolor="#4472c4" strokeweight="1pt">
                <v:stroke dashstyle="dash"/>
                <v:shadow color="#868686"/>
                <v:textbox inset="1mm,1mm,1mm,1mm">
                  <w:txbxContent>
                    <w:p w14:paraId="740295B8" w14:textId="77777777" w:rsidR="00D053F3" w:rsidRDefault="00D053F3" w:rsidP="00D053F3">
                      <w:pPr>
                        <w:ind w:left="0"/>
                      </w:pPr>
                      <w:r w:rsidRPr="00001D97">
                        <w:t>Intern_hukommelse.6</w:t>
                      </w:r>
                    </w:p>
                  </w:txbxContent>
                </v:textbox>
              </v:shape>
            </w:pict>
          </mc:Fallback>
        </mc:AlternateContent>
      </w:r>
    </w:p>
    <w:p w14:paraId="23D6318D" w14:textId="77777777" w:rsidR="00D053F3" w:rsidRPr="0014329C" w:rsidRDefault="00D053F3" w:rsidP="00D053F3"/>
    <w:p w14:paraId="6B37A54B" w14:textId="77777777" w:rsidR="00D053F3" w:rsidRPr="0014329C" w:rsidRDefault="00D053F3" w:rsidP="00D053F3">
      <w:pPr>
        <w:ind w:left="0"/>
      </w:pPr>
    </w:p>
    <w:p w14:paraId="50CD1B7E" w14:textId="497CBCE8" w:rsidR="00D053F3" w:rsidRDefault="00203879" w:rsidP="00D053F3">
      <w:pPr>
        <w:rPr>
          <w:noProof/>
        </w:rPr>
      </w:pPr>
      <w:r>
        <w:rPr>
          <w:noProof/>
        </w:rPr>
        <w:drawing>
          <wp:inline distT="0" distB="0" distL="0" distR="0" wp14:anchorId="7DFE9B59" wp14:editId="22BD0BDC">
            <wp:extent cx="3240405" cy="2421255"/>
            <wp:effectExtent l="0" t="0" r="0" b="0"/>
            <wp:docPr id="29" name="Bille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240405" cy="2421255"/>
                    </a:xfrm>
                    <a:prstGeom prst="rect">
                      <a:avLst/>
                    </a:prstGeom>
                    <a:noFill/>
                    <a:ln>
                      <a:noFill/>
                    </a:ln>
                  </pic:spPr>
                </pic:pic>
              </a:graphicData>
            </a:graphic>
          </wp:inline>
        </w:drawing>
      </w:r>
    </w:p>
    <w:p w14:paraId="67A48451" w14:textId="77777777" w:rsidR="00D053F3" w:rsidRDefault="00D053F3" w:rsidP="00D053F3">
      <w:pPr>
        <w:rPr>
          <w:noProof/>
        </w:rPr>
      </w:pPr>
    </w:p>
    <w:p w14:paraId="028CE5CB" w14:textId="014C6854" w:rsidR="00E36CD2" w:rsidRDefault="00A10422" w:rsidP="003725C1">
      <w:r>
        <w:t xml:space="preserve">I eksemplet ovenfor er der </w:t>
      </w:r>
      <w:r w:rsidR="00BB16C6">
        <w:t>anvendt</w:t>
      </w:r>
      <w:r>
        <w:t xml:space="preserve"> </w:t>
      </w:r>
      <w:r w:rsidR="00BB16C6">
        <w:t>”</w:t>
      </w:r>
      <w:r>
        <w:t>INT</w:t>
      </w:r>
      <w:r w:rsidR="00BB16C6">
        <w:t>”</w:t>
      </w:r>
      <w:r>
        <w:t xml:space="preserve"> som </w:t>
      </w:r>
      <w:r w:rsidR="00BB16C6">
        <w:t>”D</w:t>
      </w:r>
      <w:r>
        <w:t>ata</w:t>
      </w:r>
      <w:r w:rsidR="00BB16C6">
        <w:t xml:space="preserve"> Type”</w:t>
      </w:r>
      <w:r w:rsidR="00677C4C">
        <w:t>.</w:t>
      </w:r>
      <w:r w:rsidR="00BB16C6">
        <w:t xml:space="preserve"> </w:t>
      </w:r>
      <w:r w:rsidR="00677C4C">
        <w:t>D</w:t>
      </w:r>
      <w:r w:rsidR="00BB16C6">
        <w:t>et betyder</w:t>
      </w:r>
      <w:r w:rsidR="00677C4C">
        <w:t>,</w:t>
      </w:r>
      <w:r w:rsidR="00BB16C6">
        <w:t xml:space="preserve"> at der bru</w:t>
      </w:r>
      <w:r w:rsidR="00677C4C">
        <w:t>g</w:t>
      </w:r>
      <w:r w:rsidR="00BB16C6">
        <w:t>es 16 bit</w:t>
      </w:r>
      <w:r w:rsidR="00677C4C">
        <w:t>,</w:t>
      </w:r>
      <w:r w:rsidR="00BB16C6">
        <w:t xml:space="preserve"> som er det samme som et ord</w:t>
      </w:r>
      <w:r w:rsidR="00CD42E1">
        <w:t>.</w:t>
      </w:r>
    </w:p>
    <w:p w14:paraId="00226F9A" w14:textId="2C6EC724" w:rsidR="00CD42E1" w:rsidRPr="0014329C" w:rsidRDefault="00CD42E1" w:rsidP="003725C1">
      <w:r>
        <w:t>Man kan også oprette tag med andre ”</w:t>
      </w:r>
      <w:r w:rsidR="002C49B5">
        <w:t>D</w:t>
      </w:r>
      <w:r>
        <w:t>ata Type</w:t>
      </w:r>
      <w:r w:rsidR="002C49B5">
        <w:t>s”</w:t>
      </w:r>
      <w:r w:rsidR="00677C4C">
        <w:t>,</w:t>
      </w:r>
      <w:r w:rsidR="002C49B5">
        <w:t xml:space="preserve"> for eksempel ”DINT” og ”REAL”</w:t>
      </w:r>
      <w:r w:rsidR="00677C4C">
        <w:t>.</w:t>
      </w:r>
      <w:r w:rsidR="002C49B5">
        <w:t xml:space="preserve"> </w:t>
      </w:r>
      <w:r w:rsidR="00677C4C">
        <w:t>D</w:t>
      </w:r>
      <w:r w:rsidR="002C49B5">
        <w:t xml:space="preserve">isse bruger 32 </w:t>
      </w:r>
      <w:r w:rsidR="00722503">
        <w:t>b</w:t>
      </w:r>
      <w:r w:rsidR="002C49B5">
        <w:t xml:space="preserve">it og er et dobbeltord. </w:t>
      </w:r>
      <w:r w:rsidR="00F862F7">
        <w:t xml:space="preserve">Når man </w:t>
      </w:r>
      <w:r w:rsidR="00677C4C">
        <w:t>programmerer,</w:t>
      </w:r>
      <w:r w:rsidR="00F862F7">
        <w:t xml:space="preserve"> kan man både bruge hele ordet på engang eller </w:t>
      </w:r>
      <w:r w:rsidR="003121B1">
        <w:t xml:space="preserve">et </w:t>
      </w:r>
      <w:r w:rsidR="00F862F7">
        <w:t>enkelt bit i ord</w:t>
      </w:r>
      <w:r w:rsidR="00237AC6">
        <w:t>e</w:t>
      </w:r>
      <w:r w:rsidR="00F862F7">
        <w:t>t</w:t>
      </w:r>
      <w:r w:rsidR="00237AC6">
        <w:t xml:space="preserve">. De </w:t>
      </w:r>
      <w:r w:rsidR="000670BB">
        <w:t>forskellige</w:t>
      </w:r>
      <w:r w:rsidR="00237AC6">
        <w:t xml:space="preserve"> </w:t>
      </w:r>
      <w:r w:rsidR="000670BB">
        <w:t>D</w:t>
      </w:r>
      <w:r w:rsidR="00237AC6">
        <w:t>ata</w:t>
      </w:r>
      <w:r w:rsidR="000670BB">
        <w:t xml:space="preserve"> T</w:t>
      </w:r>
      <w:r w:rsidR="00237AC6">
        <w:t>ype</w:t>
      </w:r>
      <w:r w:rsidR="000670BB">
        <w:t xml:space="preserve"> eller </w:t>
      </w:r>
      <w:r w:rsidR="00A40C92">
        <w:t>d</w:t>
      </w:r>
      <w:r w:rsidR="000670BB">
        <w:t>ataformater</w:t>
      </w:r>
      <w:r w:rsidR="00677C4C">
        <w:t>,</w:t>
      </w:r>
      <w:r w:rsidR="000670BB">
        <w:t xml:space="preserve"> som de også kaldes</w:t>
      </w:r>
      <w:r w:rsidR="00E67541">
        <w:t>,</w:t>
      </w:r>
      <w:r w:rsidR="00237AC6">
        <w:t xml:space="preserve"> bliver </w:t>
      </w:r>
      <w:r w:rsidR="000670BB">
        <w:t>grundigere</w:t>
      </w:r>
      <w:r w:rsidR="00237AC6">
        <w:t xml:space="preserve"> beskrevet i </w:t>
      </w:r>
      <w:r w:rsidR="004D43B3">
        <w:t>afsnittet ”</w:t>
      </w:r>
      <w:r w:rsidR="004D43B3" w:rsidRPr="00ED4FE8">
        <w:t>Allen</w:t>
      </w:r>
      <w:r w:rsidR="00786748">
        <w:t>-</w:t>
      </w:r>
      <w:r w:rsidR="004D43B3" w:rsidRPr="00ED4FE8">
        <w:t>Bradley adressering, talformat og Word</w:t>
      </w:r>
      <w:r w:rsidR="00E67541">
        <w:t>-</w:t>
      </w:r>
      <w:r w:rsidR="004D43B3" w:rsidRPr="00ED4FE8">
        <w:t>instruktioner</w:t>
      </w:r>
      <w:r w:rsidR="004D43B3">
        <w:t xml:space="preserve">” i denne </w:t>
      </w:r>
      <w:r w:rsidR="00237AC6">
        <w:t>bog.</w:t>
      </w:r>
    </w:p>
    <w:p w14:paraId="7258468E" w14:textId="77777777" w:rsidR="00E36CD2" w:rsidRPr="0014329C" w:rsidRDefault="00E36CD2" w:rsidP="003725C1"/>
    <w:p w14:paraId="367159BC" w14:textId="77777777" w:rsidR="00E36CD2" w:rsidRPr="0014329C" w:rsidRDefault="00E36CD2" w:rsidP="003725C1"/>
    <w:p w14:paraId="358C62DB" w14:textId="77777777" w:rsidR="00E36CD2" w:rsidRPr="0014329C" w:rsidRDefault="00E36CD2" w:rsidP="003725C1"/>
    <w:p w14:paraId="65B93210" w14:textId="77777777" w:rsidR="00E36CD2" w:rsidRPr="0014329C" w:rsidRDefault="00E36CD2" w:rsidP="003725C1"/>
    <w:p w14:paraId="0CC28D19" w14:textId="77777777" w:rsidR="00E36CD2" w:rsidRPr="0014329C" w:rsidRDefault="00E36CD2" w:rsidP="003725C1"/>
    <w:p w14:paraId="1EABA02C" w14:textId="77777777" w:rsidR="00E36CD2" w:rsidRPr="0014329C" w:rsidRDefault="00E36CD2" w:rsidP="003725C1"/>
    <w:p w14:paraId="392C7248" w14:textId="77777777" w:rsidR="00E36CD2" w:rsidRPr="0014329C" w:rsidRDefault="00E36CD2" w:rsidP="003725C1"/>
    <w:p w14:paraId="7928F3C4" w14:textId="77777777" w:rsidR="00E36CD2" w:rsidRPr="0014329C" w:rsidRDefault="00E36CD2" w:rsidP="003725C1"/>
    <w:p w14:paraId="74F3BE09" w14:textId="39EAE301" w:rsidR="00DA41F7" w:rsidRDefault="00E62668">
      <w:pPr>
        <w:ind w:left="0"/>
        <w:rPr>
          <w:rFonts w:ascii="Arial" w:hAnsi="Arial"/>
          <w:b/>
          <w:sz w:val="48"/>
        </w:rPr>
      </w:pPr>
      <w:r>
        <w:br w:type="page"/>
      </w:r>
    </w:p>
    <w:p w14:paraId="2ABF83CC" w14:textId="26D6C5B8" w:rsidR="00D00391" w:rsidRDefault="00D00391" w:rsidP="003725C1">
      <w:pPr>
        <w:pStyle w:val="titel"/>
      </w:pPr>
      <w:bookmarkStart w:id="11" w:name="_Toc125371721"/>
      <w:r>
        <w:lastRenderedPageBreak/>
        <w:t>I/O-kredsløb</w:t>
      </w:r>
      <w:bookmarkEnd w:id="11"/>
    </w:p>
    <w:p w14:paraId="103005CD" w14:textId="77777777" w:rsidR="00D00391" w:rsidRDefault="00D00391" w:rsidP="003725C1">
      <w:pPr>
        <w:pStyle w:val="hovedpunkt"/>
      </w:pPr>
      <w:r>
        <w:t>Signaltilpasning</w:t>
      </w:r>
    </w:p>
    <w:p w14:paraId="1D5B310A" w14:textId="77777777" w:rsidR="00D00391" w:rsidRDefault="00D00391" w:rsidP="003725C1">
      <w:pPr>
        <w:pStyle w:val="underpunkt"/>
      </w:pPr>
      <w:r>
        <w:t xml:space="preserve">Interface </w:t>
      </w:r>
    </w:p>
    <w:p w14:paraId="4E74FC83" w14:textId="77777777" w:rsidR="00D00391" w:rsidRDefault="00D00391" w:rsidP="003725C1">
      <w:pPr>
        <w:pStyle w:val="Brdtekstindrykning"/>
      </w:pPr>
      <w:r>
        <w:t>Ved interface forstås de kredsløb, som befinder sig mellem de ydre enheder og selve styringen. Interfacen er en »omsætter« af de signaler, der kommer fra ydre enheder, således at de er forståelige for f.eks. en PLC.</w:t>
      </w:r>
    </w:p>
    <w:p w14:paraId="79080A0C" w14:textId="77777777" w:rsidR="00D00391" w:rsidRDefault="00D00391" w:rsidP="003725C1"/>
    <w:p w14:paraId="4476741B" w14:textId="77777777" w:rsidR="00D00391" w:rsidRDefault="00D00391" w:rsidP="003725C1">
      <w:r>
        <w:t>Interfaceudstyrets opgave er:</w:t>
      </w:r>
    </w:p>
    <w:p w14:paraId="0F51127E" w14:textId="77777777" w:rsidR="00D00391" w:rsidRDefault="00D00391" w:rsidP="003725C1"/>
    <w:p w14:paraId="343F27B8" w14:textId="77777777" w:rsidR="00D00391" w:rsidRDefault="00D00391" w:rsidP="00492F18">
      <w:pPr>
        <w:numPr>
          <w:ilvl w:val="0"/>
          <w:numId w:val="5"/>
        </w:numPr>
      </w:pPr>
      <w:r>
        <w:t>At tilpasse processens styrespændinger til PLC’en</w:t>
      </w:r>
    </w:p>
    <w:p w14:paraId="75E37D4E" w14:textId="77777777" w:rsidR="00D00391" w:rsidRDefault="00D00391" w:rsidP="00492F18">
      <w:pPr>
        <w:numPr>
          <w:ilvl w:val="0"/>
          <w:numId w:val="5"/>
        </w:numPr>
      </w:pPr>
      <w:r>
        <w:t>At udføre galvanisk adskillelse mellem processen og PLC’en</w:t>
      </w:r>
    </w:p>
    <w:p w14:paraId="334B13C5" w14:textId="77777777" w:rsidR="00D00391" w:rsidRDefault="00D00391" w:rsidP="00492F18">
      <w:pPr>
        <w:numPr>
          <w:ilvl w:val="0"/>
          <w:numId w:val="5"/>
        </w:numPr>
      </w:pPr>
      <w:r>
        <w:t>At undertrykke prel fra processen</w:t>
      </w:r>
    </w:p>
    <w:p w14:paraId="62423EE9" w14:textId="77777777" w:rsidR="00D00391" w:rsidRDefault="00D00391" w:rsidP="003725C1"/>
    <w:p w14:paraId="22746263" w14:textId="77777777" w:rsidR="00D00391" w:rsidRDefault="00D00391" w:rsidP="003725C1">
      <w:r>
        <w:t>Dette kapitel gennemgår henholdsvis input- og outputinterface.</w:t>
      </w:r>
    </w:p>
    <w:p w14:paraId="65EF3F76" w14:textId="77777777" w:rsidR="00D00391" w:rsidRDefault="00D00391" w:rsidP="003725C1"/>
    <w:p w14:paraId="2662875B" w14:textId="77777777" w:rsidR="00D00391" w:rsidRDefault="00D00391" w:rsidP="003725C1">
      <w:pPr>
        <w:pStyle w:val="underpunkt"/>
      </w:pPr>
      <w:r>
        <w:t>Galvanisk adskillelse</w:t>
      </w:r>
    </w:p>
    <w:p w14:paraId="2CEF80B5" w14:textId="77777777" w:rsidR="00D00391" w:rsidRDefault="00D00391" w:rsidP="003725C1">
      <w:r>
        <w:t xml:space="preserve">Til galvanisk adskillelse anvendes ofte en optokobler. </w:t>
      </w:r>
    </w:p>
    <w:p w14:paraId="7B2960A3" w14:textId="77777777" w:rsidR="00D00391" w:rsidRDefault="00D00391" w:rsidP="003725C1"/>
    <w:p w14:paraId="7D6D58F4" w14:textId="217EA1B2" w:rsidR="00D00391" w:rsidRDefault="00203879" w:rsidP="003725C1">
      <w:r>
        <w:rPr>
          <w:noProof/>
        </w:rPr>
        <w:drawing>
          <wp:inline distT="0" distB="0" distL="0" distR="0" wp14:anchorId="4F1C8824" wp14:editId="58CED7C6">
            <wp:extent cx="1660525" cy="1009650"/>
            <wp:effectExtent l="0" t="0" r="0" b="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2" cstate="print">
                      <a:lum contrast="36000"/>
                      <a:extLst>
                        <a:ext uri="{28A0092B-C50C-407E-A947-70E740481C1C}">
                          <a14:useLocalDpi xmlns:a14="http://schemas.microsoft.com/office/drawing/2010/main" val="0"/>
                        </a:ext>
                      </a:extLst>
                    </a:blip>
                    <a:srcRect/>
                    <a:stretch>
                      <a:fillRect/>
                    </a:stretch>
                  </pic:blipFill>
                  <pic:spPr bwMode="auto">
                    <a:xfrm>
                      <a:off x="0" y="0"/>
                      <a:ext cx="1660525" cy="1009650"/>
                    </a:xfrm>
                    <a:prstGeom prst="rect">
                      <a:avLst/>
                    </a:prstGeom>
                    <a:noFill/>
                    <a:ln>
                      <a:noFill/>
                    </a:ln>
                  </pic:spPr>
                </pic:pic>
              </a:graphicData>
            </a:graphic>
          </wp:inline>
        </w:drawing>
      </w:r>
      <w:r w:rsidR="00D72B03" w:rsidRPr="00D72B03">
        <w:rPr>
          <w:noProof/>
        </w:rPr>
        <w:t xml:space="preserve"> </w:t>
      </w:r>
      <w:r w:rsidR="00D72B03">
        <w:rPr>
          <w:noProof/>
        </w:rPr>
        <w:drawing>
          <wp:inline distT="0" distB="0" distL="0" distR="0" wp14:anchorId="0905A436" wp14:editId="5CE6C168">
            <wp:extent cx="1585295" cy="1209675"/>
            <wp:effectExtent l="0" t="0" r="0" b="0"/>
            <wp:docPr id="4126" name="Billed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589464" cy="1212856"/>
                    </a:xfrm>
                    <a:prstGeom prst="rect">
                      <a:avLst/>
                    </a:prstGeom>
                  </pic:spPr>
                </pic:pic>
              </a:graphicData>
            </a:graphic>
          </wp:inline>
        </w:drawing>
      </w:r>
    </w:p>
    <w:p w14:paraId="66FA7FB3" w14:textId="77777777" w:rsidR="00D00391" w:rsidRDefault="00D00391" w:rsidP="003725C1"/>
    <w:p w14:paraId="3301E7FF" w14:textId="451A0374" w:rsidR="00D00391" w:rsidRDefault="00D00391" w:rsidP="003725C1">
      <w:r>
        <w:t>Optokobleren består af en lysdiode og en fototransistor i samme hus. Signalet overføres via lys, og derved opnås en galvanisk adskillelse.</w:t>
      </w:r>
    </w:p>
    <w:p w14:paraId="6B2DDFAD" w14:textId="77777777" w:rsidR="00D00391" w:rsidRDefault="00D00391" w:rsidP="003725C1"/>
    <w:p w14:paraId="59EAD8F9" w14:textId="3548B33C" w:rsidR="00D00391" w:rsidRPr="00145DED" w:rsidRDefault="00D00391" w:rsidP="003725C1">
      <w:pPr>
        <w:pStyle w:val="hovedpunkt"/>
        <w:rPr>
          <w:lang w:val="en-US"/>
        </w:rPr>
      </w:pPr>
      <w:r w:rsidRPr="00DC6C21">
        <w:rPr>
          <w:lang w:val="en-US"/>
        </w:rPr>
        <w:br w:type="page"/>
      </w:r>
      <w:r w:rsidRPr="00145DED">
        <w:rPr>
          <w:lang w:val="en-US"/>
        </w:rPr>
        <w:lastRenderedPageBreak/>
        <w:t>Input</w:t>
      </w:r>
      <w:r w:rsidR="00596157" w:rsidRPr="00145DED">
        <w:rPr>
          <w:lang w:val="en-US"/>
        </w:rPr>
        <w:t xml:space="preserve"> Interface</w:t>
      </w:r>
    </w:p>
    <w:p w14:paraId="21929C4E" w14:textId="42C304B6" w:rsidR="00D00391" w:rsidRPr="00145DED" w:rsidRDefault="00667BD3" w:rsidP="003725C1">
      <w:pPr>
        <w:pStyle w:val="underpunkt"/>
        <w:rPr>
          <w:lang w:val="en-US"/>
        </w:rPr>
      </w:pPr>
      <w:r w:rsidRPr="00145DED">
        <w:rPr>
          <w:lang w:val="en-US"/>
        </w:rPr>
        <w:t xml:space="preserve">Sink eller </w:t>
      </w:r>
      <w:r w:rsidR="00D00391" w:rsidRPr="00145DED">
        <w:rPr>
          <w:lang w:val="en-US"/>
        </w:rPr>
        <w:t>PNP input</w:t>
      </w:r>
      <w:r w:rsidR="00145EBC" w:rsidRPr="00145DED">
        <w:rPr>
          <w:lang w:val="en-US"/>
        </w:rPr>
        <w:t>-</w:t>
      </w:r>
      <w:r w:rsidR="00D00391" w:rsidRPr="00145DED">
        <w:rPr>
          <w:lang w:val="en-US"/>
        </w:rPr>
        <w:t>interface</w:t>
      </w:r>
    </w:p>
    <w:p w14:paraId="108319A1" w14:textId="77777777" w:rsidR="00D00391" w:rsidRPr="00145DED" w:rsidRDefault="00D00391" w:rsidP="003725C1">
      <w:pPr>
        <w:rPr>
          <w:lang w:val="en-US"/>
        </w:rPr>
      </w:pPr>
    </w:p>
    <w:p w14:paraId="107AFF4C" w14:textId="4442421D" w:rsidR="00D00391" w:rsidRDefault="00667BD3" w:rsidP="003725C1">
      <w:r>
        <w:t xml:space="preserve">Sink eller </w:t>
      </w:r>
      <w:r w:rsidR="00D00391">
        <w:t>PNP betyder</w:t>
      </w:r>
      <w:r w:rsidR="00145EBC">
        <w:t>,</w:t>
      </w:r>
      <w:r w:rsidR="00D00391">
        <w:t xml:space="preserve"> at der anvendes positive spændingssignaler på modulet</w:t>
      </w:r>
      <w:r w:rsidR="00145EBC">
        <w:t>.</w:t>
      </w:r>
    </w:p>
    <w:p w14:paraId="59A0B6DD" w14:textId="77777777" w:rsidR="00D00391" w:rsidRDefault="00D00391" w:rsidP="003725C1"/>
    <w:p w14:paraId="0594153B" w14:textId="77777777" w:rsidR="00D00391" w:rsidRDefault="00D00391" w:rsidP="003725C1">
      <w:r>
        <w:t>Kortet har til formål at tilpasse indgangssignaler til PLC’ens spændingsniveau.</w:t>
      </w:r>
    </w:p>
    <w:p w14:paraId="1CFF1CDA" w14:textId="77777777" w:rsidR="00D00391" w:rsidRDefault="00D00391" w:rsidP="003725C1"/>
    <w:p w14:paraId="02029551" w14:textId="0F85A480" w:rsidR="00D00391" w:rsidRDefault="00203879" w:rsidP="003725C1">
      <w:r>
        <w:rPr>
          <w:noProof/>
        </w:rPr>
        <w:drawing>
          <wp:inline distT="0" distB="0" distL="0" distR="0" wp14:anchorId="149FB6E1" wp14:editId="6B1ED48F">
            <wp:extent cx="3694430" cy="3983603"/>
            <wp:effectExtent l="0" t="0" r="1270" b="0"/>
            <wp:docPr id="31" name="Billed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24" cstate="print">
                      <a:lum contrast="72000"/>
                      <a:extLst>
                        <a:ext uri="{28A0092B-C50C-407E-A947-70E740481C1C}">
                          <a14:useLocalDpi xmlns:a14="http://schemas.microsoft.com/office/drawing/2010/main" val="0"/>
                        </a:ext>
                      </a:extLst>
                    </a:blip>
                    <a:srcRect b="1702"/>
                    <a:stretch/>
                  </pic:blipFill>
                  <pic:spPr bwMode="auto">
                    <a:xfrm>
                      <a:off x="0" y="0"/>
                      <a:ext cx="3694430" cy="3983603"/>
                    </a:xfrm>
                    <a:prstGeom prst="rect">
                      <a:avLst/>
                    </a:prstGeom>
                    <a:noFill/>
                    <a:ln>
                      <a:noFill/>
                    </a:ln>
                    <a:extLst>
                      <a:ext uri="{53640926-AAD7-44D8-BBD7-CCE9431645EC}">
                        <a14:shadowObscured xmlns:a14="http://schemas.microsoft.com/office/drawing/2010/main"/>
                      </a:ext>
                    </a:extLst>
                  </pic:spPr>
                </pic:pic>
              </a:graphicData>
            </a:graphic>
          </wp:inline>
        </w:drawing>
      </w:r>
    </w:p>
    <w:p w14:paraId="3826E7CB" w14:textId="77777777" w:rsidR="00D00391" w:rsidRDefault="00D00391" w:rsidP="003725C1"/>
    <w:p w14:paraId="47972666" w14:textId="77777777" w:rsidR="00D00391" w:rsidRDefault="00D00391" w:rsidP="003725C1"/>
    <w:p w14:paraId="0CA8E4C2" w14:textId="26F1C858" w:rsidR="00D00391" w:rsidRDefault="00D00391" w:rsidP="003725C1">
      <w:r>
        <w:t>Diagrammet viser tilslutningen af et digital</w:t>
      </w:r>
      <w:r w:rsidR="00145EBC">
        <w:t>t</w:t>
      </w:r>
      <w:r>
        <w:t xml:space="preserve"> input på en Siemens PLC.</w:t>
      </w:r>
    </w:p>
    <w:p w14:paraId="465CA7D0" w14:textId="77777777" w:rsidR="00D00391" w:rsidRDefault="00D00391" w:rsidP="003725C1"/>
    <w:p w14:paraId="6B9EBF63" w14:textId="77777777" w:rsidR="00D00391" w:rsidRDefault="00D00391" w:rsidP="003725C1">
      <w:r>
        <w:rPr>
          <w:szCs w:val="14"/>
        </w:rPr>
        <w:t>De to modstande</w:t>
      </w:r>
      <w:r>
        <w:rPr>
          <w:sz w:val="14"/>
          <w:szCs w:val="14"/>
        </w:rPr>
        <w:t xml:space="preserve"> </w:t>
      </w:r>
      <w:r>
        <w:t>danner en spændingsdeler, der nedsætter spændingen til 5 volt.</w:t>
      </w:r>
    </w:p>
    <w:p w14:paraId="4421173A" w14:textId="77777777" w:rsidR="00D00391" w:rsidRDefault="00D00391" w:rsidP="003725C1"/>
    <w:p w14:paraId="4484D307" w14:textId="77777777" w:rsidR="00D00391" w:rsidRDefault="00D00391" w:rsidP="003725C1">
      <w:r>
        <w:t xml:space="preserve">Dioden beskytter mod forkert polaritet på indgangen. </w:t>
      </w:r>
    </w:p>
    <w:p w14:paraId="36A08DE8" w14:textId="77777777" w:rsidR="00D00391" w:rsidRDefault="00D00391" w:rsidP="003725C1"/>
    <w:p w14:paraId="4870D95E" w14:textId="002D0401" w:rsidR="00D00391" w:rsidRDefault="00D00391" w:rsidP="003725C1">
      <w:r>
        <w:t>Strømmen løber fra indgangen og igennem optokobler og lysdiode for indikering af signal. Transistoren i optokobleren afleverer signalet videre til CPU’en</w:t>
      </w:r>
      <w:r w:rsidR="00145EBC">
        <w:t>,</w:t>
      </w:r>
      <w:r>
        <w:t xml:space="preserve"> når den scannes.</w:t>
      </w:r>
    </w:p>
    <w:p w14:paraId="2C4FCE0E" w14:textId="77777777" w:rsidR="00D00391" w:rsidRDefault="00D00391" w:rsidP="003725C1"/>
    <w:p w14:paraId="0CA0BFF0" w14:textId="63B7639D" w:rsidR="00D00391" w:rsidRDefault="00D00391" w:rsidP="003725C1">
      <w:r>
        <w:t>Det viste inputmodul anvendes kun</w:t>
      </w:r>
      <w:r w:rsidR="00145EBC">
        <w:t>,</w:t>
      </w:r>
      <w:r>
        <w:t xml:space="preserve"> når vi har positive spændingssignaler på indgangen. Et sådan</w:t>
      </w:r>
      <w:r w:rsidR="00145EBC">
        <w:t>t</w:t>
      </w:r>
      <w:r>
        <w:t xml:space="preserve"> modul benævnes også</w:t>
      </w:r>
      <w:r w:rsidR="00145EBC">
        <w:t xml:space="preserve"> som</w:t>
      </w:r>
      <w:r>
        <w:t xml:space="preserve"> PNP</w:t>
      </w:r>
      <w:r w:rsidR="00145EBC">
        <w:t>-</w:t>
      </w:r>
      <w:r>
        <w:t>indgang, hvilket også medfører, at der kun kan tilsluttes PNP</w:t>
      </w:r>
      <w:r w:rsidR="00145EBC">
        <w:t>-</w:t>
      </w:r>
      <w:r>
        <w:t>følere.</w:t>
      </w:r>
    </w:p>
    <w:p w14:paraId="0DF00D4B" w14:textId="3371E770" w:rsidR="00D00391" w:rsidRPr="00735CF0" w:rsidRDefault="00D00391" w:rsidP="003725C1">
      <w:pPr>
        <w:pStyle w:val="underpunkt"/>
      </w:pPr>
      <w:r w:rsidRPr="00735CF0">
        <w:br w:type="page"/>
      </w:r>
      <w:r w:rsidR="00667BD3" w:rsidRPr="00735CF0">
        <w:lastRenderedPageBreak/>
        <w:t xml:space="preserve">Source eller </w:t>
      </w:r>
      <w:r w:rsidRPr="00735CF0">
        <w:t>NPN</w:t>
      </w:r>
      <w:r w:rsidR="00145EBC">
        <w:t>-</w:t>
      </w:r>
      <w:r w:rsidRPr="00735CF0">
        <w:t>inputinterface</w:t>
      </w:r>
    </w:p>
    <w:p w14:paraId="4D3AA513" w14:textId="0E41AD2A" w:rsidR="00D00391" w:rsidRDefault="00667BD3" w:rsidP="003725C1">
      <w:r w:rsidRPr="00667BD3">
        <w:t xml:space="preserve">Source eller </w:t>
      </w:r>
      <w:r w:rsidR="00D00391">
        <w:t>NPN betyder</w:t>
      </w:r>
      <w:r w:rsidR="00145EBC">
        <w:t>,</w:t>
      </w:r>
      <w:r w:rsidR="00D00391">
        <w:t xml:space="preserve"> at der anvendes negative spændingssignaler på modulet.</w:t>
      </w:r>
    </w:p>
    <w:p w14:paraId="5DDBB7E5" w14:textId="77777777" w:rsidR="00D00391" w:rsidRDefault="00D00391" w:rsidP="003725C1"/>
    <w:p w14:paraId="512ABEE8" w14:textId="7B80AAE3" w:rsidR="00D00391" w:rsidRDefault="00203879" w:rsidP="003725C1">
      <w:r>
        <w:rPr>
          <w:noProof/>
        </w:rPr>
        <w:drawing>
          <wp:inline distT="0" distB="0" distL="0" distR="0" wp14:anchorId="4E379B7F" wp14:editId="6114F179">
            <wp:extent cx="4308475" cy="4308475"/>
            <wp:effectExtent l="0" t="0" r="0" b="0"/>
            <wp:docPr id="32" name="Billed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5" cstate="print">
                      <a:lum contrast="54000"/>
                      <a:extLst>
                        <a:ext uri="{28A0092B-C50C-407E-A947-70E740481C1C}">
                          <a14:useLocalDpi xmlns:a14="http://schemas.microsoft.com/office/drawing/2010/main" val="0"/>
                        </a:ext>
                      </a:extLst>
                    </a:blip>
                    <a:srcRect/>
                    <a:stretch>
                      <a:fillRect/>
                    </a:stretch>
                  </pic:blipFill>
                  <pic:spPr bwMode="auto">
                    <a:xfrm>
                      <a:off x="0" y="0"/>
                      <a:ext cx="4308475" cy="4308475"/>
                    </a:xfrm>
                    <a:prstGeom prst="rect">
                      <a:avLst/>
                    </a:prstGeom>
                    <a:noFill/>
                    <a:ln>
                      <a:noFill/>
                    </a:ln>
                  </pic:spPr>
                </pic:pic>
              </a:graphicData>
            </a:graphic>
          </wp:inline>
        </w:drawing>
      </w:r>
    </w:p>
    <w:p w14:paraId="6FEAA7A4" w14:textId="77777777" w:rsidR="00D00391" w:rsidRDefault="00D00391" w:rsidP="003725C1"/>
    <w:p w14:paraId="182E24DC" w14:textId="77777777" w:rsidR="00D00391" w:rsidRDefault="00D00391" w:rsidP="003725C1"/>
    <w:p w14:paraId="3D48BD26" w14:textId="1B4B7652" w:rsidR="00D00391" w:rsidRDefault="00D00391" w:rsidP="003725C1">
      <w:r>
        <w:t>Diagrammet viser tilslutningen af et digitalt input på en Siemens PLC, hvor der anvendes NPN</w:t>
      </w:r>
      <w:r w:rsidR="00145EBC">
        <w:t>-</w:t>
      </w:r>
      <w:r>
        <w:t>signaler.</w:t>
      </w:r>
    </w:p>
    <w:p w14:paraId="2A8D419C" w14:textId="77777777" w:rsidR="00D00391" w:rsidRDefault="00D00391" w:rsidP="003725C1"/>
    <w:p w14:paraId="081AB93E" w14:textId="67B73631" w:rsidR="00D00391" w:rsidRDefault="00D00391" w:rsidP="003725C1">
      <w:r>
        <w:t>Kortet fungerer på samme måde som det foregående.</w:t>
      </w:r>
    </w:p>
    <w:p w14:paraId="7AA6EEE2" w14:textId="54278070" w:rsidR="005A1294" w:rsidRDefault="005A1294" w:rsidP="003725C1"/>
    <w:p w14:paraId="0A773304" w14:textId="3614EEFE" w:rsidR="005A1294" w:rsidRDefault="005A1294" w:rsidP="003725C1">
      <w:r>
        <w:t xml:space="preserve">I </w:t>
      </w:r>
      <w:r w:rsidR="00E32F96">
        <w:t>Europa er det sjældent</w:t>
      </w:r>
      <w:r w:rsidR="00145EBC">
        <w:t>,</w:t>
      </w:r>
      <w:r w:rsidR="00E32F96">
        <w:t xml:space="preserve"> at der anvendes NPN</w:t>
      </w:r>
      <w:r w:rsidR="00145EBC">
        <w:t>-</w:t>
      </w:r>
      <w:r w:rsidR="00E32F96">
        <w:t>indgange på en PLC.</w:t>
      </w:r>
    </w:p>
    <w:p w14:paraId="5C215300" w14:textId="6EFB61BE" w:rsidR="003121B1" w:rsidRDefault="003121B1" w:rsidP="003725C1"/>
    <w:p w14:paraId="6270E7B2" w14:textId="06212AA2" w:rsidR="00B07D36" w:rsidRDefault="00B07D36" w:rsidP="00B07D36">
      <w:r>
        <w:t>Et sådant modul benævnes også som NPN-indgang, hvilket også medfører, at der kun kan tilsluttes NPN-følere.</w:t>
      </w:r>
    </w:p>
    <w:p w14:paraId="635859ED" w14:textId="77777777" w:rsidR="00420B8D" w:rsidRDefault="00D00391" w:rsidP="00885852">
      <w:pPr>
        <w:pStyle w:val="underpunkt"/>
      </w:pPr>
      <w:r>
        <w:br w:type="page"/>
      </w:r>
      <w:r w:rsidR="00420B8D">
        <w:lastRenderedPageBreak/>
        <w:t>Datablad CPU 1214C DC/DC/DC</w:t>
      </w:r>
    </w:p>
    <w:p w14:paraId="4F7ED627" w14:textId="47F5F363" w:rsidR="00420B8D" w:rsidRDefault="00203879" w:rsidP="00420B8D">
      <w:r>
        <w:rPr>
          <w:noProof/>
        </w:rPr>
        <w:drawing>
          <wp:inline distT="0" distB="0" distL="0" distR="0" wp14:anchorId="41BC6ACB" wp14:editId="2327C67A">
            <wp:extent cx="2743200" cy="2443480"/>
            <wp:effectExtent l="0" t="0" r="0" b="0"/>
            <wp:docPr id="33" name="Billede 10" descr="Et billede, der indeholder tekst, elektron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0" descr="Et billede, der indeholder tekst, elektronik&#10;&#10;Automatisk genereret beskrivels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43200" cy="2443480"/>
                    </a:xfrm>
                    <a:prstGeom prst="rect">
                      <a:avLst/>
                    </a:prstGeom>
                    <a:noFill/>
                    <a:ln>
                      <a:noFill/>
                    </a:ln>
                  </pic:spPr>
                </pic:pic>
              </a:graphicData>
            </a:graphic>
          </wp:inline>
        </w:drawing>
      </w:r>
    </w:p>
    <w:p w14:paraId="4FEA7613" w14:textId="77777777" w:rsidR="00420B8D" w:rsidRDefault="00420B8D" w:rsidP="00420B8D"/>
    <w:p w14:paraId="70C0A3EC" w14:textId="77777777" w:rsidR="00420B8D" w:rsidRDefault="00420B8D" w:rsidP="00420B8D"/>
    <w:p w14:paraId="295D7997" w14:textId="77777777" w:rsidR="00420B8D" w:rsidRDefault="00420B8D" w:rsidP="00420B8D">
      <w:r>
        <w:t>Dette eksempel tager udgangspunkt i en Siemens CPU 1214C DC/DC/DC</w:t>
      </w:r>
    </w:p>
    <w:p w14:paraId="020E5C38" w14:textId="111DD1A5" w:rsidR="00420B8D" w:rsidRDefault="00203879" w:rsidP="00420B8D">
      <w:pPr>
        <w:pStyle w:val="hovedpunkt"/>
      </w:pPr>
      <w:r>
        <w:rPr>
          <w:noProof/>
        </w:rPr>
        <w:drawing>
          <wp:inline distT="0" distB="0" distL="0" distR="0" wp14:anchorId="73CB5F09" wp14:editId="0702CA76">
            <wp:extent cx="6115685" cy="3489325"/>
            <wp:effectExtent l="0" t="0" r="0" b="0"/>
            <wp:docPr id="34" name="Billede 1"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descr="Et billede, der indeholder bord&#10;&#10;Automatisk genereret beskrivelse"/>
                    <pic:cNvPicPr>
                      <a:picLocks noChangeAspect="1" noChangeArrowheads="1"/>
                    </pic:cNvPicPr>
                  </pic:nvPicPr>
                  <pic:blipFill>
                    <a:blip r:embed="rId127">
                      <a:extLst>
                        <a:ext uri="{28A0092B-C50C-407E-A947-70E740481C1C}">
                          <a14:useLocalDpi xmlns:a14="http://schemas.microsoft.com/office/drawing/2010/main" val="0"/>
                        </a:ext>
                      </a:extLst>
                    </a:blip>
                    <a:srcRect t="11542"/>
                    <a:stretch>
                      <a:fillRect/>
                    </a:stretch>
                  </pic:blipFill>
                  <pic:spPr bwMode="auto">
                    <a:xfrm>
                      <a:off x="0" y="0"/>
                      <a:ext cx="6115685" cy="3489325"/>
                    </a:xfrm>
                    <a:prstGeom prst="rect">
                      <a:avLst/>
                    </a:prstGeom>
                    <a:noFill/>
                    <a:ln>
                      <a:noFill/>
                    </a:ln>
                  </pic:spPr>
                </pic:pic>
              </a:graphicData>
            </a:graphic>
          </wp:inline>
        </w:drawing>
      </w:r>
    </w:p>
    <w:p w14:paraId="7BF472F5" w14:textId="610BE5E3" w:rsidR="00420B8D" w:rsidRDefault="00420B8D" w:rsidP="00420B8D">
      <w:r>
        <w:t>Ud fra databladet kan vi se</w:t>
      </w:r>
      <w:r w:rsidR="00145EBC">
        <w:t>,</w:t>
      </w:r>
      <w:r>
        <w:t xml:space="preserve"> at de 14 indgange både kan anvende Sink eller Source. Det vil være mest typisk at anvende </w:t>
      </w:r>
      <w:r w:rsidR="00145EBC">
        <w:t>S</w:t>
      </w:r>
      <w:r>
        <w:t>ink.</w:t>
      </w:r>
    </w:p>
    <w:p w14:paraId="6BEB1E0F" w14:textId="77777777" w:rsidR="00420B8D" w:rsidRDefault="00420B8D" w:rsidP="00420B8D"/>
    <w:p w14:paraId="35ED1C5D" w14:textId="2660A819" w:rsidR="00420B8D" w:rsidRDefault="00420B8D" w:rsidP="00420B8D">
      <w:r>
        <w:t>Kortet er forsynet fra en 24 V</w:t>
      </w:r>
      <w:r w:rsidR="00A40C92">
        <w:t>DC</w:t>
      </w:r>
      <w:r w:rsidR="00145EBC">
        <w:t>-</w:t>
      </w:r>
      <w:r>
        <w:t>strømforsyning</w:t>
      </w:r>
    </w:p>
    <w:p w14:paraId="6465D973" w14:textId="77777777" w:rsidR="00420B8D" w:rsidRDefault="00420B8D" w:rsidP="00420B8D"/>
    <w:p w14:paraId="3253FD6D" w14:textId="0C822DE3" w:rsidR="00420B8D" w:rsidRDefault="00420B8D" w:rsidP="00420B8D">
      <w:r>
        <w:t>Specielt skal man lægge mærke til</w:t>
      </w:r>
      <w:r w:rsidR="00145EBC">
        <w:t>,</w:t>
      </w:r>
      <w:r>
        <w:t xml:space="preserve"> at spændingen på indgangen skal være min</w:t>
      </w:r>
      <w:r w:rsidR="00145EBC">
        <w:t>imum</w:t>
      </w:r>
      <w:r>
        <w:t xml:space="preserve"> 15 V for logisk 1 og skal være mindre end 5 V for logisk 0</w:t>
      </w:r>
      <w:r w:rsidR="00145EBC">
        <w:t>.</w:t>
      </w:r>
    </w:p>
    <w:p w14:paraId="5B2E009C" w14:textId="77777777" w:rsidR="00420B8D" w:rsidRDefault="00420B8D" w:rsidP="00420B8D"/>
    <w:p w14:paraId="0EDA3B7D" w14:textId="26BDECC7" w:rsidR="00420B8D" w:rsidRDefault="00203879" w:rsidP="00420B8D">
      <w:pPr>
        <w:pStyle w:val="boks"/>
      </w:pPr>
      <w:r>
        <w:rPr>
          <w:noProof/>
        </w:rPr>
        <w:lastRenderedPageBreak/>
        <w:drawing>
          <wp:inline distT="0" distB="0" distL="0" distR="0" wp14:anchorId="20219731" wp14:editId="7BF951A4">
            <wp:extent cx="6166485" cy="3759835"/>
            <wp:effectExtent l="0" t="0" r="0" b="0"/>
            <wp:docPr id="35"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66485" cy="3759835"/>
                    </a:xfrm>
                    <a:prstGeom prst="rect">
                      <a:avLst/>
                    </a:prstGeom>
                    <a:noFill/>
                    <a:ln>
                      <a:noFill/>
                    </a:ln>
                  </pic:spPr>
                </pic:pic>
              </a:graphicData>
            </a:graphic>
          </wp:inline>
        </w:drawing>
      </w:r>
    </w:p>
    <w:p w14:paraId="6528E394" w14:textId="77777777" w:rsidR="00420B8D" w:rsidRDefault="00420B8D" w:rsidP="00420B8D"/>
    <w:p w14:paraId="6CAF954E" w14:textId="77777777" w:rsidR="00420B8D" w:rsidRDefault="00420B8D" w:rsidP="00420B8D">
      <w:r>
        <w:t xml:space="preserve">Diagrammet viser tilslutningen af PLC’en. </w:t>
      </w:r>
    </w:p>
    <w:p w14:paraId="26FFCACC" w14:textId="0DAB6362" w:rsidR="00420B8D" w:rsidRDefault="00420B8D" w:rsidP="00420B8D">
      <w:pPr>
        <w:pStyle w:val="underpunkt"/>
      </w:pPr>
      <w:r>
        <w:t>Sink</w:t>
      </w:r>
      <w:r w:rsidR="002D6729">
        <w:t>-</w:t>
      </w:r>
      <w:r>
        <w:t>input</w:t>
      </w:r>
    </w:p>
    <w:p w14:paraId="3E13B885" w14:textId="77777777" w:rsidR="00420B8D" w:rsidRDefault="00420B8D" w:rsidP="00420B8D">
      <w:r>
        <w:t>Hvis indgangene skal anvendes som PNP-indgange (Sink), tilsluttes strømforsyningens – pol på terminalen 1M.</w:t>
      </w:r>
    </w:p>
    <w:p w14:paraId="159A99F0" w14:textId="77777777" w:rsidR="00420B8D" w:rsidRDefault="00420B8D" w:rsidP="00420B8D"/>
    <w:p w14:paraId="67105AEF" w14:textId="77777777" w:rsidR="00420B8D" w:rsidRDefault="00420B8D" w:rsidP="00420B8D">
      <w:r>
        <w:t>Strømforsyningens + tilsluttes til indgangssignalerne.</w:t>
      </w:r>
    </w:p>
    <w:p w14:paraId="797D7F5A" w14:textId="77777777" w:rsidR="00420B8D" w:rsidRDefault="00420B8D" w:rsidP="00420B8D"/>
    <w:p w14:paraId="5E8B9B8D" w14:textId="0ED62BB6" w:rsidR="00420B8D" w:rsidRDefault="00420B8D" w:rsidP="00420B8D">
      <w:r>
        <w:t>Det betyder</w:t>
      </w:r>
      <w:r w:rsidR="002D6729">
        <w:t>,</w:t>
      </w:r>
      <w:r>
        <w:t xml:space="preserve"> når en indgang aktiveres</w:t>
      </w:r>
      <w:r w:rsidR="002D6729">
        <w:t>,</w:t>
      </w:r>
      <w:r>
        <w:t xml:space="preserve"> så kan der måles + 24 V på indgangen.</w:t>
      </w:r>
    </w:p>
    <w:p w14:paraId="2CDB53CE" w14:textId="77777777" w:rsidR="00420B8D" w:rsidRDefault="00420B8D" w:rsidP="00420B8D"/>
    <w:p w14:paraId="752AC8AB" w14:textId="67FFD7F0" w:rsidR="00420B8D" w:rsidRDefault="00420B8D" w:rsidP="00420B8D">
      <w:r>
        <w:t>Dette er den mest anvendte tilslutning</w:t>
      </w:r>
      <w:r w:rsidR="002D6729">
        <w:t>,</w:t>
      </w:r>
      <w:r>
        <w:t xml:space="preserve"> og det er denne tilslutning, som er vist på diagrammet.</w:t>
      </w:r>
    </w:p>
    <w:p w14:paraId="0561493A" w14:textId="4E8FDF12" w:rsidR="00420B8D" w:rsidRDefault="00420B8D" w:rsidP="00420B8D">
      <w:pPr>
        <w:pStyle w:val="underpunkt"/>
      </w:pPr>
      <w:r>
        <w:t>Source</w:t>
      </w:r>
      <w:r w:rsidR="002D6729">
        <w:t>-</w:t>
      </w:r>
      <w:r>
        <w:t>input</w:t>
      </w:r>
    </w:p>
    <w:p w14:paraId="0042E85A" w14:textId="77777777" w:rsidR="00420B8D" w:rsidRDefault="00420B8D" w:rsidP="00420B8D">
      <w:r>
        <w:t>Det samme indgangskort kan også bruges som en NPN-indgang (Source).</w:t>
      </w:r>
    </w:p>
    <w:p w14:paraId="21D8739A" w14:textId="77777777" w:rsidR="00420B8D" w:rsidRDefault="00420B8D" w:rsidP="00420B8D"/>
    <w:p w14:paraId="07D7A98D" w14:textId="77777777" w:rsidR="00420B8D" w:rsidRDefault="00420B8D" w:rsidP="00420B8D">
      <w:r>
        <w:t>Her tilsluttes strømforsyningen + pol til 1M, Strømforsyningens - pol tilsluttes til indgangssignalerne.</w:t>
      </w:r>
    </w:p>
    <w:p w14:paraId="7286BF42" w14:textId="6D6C5CBA" w:rsidR="00420B8D" w:rsidRDefault="00420B8D" w:rsidP="00420B8D">
      <w:pPr>
        <w:ind w:left="0"/>
      </w:pPr>
    </w:p>
    <w:p w14:paraId="14686339" w14:textId="36643832" w:rsidR="00D00391" w:rsidRDefault="00D00391" w:rsidP="00420B8D">
      <w:pPr>
        <w:pStyle w:val="hovedpunkt"/>
        <w:rPr>
          <w:sz w:val="20"/>
        </w:rPr>
      </w:pPr>
    </w:p>
    <w:p w14:paraId="03B32F7E" w14:textId="77777777" w:rsidR="00D00391" w:rsidRPr="00735CF0" w:rsidRDefault="00D00391" w:rsidP="003725C1">
      <w:pPr>
        <w:pStyle w:val="hovedpunkt"/>
      </w:pPr>
      <w:r>
        <w:br w:type="page"/>
      </w:r>
      <w:r w:rsidRPr="00735CF0">
        <w:lastRenderedPageBreak/>
        <w:t>Output interface</w:t>
      </w:r>
    </w:p>
    <w:p w14:paraId="0C31A794" w14:textId="77777777" w:rsidR="00D00391" w:rsidRDefault="00D00391" w:rsidP="003725C1">
      <w:r>
        <w:t>Formålet med et udgangsinterface er at tilpasse PLC’ens signal til de ydre enheder.</w:t>
      </w:r>
    </w:p>
    <w:p w14:paraId="67F69215" w14:textId="77777777" w:rsidR="00D00391" w:rsidRDefault="00D00391" w:rsidP="003725C1"/>
    <w:p w14:paraId="794F2E1B" w14:textId="56C82665" w:rsidR="00D00391" w:rsidRDefault="00D00391" w:rsidP="003725C1">
      <w:r>
        <w:t>Her er en galvanisk adskillelse som regel nødvendig, da der ofte er tale om ind/udkobling af større strømme samt induktive belastninger fra relæ- og ventilspoler. En eventuel fejl eller overspænding må ikke forårsage ødelæggelse af PLC</w:t>
      </w:r>
      <w:r w:rsidR="003121B1">
        <w:t>-CPU</w:t>
      </w:r>
      <w:r>
        <w:t>’en. Den galvaniske adskillelse mellem PLC’ens bussystem og de ydre enheder er enten udført med et relæ eller en optokobler.</w:t>
      </w:r>
    </w:p>
    <w:p w14:paraId="6DA8B306" w14:textId="77777777" w:rsidR="00D00391" w:rsidRDefault="00D00391" w:rsidP="003725C1"/>
    <w:p w14:paraId="7BE8D8B3" w14:textId="77777777" w:rsidR="00D00391" w:rsidRDefault="00D00391" w:rsidP="003725C1">
      <w:pPr>
        <w:pStyle w:val="underpunkt"/>
      </w:pPr>
      <w:r>
        <w:t>Relæ udgang</w:t>
      </w:r>
    </w:p>
    <w:p w14:paraId="2ECE3E0B" w14:textId="7A309A50" w:rsidR="00D00391" w:rsidRDefault="00203879" w:rsidP="003725C1">
      <w:r>
        <w:rPr>
          <w:noProof/>
        </w:rPr>
        <w:drawing>
          <wp:inline distT="0" distB="0" distL="0" distR="0" wp14:anchorId="4DE2D161" wp14:editId="5A61EF92">
            <wp:extent cx="4052570" cy="4147820"/>
            <wp:effectExtent l="0" t="0" r="0" b="0"/>
            <wp:docPr id="36" name="Bille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9" cstate="print">
                      <a:lum contrast="42000"/>
                      <a:extLst>
                        <a:ext uri="{28A0092B-C50C-407E-A947-70E740481C1C}">
                          <a14:useLocalDpi xmlns:a14="http://schemas.microsoft.com/office/drawing/2010/main" val="0"/>
                        </a:ext>
                      </a:extLst>
                    </a:blip>
                    <a:srcRect/>
                    <a:stretch>
                      <a:fillRect/>
                    </a:stretch>
                  </pic:blipFill>
                  <pic:spPr bwMode="auto">
                    <a:xfrm>
                      <a:off x="0" y="0"/>
                      <a:ext cx="4052570" cy="4147820"/>
                    </a:xfrm>
                    <a:prstGeom prst="rect">
                      <a:avLst/>
                    </a:prstGeom>
                    <a:noFill/>
                    <a:ln>
                      <a:noFill/>
                    </a:ln>
                  </pic:spPr>
                </pic:pic>
              </a:graphicData>
            </a:graphic>
          </wp:inline>
        </w:drawing>
      </w:r>
    </w:p>
    <w:p w14:paraId="392EFEF1" w14:textId="77777777" w:rsidR="00D00391" w:rsidRDefault="00D00391" w:rsidP="003725C1"/>
    <w:p w14:paraId="5AF74050" w14:textId="77777777" w:rsidR="00D00391" w:rsidRDefault="00D00391" w:rsidP="003725C1"/>
    <w:p w14:paraId="5A6B11F4" w14:textId="77777777" w:rsidR="00D00391" w:rsidRDefault="00D00391" w:rsidP="003725C1">
      <w:r>
        <w:t>Relæudgange ses ofte på mindre PLC’er. Fordelen ved et sådant modul er, at det uden videre kan tilpasse sig den ønskede udgangsspænding.</w:t>
      </w:r>
    </w:p>
    <w:p w14:paraId="589CB620" w14:textId="77777777" w:rsidR="00D00391" w:rsidRDefault="00D00391" w:rsidP="003725C1"/>
    <w:p w14:paraId="0F03C677" w14:textId="77777777" w:rsidR="00D00391" w:rsidRDefault="00D00391" w:rsidP="003725C1">
      <w:r>
        <w:t>Der er mulighed for både AC- og DC-tilslutninger.</w:t>
      </w:r>
    </w:p>
    <w:p w14:paraId="1EE178BB" w14:textId="77777777" w:rsidR="00D00391" w:rsidRDefault="00D00391" w:rsidP="003725C1"/>
    <w:p w14:paraId="4AE16BEF" w14:textId="1FE68728" w:rsidR="00885852" w:rsidRDefault="00D00391" w:rsidP="003725C1">
      <w:r>
        <w:t xml:space="preserve">Der er ofte tale om fysisk meget små relæer, som kun kan klare en mindre belastning. Ulempen er foruden den lille </w:t>
      </w:r>
      <w:r w:rsidR="00B07D36">
        <w:t>belastning strøm</w:t>
      </w:r>
      <w:r w:rsidR="006F6065">
        <w:t>,</w:t>
      </w:r>
      <w:r>
        <w:t xml:space="preserve"> en større fejlhyppighed end ved elektroniske udgangssignaler.</w:t>
      </w:r>
      <w:r w:rsidR="006F6065">
        <w:t xml:space="preserve"> Da relæer slides ganske lidt hver gang de tænder og slukker.</w:t>
      </w:r>
    </w:p>
    <w:p w14:paraId="46B2ADF8" w14:textId="77777777" w:rsidR="007D6F4A" w:rsidRDefault="007D6F4A" w:rsidP="007D6F4A">
      <w:pPr>
        <w:pStyle w:val="underpunkt"/>
      </w:pPr>
      <w:r>
        <w:br w:type="page"/>
      </w:r>
      <w:r>
        <w:lastRenderedPageBreak/>
        <w:t>Datablad CPU 1214C DC/DC/RLY</w:t>
      </w:r>
    </w:p>
    <w:p w14:paraId="4FC8E04E" w14:textId="05D09E30" w:rsidR="007D6F4A" w:rsidRDefault="00203879" w:rsidP="007D6F4A">
      <w:r>
        <w:rPr>
          <w:noProof/>
        </w:rPr>
        <w:drawing>
          <wp:inline distT="0" distB="0" distL="0" distR="0" wp14:anchorId="0DB2C350" wp14:editId="2ACFED55">
            <wp:extent cx="2743200" cy="2743200"/>
            <wp:effectExtent l="0" t="0" r="0" b="0"/>
            <wp:docPr id="37" name="Billede 3" descr="Et billede, der indeholder tekst, printer, æsk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 descr="Et billede, der indeholder tekst, printer, æske&#10;&#10;Automatisk genereret beskrivelse"/>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6851E8AD" w14:textId="77777777" w:rsidR="007D6F4A" w:rsidRDefault="007D6F4A" w:rsidP="007D6F4A"/>
    <w:p w14:paraId="2958149C" w14:textId="77777777" w:rsidR="007D6F4A" w:rsidRDefault="007D6F4A" w:rsidP="007D6F4A">
      <w:r>
        <w:t>Dette eksempel tager udgangspunkt i en Siemens CPU 1214C DC/DC/RLY</w:t>
      </w:r>
    </w:p>
    <w:p w14:paraId="331B5D65" w14:textId="77777777" w:rsidR="007D6F4A" w:rsidRDefault="007D6F4A" w:rsidP="007D6F4A"/>
    <w:p w14:paraId="3BDAB26D" w14:textId="25D19B98" w:rsidR="007D6F4A" w:rsidRDefault="007D6F4A" w:rsidP="007D6F4A">
      <w:r>
        <w:t>PLC’en forsynes med en 24 VDC</w:t>
      </w:r>
      <w:r w:rsidR="00287B63">
        <w:t>,</w:t>
      </w:r>
      <w:r>
        <w:t xml:space="preserve"> og den har 24 VDC-indgange og AC/DC relæudgange.</w:t>
      </w:r>
    </w:p>
    <w:p w14:paraId="4FFBC50E" w14:textId="77777777" w:rsidR="007D6F4A" w:rsidRDefault="007D6F4A" w:rsidP="007D6F4A"/>
    <w:p w14:paraId="08C3928A" w14:textId="4BC27DC4" w:rsidR="007D6F4A" w:rsidRDefault="00203879" w:rsidP="007D6F4A">
      <w:pPr>
        <w:pStyle w:val="boks"/>
      </w:pPr>
      <w:r>
        <w:rPr>
          <w:noProof/>
        </w:rPr>
        <mc:AlternateContent>
          <mc:Choice Requires="wps">
            <w:drawing>
              <wp:anchor distT="0" distB="0" distL="114300" distR="114300" simplePos="0" relativeHeight="251648512" behindDoc="0" locked="0" layoutInCell="1" allowOverlap="1" wp14:anchorId="146D9C61" wp14:editId="76EBB66D">
                <wp:simplePos x="0" y="0"/>
                <wp:positionH relativeFrom="column">
                  <wp:posOffset>4136390</wp:posOffset>
                </wp:positionH>
                <wp:positionV relativeFrom="paragraph">
                  <wp:posOffset>240665</wp:posOffset>
                </wp:positionV>
                <wp:extent cx="1935480" cy="3241040"/>
                <wp:effectExtent l="0" t="0" r="7620" b="16510"/>
                <wp:wrapNone/>
                <wp:docPr id="1024" name="Lige forbindels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935480" cy="3241040"/>
                        </a:xfrm>
                        <a:prstGeom prst="line">
                          <a:avLst/>
                        </a:prstGeom>
                        <a:noFill/>
                        <a:ln w="6350" cap="flat" cmpd="sng" algn="ctr">
                          <a:solidFill>
                            <a:srgbClr val="ED7D31"/>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B6EC4BE" id="Lige forbindelse 14" o:spid="_x0000_s1026" style="position:absolute;flip:x;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7pt,18.95pt" to="478.1pt,27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" strokecolor="#ed7d31" strokeweight=".5pt">
                <v:stroke joinstyle="miter"/>
                <o:lock v:ext="edit" shapetype="f"/>
              </v:line>
            </w:pict>
          </mc:Fallback>
        </mc:AlternateContent>
      </w:r>
      <w:r>
        <w:rPr>
          <w:noProof/>
        </w:rPr>
        <mc:AlternateContent>
          <mc:Choice Requires="wps">
            <w:drawing>
              <wp:anchor distT="0" distB="0" distL="114300" distR="114300" simplePos="0" relativeHeight="251647488" behindDoc="0" locked="0" layoutInCell="1" allowOverlap="1" wp14:anchorId="2DF67A85" wp14:editId="57D58012">
                <wp:simplePos x="0" y="0"/>
                <wp:positionH relativeFrom="column">
                  <wp:posOffset>4146550</wp:posOffset>
                </wp:positionH>
                <wp:positionV relativeFrom="paragraph">
                  <wp:posOffset>235585</wp:posOffset>
                </wp:positionV>
                <wp:extent cx="1935480" cy="3220720"/>
                <wp:effectExtent l="0" t="0" r="7620" b="17780"/>
                <wp:wrapNone/>
                <wp:docPr id="1023" name="Lige forbindels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35480" cy="3220720"/>
                        </a:xfrm>
                        <a:prstGeom prst="line">
                          <a:avLst/>
                        </a:prstGeom>
                        <a:noFill/>
                        <a:ln w="6350" cap="flat" cmpd="sng" algn="ctr">
                          <a:solidFill>
                            <a:srgbClr val="ED7D31"/>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8B55ECC" id="Lige forbindelse 13"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6.5pt,18.55pt" to="478.9pt,2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" strokecolor="#ed7d31" strokeweight=".5pt">
                <v:stroke joinstyle="miter"/>
                <o:lock v:ext="edit" shapetype="f"/>
              </v:line>
            </w:pict>
          </mc:Fallback>
        </mc:AlternateContent>
      </w:r>
      <w:r>
        <w:rPr>
          <w:noProof/>
        </w:rPr>
        <w:drawing>
          <wp:inline distT="0" distB="0" distL="0" distR="0" wp14:anchorId="49F25C43" wp14:editId="5B9AAE91">
            <wp:extent cx="6115685" cy="3503930"/>
            <wp:effectExtent l="0" t="0" r="0" b="0"/>
            <wp:docPr id="38" name="Billede 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descr="Et billede, der indeholder bord&#10;&#10;Automatisk genereret beskrivelse"/>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15685" cy="3503930"/>
                    </a:xfrm>
                    <a:prstGeom prst="rect">
                      <a:avLst/>
                    </a:prstGeom>
                    <a:noFill/>
                    <a:ln>
                      <a:noFill/>
                    </a:ln>
                  </pic:spPr>
                </pic:pic>
              </a:graphicData>
            </a:graphic>
          </wp:inline>
        </w:drawing>
      </w:r>
    </w:p>
    <w:p w14:paraId="51D9738D" w14:textId="77777777" w:rsidR="007D6F4A" w:rsidRDefault="007D6F4A" w:rsidP="007D6F4A">
      <w:pPr>
        <w:pStyle w:val="boks"/>
      </w:pPr>
    </w:p>
    <w:p w14:paraId="1E32C3A3" w14:textId="788E75B0" w:rsidR="007D6F4A" w:rsidRDefault="007D6F4A" w:rsidP="007D6F4A">
      <w:r w:rsidRPr="00DF1E9E">
        <w:t xml:space="preserve">Ud fra databladet kan </w:t>
      </w:r>
      <w:r>
        <w:t>vi</w:t>
      </w:r>
      <w:r w:rsidRPr="00DF1E9E">
        <w:t xml:space="preserve"> s</w:t>
      </w:r>
      <w:r>
        <w:t>e</w:t>
      </w:r>
      <w:r w:rsidR="00287B63">
        <w:t>,</w:t>
      </w:r>
      <w:r>
        <w:t xml:space="preserve"> at PLC’en har 10 relæudgange.</w:t>
      </w:r>
    </w:p>
    <w:p w14:paraId="1C880EC5" w14:textId="77777777" w:rsidR="007D6F4A" w:rsidRDefault="007D6F4A" w:rsidP="007D6F4A">
      <w:pPr>
        <w:pStyle w:val="boks"/>
        <w:rPr>
          <w:lang w:val="da-DK"/>
        </w:rPr>
      </w:pPr>
    </w:p>
    <w:p w14:paraId="2AAB6B24" w14:textId="687D72EC" w:rsidR="007D6F4A" w:rsidRDefault="007D6F4A" w:rsidP="007D6F4A">
      <w:r>
        <w:t>Hvis der anvendes DC</w:t>
      </w:r>
      <w:r w:rsidR="00287B63">
        <w:t>,</w:t>
      </w:r>
      <w:r>
        <w:t xml:space="preserve"> så er spændingsområdet fra 5 til 30 V, ved AC er spændingsområdet fra 5 til 250 V.</w:t>
      </w:r>
    </w:p>
    <w:p w14:paraId="0D3A1A2D" w14:textId="77777777" w:rsidR="007D6F4A" w:rsidRDefault="007D6F4A" w:rsidP="007D6F4A"/>
    <w:p w14:paraId="090AD883" w14:textId="77777777" w:rsidR="007D6F4A" w:rsidRPr="00603C79" w:rsidRDefault="007D6F4A" w:rsidP="007D6F4A">
      <w:pPr>
        <w:pStyle w:val="boks"/>
        <w:rPr>
          <w:lang w:val="da-DK"/>
        </w:rPr>
      </w:pPr>
    </w:p>
    <w:p w14:paraId="0020DADB" w14:textId="3CDB11A6" w:rsidR="007D6F4A" w:rsidRDefault="00203879" w:rsidP="007D6F4A">
      <w:r>
        <w:rPr>
          <w:noProof/>
        </w:rPr>
        <w:drawing>
          <wp:inline distT="0" distB="0" distL="0" distR="0" wp14:anchorId="56AEDEFB" wp14:editId="67658638">
            <wp:extent cx="4177030" cy="2289810"/>
            <wp:effectExtent l="0" t="0" r="0" b="0"/>
            <wp:docPr id="39" name="Bille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1"/>
                    <pic:cNvPicPr>
                      <a:picLocks noChangeAspect="1" noChangeArrowheads="1"/>
                    </pic:cNvPicPr>
                  </pic:nvPicPr>
                  <pic:blipFill>
                    <a:blip r:embed="rId132">
                      <a:extLst>
                        <a:ext uri="{28A0092B-C50C-407E-A947-70E740481C1C}">
                          <a14:useLocalDpi xmlns:a14="http://schemas.microsoft.com/office/drawing/2010/main" val="0"/>
                        </a:ext>
                      </a:extLst>
                    </a:blip>
                    <a:srcRect l="26611" b="18929"/>
                    <a:stretch>
                      <a:fillRect/>
                    </a:stretch>
                  </pic:blipFill>
                  <pic:spPr bwMode="auto">
                    <a:xfrm>
                      <a:off x="0" y="0"/>
                      <a:ext cx="4177030" cy="2289810"/>
                    </a:xfrm>
                    <a:prstGeom prst="rect">
                      <a:avLst/>
                    </a:prstGeom>
                    <a:noFill/>
                    <a:ln>
                      <a:noFill/>
                    </a:ln>
                  </pic:spPr>
                </pic:pic>
              </a:graphicData>
            </a:graphic>
          </wp:inline>
        </w:drawing>
      </w:r>
      <w:r w:rsidR="007D6F4A">
        <w:t xml:space="preserve"> </w:t>
      </w:r>
    </w:p>
    <w:p w14:paraId="0778BF0E" w14:textId="5DC6AFD6" w:rsidR="007D6F4A" w:rsidRDefault="007D6F4A" w:rsidP="007D6F4A">
      <w:r>
        <w:t>Diagrammet viser tilslutning af relæudgang</w:t>
      </w:r>
      <w:r w:rsidR="00287B63">
        <w:t>.</w:t>
      </w:r>
    </w:p>
    <w:p w14:paraId="3E46381B" w14:textId="77777777" w:rsidR="007D6F4A" w:rsidRDefault="007D6F4A" w:rsidP="007D6F4A"/>
    <w:p w14:paraId="26E3389F" w14:textId="439D9C86" w:rsidR="007D6F4A" w:rsidRDefault="007D6F4A" w:rsidP="007D6F4A">
      <w:r>
        <w:t>Hvis udgangssignalet skal være er f</w:t>
      </w:r>
      <w:r w:rsidR="00815E68">
        <w:t xml:space="preserve">.eks. </w:t>
      </w:r>
      <w:r>
        <w:t>230 VAC</w:t>
      </w:r>
      <w:r w:rsidR="00287B63">
        <w:t>,</w:t>
      </w:r>
      <w:r>
        <w:t xml:space="preserve"> så tilsluttes fase på terminalen 1L og nulledningen på hver enkelt forbruger. Når udgangen er aktiv, så trækker relæet i udgangen</w:t>
      </w:r>
      <w:r w:rsidR="00287B63">
        <w:t>,</w:t>
      </w:r>
      <w:r>
        <w:t xml:space="preserve"> og der kommer en 230 V</w:t>
      </w:r>
      <w:r w:rsidR="00287B63">
        <w:t>-</w:t>
      </w:r>
      <w:r>
        <w:t>fase på udgangen.</w:t>
      </w:r>
    </w:p>
    <w:p w14:paraId="75FFE7A0" w14:textId="77777777" w:rsidR="007D6F4A" w:rsidRDefault="007D6F4A" w:rsidP="007D6F4A"/>
    <w:p w14:paraId="7565EA58" w14:textId="73F9A140" w:rsidR="007D6F4A" w:rsidRDefault="007D6F4A" w:rsidP="007D6F4A">
      <w:r>
        <w:t>Det er sjældent</w:t>
      </w:r>
      <w:r w:rsidR="00287B63">
        <w:t>,</w:t>
      </w:r>
      <w:r>
        <w:t xml:space="preserve"> </w:t>
      </w:r>
      <w:r w:rsidR="00287B63">
        <w:t xml:space="preserve">at </w:t>
      </w:r>
      <w:r>
        <w:t>man bruger 230 V</w:t>
      </w:r>
      <w:r w:rsidR="00287B63">
        <w:t>AC-</w:t>
      </w:r>
      <w:r>
        <w:t>udgange, men muligheden findes.</w:t>
      </w:r>
    </w:p>
    <w:p w14:paraId="3BC25055" w14:textId="61DC30AC" w:rsidR="00D00391" w:rsidRDefault="00D00391" w:rsidP="007D6F4A">
      <w:pPr>
        <w:ind w:left="0"/>
      </w:pPr>
    </w:p>
    <w:p w14:paraId="44F68D09" w14:textId="77777777" w:rsidR="00D00391" w:rsidRDefault="00D00391" w:rsidP="003725C1"/>
    <w:p w14:paraId="418D6A9C" w14:textId="75ACBDD7" w:rsidR="00D00391" w:rsidRDefault="00D00391" w:rsidP="003725C1">
      <w:pPr>
        <w:pStyle w:val="underpunkt"/>
      </w:pPr>
      <w:r>
        <w:br w:type="page"/>
      </w:r>
      <w:r w:rsidR="00667BD3">
        <w:lastRenderedPageBreak/>
        <w:t xml:space="preserve"> </w:t>
      </w:r>
      <w:r>
        <w:t xml:space="preserve">Transistor </w:t>
      </w:r>
      <w:r w:rsidR="00667BD3">
        <w:t>source</w:t>
      </w:r>
      <w:r w:rsidR="00287B63">
        <w:t>-</w:t>
      </w:r>
      <w:r>
        <w:t>udgang</w:t>
      </w:r>
    </w:p>
    <w:p w14:paraId="693FC26E" w14:textId="77B823DE" w:rsidR="00D00391" w:rsidRDefault="00203879" w:rsidP="003725C1">
      <w:r>
        <w:rPr>
          <w:noProof/>
        </w:rPr>
        <w:drawing>
          <wp:inline distT="0" distB="0" distL="0" distR="0" wp14:anchorId="11875327" wp14:editId="7E61599F">
            <wp:extent cx="4045585" cy="4235450"/>
            <wp:effectExtent l="0" t="0" r="0" b="0"/>
            <wp:docPr id="40" name="Billed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3" cstate="print">
                      <a:lum contrast="48000"/>
                      <a:extLst>
                        <a:ext uri="{28A0092B-C50C-407E-A947-70E740481C1C}">
                          <a14:useLocalDpi xmlns:a14="http://schemas.microsoft.com/office/drawing/2010/main" val="0"/>
                        </a:ext>
                      </a:extLst>
                    </a:blip>
                    <a:srcRect/>
                    <a:stretch>
                      <a:fillRect/>
                    </a:stretch>
                  </pic:blipFill>
                  <pic:spPr bwMode="auto">
                    <a:xfrm>
                      <a:off x="0" y="0"/>
                      <a:ext cx="4045585" cy="4235450"/>
                    </a:xfrm>
                    <a:prstGeom prst="rect">
                      <a:avLst/>
                    </a:prstGeom>
                    <a:noFill/>
                    <a:ln>
                      <a:noFill/>
                    </a:ln>
                  </pic:spPr>
                </pic:pic>
              </a:graphicData>
            </a:graphic>
          </wp:inline>
        </w:drawing>
      </w:r>
    </w:p>
    <w:p w14:paraId="4E12D50B" w14:textId="77777777" w:rsidR="00D00391" w:rsidRDefault="00D00391" w:rsidP="003725C1"/>
    <w:p w14:paraId="3BCE914C" w14:textId="77777777" w:rsidR="006F6065" w:rsidRDefault="00D00391" w:rsidP="003725C1">
      <w:r>
        <w:t xml:space="preserve">Det mest benyttede udgangskort er et transistormodul, hvor der er mulighed for hurtige reaktioner til f.eks. displaymoduler. Et sådant modul kan kun anvendes til DC, som regel 24 VDC. </w:t>
      </w:r>
    </w:p>
    <w:p w14:paraId="31ACF45A" w14:textId="77777777" w:rsidR="006F6065" w:rsidRDefault="006F6065" w:rsidP="003725C1"/>
    <w:p w14:paraId="4FC18A1E" w14:textId="77777777" w:rsidR="006F6065" w:rsidRDefault="00D00391" w:rsidP="003725C1">
      <w:r>
        <w:t>Hvis der er behov for andre spændinger eller større strømme</w:t>
      </w:r>
      <w:r w:rsidR="00287B63">
        <w:t>,</w:t>
      </w:r>
      <w:r>
        <w:t xml:space="preserve"> end modulet kan klare, indkobles der et interface-</w:t>
      </w:r>
      <w:r w:rsidR="00C531E4">
        <w:t>/</w:t>
      </w:r>
      <w:r>
        <w:t>over</w:t>
      </w:r>
      <w:r w:rsidR="00C531E4">
        <w:t>drag</w:t>
      </w:r>
      <w:r w:rsidR="00792C0C">
        <w:t>s</w:t>
      </w:r>
      <w:r>
        <w:t xml:space="preserve">relæ imellem udgang og handleorganer. </w:t>
      </w:r>
    </w:p>
    <w:p w14:paraId="4231946B" w14:textId="77777777" w:rsidR="006F6065" w:rsidRDefault="006F6065" w:rsidP="003725C1"/>
    <w:p w14:paraId="4383F417" w14:textId="4AB5F981" w:rsidR="00D00391" w:rsidRDefault="00D00391" w:rsidP="003725C1">
      <w:r>
        <w:t>Sådanne relæer er efterhånden så små og kompakte, at de er indbygget i klemrækker. Fordelen ved et eksternt relæ frem for et indbygget relæ i et relæmodul er, at en udskiftning er simpel og hurtigt udført.</w:t>
      </w:r>
    </w:p>
    <w:p w14:paraId="3838022E" w14:textId="77777777" w:rsidR="00D00391" w:rsidRDefault="00D00391" w:rsidP="003725C1"/>
    <w:p w14:paraId="57B860CC" w14:textId="77777777" w:rsidR="00D00391" w:rsidRDefault="00D00391" w:rsidP="003725C1"/>
    <w:p w14:paraId="6282D685" w14:textId="77777777" w:rsidR="000A11DB" w:rsidRDefault="00D00391" w:rsidP="009C44EC">
      <w:pPr>
        <w:pStyle w:val="underpunkt"/>
      </w:pPr>
      <w:r>
        <w:br w:type="page"/>
      </w:r>
      <w:bookmarkStart w:id="12" w:name="_Toc105826297"/>
      <w:r w:rsidR="000A11DB">
        <w:lastRenderedPageBreak/>
        <w:t>Datablad CPU 1214C DC/DC/DC</w:t>
      </w:r>
    </w:p>
    <w:p w14:paraId="506CA6E6" w14:textId="4576566A" w:rsidR="000A11DB" w:rsidRDefault="00203879" w:rsidP="000A11DB">
      <w:r>
        <w:rPr>
          <w:noProof/>
        </w:rPr>
        <w:drawing>
          <wp:inline distT="0" distB="0" distL="0" distR="0" wp14:anchorId="4281BFDC" wp14:editId="572F1CF2">
            <wp:extent cx="2743200" cy="2443480"/>
            <wp:effectExtent l="0" t="0" r="0" b="0"/>
            <wp:docPr id="41" name="Billede 6" descr="Et billede, der indeholder tekst, elektron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6" descr="Et billede, der indeholder tekst, elektronik&#10;&#10;Automatisk genereret beskrivels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43200" cy="2443480"/>
                    </a:xfrm>
                    <a:prstGeom prst="rect">
                      <a:avLst/>
                    </a:prstGeom>
                    <a:noFill/>
                    <a:ln>
                      <a:noFill/>
                    </a:ln>
                  </pic:spPr>
                </pic:pic>
              </a:graphicData>
            </a:graphic>
          </wp:inline>
        </w:drawing>
      </w:r>
    </w:p>
    <w:p w14:paraId="734BA5AF" w14:textId="77777777" w:rsidR="000A11DB" w:rsidRDefault="000A11DB" w:rsidP="000A11DB"/>
    <w:p w14:paraId="38202C80" w14:textId="77777777" w:rsidR="000A11DB" w:rsidRDefault="000A11DB" w:rsidP="000A11DB"/>
    <w:p w14:paraId="45580324" w14:textId="77777777" w:rsidR="000A11DB" w:rsidRDefault="000A11DB" w:rsidP="000A11DB">
      <w:r>
        <w:t>Dette eksempel tager udgangspunkt i en Siemens CPU 1214C DC/DC/DC</w:t>
      </w:r>
    </w:p>
    <w:p w14:paraId="5C7D5158" w14:textId="77777777" w:rsidR="000A11DB" w:rsidRDefault="000A11DB" w:rsidP="000A11DB"/>
    <w:p w14:paraId="4EA691EE" w14:textId="2069AC96" w:rsidR="000A11DB" w:rsidRDefault="000A11DB" w:rsidP="000A11DB">
      <w:r>
        <w:t>PLC’en har en 24 VDC-forsyning, både ind- og udgange anvender 24 VDC.</w:t>
      </w:r>
    </w:p>
    <w:p w14:paraId="6739460E" w14:textId="77777777" w:rsidR="000A11DB" w:rsidRDefault="000A11DB" w:rsidP="000A11DB"/>
    <w:p w14:paraId="1B4164D3" w14:textId="77777777" w:rsidR="000A11DB" w:rsidRDefault="000A11DB" w:rsidP="000A11DB"/>
    <w:p w14:paraId="36C5AF0C" w14:textId="2EC8DDCF" w:rsidR="000A11DB" w:rsidRDefault="00203879" w:rsidP="000A11DB">
      <w:pPr>
        <w:pStyle w:val="boks"/>
      </w:pPr>
      <w:r>
        <w:rPr>
          <w:noProof/>
        </w:rPr>
        <mc:AlternateContent>
          <mc:Choice Requires="wps">
            <w:drawing>
              <wp:anchor distT="0" distB="0" distL="114300" distR="114300" simplePos="0" relativeHeight="251650560" behindDoc="0" locked="0" layoutInCell="1" allowOverlap="1" wp14:anchorId="558C2B7D" wp14:editId="6076207A">
                <wp:simplePos x="0" y="0"/>
                <wp:positionH relativeFrom="column">
                  <wp:posOffset>1911350</wp:posOffset>
                </wp:positionH>
                <wp:positionV relativeFrom="paragraph">
                  <wp:posOffset>233045</wp:posOffset>
                </wp:positionV>
                <wp:extent cx="2265680" cy="3235960"/>
                <wp:effectExtent l="0" t="0" r="1270" b="2540"/>
                <wp:wrapNone/>
                <wp:docPr id="1022" name="Lige forbindels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265680" cy="3235960"/>
                        </a:xfrm>
                        <a:prstGeom prst="line">
                          <a:avLst/>
                        </a:prstGeom>
                        <a:noFill/>
                        <a:ln w="6350" cap="flat" cmpd="sng" algn="ctr">
                          <a:solidFill>
                            <a:srgbClr val="ED7D31"/>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159738C" id="Lige forbindelse 17" o:spid="_x0000_s1026" style="position:absolute;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5pt,18.35pt" to="328.9pt,2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" strokecolor="#ed7d31" strokeweight=".5pt">
                <v:stroke joinstyle="miter"/>
                <o:lock v:ext="edit" shapetype="f"/>
              </v:line>
            </w:pict>
          </mc:Fallback>
        </mc:AlternateContent>
      </w:r>
      <w:r>
        <w:rPr>
          <w:noProof/>
        </w:rPr>
        <mc:AlternateContent>
          <mc:Choice Requires="wps">
            <w:drawing>
              <wp:anchor distT="0" distB="0" distL="114300" distR="114300" simplePos="0" relativeHeight="251649536" behindDoc="0" locked="0" layoutInCell="1" allowOverlap="1" wp14:anchorId="5040466E" wp14:editId="06018B39">
                <wp:simplePos x="0" y="0"/>
                <wp:positionH relativeFrom="column">
                  <wp:posOffset>1911350</wp:posOffset>
                </wp:positionH>
                <wp:positionV relativeFrom="paragraph">
                  <wp:posOffset>233045</wp:posOffset>
                </wp:positionV>
                <wp:extent cx="2270760" cy="3230880"/>
                <wp:effectExtent l="0" t="0" r="15240" b="7620"/>
                <wp:wrapNone/>
                <wp:docPr id="1021" name="Lige forbindels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70760" cy="3230880"/>
                        </a:xfrm>
                        <a:prstGeom prst="line">
                          <a:avLst/>
                        </a:prstGeom>
                        <a:noFill/>
                        <a:ln w="6350" cap="flat" cmpd="sng" algn="ctr">
                          <a:solidFill>
                            <a:srgbClr val="ED7D31"/>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27A8A1E" id="Lige forbindelse 16"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5pt,18.35pt" to="329.3pt,27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" strokecolor="#ed7d31" strokeweight=".5pt">
                <v:stroke joinstyle="miter"/>
                <o:lock v:ext="edit" shapetype="f"/>
              </v:line>
            </w:pict>
          </mc:Fallback>
        </mc:AlternateContent>
      </w:r>
      <w:r>
        <w:rPr>
          <w:noProof/>
        </w:rPr>
        <w:drawing>
          <wp:inline distT="0" distB="0" distL="0" distR="0" wp14:anchorId="6742B89C" wp14:editId="01FF896D">
            <wp:extent cx="6115685" cy="3503930"/>
            <wp:effectExtent l="0" t="0" r="0" b="0"/>
            <wp:docPr id="42" name="Billede 1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5" descr="Et billede, der indeholder bord&#10;&#10;Automatisk genereret beskrivelse"/>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15685" cy="3503930"/>
                    </a:xfrm>
                    <a:prstGeom prst="rect">
                      <a:avLst/>
                    </a:prstGeom>
                    <a:noFill/>
                    <a:ln>
                      <a:noFill/>
                    </a:ln>
                  </pic:spPr>
                </pic:pic>
              </a:graphicData>
            </a:graphic>
          </wp:inline>
        </w:drawing>
      </w:r>
    </w:p>
    <w:p w14:paraId="58D92245" w14:textId="77777777" w:rsidR="000A11DB" w:rsidRDefault="000A11DB" w:rsidP="000A11DB"/>
    <w:p w14:paraId="1D0492C6" w14:textId="3A10DE41" w:rsidR="000A11DB" w:rsidRDefault="000A11DB" w:rsidP="000A11DB">
      <w:r>
        <w:t>Databladet for de digitale udgange viser</w:t>
      </w:r>
      <w:r w:rsidR="00287B63">
        <w:t>,</w:t>
      </w:r>
      <w:r>
        <w:t xml:space="preserve"> at der er 10 udgange på PLC’en af PNP-typen (Source).</w:t>
      </w:r>
    </w:p>
    <w:p w14:paraId="537F8A5F" w14:textId="77777777" w:rsidR="000A11DB" w:rsidRDefault="000A11DB" w:rsidP="000A11DB"/>
    <w:p w14:paraId="5EEC538C" w14:textId="51B4B19D" w:rsidR="000A11DB" w:rsidRDefault="000A11DB" w:rsidP="000A11DB">
      <w:r>
        <w:t>Udgangene forsynes normalt med en 24 VDC-forsyning, min</w:t>
      </w:r>
      <w:r w:rsidR="00287B63">
        <w:t>imum</w:t>
      </w:r>
      <w:r w:rsidR="00817CCA">
        <w:t xml:space="preserve"> </w:t>
      </w:r>
      <w:r>
        <w:t>forsyning er 20,4 V</w:t>
      </w:r>
      <w:r w:rsidR="00287B63">
        <w:t>,</w:t>
      </w:r>
      <w:r>
        <w:t xml:space="preserve"> og maks</w:t>
      </w:r>
      <w:r w:rsidR="00817CCA">
        <w:t>imum</w:t>
      </w:r>
      <w:r>
        <w:t xml:space="preserve"> er 28,8 VDC.</w:t>
      </w:r>
    </w:p>
    <w:p w14:paraId="2B4E176C" w14:textId="6CC6F0AE" w:rsidR="000A11DB" w:rsidRDefault="000A11DB" w:rsidP="000A11DB">
      <w:r>
        <w:lastRenderedPageBreak/>
        <w:t>Den strøm</w:t>
      </w:r>
      <w:r w:rsidR="00287B63">
        <w:t>,</w:t>
      </w:r>
      <w:r>
        <w:t xml:space="preserve"> der maks. kan trækkes ud af en udgang</w:t>
      </w:r>
      <w:r w:rsidR="00287B63">
        <w:t>,</w:t>
      </w:r>
      <w:r>
        <w:t xml:space="preserve"> er 0,5</w:t>
      </w:r>
      <w:r w:rsidR="00287B63">
        <w:t xml:space="preserve"> </w:t>
      </w:r>
      <w:r>
        <w:t>A.</w:t>
      </w:r>
    </w:p>
    <w:p w14:paraId="6DE563D9" w14:textId="77777777" w:rsidR="000A11DB" w:rsidRDefault="000A11DB" w:rsidP="000A11DB"/>
    <w:p w14:paraId="14345EF7" w14:textId="4CAA3DD4" w:rsidR="000A11DB" w:rsidRDefault="00203879" w:rsidP="000A11DB">
      <w:r>
        <w:rPr>
          <w:noProof/>
        </w:rPr>
        <w:drawing>
          <wp:inline distT="0" distB="0" distL="0" distR="0" wp14:anchorId="157005C3" wp14:editId="122265DB">
            <wp:extent cx="2955290" cy="1887220"/>
            <wp:effectExtent l="0" t="0" r="0" b="0"/>
            <wp:docPr id="43" name="Billed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55290" cy="1887220"/>
                    </a:xfrm>
                    <a:prstGeom prst="rect">
                      <a:avLst/>
                    </a:prstGeom>
                    <a:noFill/>
                    <a:ln>
                      <a:noFill/>
                    </a:ln>
                  </pic:spPr>
                </pic:pic>
              </a:graphicData>
            </a:graphic>
          </wp:inline>
        </w:drawing>
      </w:r>
    </w:p>
    <w:p w14:paraId="382BE932" w14:textId="77777777" w:rsidR="000A11DB" w:rsidRDefault="000A11DB" w:rsidP="000A11DB"/>
    <w:p w14:paraId="079DF73D" w14:textId="77777777" w:rsidR="000A11DB" w:rsidRDefault="000A11DB" w:rsidP="000A11DB"/>
    <w:p w14:paraId="52228AFE" w14:textId="77777777" w:rsidR="000A11DB" w:rsidRDefault="000A11DB" w:rsidP="000A11DB">
      <w:r>
        <w:t>Diagrammet viser tilslutning af DC-udgang.</w:t>
      </w:r>
    </w:p>
    <w:p w14:paraId="123B1615" w14:textId="77777777" w:rsidR="000A11DB" w:rsidRDefault="000A11DB" w:rsidP="000A11DB"/>
    <w:p w14:paraId="7FCAD501" w14:textId="77777777" w:rsidR="000A11DB" w:rsidRDefault="000A11DB" w:rsidP="000A11DB">
      <w:r>
        <w:t>Spændingsforsyningens + pol tilsluttes på terminalen 3L.</w:t>
      </w:r>
    </w:p>
    <w:p w14:paraId="235A7C1B" w14:textId="77777777" w:rsidR="000A11DB" w:rsidRDefault="000A11DB" w:rsidP="000A11DB"/>
    <w:p w14:paraId="6157CB48" w14:textId="77777777" w:rsidR="000A11DB" w:rsidRDefault="000A11DB" w:rsidP="000A11DB">
      <w:r>
        <w:t xml:space="preserve">Spændingsforsyningens – pol tilsluttes på hver enkelt forbruger. </w:t>
      </w:r>
    </w:p>
    <w:p w14:paraId="001E8132" w14:textId="77777777" w:rsidR="000A11DB" w:rsidRDefault="000A11DB" w:rsidP="000A11DB"/>
    <w:p w14:paraId="2D4F0E31" w14:textId="545802E9" w:rsidR="000A11DB" w:rsidRDefault="000A11DB" w:rsidP="000A11DB">
      <w:r>
        <w:t>En forbruger kunne f</w:t>
      </w:r>
      <w:r w:rsidR="00815E68">
        <w:t xml:space="preserve">.eks. </w:t>
      </w:r>
      <w:r>
        <w:t>være et overdragsrelæ, en lampe eller en magnetventil.</w:t>
      </w:r>
    </w:p>
    <w:p w14:paraId="4CE03C07" w14:textId="77777777" w:rsidR="000A11DB" w:rsidRDefault="000A11DB" w:rsidP="000A11DB"/>
    <w:p w14:paraId="516BB2AE" w14:textId="77777777" w:rsidR="000A11DB" w:rsidRDefault="000A11DB" w:rsidP="000A11DB">
      <w:r>
        <w:t>Når udgangen er aktiv, så sender PLC’en et 24 V + signal ud på udgangen.</w:t>
      </w:r>
    </w:p>
    <w:p w14:paraId="2BB2AAC2" w14:textId="77777777" w:rsidR="000A11DB" w:rsidRDefault="000A11DB" w:rsidP="000A11DB"/>
    <w:p w14:paraId="576653E4" w14:textId="004D9D63" w:rsidR="000A11DB" w:rsidRPr="00BB2695" w:rsidRDefault="000A11DB" w:rsidP="000A11DB">
      <w:pPr>
        <w:pStyle w:val="underpunkt"/>
      </w:pPr>
      <w:r w:rsidRPr="00BB2695">
        <w:t xml:space="preserve"> </w:t>
      </w:r>
    </w:p>
    <w:p w14:paraId="6BAB7365" w14:textId="77777777" w:rsidR="0005162C" w:rsidRDefault="009C44EC">
      <w:pPr>
        <w:ind w:left="0"/>
        <w:rPr>
          <w:rFonts w:ascii="Arial" w:hAnsi="Arial"/>
          <w:b/>
          <w:sz w:val="48"/>
        </w:rPr>
      </w:pPr>
      <w:r>
        <w:br w:type="page"/>
      </w:r>
      <w:bookmarkEnd w:id="12"/>
      <w:r w:rsidR="0005162C">
        <w:lastRenderedPageBreak/>
        <w:br w:type="page"/>
      </w:r>
    </w:p>
    <w:p w14:paraId="77206DE4" w14:textId="5C74108A" w:rsidR="00D00391" w:rsidRDefault="00D00391" w:rsidP="003725C1">
      <w:pPr>
        <w:pStyle w:val="titel"/>
      </w:pPr>
      <w:bookmarkStart w:id="13" w:name="_Toc125371722"/>
      <w:r>
        <w:lastRenderedPageBreak/>
        <w:t>Timer</w:t>
      </w:r>
      <w:r w:rsidR="0097276C">
        <w:t>-</w:t>
      </w:r>
      <w:r>
        <w:t>kredsløb</w:t>
      </w:r>
      <w:bookmarkEnd w:id="13"/>
    </w:p>
    <w:p w14:paraId="710E4C33" w14:textId="3AA218CB" w:rsidR="00D00391" w:rsidRDefault="00D00391" w:rsidP="003725C1">
      <w:pPr>
        <w:pStyle w:val="hovedpunkt"/>
      </w:pPr>
      <w:r>
        <w:t>PLC</w:t>
      </w:r>
      <w:r w:rsidR="0097276C">
        <w:t>-</w:t>
      </w:r>
      <w:r>
        <w:t>program</w:t>
      </w:r>
    </w:p>
    <w:p w14:paraId="4C8E36EA" w14:textId="77777777" w:rsidR="00D00391" w:rsidRDefault="00D00391" w:rsidP="003725C1">
      <w:pPr>
        <w:pStyle w:val="underpunkt"/>
      </w:pPr>
      <w:r>
        <w:t>Siemens timer</w:t>
      </w:r>
    </w:p>
    <w:p w14:paraId="3F4BCBEA" w14:textId="5489597E" w:rsidR="00F9294B" w:rsidRPr="00CB0B2B" w:rsidRDefault="00D00391" w:rsidP="003725C1">
      <w:r w:rsidRPr="00CB0B2B">
        <w:t xml:space="preserve">I en Siemens S7 PLC findes der </w:t>
      </w:r>
      <w:r w:rsidR="00AA3572" w:rsidRPr="00CB0B2B">
        <w:t>4</w:t>
      </w:r>
      <w:r w:rsidRPr="00CB0B2B">
        <w:t xml:space="preserve"> forskellige typer af timere</w:t>
      </w:r>
      <w:r w:rsidR="003C54FC">
        <w:t>.</w:t>
      </w:r>
      <w:r w:rsidRPr="00CB0B2B">
        <w:t xml:space="preserve"> </w:t>
      </w:r>
      <w:r w:rsidR="003C54FC">
        <w:t>I</w:t>
      </w:r>
      <w:r w:rsidR="00F9294B" w:rsidRPr="00CB0B2B">
        <w:t xml:space="preserve"> </w:t>
      </w:r>
      <w:r w:rsidRPr="00CB0B2B">
        <w:t>dette kapitel er en kort gennemgang af de</w:t>
      </w:r>
      <w:r w:rsidR="00AA3572" w:rsidRPr="00CB0B2B">
        <w:t xml:space="preserve"> </w:t>
      </w:r>
      <w:r w:rsidR="003C4A92" w:rsidRPr="00CB0B2B">
        <w:t>to m</w:t>
      </w:r>
      <w:r w:rsidR="00930AB3" w:rsidRPr="00CB0B2B">
        <w:t>e</w:t>
      </w:r>
      <w:r w:rsidR="003C4A92" w:rsidRPr="00CB0B2B">
        <w:t>st brugte typer</w:t>
      </w:r>
      <w:r w:rsidR="003C54FC">
        <w:t>:</w:t>
      </w:r>
      <w:r w:rsidR="00F9294B" w:rsidRPr="00CB0B2B">
        <w:t xml:space="preserve"> </w:t>
      </w:r>
      <w:r w:rsidR="003C54FC">
        <w:t>O</w:t>
      </w:r>
      <w:r w:rsidR="00F9294B" w:rsidRPr="00CB0B2B">
        <w:t xml:space="preserve">n-delay og off-delay. </w:t>
      </w:r>
    </w:p>
    <w:p w14:paraId="06DD888D" w14:textId="59DAB529" w:rsidR="00D00391" w:rsidRPr="00CB0B2B" w:rsidRDefault="00D00391" w:rsidP="003725C1"/>
    <w:p w14:paraId="659A8CB0" w14:textId="06C57AC8" w:rsidR="00D00391" w:rsidRPr="00CB0B2B" w:rsidRDefault="00D00391" w:rsidP="003725C1">
      <w:r w:rsidRPr="00CB0B2B">
        <w:t xml:space="preserve">En Siemens timer kan </w:t>
      </w:r>
      <w:r w:rsidR="00817CCA">
        <w:t>programmeres</w:t>
      </w:r>
      <w:r w:rsidRPr="00CB0B2B">
        <w:t xml:space="preserve"> i to forskellige standarder</w:t>
      </w:r>
      <w:r w:rsidR="003C54FC">
        <w:t>.</w:t>
      </w:r>
      <w:r w:rsidRPr="00CB0B2B">
        <w:t xml:space="preserve"> </w:t>
      </w:r>
      <w:r w:rsidR="003C54FC">
        <w:t>D</w:t>
      </w:r>
      <w:r w:rsidRPr="00CB0B2B">
        <w:t>en ene benævnes boks timer</w:t>
      </w:r>
      <w:r w:rsidR="003C54FC">
        <w:t>,</w:t>
      </w:r>
      <w:r w:rsidRPr="00CB0B2B">
        <w:t xml:space="preserve"> mens den anden benævnes bit timer. </w:t>
      </w:r>
    </w:p>
    <w:p w14:paraId="75142F19" w14:textId="77777777" w:rsidR="00D00391" w:rsidRPr="00CB0B2B" w:rsidRDefault="00D00391" w:rsidP="003725C1"/>
    <w:p w14:paraId="2FB11510" w14:textId="590A2E86" w:rsidR="00414B96" w:rsidRPr="00CB0B2B" w:rsidRDefault="00D00391" w:rsidP="003725C1">
      <w:r w:rsidRPr="00CB0B2B">
        <w:t>Tidsområde</w:t>
      </w:r>
      <w:r w:rsidR="003C54FC">
        <w:t>t</w:t>
      </w:r>
      <w:r w:rsidRPr="00CB0B2B">
        <w:t xml:space="preserve"> for en S7 </w:t>
      </w:r>
      <w:r w:rsidR="00375232" w:rsidRPr="00CB0B2B">
        <w:t>TIME (IEC time)</w:t>
      </w:r>
      <w:r w:rsidRPr="00CB0B2B">
        <w:t xml:space="preserve"> er </w:t>
      </w:r>
      <w:r w:rsidR="00414B96" w:rsidRPr="00CB0B2B">
        <w:t xml:space="preserve">i </w:t>
      </w:r>
      <w:r w:rsidR="00D079E7" w:rsidRPr="00CB0B2B">
        <w:t>millisekunder</w:t>
      </w:r>
      <w:r w:rsidR="00930AB3" w:rsidRPr="00CB0B2B">
        <w:t xml:space="preserve">. </w:t>
      </w:r>
      <w:r w:rsidR="00BF7712" w:rsidRPr="00CB0B2B">
        <w:t xml:space="preserve">Tiden </w:t>
      </w:r>
      <w:r w:rsidR="00EB503B" w:rsidRPr="00CB0B2B">
        <w:t>kan</w:t>
      </w:r>
      <w:r w:rsidR="00BF7712" w:rsidRPr="00CB0B2B">
        <w:t xml:space="preserve"> indeholde oplysninger for dage (d), timer (h), minutter (m), sekunder (s) og millisekunder (ms).</w:t>
      </w:r>
      <w:r w:rsidR="001E3CC7" w:rsidRPr="00CB0B2B">
        <w:t xml:space="preserve"> Værdien må ikke overstige 24 dage, 23 timer, 59 minutter, 59 sekunder eller 999 millisekunder</w:t>
      </w:r>
    </w:p>
    <w:p w14:paraId="67D7D994" w14:textId="77777777" w:rsidR="00414B96" w:rsidRPr="00CB0B2B" w:rsidRDefault="00414B96" w:rsidP="003725C1"/>
    <w:p w14:paraId="725C0505" w14:textId="31D81284" w:rsidR="00D00391" w:rsidRPr="00CB0B2B" w:rsidRDefault="00D00391" w:rsidP="003725C1">
      <w:r w:rsidRPr="00CB0B2B">
        <w:t>Konstanten for en timerværdi angives med T#, hvilket medfører</w:t>
      </w:r>
      <w:r w:rsidR="003C54FC">
        <w:t>,</w:t>
      </w:r>
      <w:r w:rsidRPr="00CB0B2B">
        <w:t xml:space="preserve"> at f</w:t>
      </w:r>
      <w:r w:rsidR="00815E68">
        <w:t xml:space="preserve">.eks. </w:t>
      </w:r>
      <w:r w:rsidRPr="00CB0B2B">
        <w:t>en tidsforsinkelse på 3 sekunder angives T#3</w:t>
      </w:r>
      <w:r w:rsidR="003737E2" w:rsidRPr="00CB0B2B">
        <w:t>s</w:t>
      </w:r>
      <w:r w:rsidRPr="00CB0B2B">
        <w:t>.</w:t>
      </w:r>
    </w:p>
    <w:p w14:paraId="4F3981E2" w14:textId="77777777" w:rsidR="00D00391" w:rsidRPr="00CB0B2B" w:rsidRDefault="00D00391" w:rsidP="003725C1"/>
    <w:p w14:paraId="6C3898AF" w14:textId="5B67603E" w:rsidR="00D00391" w:rsidRPr="00CB0B2B" w:rsidRDefault="00D00391" w:rsidP="003725C1">
      <w:r w:rsidRPr="00CB0B2B">
        <w:t xml:space="preserve">Tiden kan angives i </w:t>
      </w:r>
      <w:r w:rsidR="00407219" w:rsidRPr="00CB0B2B">
        <w:t xml:space="preserve">dage, </w:t>
      </w:r>
      <w:r w:rsidRPr="00CB0B2B">
        <w:t>timer, minutter, sekunder eller millisekunder.</w:t>
      </w:r>
    </w:p>
    <w:p w14:paraId="52466CC1" w14:textId="77777777" w:rsidR="00D00391" w:rsidRPr="00CB0B2B" w:rsidRDefault="00D00391" w:rsidP="003725C1"/>
    <w:p w14:paraId="5B2F1672" w14:textId="663B7C8D" w:rsidR="00D00391" w:rsidRPr="00CB0B2B" w:rsidRDefault="004B1AC0" w:rsidP="003725C1">
      <w:r w:rsidRPr="00CB0B2B">
        <w:t>T#10d_20h_30m_20s_630ms</w:t>
      </w:r>
    </w:p>
    <w:p w14:paraId="13260BA3" w14:textId="21664D33" w:rsidR="008669B7" w:rsidRPr="00CB0B2B" w:rsidRDefault="008669B7" w:rsidP="003725C1">
      <w:r w:rsidRPr="00CB0B2B">
        <w:t>Det er ikke nødvendigt at angive alle tidsenheder.</w:t>
      </w:r>
      <w:bookmarkStart w:id="14" w:name="_Hlk110239393"/>
    </w:p>
    <w:p w14:paraId="6CAC6C20" w14:textId="07EAB18A" w:rsidR="008F6255" w:rsidRPr="00CB0B2B" w:rsidRDefault="008F6255" w:rsidP="003725C1"/>
    <w:p w14:paraId="51A9BF9E" w14:textId="79A8A889" w:rsidR="008F6255" w:rsidRPr="00CB0B2B" w:rsidRDefault="00066D29" w:rsidP="003725C1">
      <w:r w:rsidRPr="00CB0B2B">
        <w:t xml:space="preserve">Timeren er tilknytte en datablok med følgende </w:t>
      </w:r>
      <w:r w:rsidR="00A34C8F" w:rsidRPr="00CB0B2B">
        <w:t>struktur.</w:t>
      </w:r>
    </w:p>
    <w:p w14:paraId="3A3D625E" w14:textId="0146E402" w:rsidR="00A34C8F" w:rsidRPr="00CB0B2B" w:rsidRDefault="00203879" w:rsidP="003725C1">
      <w:r>
        <w:rPr>
          <w:noProof/>
        </w:rPr>
        <w:drawing>
          <wp:inline distT="0" distB="0" distL="0" distR="0" wp14:anchorId="290FCD58" wp14:editId="0B3EBF8B">
            <wp:extent cx="4301490" cy="2040890"/>
            <wp:effectExtent l="0" t="0" r="0" b="0"/>
            <wp:docPr id="87" name="Billed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301490" cy="2040890"/>
                    </a:xfrm>
                    <a:prstGeom prst="rect">
                      <a:avLst/>
                    </a:prstGeom>
                    <a:noFill/>
                    <a:ln>
                      <a:noFill/>
                    </a:ln>
                  </pic:spPr>
                </pic:pic>
              </a:graphicData>
            </a:graphic>
          </wp:inline>
        </w:drawing>
      </w:r>
    </w:p>
    <w:p w14:paraId="4D345304" w14:textId="77777777" w:rsidR="00485DCF" w:rsidRPr="00CB0B2B" w:rsidRDefault="00485DCF" w:rsidP="003725C1">
      <w:pPr>
        <w:pStyle w:val="hovedpunkt"/>
      </w:pPr>
    </w:p>
    <w:p w14:paraId="6B619977" w14:textId="77777777" w:rsidR="00485DCF" w:rsidRPr="008669B7" w:rsidRDefault="00485DCF" w:rsidP="003725C1"/>
    <w:p w14:paraId="1A496258" w14:textId="3EA1ACB0" w:rsidR="00485DCF" w:rsidRPr="00576535" w:rsidRDefault="00485DCF" w:rsidP="003725C1">
      <w:pPr>
        <w:pStyle w:val="underpunkt"/>
      </w:pPr>
      <w:r w:rsidRPr="00576535">
        <w:t>Allen</w:t>
      </w:r>
      <w:r w:rsidR="00786748">
        <w:t>-</w:t>
      </w:r>
      <w:r w:rsidRPr="00576535">
        <w:t>Bradley</w:t>
      </w:r>
      <w:r w:rsidR="00786748">
        <w:t xml:space="preserve"> </w:t>
      </w:r>
      <w:r w:rsidRPr="00576535">
        <w:t>timer</w:t>
      </w:r>
    </w:p>
    <w:p w14:paraId="3F2E3C81" w14:textId="056AE4B2" w:rsidR="00F9294B" w:rsidRPr="00CB0B2B" w:rsidRDefault="00485DCF" w:rsidP="003725C1">
      <w:r w:rsidRPr="00CB0B2B">
        <w:t>I en Allen</w:t>
      </w:r>
      <w:r w:rsidR="00786748">
        <w:t>-</w:t>
      </w:r>
      <w:r w:rsidRPr="00CB0B2B">
        <w:t xml:space="preserve">Bradley PLC </w:t>
      </w:r>
      <w:r w:rsidR="00F9294B" w:rsidRPr="00CB0B2B">
        <w:t xml:space="preserve">findes der </w:t>
      </w:r>
      <w:r w:rsidR="005D18C6" w:rsidRPr="00CB0B2B">
        <w:t>6</w:t>
      </w:r>
      <w:r w:rsidR="00F9294B" w:rsidRPr="00CB0B2B">
        <w:t xml:space="preserve"> forskellige typer af timere</w:t>
      </w:r>
      <w:r w:rsidR="003C54FC">
        <w:t>.</w:t>
      </w:r>
      <w:r w:rsidR="00F9294B" w:rsidRPr="00CB0B2B">
        <w:t xml:space="preserve"> </w:t>
      </w:r>
      <w:r w:rsidR="003C54FC">
        <w:t>I</w:t>
      </w:r>
      <w:r w:rsidR="00F9294B" w:rsidRPr="00CB0B2B">
        <w:t xml:space="preserve"> dette kapitel er en kort gennemgang af de to mest brugte typer</w:t>
      </w:r>
      <w:r w:rsidR="003C54FC">
        <w:t>:</w:t>
      </w:r>
      <w:r w:rsidR="00F9294B" w:rsidRPr="00CB0B2B">
        <w:t xml:space="preserve"> </w:t>
      </w:r>
      <w:r w:rsidR="003C54FC">
        <w:t>O</w:t>
      </w:r>
      <w:r w:rsidR="00F9294B" w:rsidRPr="00CB0B2B">
        <w:t xml:space="preserve">n-delay og off-delay. </w:t>
      </w:r>
    </w:p>
    <w:p w14:paraId="3B2C44B5" w14:textId="6BD4074A" w:rsidR="00485DCF" w:rsidRPr="00CB0B2B" w:rsidRDefault="00485DCF" w:rsidP="003725C1"/>
    <w:p w14:paraId="2BDD1BAF" w14:textId="77777777" w:rsidR="00147110" w:rsidRPr="00CB0B2B" w:rsidRDefault="00645D0A" w:rsidP="003725C1">
      <w:r w:rsidRPr="00CB0B2B">
        <w:t xml:space="preserve">Tidsenheden er altid 1 millisekund. For en 2 sekunders timer skal du f.eks. indtaste 2000 </w:t>
      </w:r>
      <w:r w:rsidR="009817D9" w:rsidRPr="00CB0B2B">
        <w:t>i</w:t>
      </w:r>
      <w:r w:rsidRPr="00CB0B2B">
        <w:t xml:space="preserve"> P</w:t>
      </w:r>
      <w:r w:rsidR="009817D9" w:rsidRPr="00CB0B2B">
        <w:t>reset</w:t>
      </w:r>
      <w:r w:rsidRPr="00CB0B2B">
        <w:t>-værdien.</w:t>
      </w:r>
      <w:r w:rsidR="00142F35" w:rsidRPr="00CB0B2B">
        <w:t xml:space="preserve"> </w:t>
      </w:r>
    </w:p>
    <w:p w14:paraId="458D4D7F" w14:textId="1F8CA521" w:rsidR="00645D0A" w:rsidRPr="00CB0B2B" w:rsidRDefault="009E1A99" w:rsidP="003725C1">
      <w:r w:rsidRPr="00CB0B2B">
        <w:t>Dataformatet for tidsenheden er do</w:t>
      </w:r>
      <w:r w:rsidR="00817CCA">
        <w:t xml:space="preserve">uble </w:t>
      </w:r>
      <w:r w:rsidRPr="00CB0B2B">
        <w:t>inte</w:t>
      </w:r>
      <w:r w:rsidR="008E48C3" w:rsidRPr="00CB0B2B">
        <w:t>ge</w:t>
      </w:r>
      <w:r w:rsidRPr="00CB0B2B">
        <w:t xml:space="preserve">r ”DINT” </w:t>
      </w:r>
      <w:r w:rsidR="00614E43" w:rsidRPr="00CB0B2B">
        <w:t>32</w:t>
      </w:r>
      <w:r w:rsidR="00CE40E8" w:rsidRPr="00CB0B2B">
        <w:t xml:space="preserve"> bit</w:t>
      </w:r>
      <w:r w:rsidR="003C54FC">
        <w:t>, h</w:t>
      </w:r>
      <w:r w:rsidR="00EC066C" w:rsidRPr="00CB0B2B">
        <w:t xml:space="preserve">vilket giver </w:t>
      </w:r>
      <w:r w:rsidR="00147110" w:rsidRPr="00CB0B2B">
        <w:t>mulighed</w:t>
      </w:r>
      <w:r w:rsidR="00EC066C" w:rsidRPr="00CB0B2B">
        <w:t xml:space="preserve"> </w:t>
      </w:r>
      <w:r w:rsidR="00B94774" w:rsidRPr="00CB0B2B">
        <w:t>e</w:t>
      </w:r>
      <w:r w:rsidR="007D64F6" w:rsidRPr="00CB0B2B">
        <w:t>n</w:t>
      </w:r>
      <w:r w:rsidR="00B94774" w:rsidRPr="00CB0B2B">
        <w:t xml:space="preserve"> maks</w:t>
      </w:r>
      <w:r w:rsidR="00A8589F" w:rsidRPr="00CB0B2B">
        <w:t>imal</w:t>
      </w:r>
      <w:r w:rsidR="00B94774" w:rsidRPr="00CB0B2B">
        <w:t xml:space="preserve"> tid på 2</w:t>
      </w:r>
      <w:r w:rsidR="00A8589F" w:rsidRPr="00CB0B2B">
        <w:t>.147.483</w:t>
      </w:r>
      <w:r w:rsidR="000C0971" w:rsidRPr="00CB0B2B">
        <w:t>,0</w:t>
      </w:r>
      <w:r w:rsidR="00A8589F" w:rsidRPr="00CB0B2B">
        <w:t xml:space="preserve"> sekunder</w:t>
      </w:r>
      <w:r w:rsidR="00B70591" w:rsidRPr="00CB0B2B">
        <w:t xml:space="preserve"> eller 1.</w:t>
      </w:r>
      <w:r w:rsidR="000C0971" w:rsidRPr="00CB0B2B">
        <w:t>491,0 timer</w:t>
      </w:r>
      <w:r w:rsidR="003C54FC">
        <w:t>.</w:t>
      </w:r>
    </w:p>
    <w:p w14:paraId="5480F4CA" w14:textId="67CBE9AD" w:rsidR="00FE2E27" w:rsidRPr="00CB0B2B" w:rsidRDefault="00FE2E27" w:rsidP="003725C1"/>
    <w:p w14:paraId="14D06E9D" w14:textId="6B11B10A" w:rsidR="00FE2E27" w:rsidRPr="00CB0B2B" w:rsidRDefault="000D7BA5" w:rsidP="003725C1">
      <w:r w:rsidRPr="00CB0B2B">
        <w:lastRenderedPageBreak/>
        <w:t>Timer</w:t>
      </w:r>
      <w:r w:rsidR="00792F23" w:rsidRPr="00CB0B2B">
        <w:t xml:space="preserve"> skal tilknyttes et</w:t>
      </w:r>
      <w:r w:rsidR="006513F4" w:rsidRPr="00CB0B2B">
        <w:t xml:space="preserve"> </w:t>
      </w:r>
      <w:r w:rsidRPr="00CB0B2B">
        <w:t>tag</w:t>
      </w:r>
      <w:r w:rsidR="003C54FC">
        <w:t>,</w:t>
      </w:r>
      <w:r w:rsidRPr="00CB0B2B">
        <w:t xml:space="preserve"> </w:t>
      </w:r>
      <w:r w:rsidR="008B2CC6" w:rsidRPr="00CB0B2B">
        <w:t xml:space="preserve">der </w:t>
      </w:r>
      <w:r w:rsidRPr="00CB0B2B">
        <w:t xml:space="preserve">har følgende </w:t>
      </w:r>
      <w:r w:rsidR="008B2CC6" w:rsidRPr="00CB0B2B">
        <w:t>datastruktur</w:t>
      </w:r>
      <w:r w:rsidR="003C54FC">
        <w:t>:</w:t>
      </w:r>
    </w:p>
    <w:p w14:paraId="6459F46E" w14:textId="4C4738BD" w:rsidR="000D7BA5" w:rsidRDefault="00203879" w:rsidP="003725C1">
      <w:r>
        <w:rPr>
          <w:noProof/>
        </w:rPr>
        <w:drawing>
          <wp:inline distT="0" distB="0" distL="0" distR="0" wp14:anchorId="37103F08" wp14:editId="126F20BA">
            <wp:extent cx="4257675" cy="2560320"/>
            <wp:effectExtent l="0" t="0" r="0" b="0"/>
            <wp:docPr id="88" name="Billed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257675" cy="2560320"/>
                    </a:xfrm>
                    <a:prstGeom prst="rect">
                      <a:avLst/>
                    </a:prstGeom>
                    <a:noFill/>
                    <a:ln>
                      <a:noFill/>
                    </a:ln>
                  </pic:spPr>
                </pic:pic>
              </a:graphicData>
            </a:graphic>
          </wp:inline>
        </w:drawing>
      </w:r>
    </w:p>
    <w:p w14:paraId="2C549BC3" w14:textId="77777777" w:rsidR="00485DCF" w:rsidRDefault="00485DCF" w:rsidP="003725C1">
      <w:pPr>
        <w:pStyle w:val="Brdtekstindrykning"/>
      </w:pPr>
    </w:p>
    <w:p w14:paraId="6570D5F6" w14:textId="77777777" w:rsidR="00D47052" w:rsidRDefault="00D47052" w:rsidP="00D47052">
      <w:pPr>
        <w:pStyle w:val="hovedpunkt"/>
      </w:pPr>
      <w:r>
        <w:t>Forsinket indkobling (On-delay)</w:t>
      </w:r>
    </w:p>
    <w:p w14:paraId="34CD2060" w14:textId="77777777" w:rsidR="00D47052" w:rsidRDefault="00D47052" w:rsidP="00D47052"/>
    <w:p w14:paraId="3C5FCCD4" w14:textId="77777777" w:rsidR="00D47052" w:rsidRDefault="00D47052" w:rsidP="00D47052"/>
    <w:p w14:paraId="4241C592" w14:textId="77777777" w:rsidR="00D47052" w:rsidRDefault="00D47052" w:rsidP="00D47052">
      <w:r>
        <w:t xml:space="preserve">Alle PLC’er har en indkoblingsforsinket timer som standard. Rent </w:t>
      </w:r>
    </w:p>
    <w:p w14:paraId="704542BC" w14:textId="77777777" w:rsidR="00D47052" w:rsidRDefault="00D47052" w:rsidP="00D47052">
      <w:r>
        <w:t>programmeringsmæssigt kan der være en del forskel fra system til system.</w:t>
      </w:r>
    </w:p>
    <w:p w14:paraId="2C1E1830" w14:textId="77777777" w:rsidR="00D47052" w:rsidRDefault="00D47052" w:rsidP="00D47052"/>
    <w:p w14:paraId="1992C6E0" w14:textId="77777777" w:rsidR="00D47052" w:rsidRDefault="00D47052" w:rsidP="00D47052">
      <w:pPr>
        <w:pStyle w:val="underpunkt"/>
      </w:pPr>
      <w:r>
        <w:t>Nøgleskema</w:t>
      </w:r>
    </w:p>
    <w:p w14:paraId="2EE44642" w14:textId="77777777" w:rsidR="00D47052" w:rsidRDefault="00D47052" w:rsidP="00D47052">
      <w:r>
        <w:rPr>
          <w:noProof/>
        </w:rPr>
        <w:drawing>
          <wp:inline distT="0" distB="0" distL="0" distR="0" wp14:anchorId="52AD95ED" wp14:editId="685D798A">
            <wp:extent cx="2157730" cy="2252980"/>
            <wp:effectExtent l="0" t="0" r="0" b="0"/>
            <wp:docPr id="10"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7730" cy="2252980"/>
                    </a:xfrm>
                    <a:prstGeom prst="rect">
                      <a:avLst/>
                    </a:prstGeom>
                    <a:noFill/>
                    <a:ln>
                      <a:noFill/>
                    </a:ln>
                  </pic:spPr>
                </pic:pic>
              </a:graphicData>
            </a:graphic>
          </wp:inline>
        </w:drawing>
      </w:r>
    </w:p>
    <w:p w14:paraId="06682560" w14:textId="77777777" w:rsidR="00D47052" w:rsidRDefault="00D47052" w:rsidP="00D47052">
      <w:pPr>
        <w:pStyle w:val="underpunkt"/>
      </w:pPr>
      <w:r>
        <w:t>Funktionsdiagram</w:t>
      </w:r>
    </w:p>
    <w:p w14:paraId="646E8DB8" w14:textId="77777777" w:rsidR="00D47052" w:rsidRDefault="00D47052" w:rsidP="00D47052">
      <w:r>
        <w:rPr>
          <w:noProof/>
        </w:rPr>
        <w:drawing>
          <wp:inline distT="0" distB="0" distL="0" distR="0" wp14:anchorId="650C982B" wp14:editId="2F369F2F">
            <wp:extent cx="3006725" cy="1623695"/>
            <wp:effectExtent l="0" t="0" r="0" b="0"/>
            <wp:docPr id="4136" name="Billed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06725" cy="1623695"/>
                    </a:xfrm>
                    <a:prstGeom prst="rect">
                      <a:avLst/>
                    </a:prstGeom>
                    <a:noFill/>
                    <a:ln>
                      <a:noFill/>
                    </a:ln>
                  </pic:spPr>
                </pic:pic>
              </a:graphicData>
            </a:graphic>
          </wp:inline>
        </w:drawing>
      </w:r>
    </w:p>
    <w:p w14:paraId="003FAE61" w14:textId="77777777" w:rsidR="00D47052" w:rsidRDefault="00D47052" w:rsidP="00D47052"/>
    <w:p w14:paraId="26116D3F" w14:textId="77777777" w:rsidR="00D47052" w:rsidRDefault="00D47052" w:rsidP="00D47052">
      <w:r>
        <w:lastRenderedPageBreak/>
        <w:t>Når S1 er aktiv starter timeren K1. Når tiden er udløbet, trækker kontakten, og lampen P1 lyser. Hvis signalet fjernes på K1, falder kontakten fra med det samme, og lampen P1 slukker igen.</w:t>
      </w:r>
    </w:p>
    <w:p w14:paraId="0598D199" w14:textId="77777777" w:rsidR="00D47052" w:rsidRDefault="00D47052" w:rsidP="00D47052"/>
    <w:p w14:paraId="3609A0C4" w14:textId="77777777" w:rsidR="00485DCF" w:rsidRDefault="00485DCF" w:rsidP="00BC1443">
      <w:pPr>
        <w:ind w:left="0"/>
      </w:pPr>
    </w:p>
    <w:p w14:paraId="55A40C51" w14:textId="77777777" w:rsidR="002438CB" w:rsidRPr="008669B7" w:rsidRDefault="002438CB" w:rsidP="003725C1"/>
    <w:bookmarkEnd w:id="14"/>
    <w:p w14:paraId="0CA28BF2" w14:textId="666D8950" w:rsidR="00D00391" w:rsidRDefault="00D00391" w:rsidP="003725C1">
      <w:pPr>
        <w:pStyle w:val="hovedpunkt"/>
      </w:pPr>
      <w:r>
        <w:t>On-delay timer Siemens</w:t>
      </w:r>
      <w:r w:rsidR="00B1494E">
        <w:t xml:space="preserve"> </w:t>
      </w:r>
    </w:p>
    <w:p w14:paraId="52DF6A40" w14:textId="77777777" w:rsidR="00D00391" w:rsidRDefault="00D00391" w:rsidP="003725C1">
      <w:pPr>
        <w:pStyle w:val="underpunkt"/>
      </w:pPr>
      <w:r>
        <w:t>Boks timer</w:t>
      </w:r>
    </w:p>
    <w:p w14:paraId="5FFC00F3" w14:textId="064F869D" w:rsidR="00D00391" w:rsidRDefault="00203879" w:rsidP="003725C1">
      <w:r>
        <w:rPr>
          <w:noProof/>
        </w:rPr>
        <w:drawing>
          <wp:inline distT="0" distB="0" distL="0" distR="0" wp14:anchorId="23239DA1" wp14:editId="32FBF0BE">
            <wp:extent cx="4169410" cy="2977515"/>
            <wp:effectExtent l="0" t="0" r="0" b="0"/>
            <wp:docPr id="89" name="Billed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169410" cy="2977515"/>
                    </a:xfrm>
                    <a:prstGeom prst="rect">
                      <a:avLst/>
                    </a:prstGeom>
                    <a:noFill/>
                    <a:ln>
                      <a:noFill/>
                    </a:ln>
                  </pic:spPr>
                </pic:pic>
              </a:graphicData>
            </a:graphic>
          </wp:inline>
        </w:drawing>
      </w:r>
    </w:p>
    <w:p w14:paraId="61BD531A" w14:textId="12B0AF2F" w:rsidR="00D00391" w:rsidRDefault="00727B9C" w:rsidP="003725C1">
      <w:pPr>
        <w:pStyle w:val="underpunkt"/>
      </w:pPr>
      <w:r>
        <w:br w:type="page"/>
      </w:r>
      <w:r w:rsidR="00D00391">
        <w:lastRenderedPageBreak/>
        <w:t>Bit</w:t>
      </w:r>
      <w:r w:rsidR="004F1445">
        <w:t>-</w:t>
      </w:r>
      <w:r w:rsidR="00D00391">
        <w:t>timer</w:t>
      </w:r>
    </w:p>
    <w:p w14:paraId="3729EAB5" w14:textId="0F0FF769" w:rsidR="00D00391" w:rsidRDefault="00203879" w:rsidP="003725C1">
      <w:r>
        <w:rPr>
          <w:noProof/>
        </w:rPr>
        <w:drawing>
          <wp:inline distT="0" distB="0" distL="0" distR="0" wp14:anchorId="0B19F284" wp14:editId="3C2FC11B">
            <wp:extent cx="4264660" cy="2882265"/>
            <wp:effectExtent l="0" t="0" r="0" b="0"/>
            <wp:docPr id="90" name="Billed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0">
                      <a:extLst>
                        <a:ext uri="{28A0092B-C50C-407E-A947-70E740481C1C}">
                          <a14:useLocalDpi xmlns:a14="http://schemas.microsoft.com/office/drawing/2010/main" val="0"/>
                        </a:ext>
                      </a:extLst>
                    </a:blip>
                    <a:srcRect l="635"/>
                    <a:stretch>
                      <a:fillRect/>
                    </a:stretch>
                  </pic:blipFill>
                  <pic:spPr bwMode="auto">
                    <a:xfrm>
                      <a:off x="0" y="0"/>
                      <a:ext cx="4264660" cy="2882265"/>
                    </a:xfrm>
                    <a:prstGeom prst="rect">
                      <a:avLst/>
                    </a:prstGeom>
                    <a:noFill/>
                    <a:ln>
                      <a:noFill/>
                    </a:ln>
                  </pic:spPr>
                </pic:pic>
              </a:graphicData>
            </a:graphic>
          </wp:inline>
        </w:drawing>
      </w:r>
    </w:p>
    <w:p w14:paraId="5E1DE88F" w14:textId="77777777" w:rsidR="00D00391" w:rsidRDefault="00D00391" w:rsidP="003725C1"/>
    <w:p w14:paraId="3C6FA8BD" w14:textId="77777777" w:rsidR="00D00391" w:rsidRDefault="00D00391" w:rsidP="003725C1">
      <w:pPr>
        <w:pStyle w:val="underpunkt"/>
      </w:pPr>
      <w:r>
        <w:t>Funktionsdiagram</w:t>
      </w:r>
    </w:p>
    <w:p w14:paraId="22A93EFE" w14:textId="7A4618A0" w:rsidR="00D00391" w:rsidRDefault="00203879" w:rsidP="003725C1">
      <w:r>
        <w:rPr>
          <w:noProof/>
          <w:lang w:val="en-GB"/>
        </w:rPr>
        <w:drawing>
          <wp:inline distT="0" distB="0" distL="0" distR="0" wp14:anchorId="29D54878" wp14:editId="0DB1D507">
            <wp:extent cx="3233420" cy="1806575"/>
            <wp:effectExtent l="0" t="0" r="0" b="0"/>
            <wp:docPr id="91" name="Billed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233420" cy="1806575"/>
                    </a:xfrm>
                    <a:prstGeom prst="rect">
                      <a:avLst/>
                    </a:prstGeom>
                    <a:noFill/>
                    <a:ln>
                      <a:noFill/>
                    </a:ln>
                  </pic:spPr>
                </pic:pic>
              </a:graphicData>
            </a:graphic>
          </wp:inline>
        </w:drawing>
      </w:r>
    </w:p>
    <w:p w14:paraId="51E25211" w14:textId="77777777" w:rsidR="00D00391" w:rsidRDefault="00D00391" w:rsidP="003725C1"/>
    <w:p w14:paraId="72732E10" w14:textId="60E7FDE6" w:rsidR="00D00391" w:rsidRPr="00CB0B2B" w:rsidRDefault="00D00391" w:rsidP="003725C1">
      <w:r w:rsidRPr="00CB0B2B">
        <w:t>Når I 0.0 er aktiv</w:t>
      </w:r>
      <w:r w:rsidR="004F1445">
        <w:t>,</w:t>
      </w:r>
      <w:r w:rsidRPr="00CB0B2B">
        <w:t xml:space="preserve"> starter timeren,</w:t>
      </w:r>
      <w:r w:rsidR="003158E5">
        <w:t xml:space="preserve"> og</w:t>
      </w:r>
      <w:r w:rsidRPr="00CB0B2B">
        <w:t xml:space="preserve"> efter 3 sekunder trækker udgangen </w:t>
      </w:r>
      <w:r w:rsidR="003158E5">
        <w:br/>
      </w:r>
      <w:r w:rsidRPr="00CB0B2B">
        <w:t>Q 4.0.</w:t>
      </w:r>
    </w:p>
    <w:p w14:paraId="47BB1E7D" w14:textId="77777777" w:rsidR="00D00391" w:rsidRPr="00CB0B2B" w:rsidRDefault="00D00391" w:rsidP="003725C1"/>
    <w:p w14:paraId="708D72DB" w14:textId="48A3450A" w:rsidR="00D00391" w:rsidRPr="00CB0B2B" w:rsidRDefault="009B571E" w:rsidP="003725C1">
      <w:r w:rsidRPr="00CB0B2B">
        <w:t>På u</w:t>
      </w:r>
      <w:r w:rsidR="00D00391" w:rsidRPr="00CB0B2B">
        <w:t>dgange</w:t>
      </w:r>
      <w:r w:rsidR="005A4CA5" w:rsidRPr="00CB0B2B">
        <w:t>n</w:t>
      </w:r>
      <w:r w:rsidR="00D00391" w:rsidRPr="00CB0B2B">
        <w:t xml:space="preserve"> </w:t>
      </w:r>
      <w:r w:rsidR="005A4CA5" w:rsidRPr="00CB0B2B">
        <w:t>ET</w:t>
      </w:r>
      <w:r w:rsidR="004F7FA8" w:rsidRPr="00CB0B2B">
        <w:t xml:space="preserve"> </w:t>
      </w:r>
      <w:r w:rsidR="002D7DE1" w:rsidRPr="00CB0B2B">
        <w:t>er en udlæsning af</w:t>
      </w:r>
      <w:r w:rsidR="004F1445">
        <w:t>,</w:t>
      </w:r>
      <w:r w:rsidR="002D7DE1" w:rsidRPr="00CB0B2B">
        <w:t xml:space="preserve"> hvor lang tid der er gået</w:t>
      </w:r>
      <w:r w:rsidR="004F1445">
        <w:t>,</w:t>
      </w:r>
      <w:r w:rsidR="002D7DE1" w:rsidRPr="00CB0B2B">
        <w:t xml:space="preserve"> siden timeren begyndte sin tidsudmåling</w:t>
      </w:r>
      <w:r w:rsidR="00D87955" w:rsidRPr="00CB0B2B">
        <w:t>. Tiden</w:t>
      </w:r>
      <w:r w:rsidR="00D00391" w:rsidRPr="00CB0B2B">
        <w:t xml:space="preserve"> udlæses </w:t>
      </w:r>
      <w:r w:rsidR="008D679E" w:rsidRPr="00CB0B2B">
        <w:t>TIME</w:t>
      </w:r>
      <w:r w:rsidR="00D00391" w:rsidRPr="00CB0B2B">
        <w:t xml:space="preserve"> form</w:t>
      </w:r>
      <w:r w:rsidR="008D679E" w:rsidRPr="00CB0B2B">
        <w:t>at</w:t>
      </w:r>
      <w:r w:rsidR="00D00391" w:rsidRPr="00CB0B2B">
        <w:t>.</w:t>
      </w:r>
    </w:p>
    <w:p w14:paraId="047877E3" w14:textId="54FC8FDF" w:rsidR="004014C4" w:rsidRDefault="00D00391" w:rsidP="003725C1">
      <w:pPr>
        <w:pStyle w:val="hovedpunkt"/>
      </w:pPr>
      <w:r w:rsidRPr="00CB0B2B">
        <w:rPr>
          <w:rFonts w:ascii="Calibri" w:hAnsi="Calibri"/>
        </w:rPr>
        <w:br w:type="page"/>
      </w:r>
      <w:r w:rsidR="007A4E2B">
        <w:lastRenderedPageBreak/>
        <w:t xml:space="preserve">On-delay timer </w:t>
      </w:r>
      <w:r w:rsidR="004014C4">
        <w:t>Allen-Bradley</w:t>
      </w:r>
    </w:p>
    <w:p w14:paraId="02F26E12" w14:textId="77777777" w:rsidR="00DC48A7" w:rsidRDefault="00DC48A7" w:rsidP="003725C1">
      <w:pPr>
        <w:pStyle w:val="Brdtekstindrykning"/>
      </w:pPr>
    </w:p>
    <w:p w14:paraId="11E3E995" w14:textId="44A16480" w:rsidR="00C230D1" w:rsidRDefault="00203879" w:rsidP="003725C1">
      <w:pPr>
        <w:rPr>
          <w:noProof/>
        </w:rPr>
      </w:pPr>
      <w:r>
        <w:rPr>
          <w:noProof/>
        </w:rPr>
        <w:drawing>
          <wp:inline distT="0" distB="0" distL="0" distR="0" wp14:anchorId="564946C6" wp14:editId="455E103A">
            <wp:extent cx="4301490" cy="1397000"/>
            <wp:effectExtent l="0" t="0" r="0" b="0"/>
            <wp:docPr id="92" name="Billed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301490" cy="1397000"/>
                    </a:xfrm>
                    <a:prstGeom prst="rect">
                      <a:avLst/>
                    </a:prstGeom>
                    <a:noFill/>
                    <a:ln>
                      <a:noFill/>
                    </a:ln>
                  </pic:spPr>
                </pic:pic>
              </a:graphicData>
            </a:graphic>
          </wp:inline>
        </w:drawing>
      </w:r>
    </w:p>
    <w:p w14:paraId="7F300474" w14:textId="77777777" w:rsidR="00725717" w:rsidRDefault="00725717" w:rsidP="003725C1">
      <w:pPr>
        <w:pStyle w:val="underpunkt"/>
      </w:pPr>
      <w:r>
        <w:t>Funktionsbeskrivelse</w:t>
      </w:r>
    </w:p>
    <w:p w14:paraId="25D24DCD" w14:textId="77777777" w:rsidR="00725717" w:rsidRDefault="00725717" w:rsidP="003725C1"/>
    <w:p w14:paraId="297567DB" w14:textId="209C99FD" w:rsidR="004014C4" w:rsidRPr="00CB0B2B" w:rsidRDefault="004014C4" w:rsidP="003725C1">
      <w:r w:rsidRPr="00CB0B2B">
        <w:t>Når indgang Local:</w:t>
      </w:r>
      <w:r w:rsidR="00BA1747" w:rsidRPr="00CB0B2B">
        <w:t>2</w:t>
      </w:r>
      <w:r w:rsidRPr="00CB0B2B">
        <w:t>:I.</w:t>
      </w:r>
      <w:r w:rsidR="00975CE5" w:rsidRPr="00CB0B2B">
        <w:t>D</w:t>
      </w:r>
      <w:r w:rsidRPr="00CB0B2B">
        <w:t>ata.0 er akti</w:t>
      </w:r>
      <w:r w:rsidR="000554C7" w:rsidRPr="00CB0B2B">
        <w:t>v</w:t>
      </w:r>
      <w:r w:rsidR="004F1445">
        <w:t>,</w:t>
      </w:r>
      <w:r w:rsidR="000554C7" w:rsidRPr="00CB0B2B">
        <w:t xml:space="preserve"> starter timeren. Efter Preset-</w:t>
      </w:r>
      <w:r w:rsidRPr="00CB0B2B">
        <w:t xml:space="preserve">værdien på </w:t>
      </w:r>
      <w:r w:rsidR="008339BF" w:rsidRPr="00CB0B2B">
        <w:t>3</w:t>
      </w:r>
      <w:r w:rsidRPr="00CB0B2B">
        <w:t xml:space="preserve"> sekunder er</w:t>
      </w:r>
      <w:r w:rsidR="000554C7" w:rsidRPr="00CB0B2B">
        <w:t xml:space="preserve"> gået</w:t>
      </w:r>
      <w:r w:rsidR="004F1445">
        <w:t>,</w:t>
      </w:r>
      <w:r w:rsidR="000554C7" w:rsidRPr="00CB0B2B">
        <w:t xml:space="preserve"> er</w:t>
      </w:r>
      <w:r w:rsidRPr="00CB0B2B">
        <w:t xml:space="preserve"> den done </w:t>
      </w:r>
      <w:r w:rsidR="008551FB" w:rsidRPr="00CB0B2B">
        <w:t xml:space="preserve">.DN </w:t>
      </w:r>
      <w:r w:rsidRPr="00CB0B2B">
        <w:t>(færdig) og trækker udgang Local:4:</w:t>
      </w:r>
      <w:r w:rsidR="002D7DE1" w:rsidRPr="00CB0B2B">
        <w:t>O</w:t>
      </w:r>
      <w:r w:rsidRPr="00CB0B2B">
        <w:t>.Data.</w:t>
      </w:r>
      <w:r w:rsidR="002D7DE1" w:rsidRPr="00CB0B2B">
        <w:t>8</w:t>
      </w:r>
      <w:r w:rsidRPr="00CB0B2B">
        <w:t xml:space="preserve">. </w:t>
      </w:r>
    </w:p>
    <w:p w14:paraId="2C190896" w14:textId="77777777" w:rsidR="00D214CF" w:rsidRPr="00CB0B2B" w:rsidRDefault="00D214CF" w:rsidP="003725C1"/>
    <w:p w14:paraId="03A416EF" w14:textId="4E880A2E" w:rsidR="00D214CF" w:rsidRPr="00CB0B2B" w:rsidRDefault="004014C4" w:rsidP="003725C1">
      <w:r w:rsidRPr="00CB0B2B">
        <w:t>Accum (akkumuleret tid) er en udlæsning af hvor lang tid</w:t>
      </w:r>
      <w:r w:rsidR="004F1445">
        <w:t>,</w:t>
      </w:r>
      <w:r w:rsidRPr="00CB0B2B">
        <w:t xml:space="preserve"> der er gået</w:t>
      </w:r>
      <w:r w:rsidR="004F1445">
        <w:t>,</w:t>
      </w:r>
      <w:r w:rsidRPr="00CB0B2B">
        <w:t xml:space="preserve"> siden timeren </w:t>
      </w:r>
      <w:r w:rsidR="000554C7" w:rsidRPr="00CB0B2B">
        <w:t>begyndte</w:t>
      </w:r>
      <w:r w:rsidRPr="00CB0B2B">
        <w:t xml:space="preserve"> sin tidsudmåling.</w:t>
      </w:r>
      <w:r w:rsidR="00827C1E" w:rsidRPr="00CB0B2B">
        <w:t xml:space="preserve"> </w:t>
      </w:r>
    </w:p>
    <w:p w14:paraId="490D2C0A" w14:textId="77777777" w:rsidR="00D214CF" w:rsidRPr="00CB0B2B" w:rsidRDefault="00D214CF" w:rsidP="003725C1"/>
    <w:p w14:paraId="181E02B2" w14:textId="662F2950" w:rsidR="004014C4" w:rsidRDefault="00827C1E" w:rsidP="003725C1">
      <w:r w:rsidRPr="00CB0B2B">
        <w:t>Timer</w:t>
      </w:r>
      <w:r w:rsidR="00D214CF" w:rsidRPr="00CB0B2B">
        <w:t>ens</w:t>
      </w:r>
      <w:r w:rsidRPr="00CB0B2B">
        <w:t xml:space="preserve"> tag he</w:t>
      </w:r>
      <w:r w:rsidR="004F1445">
        <w:t>d</w:t>
      </w:r>
      <w:r w:rsidRPr="00CB0B2B">
        <w:t xml:space="preserve">der </w:t>
      </w:r>
      <w:r w:rsidR="008C047E" w:rsidRPr="00CB0B2B">
        <w:t>”Timer</w:t>
      </w:r>
      <w:r w:rsidR="009D673C" w:rsidRPr="00CB0B2B">
        <w:t>_1”</w:t>
      </w:r>
      <w:r w:rsidR="00D40FE3">
        <w:t>.</w:t>
      </w:r>
    </w:p>
    <w:p w14:paraId="788032A0" w14:textId="77777777" w:rsidR="00036BA3" w:rsidRPr="00CB0B2B" w:rsidRDefault="00036BA3" w:rsidP="003725C1"/>
    <w:p w14:paraId="525A31BE" w14:textId="77777777" w:rsidR="004014C4" w:rsidRDefault="004014C4" w:rsidP="003725C1"/>
    <w:p w14:paraId="695FF2B2" w14:textId="36DAA55B" w:rsidR="00D00391" w:rsidRDefault="00992288" w:rsidP="003725C1">
      <w:pPr>
        <w:pStyle w:val="hovedpunkt"/>
      </w:pPr>
      <w:r>
        <w:br w:type="page"/>
      </w:r>
      <w:r w:rsidR="00D00391">
        <w:lastRenderedPageBreak/>
        <w:t>Forsinket udkobling (Off-delay)</w:t>
      </w:r>
    </w:p>
    <w:p w14:paraId="20EE8E2D" w14:textId="77777777" w:rsidR="00D00391" w:rsidRPr="00036BA3" w:rsidRDefault="00D00391" w:rsidP="003725C1">
      <w:pPr>
        <w:pStyle w:val="hovedpunkt"/>
      </w:pPr>
    </w:p>
    <w:p w14:paraId="7AD12352" w14:textId="77777777" w:rsidR="00D00391" w:rsidRDefault="00D00391" w:rsidP="003725C1"/>
    <w:p w14:paraId="4444EBDD" w14:textId="77777777" w:rsidR="00D00391" w:rsidRDefault="00D00391" w:rsidP="003725C1">
      <w:pPr>
        <w:pStyle w:val="underpunkt"/>
      </w:pPr>
      <w:r>
        <w:t>Nøgleskema</w:t>
      </w:r>
    </w:p>
    <w:p w14:paraId="2319467E" w14:textId="21CD48FA" w:rsidR="00D00391" w:rsidRDefault="00203879" w:rsidP="003725C1">
      <w:r>
        <w:rPr>
          <w:noProof/>
        </w:rPr>
        <w:drawing>
          <wp:inline distT="0" distB="0" distL="0" distR="0" wp14:anchorId="13D0E089" wp14:editId="4A28FF0C">
            <wp:extent cx="1997075" cy="2092325"/>
            <wp:effectExtent l="0" t="0" r="0" b="0"/>
            <wp:docPr id="93" name="Billed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97075" cy="2092325"/>
                    </a:xfrm>
                    <a:prstGeom prst="rect">
                      <a:avLst/>
                    </a:prstGeom>
                    <a:noFill/>
                    <a:ln>
                      <a:noFill/>
                    </a:ln>
                  </pic:spPr>
                </pic:pic>
              </a:graphicData>
            </a:graphic>
          </wp:inline>
        </w:drawing>
      </w:r>
    </w:p>
    <w:p w14:paraId="1BB21502" w14:textId="77777777" w:rsidR="00D00391" w:rsidRDefault="00D00391" w:rsidP="003725C1">
      <w:pPr>
        <w:pStyle w:val="underpunkt"/>
      </w:pPr>
      <w:r>
        <w:t>Funktionsdiagram</w:t>
      </w:r>
    </w:p>
    <w:p w14:paraId="19DCC146" w14:textId="5AE917E5" w:rsidR="00D00391" w:rsidRDefault="00203879" w:rsidP="003725C1">
      <w:r>
        <w:rPr>
          <w:noProof/>
        </w:rPr>
        <w:drawing>
          <wp:inline distT="0" distB="0" distL="0" distR="0" wp14:anchorId="7649F6FC" wp14:editId="38B6E12C">
            <wp:extent cx="3204210" cy="1997075"/>
            <wp:effectExtent l="0" t="0" r="0" b="0"/>
            <wp:docPr id="94" name="Billed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204210" cy="1997075"/>
                    </a:xfrm>
                    <a:prstGeom prst="rect">
                      <a:avLst/>
                    </a:prstGeom>
                    <a:noFill/>
                    <a:ln>
                      <a:noFill/>
                    </a:ln>
                  </pic:spPr>
                </pic:pic>
              </a:graphicData>
            </a:graphic>
          </wp:inline>
        </w:drawing>
      </w:r>
    </w:p>
    <w:p w14:paraId="44EF6236" w14:textId="77777777" w:rsidR="00D00391" w:rsidRDefault="00D00391" w:rsidP="003725C1"/>
    <w:p w14:paraId="2E978BE8" w14:textId="662C9CFB" w:rsidR="00D00391" w:rsidRPr="00CB0B2B" w:rsidRDefault="00D00391" w:rsidP="003725C1">
      <w:r w:rsidRPr="00CB0B2B">
        <w:t>Når S1 er aktiv</w:t>
      </w:r>
      <w:r w:rsidR="00D40FE3">
        <w:t>,</w:t>
      </w:r>
      <w:r w:rsidRPr="00CB0B2B">
        <w:t xml:space="preserve"> trækker timeren, kontakten lukker og lampen P1 lyser. Hvis signalet fjernes på K1</w:t>
      </w:r>
      <w:r w:rsidR="00D40FE3">
        <w:t>,</w:t>
      </w:r>
      <w:r w:rsidRPr="00CB0B2B">
        <w:t xml:space="preserve"> starter timeren</w:t>
      </w:r>
      <w:r w:rsidR="00D40FE3">
        <w:t>,</w:t>
      </w:r>
      <w:r w:rsidRPr="00CB0B2B">
        <w:t xml:space="preserve"> og kontakten falder fra efter 3 sekunder</w:t>
      </w:r>
      <w:r w:rsidR="00D40FE3">
        <w:t>,</w:t>
      </w:r>
      <w:r w:rsidRPr="00CB0B2B">
        <w:t xml:space="preserve"> hvorefter lampen P1 slukker igen.</w:t>
      </w:r>
    </w:p>
    <w:p w14:paraId="06DF1867" w14:textId="77777777" w:rsidR="00D00391" w:rsidRPr="00CB0B2B" w:rsidRDefault="00D00391" w:rsidP="003725C1"/>
    <w:p w14:paraId="37B7E815" w14:textId="77777777" w:rsidR="00D00391" w:rsidRPr="00735CF0" w:rsidRDefault="00D00391" w:rsidP="003725C1">
      <w:pPr>
        <w:pStyle w:val="hovedpunkt"/>
      </w:pPr>
      <w:r>
        <w:br w:type="page"/>
      </w:r>
      <w:r w:rsidRPr="00735CF0">
        <w:lastRenderedPageBreak/>
        <w:t>Off-delay timer Siemens</w:t>
      </w:r>
    </w:p>
    <w:p w14:paraId="254F3E1B" w14:textId="77777777" w:rsidR="00D00391" w:rsidRPr="00735CF0" w:rsidRDefault="00D00391" w:rsidP="003725C1">
      <w:pPr>
        <w:pStyle w:val="underpunkt"/>
      </w:pPr>
      <w:r w:rsidRPr="00735CF0">
        <w:t>Boks timer</w:t>
      </w:r>
    </w:p>
    <w:p w14:paraId="6C0E486E" w14:textId="42E40979" w:rsidR="00D00391" w:rsidRDefault="00203879" w:rsidP="003725C1">
      <w:pPr>
        <w:rPr>
          <w:lang w:val="en-GB"/>
        </w:rPr>
      </w:pPr>
      <w:r>
        <w:rPr>
          <w:noProof/>
        </w:rPr>
        <w:drawing>
          <wp:inline distT="0" distB="0" distL="0" distR="0" wp14:anchorId="173B93F6" wp14:editId="26B9D9C4">
            <wp:extent cx="4286885" cy="2955290"/>
            <wp:effectExtent l="0" t="0" r="0" b="0"/>
            <wp:docPr id="95" name="Billed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286885" cy="2955290"/>
                    </a:xfrm>
                    <a:prstGeom prst="rect">
                      <a:avLst/>
                    </a:prstGeom>
                    <a:noFill/>
                    <a:ln>
                      <a:noFill/>
                    </a:ln>
                  </pic:spPr>
                </pic:pic>
              </a:graphicData>
            </a:graphic>
          </wp:inline>
        </w:drawing>
      </w:r>
    </w:p>
    <w:p w14:paraId="7A831D64" w14:textId="77777777" w:rsidR="00AB5A62" w:rsidRDefault="00AB5A62" w:rsidP="003725C1">
      <w:pPr>
        <w:pStyle w:val="underpunkt"/>
        <w:rPr>
          <w:lang w:val="en-GB"/>
        </w:rPr>
      </w:pPr>
    </w:p>
    <w:p w14:paraId="7AFD8DC2" w14:textId="2FD787D7" w:rsidR="00D00391" w:rsidRDefault="00D00391" w:rsidP="003725C1">
      <w:pPr>
        <w:pStyle w:val="underpunkt"/>
        <w:rPr>
          <w:lang w:val="en-GB"/>
        </w:rPr>
      </w:pPr>
      <w:r>
        <w:rPr>
          <w:lang w:val="en-GB"/>
        </w:rPr>
        <w:t>Bit timer</w:t>
      </w:r>
    </w:p>
    <w:p w14:paraId="6C343799" w14:textId="1CF3AC09" w:rsidR="00D00391" w:rsidRDefault="00203879" w:rsidP="003725C1">
      <w:pPr>
        <w:rPr>
          <w:lang w:val="en-GB"/>
        </w:rPr>
      </w:pPr>
      <w:r>
        <w:rPr>
          <w:noProof/>
        </w:rPr>
        <w:drawing>
          <wp:inline distT="0" distB="0" distL="0" distR="0" wp14:anchorId="64CEEB8A" wp14:editId="09946502">
            <wp:extent cx="4250055" cy="2896870"/>
            <wp:effectExtent l="0" t="0" r="0" b="0"/>
            <wp:docPr id="96" name="Billed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250055" cy="2896870"/>
                    </a:xfrm>
                    <a:prstGeom prst="rect">
                      <a:avLst/>
                    </a:prstGeom>
                    <a:noFill/>
                    <a:ln>
                      <a:noFill/>
                    </a:ln>
                  </pic:spPr>
                </pic:pic>
              </a:graphicData>
            </a:graphic>
          </wp:inline>
        </w:drawing>
      </w:r>
    </w:p>
    <w:p w14:paraId="2A45C69E" w14:textId="77777777" w:rsidR="00D00391" w:rsidRDefault="00D00391" w:rsidP="003725C1">
      <w:pPr>
        <w:rPr>
          <w:lang w:val="en-GB"/>
        </w:rPr>
      </w:pPr>
    </w:p>
    <w:p w14:paraId="51E173BD" w14:textId="70C3FDEB" w:rsidR="00D00391" w:rsidRDefault="009767CB" w:rsidP="003725C1">
      <w:pPr>
        <w:pStyle w:val="underpunkt"/>
        <w:rPr>
          <w:lang w:val="en-GB"/>
        </w:rPr>
      </w:pPr>
      <w:r>
        <w:rPr>
          <w:lang w:val="en-GB"/>
        </w:rPr>
        <w:br w:type="page"/>
      </w:r>
      <w:r w:rsidR="00D00391">
        <w:rPr>
          <w:lang w:val="en-GB"/>
        </w:rPr>
        <w:lastRenderedPageBreak/>
        <w:t>Funktionsdiagram</w:t>
      </w:r>
    </w:p>
    <w:p w14:paraId="5121F96B" w14:textId="29899271" w:rsidR="00D00391" w:rsidRDefault="00203879" w:rsidP="003725C1">
      <w:pPr>
        <w:rPr>
          <w:lang w:val="en-GB"/>
        </w:rPr>
      </w:pPr>
      <w:r>
        <w:rPr>
          <w:noProof/>
          <w:lang w:val="en-GB"/>
        </w:rPr>
        <w:drawing>
          <wp:inline distT="0" distB="0" distL="0" distR="0" wp14:anchorId="0B30E96F" wp14:editId="32029E8F">
            <wp:extent cx="3350260" cy="2092325"/>
            <wp:effectExtent l="0" t="0" r="0" b="0"/>
            <wp:docPr id="97" name="Billed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350260" cy="2092325"/>
                    </a:xfrm>
                    <a:prstGeom prst="rect">
                      <a:avLst/>
                    </a:prstGeom>
                    <a:noFill/>
                    <a:ln>
                      <a:noFill/>
                    </a:ln>
                  </pic:spPr>
                </pic:pic>
              </a:graphicData>
            </a:graphic>
          </wp:inline>
        </w:drawing>
      </w:r>
    </w:p>
    <w:p w14:paraId="1F6A5CF5" w14:textId="77777777" w:rsidR="00D00391" w:rsidRDefault="00D00391" w:rsidP="003725C1">
      <w:pPr>
        <w:rPr>
          <w:lang w:val="en-GB"/>
        </w:rPr>
      </w:pPr>
    </w:p>
    <w:p w14:paraId="4E7CE9BC" w14:textId="7305F280" w:rsidR="00D00391" w:rsidRPr="00CB0B2B" w:rsidRDefault="00D00391" w:rsidP="003725C1">
      <w:r w:rsidRPr="00CB0B2B">
        <w:t>Når I 0.0 er aktiv trækker udgang Q 4.0 med det samme. Når signalet på I 0.0 forsvinder igen</w:t>
      </w:r>
      <w:r w:rsidR="008063A3">
        <w:t>,</w:t>
      </w:r>
      <w:r w:rsidRPr="00CB0B2B">
        <w:t xml:space="preserve"> starter timeren, efter 3 sekunder falder udgang Q 4.0 igen.</w:t>
      </w:r>
    </w:p>
    <w:p w14:paraId="291FBD1F" w14:textId="77777777" w:rsidR="00D00391" w:rsidRPr="00171B01" w:rsidRDefault="00D00391" w:rsidP="003725C1"/>
    <w:p w14:paraId="7AB0AA94" w14:textId="3D2B2027" w:rsidR="00E327F4" w:rsidRDefault="00E327F4" w:rsidP="003725C1">
      <w:r w:rsidRPr="00E327F4">
        <w:t>På udgangen ET er en udlæsning af hvor lang tid</w:t>
      </w:r>
      <w:r w:rsidR="008063A3">
        <w:t>,</w:t>
      </w:r>
      <w:r w:rsidRPr="00E327F4">
        <w:t xml:space="preserve"> der er gået siden timeren begyndte sin tidsudmåling. Tiden udlæses TIME format.</w:t>
      </w:r>
    </w:p>
    <w:p w14:paraId="62109B7B" w14:textId="77777777" w:rsidR="009767CB" w:rsidRDefault="009767CB" w:rsidP="003725C1">
      <w:pPr>
        <w:pStyle w:val="hovedpunkt"/>
      </w:pPr>
    </w:p>
    <w:p w14:paraId="31D2FB89" w14:textId="594FB647" w:rsidR="00DC48A7" w:rsidRDefault="00DC48A7" w:rsidP="003725C1">
      <w:pPr>
        <w:pStyle w:val="hovedpunkt"/>
      </w:pPr>
      <w:r>
        <w:t>Off-delay Allen-Bradley</w:t>
      </w:r>
    </w:p>
    <w:p w14:paraId="58C193BD" w14:textId="0ADABA91" w:rsidR="00DF5231" w:rsidRDefault="00203879" w:rsidP="003725C1">
      <w:pPr>
        <w:rPr>
          <w:noProof/>
        </w:rPr>
      </w:pPr>
      <w:r>
        <w:rPr>
          <w:noProof/>
        </w:rPr>
        <w:drawing>
          <wp:inline distT="0" distB="0" distL="0" distR="0" wp14:anchorId="0FE38C52" wp14:editId="1D8177B9">
            <wp:extent cx="4243070" cy="1426210"/>
            <wp:effectExtent l="0" t="0" r="0" b="0"/>
            <wp:docPr id="98" name="Billed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243070" cy="1426210"/>
                    </a:xfrm>
                    <a:prstGeom prst="rect">
                      <a:avLst/>
                    </a:prstGeom>
                    <a:noFill/>
                    <a:ln>
                      <a:noFill/>
                    </a:ln>
                  </pic:spPr>
                </pic:pic>
              </a:graphicData>
            </a:graphic>
          </wp:inline>
        </w:drawing>
      </w:r>
    </w:p>
    <w:p w14:paraId="1344086D" w14:textId="77777777" w:rsidR="00725717" w:rsidRDefault="00725717" w:rsidP="003725C1">
      <w:pPr>
        <w:pStyle w:val="underpunkt"/>
      </w:pPr>
      <w:r>
        <w:t>Funktionsbeskrivelse</w:t>
      </w:r>
    </w:p>
    <w:p w14:paraId="70A25287" w14:textId="77777777" w:rsidR="00725717" w:rsidRDefault="00725717" w:rsidP="003725C1"/>
    <w:p w14:paraId="6CD9153E" w14:textId="53577CC9" w:rsidR="00655DCE" w:rsidRPr="00CB0B2B" w:rsidRDefault="00DC48A7" w:rsidP="003725C1">
      <w:r w:rsidRPr="00CB0B2B">
        <w:t>Når Local:</w:t>
      </w:r>
      <w:r w:rsidR="00DF5231" w:rsidRPr="00CB0B2B">
        <w:t>2</w:t>
      </w:r>
      <w:r w:rsidRPr="00CB0B2B">
        <w:t>:I.</w:t>
      </w:r>
      <w:r w:rsidR="00975CE5" w:rsidRPr="00CB0B2B">
        <w:t>D</w:t>
      </w:r>
      <w:r w:rsidRPr="00CB0B2B">
        <w:t>ata.0 er aktiv</w:t>
      </w:r>
      <w:r w:rsidR="008063A3">
        <w:t>,</w:t>
      </w:r>
      <w:r w:rsidRPr="00CB0B2B">
        <w:t xml:space="preserve"> </w:t>
      </w:r>
      <w:r w:rsidR="000554C7" w:rsidRPr="00CB0B2B">
        <w:t>trækker udgang Local:4:</w:t>
      </w:r>
      <w:r w:rsidR="00906546" w:rsidRPr="00CB0B2B">
        <w:t>O</w:t>
      </w:r>
      <w:r w:rsidR="000554C7" w:rsidRPr="00CB0B2B">
        <w:t>.Data.</w:t>
      </w:r>
      <w:r w:rsidR="00906546" w:rsidRPr="00CB0B2B">
        <w:t>8</w:t>
      </w:r>
      <w:r w:rsidRPr="00CB0B2B">
        <w:t xml:space="preserve"> med det samme. Når signalet på </w:t>
      </w:r>
      <w:r w:rsidR="00906546" w:rsidRPr="00CB0B2B">
        <w:t xml:space="preserve">Local:2:I.Data.0 </w:t>
      </w:r>
      <w:r w:rsidR="000554C7" w:rsidRPr="00CB0B2B">
        <w:t>forsvinder igen</w:t>
      </w:r>
      <w:r w:rsidR="008063A3">
        <w:t>,</w:t>
      </w:r>
      <w:r w:rsidR="000554C7" w:rsidRPr="00CB0B2B">
        <w:t xml:space="preserve"> starter timeren.</w:t>
      </w:r>
      <w:r w:rsidRPr="00CB0B2B">
        <w:t xml:space="preserve"> </w:t>
      </w:r>
    </w:p>
    <w:p w14:paraId="65FB8AFA" w14:textId="5C612061" w:rsidR="00DC48A7" w:rsidRPr="00CB0B2B" w:rsidRDefault="000554C7" w:rsidP="003725C1">
      <w:r w:rsidRPr="00CB0B2B">
        <w:t>E</w:t>
      </w:r>
      <w:r w:rsidR="00DC48A7" w:rsidRPr="00CB0B2B">
        <w:t>fter Preset</w:t>
      </w:r>
      <w:r w:rsidRPr="00CB0B2B">
        <w:t>-</w:t>
      </w:r>
      <w:r w:rsidR="00DC48A7" w:rsidRPr="00CB0B2B">
        <w:t xml:space="preserve">værdien på </w:t>
      </w:r>
      <w:r w:rsidR="00B96594" w:rsidRPr="00CB0B2B">
        <w:t>3</w:t>
      </w:r>
      <w:r w:rsidR="00DC48A7" w:rsidRPr="00CB0B2B">
        <w:t xml:space="preserve"> sekunder er </w:t>
      </w:r>
      <w:r w:rsidRPr="00CB0B2B">
        <w:t>gået</w:t>
      </w:r>
      <w:r w:rsidR="008063A3">
        <w:t>,</w:t>
      </w:r>
      <w:r w:rsidRPr="00CB0B2B">
        <w:t xml:space="preserve"> er </w:t>
      </w:r>
      <w:r w:rsidR="00DC48A7" w:rsidRPr="00CB0B2B">
        <w:t xml:space="preserve">den done </w:t>
      </w:r>
      <w:r w:rsidR="00C45230" w:rsidRPr="00CB0B2B">
        <w:t xml:space="preserve">.DN </w:t>
      </w:r>
      <w:r w:rsidR="00DC48A7" w:rsidRPr="00CB0B2B">
        <w:t>(fær</w:t>
      </w:r>
      <w:r w:rsidRPr="00CB0B2B">
        <w:t>dig)</w:t>
      </w:r>
      <w:r w:rsidR="008063A3">
        <w:t>,</w:t>
      </w:r>
      <w:r w:rsidRPr="00CB0B2B">
        <w:t xml:space="preserve"> og udgang Local:4:</w:t>
      </w:r>
      <w:r w:rsidR="00655DCE" w:rsidRPr="00CB0B2B">
        <w:t>O</w:t>
      </w:r>
      <w:r w:rsidRPr="00CB0B2B">
        <w:t>.Data.</w:t>
      </w:r>
      <w:r w:rsidR="00655DCE" w:rsidRPr="00CB0B2B">
        <w:t>8</w:t>
      </w:r>
      <w:r w:rsidR="00DC48A7" w:rsidRPr="00CB0B2B">
        <w:t xml:space="preserve"> falder igen.</w:t>
      </w:r>
    </w:p>
    <w:p w14:paraId="456784AD" w14:textId="28044493" w:rsidR="00906546" w:rsidRPr="00CB0B2B" w:rsidRDefault="00906546" w:rsidP="003725C1"/>
    <w:p w14:paraId="284DEE78" w14:textId="5AAA393C" w:rsidR="00906546" w:rsidRPr="00906546" w:rsidRDefault="00906546" w:rsidP="003725C1">
      <w:r w:rsidRPr="00906546">
        <w:t>Accum (akkumuleret tid) er en udlæsning af hvor lang tid</w:t>
      </w:r>
      <w:r w:rsidR="008063A3">
        <w:t>,</w:t>
      </w:r>
      <w:r w:rsidRPr="00906546">
        <w:t xml:space="preserve"> der er gået siden timeren begyndte sin tidsudmåling. </w:t>
      </w:r>
    </w:p>
    <w:p w14:paraId="50C23E78" w14:textId="77777777" w:rsidR="00906546" w:rsidRPr="00906546" w:rsidRDefault="00906546" w:rsidP="003725C1"/>
    <w:p w14:paraId="46E3695F" w14:textId="5471C9DD" w:rsidR="00906546" w:rsidRDefault="00906546" w:rsidP="003725C1">
      <w:r w:rsidRPr="00906546">
        <w:t>Timerens tag hed</w:t>
      </w:r>
      <w:r w:rsidR="008063A3">
        <w:t>d</w:t>
      </w:r>
      <w:r w:rsidRPr="00906546">
        <w:t>er ”Timer_1”</w:t>
      </w:r>
      <w:r w:rsidR="008063A3">
        <w:t>.</w:t>
      </w:r>
    </w:p>
    <w:p w14:paraId="63AE2B6F" w14:textId="0551F767" w:rsidR="008D3E07" w:rsidRDefault="008D3E07" w:rsidP="003725C1"/>
    <w:p w14:paraId="348CD281" w14:textId="77777777" w:rsidR="008D3E07" w:rsidRPr="00906546" w:rsidRDefault="008D3E07" w:rsidP="003725C1"/>
    <w:p w14:paraId="6449F023" w14:textId="7758EAA2" w:rsidR="00992288" w:rsidRPr="003158E5" w:rsidRDefault="008D3E07" w:rsidP="003725C1">
      <w:pPr>
        <w:pStyle w:val="hovedpunkt"/>
      </w:pPr>
      <w:r w:rsidRPr="003158E5">
        <w:br w:type="page"/>
      </w:r>
      <w:r w:rsidR="00992288" w:rsidRPr="003158E5">
        <w:lastRenderedPageBreak/>
        <w:t xml:space="preserve">On-delay timer </w:t>
      </w:r>
      <w:r w:rsidR="008039DB" w:rsidRPr="003158E5">
        <w:t>Structured Text</w:t>
      </w:r>
      <w:r w:rsidR="00992288" w:rsidRPr="003158E5">
        <w:t xml:space="preserve"> Siemens SCL</w:t>
      </w:r>
    </w:p>
    <w:p w14:paraId="038E6661" w14:textId="77777777" w:rsidR="00992288" w:rsidRPr="003158E5" w:rsidRDefault="00992288" w:rsidP="003725C1"/>
    <w:p w14:paraId="08FA4DCA" w14:textId="5EA8364A" w:rsidR="00992288" w:rsidRDefault="00203879" w:rsidP="00297F68">
      <w:pPr>
        <w:ind w:left="0"/>
        <w:rPr>
          <w:noProof/>
        </w:rPr>
      </w:pPr>
      <w:r>
        <w:rPr>
          <w:noProof/>
        </w:rPr>
        <w:drawing>
          <wp:inline distT="0" distB="0" distL="0" distR="0" wp14:anchorId="65D84313" wp14:editId="3BA90817">
            <wp:extent cx="6115685" cy="804545"/>
            <wp:effectExtent l="0" t="0" r="0" b="0"/>
            <wp:docPr id="99" name="Billed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15685" cy="804545"/>
                    </a:xfrm>
                    <a:prstGeom prst="rect">
                      <a:avLst/>
                    </a:prstGeom>
                    <a:noFill/>
                    <a:ln>
                      <a:noFill/>
                    </a:ln>
                  </pic:spPr>
                </pic:pic>
              </a:graphicData>
            </a:graphic>
          </wp:inline>
        </w:drawing>
      </w:r>
    </w:p>
    <w:p w14:paraId="0586FADB" w14:textId="77777777" w:rsidR="00992288" w:rsidRDefault="00992288" w:rsidP="003725C1">
      <w:pPr>
        <w:rPr>
          <w:noProof/>
        </w:rPr>
      </w:pPr>
    </w:p>
    <w:p w14:paraId="0961CBCC" w14:textId="77777777" w:rsidR="00C05544" w:rsidRDefault="00C05544" w:rsidP="003725C1">
      <w:pPr>
        <w:pStyle w:val="underpunkt"/>
      </w:pPr>
      <w:r>
        <w:t>Funktionsbeskrivelse</w:t>
      </w:r>
    </w:p>
    <w:p w14:paraId="26524714" w14:textId="2DFA8B8A" w:rsidR="00992288" w:rsidRPr="00CB0B2B" w:rsidRDefault="00992288" w:rsidP="003725C1">
      <w:r w:rsidRPr="00CB0B2B">
        <w:t xml:space="preserve">Når I </w:t>
      </w:r>
      <w:r>
        <w:t>4</w:t>
      </w:r>
      <w:r w:rsidRPr="00CB0B2B">
        <w:t>.0 er aktiv starter timeren, efter 3 sekunder trækker udgangen Q 4.0.</w:t>
      </w:r>
    </w:p>
    <w:p w14:paraId="3D7D817D" w14:textId="77777777" w:rsidR="00992288" w:rsidRPr="00CB0B2B" w:rsidRDefault="00992288" w:rsidP="003725C1"/>
    <w:p w14:paraId="12DD6D3B" w14:textId="2BFD9789" w:rsidR="00992288" w:rsidRDefault="00992288" w:rsidP="003725C1">
      <w:r w:rsidRPr="00CB0B2B">
        <w:t>På udgangen ET er en udlæsning af hvor lang tid</w:t>
      </w:r>
      <w:r w:rsidR="00202921">
        <w:t>,</w:t>
      </w:r>
      <w:r w:rsidRPr="00CB0B2B">
        <w:t xml:space="preserve"> der er gået siden timeren begyndte sin tidsudmåling. Tiden udlæses TIME format.</w:t>
      </w:r>
      <w:r w:rsidR="00DD7A94">
        <w:t xml:space="preserve"> Ønsker man ikke at bruge denne funktion</w:t>
      </w:r>
      <w:r w:rsidR="00202921">
        <w:t>,</w:t>
      </w:r>
      <w:r w:rsidR="00DD7A94">
        <w:t xml:space="preserve"> kan linjen slettes.</w:t>
      </w:r>
    </w:p>
    <w:p w14:paraId="3D8A9617" w14:textId="77777777" w:rsidR="00D47052" w:rsidRDefault="00D47052" w:rsidP="00D47052"/>
    <w:p w14:paraId="0CAC2ED9" w14:textId="7D082BF0" w:rsidR="00D47052" w:rsidRDefault="00D47052" w:rsidP="00D47052">
      <w:r>
        <w:t>Ønsker man at bruge timerens udgang flere forskellige steder i sit program, kan det gøres således.</w:t>
      </w:r>
    </w:p>
    <w:p w14:paraId="53B43B96" w14:textId="77777777" w:rsidR="00992288" w:rsidRDefault="00992288" w:rsidP="003725C1"/>
    <w:p w14:paraId="445ECA73" w14:textId="60F8016A" w:rsidR="00992288" w:rsidRPr="00CB0B2B" w:rsidRDefault="00203879" w:rsidP="00297F68">
      <w:pPr>
        <w:ind w:left="0"/>
      </w:pPr>
      <w:r>
        <w:rPr>
          <w:noProof/>
        </w:rPr>
        <w:drawing>
          <wp:inline distT="0" distB="0" distL="0" distR="0" wp14:anchorId="34921C06" wp14:editId="15A11D91">
            <wp:extent cx="6130290" cy="914400"/>
            <wp:effectExtent l="0" t="0" r="0" b="0"/>
            <wp:docPr id="100" name="Billed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30290" cy="914400"/>
                    </a:xfrm>
                    <a:prstGeom prst="rect">
                      <a:avLst/>
                    </a:prstGeom>
                    <a:noFill/>
                    <a:ln>
                      <a:noFill/>
                    </a:ln>
                  </pic:spPr>
                </pic:pic>
              </a:graphicData>
            </a:graphic>
          </wp:inline>
        </w:drawing>
      </w:r>
    </w:p>
    <w:p w14:paraId="03897945" w14:textId="77777777" w:rsidR="00992288" w:rsidRDefault="00992288" w:rsidP="003725C1"/>
    <w:p w14:paraId="5A4DE7C7" w14:textId="77777777" w:rsidR="00B93895" w:rsidRDefault="00B93895" w:rsidP="003725C1"/>
    <w:p w14:paraId="6704AD37" w14:textId="202EF48F" w:rsidR="00992288" w:rsidRDefault="00992288" w:rsidP="003725C1">
      <w:pPr>
        <w:pStyle w:val="hovedpunkt"/>
      </w:pPr>
    </w:p>
    <w:p w14:paraId="7C32E19B" w14:textId="4728F660" w:rsidR="008D3E07" w:rsidRPr="003158E5" w:rsidRDefault="008D3E07" w:rsidP="003725C1">
      <w:pPr>
        <w:pStyle w:val="hovedpunkt"/>
        <w:rPr>
          <w:lang w:val="en-US"/>
        </w:rPr>
      </w:pPr>
      <w:r w:rsidRPr="003158E5">
        <w:rPr>
          <w:lang w:val="en-US"/>
        </w:rPr>
        <w:t xml:space="preserve">Off-delay timer </w:t>
      </w:r>
      <w:r w:rsidR="008039DB" w:rsidRPr="003158E5">
        <w:rPr>
          <w:lang w:val="en-US"/>
        </w:rPr>
        <w:t>Structured Text</w:t>
      </w:r>
      <w:r w:rsidRPr="003158E5">
        <w:rPr>
          <w:lang w:val="en-US"/>
        </w:rPr>
        <w:t xml:space="preserve"> Siemens SCL</w:t>
      </w:r>
    </w:p>
    <w:p w14:paraId="4705F5F0" w14:textId="77777777" w:rsidR="008D3E07" w:rsidRPr="003158E5" w:rsidRDefault="008D3E07" w:rsidP="003725C1">
      <w:pPr>
        <w:rPr>
          <w:lang w:val="en-US"/>
        </w:rPr>
      </w:pPr>
    </w:p>
    <w:p w14:paraId="4AB8D121" w14:textId="04619B5E" w:rsidR="008D3E07" w:rsidRDefault="00203879" w:rsidP="00297F68">
      <w:pPr>
        <w:ind w:left="0"/>
        <w:rPr>
          <w:noProof/>
        </w:rPr>
      </w:pPr>
      <w:r>
        <w:rPr>
          <w:noProof/>
        </w:rPr>
        <w:drawing>
          <wp:inline distT="0" distB="0" distL="0" distR="0" wp14:anchorId="145D4A7C" wp14:editId="188D6B7F">
            <wp:extent cx="6130290" cy="797560"/>
            <wp:effectExtent l="0" t="0" r="0" b="0"/>
            <wp:docPr id="101" name="Billed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30290" cy="797560"/>
                    </a:xfrm>
                    <a:prstGeom prst="rect">
                      <a:avLst/>
                    </a:prstGeom>
                    <a:noFill/>
                    <a:ln>
                      <a:noFill/>
                    </a:ln>
                  </pic:spPr>
                </pic:pic>
              </a:graphicData>
            </a:graphic>
          </wp:inline>
        </w:drawing>
      </w:r>
    </w:p>
    <w:p w14:paraId="2F3BA9C5" w14:textId="77777777" w:rsidR="008D3E07" w:rsidRDefault="008D3E07" w:rsidP="003725C1">
      <w:pPr>
        <w:rPr>
          <w:noProof/>
        </w:rPr>
      </w:pPr>
    </w:p>
    <w:p w14:paraId="3EA8279F" w14:textId="77777777" w:rsidR="00C05544" w:rsidRDefault="00C05544" w:rsidP="003725C1">
      <w:pPr>
        <w:pStyle w:val="underpunkt"/>
      </w:pPr>
      <w:r>
        <w:t>Funktionsbeskrivelse</w:t>
      </w:r>
    </w:p>
    <w:p w14:paraId="00914B7A" w14:textId="77777777" w:rsidR="00C05544" w:rsidRDefault="00C05544" w:rsidP="003725C1"/>
    <w:p w14:paraId="1EECA8AF" w14:textId="057BBB76" w:rsidR="008D3E07" w:rsidRPr="00CB0B2B" w:rsidRDefault="008D3E07" w:rsidP="003725C1">
      <w:r w:rsidRPr="00CB0B2B">
        <w:t xml:space="preserve">Når I </w:t>
      </w:r>
      <w:r>
        <w:t>4</w:t>
      </w:r>
      <w:r w:rsidRPr="00CB0B2B">
        <w:t>.</w:t>
      </w:r>
      <w:r w:rsidR="00FC7F70">
        <w:t>1</w:t>
      </w:r>
      <w:r w:rsidRPr="00CB0B2B">
        <w:t xml:space="preserve"> er aktiv</w:t>
      </w:r>
      <w:r w:rsidR="008E20A6">
        <w:t>,</w:t>
      </w:r>
      <w:r w:rsidRPr="00CB0B2B">
        <w:t xml:space="preserve"> </w:t>
      </w:r>
      <w:r w:rsidR="00EB4A7F" w:rsidRPr="00CB0B2B">
        <w:t>trækker udgangen</w:t>
      </w:r>
      <w:r w:rsidR="00BC5DA6">
        <w:t xml:space="preserve"> </w:t>
      </w:r>
      <w:r w:rsidR="005B1733">
        <w:t xml:space="preserve">Q4.2 </w:t>
      </w:r>
      <w:r w:rsidR="00BC5DA6">
        <w:t>med det samme. Når I4.1 deaktiveres</w:t>
      </w:r>
      <w:r w:rsidR="008E20A6">
        <w:t>,</w:t>
      </w:r>
      <w:r w:rsidR="00725B10">
        <w:t xml:space="preserve"> </w:t>
      </w:r>
      <w:r w:rsidR="00725B10" w:rsidRPr="00CB0B2B">
        <w:t>starter timeren</w:t>
      </w:r>
      <w:r w:rsidR="008E20A6">
        <w:t>,</w:t>
      </w:r>
      <w:r w:rsidR="00725B10">
        <w:t xml:space="preserve"> og der går 3 sekunder før udgangen Q4.2 deaktiveres</w:t>
      </w:r>
      <w:r w:rsidR="005B1733">
        <w:t>.</w:t>
      </w:r>
      <w:r w:rsidR="00725B10">
        <w:t xml:space="preserve"> </w:t>
      </w:r>
    </w:p>
    <w:p w14:paraId="78100B4D" w14:textId="77777777" w:rsidR="008D3E07" w:rsidRPr="00CB0B2B" w:rsidRDefault="008D3E07" w:rsidP="003725C1"/>
    <w:p w14:paraId="1A8E7EFD" w14:textId="3133E515" w:rsidR="008D3E07" w:rsidRDefault="008D3E07" w:rsidP="003725C1">
      <w:r w:rsidRPr="00CB0B2B">
        <w:t>På udgangen ET er en udlæsning af hvor lang tid</w:t>
      </w:r>
      <w:r w:rsidR="008E20A6">
        <w:t>,</w:t>
      </w:r>
      <w:r w:rsidRPr="00CB0B2B">
        <w:t xml:space="preserve"> der er gået</w:t>
      </w:r>
      <w:r w:rsidR="008E20A6">
        <w:t>,</w:t>
      </w:r>
      <w:r w:rsidRPr="00CB0B2B">
        <w:t xml:space="preserve"> siden timeren begyndte sin tidsudmåling. Tiden udlæses TIME format.</w:t>
      </w:r>
    </w:p>
    <w:p w14:paraId="570AA0D4" w14:textId="0E27C78A" w:rsidR="00DD7A94" w:rsidRDefault="00DD7A94" w:rsidP="003725C1">
      <w:r>
        <w:t>Ønsker man ikke at bruge denne funktion</w:t>
      </w:r>
      <w:r w:rsidR="008E20A6">
        <w:t>,</w:t>
      </w:r>
      <w:r>
        <w:t xml:space="preserve"> kan linjen slettes.</w:t>
      </w:r>
    </w:p>
    <w:p w14:paraId="29E6B900" w14:textId="77777777" w:rsidR="00DD7A94" w:rsidRDefault="00DD7A94" w:rsidP="003725C1"/>
    <w:p w14:paraId="7D840967" w14:textId="1F28F8B0" w:rsidR="00DD7A94" w:rsidRDefault="00DD7A94" w:rsidP="003725C1">
      <w:r>
        <w:t xml:space="preserve">Ønsker </w:t>
      </w:r>
      <w:r w:rsidR="00701A46">
        <w:t>man</w:t>
      </w:r>
      <w:r>
        <w:t xml:space="preserve"> at bruge timerens udgang flere forskellige steder i sit program</w:t>
      </w:r>
      <w:r w:rsidR="00701A46">
        <w:t>,</w:t>
      </w:r>
      <w:r>
        <w:t xml:space="preserve"> </w:t>
      </w:r>
      <w:r w:rsidR="00B93895">
        <w:t xml:space="preserve">se </w:t>
      </w:r>
      <w:r w:rsidR="008E20A6">
        <w:t xml:space="preserve">da </w:t>
      </w:r>
      <w:r w:rsidR="00B93895">
        <w:t>eks</w:t>
      </w:r>
      <w:r w:rsidR="008E20A6">
        <w:t>emplet</w:t>
      </w:r>
      <w:r w:rsidR="00B93895">
        <w:t xml:space="preserve"> ovenfor</w:t>
      </w:r>
      <w:r>
        <w:t>.</w:t>
      </w:r>
    </w:p>
    <w:p w14:paraId="67AA66AE" w14:textId="4D69A1E3" w:rsidR="008D3E07" w:rsidRDefault="008D3E07" w:rsidP="003725C1"/>
    <w:p w14:paraId="46C77C37" w14:textId="77777777" w:rsidR="00906546" w:rsidRDefault="00906546" w:rsidP="003725C1"/>
    <w:p w14:paraId="42413229" w14:textId="0C06FFBD" w:rsidR="00D00391" w:rsidRDefault="00D00391" w:rsidP="003725C1">
      <w:pPr>
        <w:pStyle w:val="hovedpunkt"/>
      </w:pPr>
    </w:p>
    <w:p w14:paraId="11AEDA3F" w14:textId="77777777" w:rsidR="00DA41F7" w:rsidRDefault="00DA41F7">
      <w:pPr>
        <w:ind w:left="0"/>
        <w:rPr>
          <w:rFonts w:ascii="Arial" w:hAnsi="Arial"/>
          <w:b/>
          <w:sz w:val="48"/>
        </w:rPr>
      </w:pPr>
      <w:r>
        <w:lastRenderedPageBreak/>
        <w:br w:type="page"/>
      </w:r>
    </w:p>
    <w:p w14:paraId="5A2E3159" w14:textId="44732DBF" w:rsidR="00D00391" w:rsidRDefault="00D00391" w:rsidP="003725C1">
      <w:pPr>
        <w:pStyle w:val="titel"/>
      </w:pPr>
      <w:bookmarkStart w:id="15" w:name="_Toc125371723"/>
      <w:r>
        <w:lastRenderedPageBreak/>
        <w:t>Flip-flop</w:t>
      </w:r>
      <w:bookmarkEnd w:id="15"/>
    </w:p>
    <w:p w14:paraId="39281719" w14:textId="77777777" w:rsidR="00D00391" w:rsidRDefault="00D00391" w:rsidP="003725C1">
      <w:pPr>
        <w:pStyle w:val="hovedpunkt"/>
      </w:pPr>
      <w:r>
        <w:t>Generelt</w:t>
      </w:r>
    </w:p>
    <w:p w14:paraId="520AE5E9" w14:textId="19F537B5" w:rsidR="00D00391" w:rsidRPr="00CB0B2B" w:rsidRDefault="00D00391" w:rsidP="003725C1">
      <w:r w:rsidRPr="00CB0B2B">
        <w:t>I PLC</w:t>
      </w:r>
      <w:r w:rsidR="008E20A6">
        <w:t>-</w:t>
      </w:r>
      <w:r w:rsidRPr="00CB0B2B">
        <w:t>styringer anvendes ofte forskellige type af hukommelsesfunktioner</w:t>
      </w:r>
      <w:r w:rsidR="008E20A6">
        <w:t>;</w:t>
      </w:r>
      <w:r w:rsidRPr="00CB0B2B">
        <w:t xml:space="preserve"> dels som grundinstruktioner, dels som anvendte standardkoblinger. Disse funktioner betegnes som flip-flop</w:t>
      </w:r>
      <w:r w:rsidR="008E20A6">
        <w:t>-</w:t>
      </w:r>
      <w:r w:rsidRPr="00CB0B2B">
        <w:t>funktioner eller set-reset</w:t>
      </w:r>
      <w:r w:rsidR="008E20A6">
        <w:t>-</w:t>
      </w:r>
      <w:r w:rsidRPr="00CB0B2B">
        <w:t>funktioner.</w:t>
      </w:r>
    </w:p>
    <w:p w14:paraId="0722EE98" w14:textId="77777777" w:rsidR="00D00391" w:rsidRDefault="00D00391" w:rsidP="003725C1">
      <w:pPr>
        <w:pStyle w:val="hovedpunkt"/>
      </w:pPr>
      <w:r>
        <w:t>Hukommelse</w:t>
      </w:r>
    </w:p>
    <w:p w14:paraId="6227F39D" w14:textId="308A871F" w:rsidR="00D00391" w:rsidRDefault="00D00391" w:rsidP="003725C1">
      <w:pPr>
        <w:pStyle w:val="underpunkt"/>
      </w:pPr>
      <w:r>
        <w:t>Relæteknik</w:t>
      </w:r>
      <w:r w:rsidR="003F7756">
        <w:t xml:space="preserve"> stop-prioritet</w:t>
      </w:r>
    </w:p>
    <w:p w14:paraId="31B9C94B" w14:textId="1E0F93D6" w:rsidR="00D00391" w:rsidRDefault="00203879" w:rsidP="003725C1">
      <w:r>
        <w:rPr>
          <w:noProof/>
        </w:rPr>
        <w:drawing>
          <wp:anchor distT="0" distB="0" distL="114300" distR="114300" simplePos="0" relativeHeight="251556352" behindDoc="0" locked="0" layoutInCell="1" allowOverlap="1" wp14:anchorId="65ECADED" wp14:editId="66A33405">
            <wp:simplePos x="0" y="0"/>
            <wp:positionH relativeFrom="column">
              <wp:posOffset>1800225</wp:posOffset>
            </wp:positionH>
            <wp:positionV relativeFrom="paragraph">
              <wp:posOffset>0</wp:posOffset>
            </wp:positionV>
            <wp:extent cx="1447800" cy="2266950"/>
            <wp:effectExtent l="0" t="0" r="0" b="0"/>
            <wp:wrapSquare wrapText="bothSides"/>
            <wp:docPr id="1012" name="Billed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447800" cy="2266950"/>
                    </a:xfrm>
                    <a:prstGeom prst="rect">
                      <a:avLst/>
                    </a:prstGeom>
                    <a:noFill/>
                  </pic:spPr>
                </pic:pic>
              </a:graphicData>
            </a:graphic>
            <wp14:sizeRelH relativeFrom="page">
              <wp14:pctWidth>0</wp14:pctWidth>
            </wp14:sizeRelH>
            <wp14:sizeRelV relativeFrom="page">
              <wp14:pctHeight>0</wp14:pctHeight>
            </wp14:sizeRelV>
          </wp:anchor>
        </w:drawing>
      </w:r>
    </w:p>
    <w:p w14:paraId="3F6C145E" w14:textId="1E2E6ABD" w:rsidR="00D00391" w:rsidRDefault="00D00391" w:rsidP="003725C1"/>
    <w:p w14:paraId="305636FC" w14:textId="782F1315" w:rsidR="00D00391" w:rsidRDefault="00D00391" w:rsidP="003725C1"/>
    <w:p w14:paraId="76883D68" w14:textId="7CFA6951" w:rsidR="00D00391" w:rsidRDefault="00D00391" w:rsidP="003725C1"/>
    <w:p w14:paraId="63A8B325" w14:textId="2DA73CCA" w:rsidR="00D00391" w:rsidRDefault="003F7756" w:rsidP="003725C1">
      <w:r w:rsidRPr="003F7756">
        <w:rPr>
          <w:noProof/>
        </w:rPr>
        <w:drawing>
          <wp:anchor distT="0" distB="0" distL="114300" distR="114300" simplePos="0" relativeHeight="251832832" behindDoc="1" locked="0" layoutInCell="1" allowOverlap="1" wp14:anchorId="6F36B1D5" wp14:editId="7477F56D">
            <wp:simplePos x="0" y="0"/>
            <wp:positionH relativeFrom="column">
              <wp:posOffset>3919855</wp:posOffset>
            </wp:positionH>
            <wp:positionV relativeFrom="paragraph">
              <wp:posOffset>18415</wp:posOffset>
            </wp:positionV>
            <wp:extent cx="2142490" cy="681355"/>
            <wp:effectExtent l="0" t="0" r="0" b="0"/>
            <wp:wrapTight wrapText="bothSides">
              <wp:wrapPolygon edited="0">
                <wp:start x="4225" y="604"/>
                <wp:lineTo x="960" y="2416"/>
                <wp:lineTo x="192" y="4227"/>
                <wp:lineTo x="192" y="18117"/>
                <wp:lineTo x="768" y="19325"/>
                <wp:lineTo x="3265" y="20533"/>
                <wp:lineTo x="20550" y="20533"/>
                <wp:lineTo x="20934" y="13890"/>
                <wp:lineTo x="19974" y="12682"/>
                <wp:lineTo x="15941" y="11474"/>
                <wp:lineTo x="20358" y="7247"/>
                <wp:lineTo x="20358" y="6039"/>
                <wp:lineTo x="15749" y="604"/>
                <wp:lineTo x="4225" y="604"/>
              </wp:wrapPolygon>
            </wp:wrapTight>
            <wp:docPr id="4144" name="Billed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142490" cy="681355"/>
                    </a:xfrm>
                    <a:prstGeom prst="rect">
                      <a:avLst/>
                    </a:prstGeom>
                    <a:noFill/>
                    <a:ln>
                      <a:noFill/>
                    </a:ln>
                  </pic:spPr>
                </pic:pic>
              </a:graphicData>
            </a:graphic>
          </wp:anchor>
        </w:drawing>
      </w:r>
    </w:p>
    <w:p w14:paraId="59ED6FBA" w14:textId="77777777" w:rsidR="00D00391" w:rsidRDefault="00D00391" w:rsidP="003725C1"/>
    <w:p w14:paraId="04E411E2" w14:textId="77777777" w:rsidR="00D00391" w:rsidRDefault="00D00391" w:rsidP="003725C1"/>
    <w:p w14:paraId="3C8EC060" w14:textId="77777777" w:rsidR="00D00391" w:rsidRDefault="00D00391" w:rsidP="003725C1"/>
    <w:p w14:paraId="4B770255" w14:textId="77777777" w:rsidR="00D00391" w:rsidRDefault="00D00391" w:rsidP="003725C1"/>
    <w:p w14:paraId="2FA16074" w14:textId="77777777" w:rsidR="00D00391" w:rsidRDefault="00D00391" w:rsidP="003725C1"/>
    <w:p w14:paraId="5CFE195B" w14:textId="77777777" w:rsidR="00D00391" w:rsidRDefault="00D00391" w:rsidP="003725C1"/>
    <w:p w14:paraId="1B1FA262" w14:textId="77777777" w:rsidR="00D00391" w:rsidRDefault="00D00391" w:rsidP="003725C1"/>
    <w:p w14:paraId="27A559C7" w14:textId="77777777" w:rsidR="00D00391" w:rsidRDefault="00D00391" w:rsidP="003725C1"/>
    <w:p w14:paraId="43355B55" w14:textId="77777777" w:rsidR="00701A46" w:rsidRDefault="00701A46" w:rsidP="00701A46"/>
    <w:p w14:paraId="0D71E869" w14:textId="64264FCE" w:rsidR="00D00391" w:rsidRPr="00CB0B2B" w:rsidRDefault="00D00391" w:rsidP="00701A46">
      <w:r w:rsidRPr="00CB0B2B">
        <w:t>Diagrammet viser e</w:t>
      </w:r>
      <w:r w:rsidR="00855E68">
        <w:t>t</w:t>
      </w:r>
      <w:r w:rsidRPr="00CB0B2B">
        <w:t xml:space="preserve"> start/stop</w:t>
      </w:r>
      <w:r w:rsidR="00855E68">
        <w:t>-</w:t>
      </w:r>
      <w:r w:rsidRPr="00CB0B2B">
        <w:t>kredsløb, der er bygget op vha. relæteknik.</w:t>
      </w:r>
    </w:p>
    <w:p w14:paraId="65EDB1B3" w14:textId="2FB6D468" w:rsidR="00D00391" w:rsidRDefault="00D00391" w:rsidP="003725C1">
      <w:r w:rsidRPr="00CB0B2B">
        <w:t>Hvis startkontakten S2 aktiveres</w:t>
      </w:r>
      <w:r w:rsidR="00855E68">
        <w:t>,</w:t>
      </w:r>
      <w:r w:rsidRPr="00CB0B2B">
        <w:t xml:space="preserve"> trækker K1</w:t>
      </w:r>
      <w:r w:rsidR="00855E68">
        <w:t>,</w:t>
      </w:r>
      <w:r w:rsidRPr="00CB0B2B">
        <w:t xml:space="preserve"> og pga. selvholdet forbliver K1 aktiveret</w:t>
      </w:r>
      <w:r w:rsidR="00855E68">
        <w:t>,</w:t>
      </w:r>
      <w:r w:rsidRPr="00CB0B2B">
        <w:t xml:space="preserve"> indtil stopknappen S1 aktiveres. Hvis både S1 og S2 aktiveres, så kobles K1 ud</w:t>
      </w:r>
      <w:r w:rsidR="00855E68">
        <w:t>.</w:t>
      </w:r>
      <w:r w:rsidRPr="00CB0B2B">
        <w:t xml:space="preserve"> </w:t>
      </w:r>
      <w:r w:rsidR="00855E68">
        <w:t>D</w:t>
      </w:r>
      <w:r w:rsidRPr="00CB0B2B">
        <w:t>ette betyder</w:t>
      </w:r>
      <w:r w:rsidR="00855E68">
        <w:t>,</w:t>
      </w:r>
      <w:r w:rsidRPr="00CB0B2B">
        <w:t xml:space="preserve"> at der er prioritet for stop.</w:t>
      </w:r>
      <w:r w:rsidR="00871E3A" w:rsidRPr="00CB0B2B">
        <w:t xml:space="preserve"> </w:t>
      </w:r>
    </w:p>
    <w:p w14:paraId="13FF751F" w14:textId="77777777" w:rsidR="003F7756" w:rsidRPr="00CB0B2B" w:rsidRDefault="003F7756" w:rsidP="003725C1"/>
    <w:p w14:paraId="248C5F56" w14:textId="78B641C2" w:rsidR="003F7756" w:rsidRDefault="003F7756" w:rsidP="003F7756">
      <w:pPr>
        <w:pStyle w:val="underpunkt"/>
      </w:pPr>
      <w:r>
        <w:t>Relæteknik start-prioritet</w:t>
      </w:r>
    </w:p>
    <w:p w14:paraId="6AC70AA6" w14:textId="4B353D49" w:rsidR="00871E3A" w:rsidRDefault="00871E3A" w:rsidP="003725C1">
      <w:r w:rsidRPr="00CB0B2B">
        <w:t xml:space="preserve">Systemet </w:t>
      </w:r>
      <w:r w:rsidR="006B1F21" w:rsidRPr="00CB0B2B">
        <w:t>herunder</w:t>
      </w:r>
      <w:r w:rsidRPr="00CB0B2B">
        <w:t xml:space="preserve"> har startprioritet</w:t>
      </w:r>
      <w:r>
        <w:t xml:space="preserve"> </w:t>
      </w:r>
    </w:p>
    <w:p w14:paraId="70F06E59" w14:textId="5084AC04" w:rsidR="00D00391" w:rsidRDefault="003F7756" w:rsidP="003725C1">
      <w:r>
        <w:rPr>
          <w:noProof/>
        </w:rPr>
        <w:drawing>
          <wp:anchor distT="0" distB="0" distL="114300" distR="114300" simplePos="0" relativeHeight="251830784" behindDoc="1" locked="0" layoutInCell="1" allowOverlap="1" wp14:anchorId="122836E3" wp14:editId="74DC7290">
            <wp:simplePos x="0" y="0"/>
            <wp:positionH relativeFrom="column">
              <wp:posOffset>1840255</wp:posOffset>
            </wp:positionH>
            <wp:positionV relativeFrom="paragraph">
              <wp:posOffset>169390</wp:posOffset>
            </wp:positionV>
            <wp:extent cx="1865376" cy="2348230"/>
            <wp:effectExtent l="0" t="0" r="0" b="0"/>
            <wp:wrapTight wrapText="bothSides">
              <wp:wrapPolygon edited="0">
                <wp:start x="2648" y="701"/>
                <wp:lineTo x="2427" y="1752"/>
                <wp:lineTo x="5075" y="3505"/>
                <wp:lineTo x="6619" y="3855"/>
                <wp:lineTo x="6619" y="9462"/>
                <wp:lineTo x="4633" y="10514"/>
                <wp:lineTo x="3751" y="11390"/>
                <wp:lineTo x="3751" y="12266"/>
                <wp:lineTo x="6398" y="15070"/>
                <wp:lineTo x="3530" y="16997"/>
                <wp:lineTo x="3530" y="17348"/>
                <wp:lineTo x="5075" y="17873"/>
                <wp:lineTo x="2206" y="20151"/>
                <wp:lineTo x="2206" y="20677"/>
                <wp:lineTo x="20298" y="20677"/>
                <wp:lineTo x="20740" y="19801"/>
                <wp:lineTo x="18533" y="19275"/>
                <wp:lineTo x="9046" y="17873"/>
                <wp:lineTo x="7502" y="15070"/>
                <wp:lineTo x="15003" y="15070"/>
                <wp:lineTo x="16547" y="14544"/>
                <wp:lineTo x="16768" y="5082"/>
                <wp:lineTo x="16106" y="3855"/>
                <wp:lineTo x="17209" y="3855"/>
                <wp:lineTo x="20298" y="1752"/>
                <wp:lineTo x="20078" y="701"/>
                <wp:lineTo x="2648" y="701"/>
              </wp:wrapPolygon>
            </wp:wrapTight>
            <wp:docPr id="102" name="Billed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r="64778"/>
                    <a:stretch/>
                  </pic:blipFill>
                  <pic:spPr bwMode="auto">
                    <a:xfrm>
                      <a:off x="0" y="0"/>
                      <a:ext cx="1865376" cy="2348230"/>
                    </a:xfrm>
                    <a:prstGeom prst="rect">
                      <a:avLst/>
                    </a:prstGeom>
                    <a:noFill/>
                    <a:ln>
                      <a:noFill/>
                    </a:ln>
                    <a:extLst>
                      <a:ext uri="{53640926-AAD7-44D8-BBD7-CCE9431645EC}">
                        <a14:shadowObscured xmlns:a14="http://schemas.microsoft.com/office/drawing/2010/main"/>
                      </a:ext>
                    </a:extLst>
                  </pic:spPr>
                </pic:pic>
              </a:graphicData>
            </a:graphic>
          </wp:anchor>
        </w:drawing>
      </w:r>
    </w:p>
    <w:p w14:paraId="52C649D6" w14:textId="05F9858A" w:rsidR="00871E3A" w:rsidRDefault="0097418F" w:rsidP="003F7756">
      <w:pPr>
        <w:pStyle w:val="hovedpunkt"/>
      </w:pPr>
      <w:r w:rsidRPr="0097418F">
        <w:t xml:space="preserve"> </w:t>
      </w:r>
    </w:p>
    <w:p w14:paraId="1C0B7A2D" w14:textId="57AA6F48" w:rsidR="00D00391" w:rsidRDefault="003F7756" w:rsidP="003725C1">
      <w:pPr>
        <w:pStyle w:val="hovedpunkt"/>
      </w:pPr>
      <w:r w:rsidRPr="003F7756">
        <w:rPr>
          <w:noProof/>
        </w:rPr>
        <w:drawing>
          <wp:anchor distT="0" distB="0" distL="114300" distR="114300" simplePos="0" relativeHeight="251831808" behindDoc="1" locked="0" layoutInCell="1" allowOverlap="1" wp14:anchorId="3EC7F60A" wp14:editId="48733B5E">
            <wp:simplePos x="0" y="0"/>
            <wp:positionH relativeFrom="margin">
              <wp:align>right</wp:align>
            </wp:positionH>
            <wp:positionV relativeFrom="paragraph">
              <wp:posOffset>432435</wp:posOffset>
            </wp:positionV>
            <wp:extent cx="2193290" cy="804545"/>
            <wp:effectExtent l="0" t="0" r="0" b="0"/>
            <wp:wrapTight wrapText="bothSides">
              <wp:wrapPolygon edited="0">
                <wp:start x="4315" y="2046"/>
                <wp:lineTo x="938" y="3580"/>
                <wp:lineTo x="188" y="5114"/>
                <wp:lineTo x="188" y="17389"/>
                <wp:lineTo x="750" y="18412"/>
                <wp:lineTo x="3377" y="19435"/>
                <wp:lineTo x="20637" y="19435"/>
                <wp:lineTo x="21012" y="13298"/>
                <wp:lineTo x="20074" y="12275"/>
                <wp:lineTo x="15759" y="11252"/>
                <wp:lineTo x="20449" y="7672"/>
                <wp:lineTo x="20449" y="6649"/>
                <wp:lineTo x="15947" y="2046"/>
                <wp:lineTo x="4315" y="2046"/>
              </wp:wrapPolygon>
            </wp:wrapTight>
            <wp:docPr id="4141" name="Billed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193290" cy="804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1E3A">
        <w:br w:type="page"/>
      </w:r>
      <w:r w:rsidR="00D00391">
        <w:lastRenderedPageBreak/>
        <w:t>PLC flip-flop</w:t>
      </w:r>
    </w:p>
    <w:p w14:paraId="7F5AC53E" w14:textId="77777777" w:rsidR="00D00391" w:rsidRDefault="00D00391" w:rsidP="003725C1">
      <w:pPr>
        <w:pStyle w:val="underpunkt"/>
      </w:pPr>
      <w:r>
        <w:t>Generelt</w:t>
      </w:r>
    </w:p>
    <w:p w14:paraId="584DE4DE" w14:textId="3643D4AC" w:rsidR="00D00391" w:rsidRDefault="00D00391" w:rsidP="003725C1">
      <w:r>
        <w:t>I en Siemens PLC findes der to typer af flip-flop</w:t>
      </w:r>
      <w:r w:rsidR="00855E68">
        <w:t>.</w:t>
      </w:r>
      <w:r>
        <w:t xml:space="preserve"> </w:t>
      </w:r>
      <w:r w:rsidR="00855E68">
        <w:t>D</w:t>
      </w:r>
      <w:r>
        <w:t>en ene er boks</w:t>
      </w:r>
      <w:r w:rsidR="00855E68">
        <w:t>-</w:t>
      </w:r>
      <w:r>
        <w:t>typen, mens den anden er bit</w:t>
      </w:r>
      <w:r w:rsidR="00855E68">
        <w:t>-</w:t>
      </w:r>
      <w:r>
        <w:t>typen.</w:t>
      </w:r>
    </w:p>
    <w:p w14:paraId="3F51F08A" w14:textId="77777777" w:rsidR="00D00391" w:rsidRDefault="00D00391" w:rsidP="003725C1"/>
    <w:p w14:paraId="4585BA72" w14:textId="6691BC10" w:rsidR="00D00391" w:rsidRDefault="00D00391" w:rsidP="003725C1">
      <w:r>
        <w:t>En flip-flop kan programmeres med reset</w:t>
      </w:r>
      <w:r w:rsidR="003F7756">
        <w:t>- (stop)</w:t>
      </w:r>
      <w:r>
        <w:t xml:space="preserve"> eller set</w:t>
      </w:r>
      <w:r w:rsidR="00855E68">
        <w:t>-</w:t>
      </w:r>
      <w:r w:rsidR="003F7756">
        <w:t xml:space="preserve"> (start) </w:t>
      </w:r>
      <w:r>
        <w:t>prioritet.</w:t>
      </w:r>
    </w:p>
    <w:p w14:paraId="364E78DD" w14:textId="77777777" w:rsidR="00D00391" w:rsidRDefault="00D00391" w:rsidP="003725C1"/>
    <w:p w14:paraId="7B7F7AC4" w14:textId="6B61E214" w:rsidR="00D00391" w:rsidRDefault="00D00391" w:rsidP="003725C1">
      <w:r>
        <w:t>I et Siemens</w:t>
      </w:r>
      <w:r w:rsidR="00855E68">
        <w:t>-</w:t>
      </w:r>
      <w:r>
        <w:t>program kaldes en flip-flop med reset</w:t>
      </w:r>
      <w:r w:rsidR="00855E68">
        <w:t>-</w:t>
      </w:r>
      <w:r>
        <w:t xml:space="preserve">prioritet for en SR flip-flop, </w:t>
      </w:r>
      <w:r w:rsidR="00855E68">
        <w:t xml:space="preserve">og </w:t>
      </w:r>
      <w:r>
        <w:t>en med set</w:t>
      </w:r>
      <w:r w:rsidR="00855E68">
        <w:t>-</w:t>
      </w:r>
      <w:r>
        <w:t>prioritet kaldes RS flip-flop. Prioriteten bestemmes af</w:t>
      </w:r>
      <w:r w:rsidR="00855E68">
        <w:t>,</w:t>
      </w:r>
      <w:r>
        <w:t xml:space="preserve"> hvilken rækkefølge den programmeres i</w:t>
      </w:r>
      <w:r w:rsidR="00855E68">
        <w:t>.</w:t>
      </w:r>
      <w:r>
        <w:t xml:space="preserve"> </w:t>
      </w:r>
      <w:r w:rsidR="00855E68">
        <w:t>D</w:t>
      </w:r>
      <w:r>
        <w:t>et</w:t>
      </w:r>
      <w:r w:rsidR="00855E68">
        <w:t>,</w:t>
      </w:r>
      <w:r>
        <w:t xml:space="preserve"> som står sidst</w:t>
      </w:r>
      <w:r w:rsidR="00855E68">
        <w:t>,</w:t>
      </w:r>
      <w:r>
        <w:t xml:space="preserve"> har prioriteten.</w:t>
      </w:r>
    </w:p>
    <w:p w14:paraId="6495B227" w14:textId="77777777" w:rsidR="00D00391" w:rsidRDefault="00D00391" w:rsidP="003725C1"/>
    <w:p w14:paraId="5DE0733C" w14:textId="7C9B0C2F" w:rsidR="00D00391" w:rsidRDefault="00D00391" w:rsidP="003725C1">
      <w:r>
        <w:t xml:space="preserve">En flip-flop benævnes </w:t>
      </w:r>
      <w:r w:rsidR="00512602">
        <w:t>som en</w:t>
      </w:r>
      <w:r w:rsidR="00CC27AC">
        <w:t xml:space="preserve"> Latch </w:t>
      </w:r>
      <w:r w:rsidR="00871E3A">
        <w:t>/</w:t>
      </w:r>
      <w:r w:rsidR="00CC27AC">
        <w:t xml:space="preserve"> Unlatch</w:t>
      </w:r>
      <w:r w:rsidR="00855E68">
        <w:t>-</w:t>
      </w:r>
      <w:r w:rsidR="00A73B17">
        <w:t>funktion</w:t>
      </w:r>
      <w:r w:rsidR="00CC27AC">
        <w:t xml:space="preserve"> i </w:t>
      </w:r>
      <w:r w:rsidR="00855E68">
        <w:t xml:space="preserve">en </w:t>
      </w:r>
      <w:r w:rsidR="00CC27AC">
        <w:t>Allen-Bradley</w:t>
      </w:r>
      <w:r w:rsidR="00A73B17">
        <w:t xml:space="preserve"> PLC. Og her er prioriteten </w:t>
      </w:r>
      <w:r w:rsidR="009071EB">
        <w:t>på samme måde so</w:t>
      </w:r>
      <w:r w:rsidR="00855E68">
        <w:t>m</w:t>
      </w:r>
      <w:r w:rsidR="009071EB">
        <w:t xml:space="preserve"> i Siemens.</w:t>
      </w:r>
    </w:p>
    <w:p w14:paraId="06B1A250" w14:textId="77777777" w:rsidR="00871E3A" w:rsidRDefault="00871E3A" w:rsidP="003725C1"/>
    <w:p w14:paraId="67AC7E8C" w14:textId="77777777" w:rsidR="00871E3A" w:rsidRDefault="00871E3A" w:rsidP="003725C1"/>
    <w:p w14:paraId="5F7FB67F" w14:textId="77777777" w:rsidR="00871E3A" w:rsidRDefault="00871E3A" w:rsidP="003725C1">
      <w:pPr>
        <w:pStyle w:val="hovedpunkt"/>
      </w:pPr>
    </w:p>
    <w:p w14:paraId="418906B8" w14:textId="77777777" w:rsidR="00871E3A" w:rsidRDefault="00871E3A" w:rsidP="003725C1">
      <w:pPr>
        <w:pStyle w:val="hovedpunkt"/>
      </w:pPr>
    </w:p>
    <w:p w14:paraId="40D39FDA" w14:textId="03D4782B" w:rsidR="00D00391" w:rsidRPr="00871E3A" w:rsidRDefault="00D00391" w:rsidP="00701A46">
      <w:pPr>
        <w:pStyle w:val="underpunkt"/>
      </w:pPr>
      <w:r w:rsidRPr="00871E3A">
        <w:t>SR flip-flop boks</w:t>
      </w:r>
      <w:r w:rsidR="00855E68">
        <w:t>-</w:t>
      </w:r>
      <w:r w:rsidRPr="00871E3A">
        <w:t>type Siemens</w:t>
      </w:r>
    </w:p>
    <w:p w14:paraId="11A85453" w14:textId="77777777" w:rsidR="00D00391" w:rsidRDefault="00D00391" w:rsidP="003725C1">
      <w:pPr>
        <w:pStyle w:val="Overskrift3"/>
      </w:pPr>
      <w:r>
        <w:t>Symbol</w:t>
      </w:r>
    </w:p>
    <w:p w14:paraId="01B7BDBC" w14:textId="77777777" w:rsidR="00D00391" w:rsidRDefault="00D00391" w:rsidP="003725C1"/>
    <w:p w14:paraId="00F69703" w14:textId="6E448C91" w:rsidR="00D00391" w:rsidRDefault="00203879" w:rsidP="003725C1">
      <w:r>
        <w:rPr>
          <w:noProof/>
        </w:rPr>
        <w:drawing>
          <wp:inline distT="0" distB="0" distL="0" distR="0" wp14:anchorId="615E1FAE" wp14:editId="6337C9C6">
            <wp:extent cx="3709035" cy="1177925"/>
            <wp:effectExtent l="0" t="0" r="0" b="0"/>
            <wp:docPr id="103" name="Billed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709035" cy="1177925"/>
                    </a:xfrm>
                    <a:prstGeom prst="rect">
                      <a:avLst/>
                    </a:prstGeom>
                    <a:noFill/>
                    <a:ln>
                      <a:noFill/>
                    </a:ln>
                  </pic:spPr>
                </pic:pic>
              </a:graphicData>
            </a:graphic>
          </wp:inline>
        </w:drawing>
      </w:r>
    </w:p>
    <w:p w14:paraId="0F0C0D09" w14:textId="7DBE9053" w:rsidR="00D00391" w:rsidRDefault="00D00391" w:rsidP="003725C1">
      <w:r>
        <w:t>På S</w:t>
      </w:r>
      <w:r w:rsidR="0066583A">
        <w:t>-</w:t>
      </w:r>
      <w:r>
        <w:t>indgangen angives betingelser for Set</w:t>
      </w:r>
      <w:r w:rsidR="0066583A">
        <w:t>.</w:t>
      </w:r>
      <w:r>
        <w:t xml:space="preserve"> </w:t>
      </w:r>
      <w:r w:rsidR="0066583A">
        <w:t>P</w:t>
      </w:r>
      <w:r>
        <w:t>å R</w:t>
      </w:r>
      <w:r w:rsidR="00265B2B">
        <w:t>1</w:t>
      </w:r>
      <w:r w:rsidR="0066583A">
        <w:t>-</w:t>
      </w:r>
      <w:r>
        <w:t>indgangen angives betingelser for Reset.</w:t>
      </w:r>
    </w:p>
    <w:p w14:paraId="5C5CCC8E" w14:textId="77777777" w:rsidR="00D00391" w:rsidRDefault="00D00391" w:rsidP="003725C1"/>
    <w:p w14:paraId="6F205CCC" w14:textId="1D0DE3C5" w:rsidR="00D00391" w:rsidRDefault="00D00391" w:rsidP="003725C1">
      <w:r>
        <w:t>På ”</w:t>
      </w:r>
      <w:r w:rsidR="00D76C7B">
        <w:t>&lt;??.?&gt;</w:t>
      </w:r>
      <w:r>
        <w:t>” angives adresse for flip-flop</w:t>
      </w:r>
      <w:r w:rsidR="0066583A">
        <w:t>-</w:t>
      </w:r>
      <w:r>
        <w:t>funktionen.</w:t>
      </w:r>
    </w:p>
    <w:p w14:paraId="47950222" w14:textId="77777777" w:rsidR="00D00391" w:rsidRDefault="00D00391" w:rsidP="003725C1"/>
    <w:p w14:paraId="3A7FAE4A" w14:textId="26CDAA11" w:rsidR="00D00391" w:rsidRDefault="00D00391" w:rsidP="003725C1">
      <w:r>
        <w:t>På Q</w:t>
      </w:r>
      <w:r w:rsidR="0066583A">
        <w:t>-</w:t>
      </w:r>
      <w:r>
        <w:t>udgangen angives</w:t>
      </w:r>
      <w:r w:rsidR="0066583A">
        <w:t>,</w:t>
      </w:r>
      <w:r>
        <w:t xml:space="preserve"> hvilken udgang som ”address” overføres til.</w:t>
      </w:r>
    </w:p>
    <w:p w14:paraId="4F4E21DA" w14:textId="77777777" w:rsidR="00D00391" w:rsidRDefault="00D00391" w:rsidP="003725C1"/>
    <w:p w14:paraId="0375814A" w14:textId="3E2D4DC3" w:rsidR="00D00391" w:rsidRDefault="00D00391" w:rsidP="003725C1">
      <w:r>
        <w:t>Når der er signal på S, så bliver udgangen aktiv. Udgangen forbliver aktiv</w:t>
      </w:r>
      <w:r w:rsidR="0066583A">
        <w:t>,</w:t>
      </w:r>
      <w:r>
        <w:t xml:space="preserve"> indtil der kommer signal på R</w:t>
      </w:r>
      <w:r w:rsidR="0020028C">
        <w:t>1</w:t>
      </w:r>
      <w:r>
        <w:t>.</w:t>
      </w:r>
    </w:p>
    <w:p w14:paraId="4DEDA63C" w14:textId="77777777" w:rsidR="00D00391" w:rsidRDefault="00871E3A" w:rsidP="003725C1">
      <w:r>
        <w:br w:type="page"/>
      </w:r>
    </w:p>
    <w:p w14:paraId="310F2809" w14:textId="609E6C47" w:rsidR="00D00391" w:rsidRDefault="00203879" w:rsidP="003725C1">
      <w:r>
        <w:rPr>
          <w:noProof/>
        </w:rPr>
        <w:lastRenderedPageBreak/>
        <w:drawing>
          <wp:inline distT="0" distB="0" distL="0" distR="0" wp14:anchorId="24C9B515" wp14:editId="1146B51A">
            <wp:extent cx="4228465" cy="1791970"/>
            <wp:effectExtent l="0" t="0" r="0" b="0"/>
            <wp:docPr id="104" name="Billed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228465" cy="1791970"/>
                    </a:xfrm>
                    <a:prstGeom prst="rect">
                      <a:avLst/>
                    </a:prstGeom>
                    <a:noFill/>
                    <a:ln>
                      <a:noFill/>
                    </a:ln>
                  </pic:spPr>
                </pic:pic>
              </a:graphicData>
            </a:graphic>
          </wp:inline>
        </w:drawing>
      </w:r>
    </w:p>
    <w:p w14:paraId="2D7FABC0" w14:textId="6FDD3839" w:rsidR="00D00391" w:rsidRPr="00CB0B2B" w:rsidRDefault="00D00391" w:rsidP="003725C1">
      <w:r w:rsidRPr="00CB0B2B">
        <w:t xml:space="preserve">I det viste eksempel settes udgang Q 8.0 af indgang </w:t>
      </w:r>
      <w:r w:rsidR="00BE5E11" w:rsidRPr="00CB0B2B">
        <w:t>1</w:t>
      </w:r>
      <w:r w:rsidRPr="00CB0B2B">
        <w:t xml:space="preserve">.0 og resettes igen af I </w:t>
      </w:r>
      <w:r w:rsidR="00BE5E11" w:rsidRPr="00CB0B2B">
        <w:t>1</w:t>
      </w:r>
      <w:r w:rsidRPr="00CB0B2B">
        <w:t>.</w:t>
      </w:r>
      <w:r w:rsidR="00BE5E11" w:rsidRPr="00CB0B2B">
        <w:t>2</w:t>
      </w:r>
      <w:r w:rsidRPr="00CB0B2B">
        <w:t>.</w:t>
      </w:r>
    </w:p>
    <w:p w14:paraId="15ECAD5C" w14:textId="77777777" w:rsidR="00D00391" w:rsidRPr="00CB0B2B" w:rsidRDefault="00D00391" w:rsidP="003725C1"/>
    <w:p w14:paraId="33C35646" w14:textId="4D38A179" w:rsidR="00D00391" w:rsidRPr="00CB0B2B" w:rsidRDefault="00D00391" w:rsidP="003725C1">
      <w:r w:rsidRPr="00CB0B2B">
        <w:t>I ”address” feltet er der angivet en udgangsadresse</w:t>
      </w:r>
      <w:r w:rsidR="0066583A">
        <w:t>.</w:t>
      </w:r>
      <w:r w:rsidRPr="00CB0B2B">
        <w:t xml:space="preserve"> </w:t>
      </w:r>
      <w:r w:rsidR="0066583A">
        <w:t>D</w:t>
      </w:r>
      <w:r w:rsidRPr="00CB0B2B">
        <w:t>et er derfor ikke nødvendigt at angive en værdi på Q.</w:t>
      </w:r>
    </w:p>
    <w:p w14:paraId="67D18994" w14:textId="77777777" w:rsidR="00D00391" w:rsidRPr="00CB0B2B" w:rsidRDefault="00D00391" w:rsidP="003725C1"/>
    <w:p w14:paraId="6C97DDE9" w14:textId="58951C7C" w:rsidR="00D00391" w:rsidRPr="00CB0B2B" w:rsidRDefault="00D00391" w:rsidP="003725C1">
      <w:r w:rsidRPr="00CB0B2B">
        <w:t xml:space="preserve">Hvis </w:t>
      </w:r>
      <w:r w:rsidR="00CC27AC" w:rsidRPr="00CB0B2B">
        <w:t>b</w:t>
      </w:r>
      <w:r w:rsidRPr="00CB0B2B">
        <w:t>åde S og R er aktive, så bliver Q 8.0 lig med logisk 0, fordi den viste flip-flop har reset</w:t>
      </w:r>
      <w:r w:rsidR="0066583A">
        <w:t>-</w:t>
      </w:r>
      <w:r w:rsidRPr="00CB0B2B">
        <w:t>prio</w:t>
      </w:r>
      <w:r w:rsidR="0066583A">
        <w:t>ri</w:t>
      </w:r>
      <w:r w:rsidRPr="00CB0B2B">
        <w:t>tet.</w:t>
      </w:r>
    </w:p>
    <w:p w14:paraId="19292A1C" w14:textId="77777777" w:rsidR="00D00391" w:rsidRDefault="00D00391" w:rsidP="003725C1"/>
    <w:p w14:paraId="5B412E64" w14:textId="29D7A8B6" w:rsidR="00D00391" w:rsidRDefault="00203879" w:rsidP="003725C1">
      <w:r>
        <w:rPr>
          <w:noProof/>
        </w:rPr>
        <w:drawing>
          <wp:inline distT="0" distB="0" distL="0" distR="0" wp14:anchorId="246A55A3" wp14:editId="1274E73C">
            <wp:extent cx="4359910" cy="1967865"/>
            <wp:effectExtent l="0" t="0" r="0" b="0"/>
            <wp:docPr id="105" name="Billed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359910" cy="1967865"/>
                    </a:xfrm>
                    <a:prstGeom prst="rect">
                      <a:avLst/>
                    </a:prstGeom>
                    <a:noFill/>
                    <a:ln>
                      <a:noFill/>
                    </a:ln>
                  </pic:spPr>
                </pic:pic>
              </a:graphicData>
            </a:graphic>
          </wp:inline>
        </w:drawing>
      </w:r>
    </w:p>
    <w:p w14:paraId="6E9D9156" w14:textId="09CCD819" w:rsidR="00D00391" w:rsidRPr="00CB0B2B" w:rsidRDefault="00D00391" w:rsidP="003725C1">
      <w:r w:rsidRPr="00CB0B2B">
        <w:t>Den viste flip-flop har samme funktion som den foregående</w:t>
      </w:r>
      <w:r w:rsidR="0066583A">
        <w:t>.</w:t>
      </w:r>
      <w:r w:rsidRPr="00CB0B2B">
        <w:t xml:space="preserve"> </w:t>
      </w:r>
      <w:r w:rsidR="0066583A">
        <w:t>D</w:t>
      </w:r>
      <w:r w:rsidRPr="00CB0B2B">
        <w:t>en eneste forskel er, at der bruges en M</w:t>
      </w:r>
      <w:r w:rsidR="0066583A">
        <w:t>-</w:t>
      </w:r>
      <w:r w:rsidRPr="00CB0B2B">
        <w:t>adresse til at overføre status til Q 8.0.</w:t>
      </w:r>
    </w:p>
    <w:p w14:paraId="2DDD765F" w14:textId="77777777" w:rsidR="00D00391" w:rsidRDefault="00D00391" w:rsidP="003725C1"/>
    <w:p w14:paraId="2412E42B" w14:textId="70041E5C" w:rsidR="00D00391" w:rsidRDefault="00D00391" w:rsidP="003725C1">
      <w:pPr>
        <w:pStyle w:val="underpunkt"/>
      </w:pPr>
      <w:r>
        <w:t>SR flip-flop bit</w:t>
      </w:r>
      <w:r w:rsidR="00701A46">
        <w:t>-</w:t>
      </w:r>
      <w:r>
        <w:t>type Siemens</w:t>
      </w:r>
    </w:p>
    <w:p w14:paraId="03C80E4E" w14:textId="51C97E88" w:rsidR="00D00391" w:rsidRDefault="00203879" w:rsidP="003725C1">
      <w:r>
        <w:rPr>
          <w:noProof/>
        </w:rPr>
        <w:drawing>
          <wp:inline distT="0" distB="0" distL="0" distR="0" wp14:anchorId="64C5A14C" wp14:editId="42E47782">
            <wp:extent cx="4169410" cy="2040890"/>
            <wp:effectExtent l="0" t="0" r="0" b="0"/>
            <wp:docPr id="106" name="Billed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169410" cy="2040890"/>
                    </a:xfrm>
                    <a:prstGeom prst="rect">
                      <a:avLst/>
                    </a:prstGeom>
                    <a:noFill/>
                    <a:ln>
                      <a:noFill/>
                    </a:ln>
                  </pic:spPr>
                </pic:pic>
              </a:graphicData>
            </a:graphic>
          </wp:inline>
        </w:drawing>
      </w:r>
    </w:p>
    <w:p w14:paraId="2CD98128" w14:textId="77777777" w:rsidR="00D00391" w:rsidRDefault="00D00391" w:rsidP="003725C1"/>
    <w:p w14:paraId="7CA54BE7" w14:textId="39C4A068" w:rsidR="00B862DB" w:rsidRPr="00CB0B2B" w:rsidRDefault="00D00391" w:rsidP="003725C1">
      <w:r w:rsidRPr="00CB0B2B">
        <w:lastRenderedPageBreak/>
        <w:t>Eksemplet viser den samme flip-flop</w:t>
      </w:r>
      <w:r w:rsidR="0066583A">
        <w:t>-</w:t>
      </w:r>
      <w:r w:rsidRPr="00CB0B2B">
        <w:t>funktion som i det foregående</w:t>
      </w:r>
      <w:r w:rsidR="0066583A">
        <w:t>.</w:t>
      </w:r>
      <w:r w:rsidRPr="00CB0B2B">
        <w:t xml:space="preserve"> </w:t>
      </w:r>
      <w:r w:rsidR="0066583A">
        <w:t>F</w:t>
      </w:r>
      <w:r w:rsidRPr="00CB0B2B">
        <w:t>orskellen er</w:t>
      </w:r>
      <w:r w:rsidR="0066583A">
        <w:t>,</w:t>
      </w:r>
      <w:r w:rsidRPr="00CB0B2B">
        <w:t xml:space="preserve"> at i stedet for bokstypen er der nu anvendt en bit flip-flop.</w:t>
      </w:r>
      <w:r w:rsidR="00AE2DC0" w:rsidRPr="00CB0B2B">
        <w:t xml:space="preserve"> </w:t>
      </w:r>
    </w:p>
    <w:p w14:paraId="2F3CA590" w14:textId="4D38C8AD" w:rsidR="00D00391" w:rsidRPr="00CB0B2B" w:rsidRDefault="00AE2DC0" w:rsidP="003725C1">
      <w:r w:rsidRPr="00CB0B2B">
        <w:t>Når der anvendes bit flip-flop</w:t>
      </w:r>
      <w:r w:rsidR="0066583A">
        <w:t>,</w:t>
      </w:r>
      <w:r w:rsidRPr="00CB0B2B">
        <w:t xml:space="preserve"> </w:t>
      </w:r>
      <w:r w:rsidR="006A3E7F" w:rsidRPr="00CB0B2B">
        <w:t>er det ikke et krav</w:t>
      </w:r>
      <w:r w:rsidR="0066583A">
        <w:t>,</w:t>
      </w:r>
      <w:r w:rsidR="006A3E7F" w:rsidRPr="00CB0B2B">
        <w:t xml:space="preserve"> at de to linjer programmeres lige efter hinanden. Dog skal </w:t>
      </w:r>
      <w:r w:rsidR="00C10FC8" w:rsidRPr="00CB0B2B">
        <w:t>reset ”R” altid komme efter set ”S”</w:t>
      </w:r>
      <w:r w:rsidR="0066583A">
        <w:t>,</w:t>
      </w:r>
      <w:r w:rsidR="00FB3EE1" w:rsidRPr="00CB0B2B">
        <w:t xml:space="preserve"> hvis man ønsker stop</w:t>
      </w:r>
      <w:r w:rsidR="0066583A">
        <w:t>-</w:t>
      </w:r>
      <w:r w:rsidR="00FB3EE1" w:rsidRPr="00CB0B2B">
        <w:t xml:space="preserve">prioritet. </w:t>
      </w:r>
    </w:p>
    <w:p w14:paraId="44A84A79" w14:textId="77777777" w:rsidR="0097418F" w:rsidRPr="00CB0B2B" w:rsidRDefault="0097418F" w:rsidP="003725C1">
      <w:pPr>
        <w:pStyle w:val="underpunkt"/>
      </w:pPr>
    </w:p>
    <w:p w14:paraId="073DD08A" w14:textId="022D3E35" w:rsidR="00D00391" w:rsidRDefault="00D00391" w:rsidP="003725C1">
      <w:pPr>
        <w:pStyle w:val="underpunkt"/>
      </w:pPr>
      <w:r>
        <w:t>RS flip-flop boks</w:t>
      </w:r>
      <w:r w:rsidR="00701A46">
        <w:t>-</w:t>
      </w:r>
      <w:r>
        <w:t>type Siemens</w:t>
      </w:r>
    </w:p>
    <w:p w14:paraId="6975E3AB" w14:textId="77777777" w:rsidR="00D00391" w:rsidRDefault="00D00391" w:rsidP="003725C1"/>
    <w:p w14:paraId="6AAC1765" w14:textId="52D4FBB1" w:rsidR="00D00391" w:rsidRDefault="00203879" w:rsidP="003725C1">
      <w:pPr>
        <w:rPr>
          <w:lang w:val="en-GB"/>
        </w:rPr>
      </w:pPr>
      <w:r>
        <w:rPr>
          <w:noProof/>
        </w:rPr>
        <w:drawing>
          <wp:inline distT="0" distB="0" distL="0" distR="0" wp14:anchorId="16047F4A" wp14:editId="32611E52">
            <wp:extent cx="4323080" cy="1660525"/>
            <wp:effectExtent l="0" t="0" r="0" b="0"/>
            <wp:docPr id="107" name="Billed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323080" cy="1660525"/>
                    </a:xfrm>
                    <a:prstGeom prst="rect">
                      <a:avLst/>
                    </a:prstGeom>
                    <a:noFill/>
                    <a:ln>
                      <a:noFill/>
                    </a:ln>
                  </pic:spPr>
                </pic:pic>
              </a:graphicData>
            </a:graphic>
          </wp:inline>
        </w:drawing>
      </w:r>
    </w:p>
    <w:p w14:paraId="670A7CB1" w14:textId="77777777" w:rsidR="00D00391" w:rsidRDefault="00D00391" w:rsidP="003725C1">
      <w:pPr>
        <w:rPr>
          <w:lang w:val="en-GB"/>
        </w:rPr>
      </w:pPr>
    </w:p>
    <w:p w14:paraId="185E8DEF" w14:textId="2B835A9C" w:rsidR="00D00391" w:rsidRPr="00CB0B2B" w:rsidRDefault="00D00391" w:rsidP="003725C1">
      <w:r w:rsidRPr="00CB0B2B">
        <w:t xml:space="preserve">Udgang Q 8.0 settes af I </w:t>
      </w:r>
      <w:r w:rsidR="00283586" w:rsidRPr="00CB0B2B">
        <w:t>1</w:t>
      </w:r>
      <w:r w:rsidRPr="00CB0B2B">
        <w:t>.</w:t>
      </w:r>
      <w:r w:rsidR="00283586" w:rsidRPr="00CB0B2B">
        <w:t>2</w:t>
      </w:r>
      <w:r w:rsidRPr="00CB0B2B">
        <w:t xml:space="preserve"> og resettes igen af I </w:t>
      </w:r>
      <w:r w:rsidR="00283586" w:rsidRPr="00CB0B2B">
        <w:t>1</w:t>
      </w:r>
      <w:r w:rsidRPr="00CB0B2B">
        <w:t>.0</w:t>
      </w:r>
      <w:r w:rsidR="0066583A">
        <w:t>.</w:t>
      </w:r>
    </w:p>
    <w:p w14:paraId="7E77D86C" w14:textId="77777777" w:rsidR="00D00391" w:rsidRPr="00CB0B2B" w:rsidRDefault="00D00391" w:rsidP="003725C1"/>
    <w:p w14:paraId="56B695D4" w14:textId="490AE4CB" w:rsidR="00D00391" w:rsidRPr="00CB0B2B" w:rsidRDefault="00D00391" w:rsidP="003725C1">
      <w:r w:rsidRPr="00CB0B2B">
        <w:t xml:space="preserve">Hvis både R og S er logisk 1, bliver Q 8.0 lig med logisk </w:t>
      </w:r>
      <w:r w:rsidR="0097418F" w:rsidRPr="00CB0B2B">
        <w:t>1</w:t>
      </w:r>
      <w:r w:rsidR="00CA7046">
        <w:t>. D</w:t>
      </w:r>
      <w:r w:rsidRPr="00CB0B2B">
        <w:t>en viste flip-flop har set</w:t>
      </w:r>
      <w:r w:rsidR="00CA7046">
        <w:t>-</w:t>
      </w:r>
      <w:r w:rsidRPr="00CB0B2B">
        <w:t>prioritet.</w:t>
      </w:r>
    </w:p>
    <w:p w14:paraId="359EC3C0" w14:textId="77777777" w:rsidR="00D00391" w:rsidRDefault="00D00391" w:rsidP="003725C1"/>
    <w:p w14:paraId="26C87F82" w14:textId="3D299D6A" w:rsidR="00D00391" w:rsidRDefault="00D00391" w:rsidP="003725C1">
      <w:pPr>
        <w:pStyle w:val="underpunkt"/>
      </w:pPr>
      <w:r>
        <w:t>RS flip-flop bit</w:t>
      </w:r>
      <w:r w:rsidR="00701A46">
        <w:t>-</w:t>
      </w:r>
      <w:r>
        <w:t>type Siemens</w:t>
      </w:r>
    </w:p>
    <w:p w14:paraId="74D06122" w14:textId="23818AC7" w:rsidR="00D00391" w:rsidRDefault="00203879" w:rsidP="003725C1">
      <w:r>
        <w:rPr>
          <w:noProof/>
        </w:rPr>
        <w:drawing>
          <wp:inline distT="0" distB="0" distL="0" distR="0" wp14:anchorId="7455B0FD" wp14:editId="426478F8">
            <wp:extent cx="4286885" cy="2077720"/>
            <wp:effectExtent l="0" t="0" r="0" b="0"/>
            <wp:docPr id="108" name="Billed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286885" cy="2077720"/>
                    </a:xfrm>
                    <a:prstGeom prst="rect">
                      <a:avLst/>
                    </a:prstGeom>
                    <a:noFill/>
                    <a:ln>
                      <a:noFill/>
                    </a:ln>
                  </pic:spPr>
                </pic:pic>
              </a:graphicData>
            </a:graphic>
          </wp:inline>
        </w:drawing>
      </w:r>
    </w:p>
    <w:p w14:paraId="792B5D6B" w14:textId="77777777" w:rsidR="00D00391" w:rsidRDefault="00D00391" w:rsidP="003725C1"/>
    <w:p w14:paraId="0FABCCAF" w14:textId="16E0B533" w:rsidR="00D00391" w:rsidRPr="00CB0B2B" w:rsidRDefault="00D00391" w:rsidP="003725C1">
      <w:r w:rsidRPr="00CB0B2B">
        <w:t>Eksemplet viser den samme flip-flop</w:t>
      </w:r>
      <w:r w:rsidR="001772FC">
        <w:t>-</w:t>
      </w:r>
      <w:r w:rsidRPr="00CB0B2B">
        <w:t>funktion som i det foregående</w:t>
      </w:r>
      <w:r w:rsidR="00E112F4">
        <w:t>.</w:t>
      </w:r>
      <w:r w:rsidRPr="00CB0B2B">
        <w:t xml:space="preserve"> </w:t>
      </w:r>
      <w:r w:rsidR="00E112F4">
        <w:t>F</w:t>
      </w:r>
      <w:r w:rsidRPr="00CB0B2B">
        <w:t>orskellen er</w:t>
      </w:r>
      <w:r w:rsidR="00E112F4">
        <w:t>,</w:t>
      </w:r>
      <w:r w:rsidRPr="00CB0B2B">
        <w:t xml:space="preserve"> at i stedet for bokstypen er der nu anvendt en bit flip-flop.</w:t>
      </w:r>
    </w:p>
    <w:p w14:paraId="097C5E11" w14:textId="410B525B" w:rsidR="00B862DB" w:rsidRPr="00B862DB" w:rsidRDefault="00B862DB" w:rsidP="003725C1">
      <w:r w:rsidRPr="00B862DB">
        <w:t>Når der anvendes bit flip-flop</w:t>
      </w:r>
      <w:r w:rsidR="00E112F4">
        <w:t>,</w:t>
      </w:r>
      <w:r w:rsidRPr="00B862DB">
        <w:t xml:space="preserve"> er det ikke et krav</w:t>
      </w:r>
      <w:r w:rsidR="00E112F4">
        <w:t>,</w:t>
      </w:r>
      <w:r w:rsidRPr="00B862DB">
        <w:t xml:space="preserve"> at de to linjer programmeres lige efter hinanden. Dog skal set ”S” altid komme efter reset ”R”</w:t>
      </w:r>
      <w:r w:rsidR="00E112F4">
        <w:t>,</w:t>
      </w:r>
      <w:r w:rsidRPr="00B862DB">
        <w:t xml:space="preserve"> hvis man ønsker </w:t>
      </w:r>
      <w:r>
        <w:t>start</w:t>
      </w:r>
      <w:r w:rsidR="00E112F4">
        <w:t>-</w:t>
      </w:r>
      <w:r w:rsidRPr="00B862DB">
        <w:t xml:space="preserve">prioritet. </w:t>
      </w:r>
    </w:p>
    <w:p w14:paraId="116E0B74" w14:textId="77777777" w:rsidR="00B862DB" w:rsidRDefault="00B862DB" w:rsidP="003725C1"/>
    <w:p w14:paraId="4CD7FDF6" w14:textId="77777777" w:rsidR="00871E3A" w:rsidRDefault="00871E3A" w:rsidP="003725C1">
      <w:pPr>
        <w:pStyle w:val="hovedpunkt"/>
      </w:pPr>
    </w:p>
    <w:p w14:paraId="72DEE342" w14:textId="6AEEDE60" w:rsidR="00871E3A" w:rsidRDefault="00871E3A" w:rsidP="003A1740">
      <w:pPr>
        <w:pStyle w:val="underpunkt"/>
      </w:pPr>
      <w:r>
        <w:br w:type="page"/>
      </w:r>
      <w:r>
        <w:lastRenderedPageBreak/>
        <w:t xml:space="preserve">Flip-flop Allen-Bradley </w:t>
      </w:r>
    </w:p>
    <w:p w14:paraId="6F8AB291" w14:textId="77777777" w:rsidR="00871E3A" w:rsidRDefault="00871E3A" w:rsidP="003725C1">
      <w:pPr>
        <w:pStyle w:val="underpunkt"/>
      </w:pPr>
    </w:p>
    <w:p w14:paraId="1506F2EC" w14:textId="42428258" w:rsidR="00534669" w:rsidRDefault="00203879" w:rsidP="003725C1">
      <w:r>
        <w:rPr>
          <w:noProof/>
        </w:rPr>
        <w:drawing>
          <wp:inline distT="0" distB="0" distL="0" distR="0" wp14:anchorId="2213367F" wp14:editId="1ACCEA3A">
            <wp:extent cx="4308475" cy="1602105"/>
            <wp:effectExtent l="0" t="0" r="0" b="0"/>
            <wp:docPr id="109" name="Billed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308475" cy="1602105"/>
                    </a:xfrm>
                    <a:prstGeom prst="rect">
                      <a:avLst/>
                    </a:prstGeom>
                    <a:noFill/>
                    <a:ln>
                      <a:noFill/>
                    </a:ln>
                  </pic:spPr>
                </pic:pic>
              </a:graphicData>
            </a:graphic>
          </wp:inline>
        </w:drawing>
      </w:r>
    </w:p>
    <w:p w14:paraId="0F3CB4A8" w14:textId="77777777" w:rsidR="00B1687E" w:rsidRDefault="00B1687E" w:rsidP="003725C1"/>
    <w:p w14:paraId="741614A4" w14:textId="77777777" w:rsidR="00B1687E" w:rsidRPr="00CB0B2B" w:rsidRDefault="00871E3A" w:rsidP="003725C1">
      <w:r w:rsidRPr="00CB0B2B">
        <w:t>Den første indgang er set</w:t>
      </w:r>
      <w:r w:rsidR="000554C7" w:rsidRPr="00CB0B2B">
        <w:t>-</w:t>
      </w:r>
      <w:r w:rsidRPr="00CB0B2B">
        <w:t>indgangen (Latch), mens den nederste er reset</w:t>
      </w:r>
      <w:r w:rsidR="000554C7" w:rsidRPr="00CB0B2B">
        <w:t>-</w:t>
      </w:r>
      <w:r w:rsidRPr="00CB0B2B">
        <w:t xml:space="preserve">indgangen (Unlatch). </w:t>
      </w:r>
    </w:p>
    <w:p w14:paraId="36F16AE0" w14:textId="76210173" w:rsidR="00871E3A" w:rsidRPr="00CB0B2B" w:rsidRDefault="00871E3A" w:rsidP="003725C1">
      <w:r w:rsidRPr="00CB0B2B">
        <w:t>Når der er signal på Local:1:I.data.2, så settes udgang Local:4:</w:t>
      </w:r>
      <w:r w:rsidR="002E071A" w:rsidRPr="00CB0B2B">
        <w:t>O</w:t>
      </w:r>
      <w:r w:rsidRPr="00CB0B2B">
        <w:t>.Data.1 og forbliver aktiv</w:t>
      </w:r>
      <w:r w:rsidR="00E112F4">
        <w:t>,</w:t>
      </w:r>
      <w:r w:rsidRPr="00CB0B2B">
        <w:t xml:space="preserve"> indtil der kommer signal på indgang Local:1:I.data.3.</w:t>
      </w:r>
    </w:p>
    <w:p w14:paraId="669DD323" w14:textId="77777777" w:rsidR="00871E3A" w:rsidRPr="00CB0B2B" w:rsidRDefault="00871E3A" w:rsidP="003725C1"/>
    <w:p w14:paraId="4FB9D5A8" w14:textId="11113964" w:rsidR="00871E3A" w:rsidRPr="00CB0B2B" w:rsidRDefault="00871E3A" w:rsidP="003725C1">
      <w:r w:rsidRPr="00CB0B2B">
        <w:t>I en Allen-Bradley</w:t>
      </w:r>
      <w:r w:rsidR="00E112F4">
        <w:t xml:space="preserve"> </w:t>
      </w:r>
      <w:r w:rsidRPr="00CB0B2B">
        <w:t>PLC kan der ændres på rækkefølgen af set og reset, hvilket medfører</w:t>
      </w:r>
      <w:r w:rsidR="00E112F4">
        <w:t>,</w:t>
      </w:r>
      <w:r w:rsidRPr="00CB0B2B">
        <w:t xml:space="preserve"> at man </w:t>
      </w:r>
      <w:r w:rsidR="000554C7" w:rsidRPr="00CB0B2B">
        <w:t>kan vælge</w:t>
      </w:r>
      <w:r w:rsidR="00E112F4">
        <w:t>,</w:t>
      </w:r>
      <w:r w:rsidR="000554C7" w:rsidRPr="00CB0B2B">
        <w:t xml:space="preserve"> om man vil have reset-</w:t>
      </w:r>
      <w:r w:rsidRPr="00CB0B2B">
        <w:t xml:space="preserve">prioritet som </w:t>
      </w:r>
      <w:r w:rsidR="000554C7" w:rsidRPr="00CB0B2B">
        <w:t xml:space="preserve">i </w:t>
      </w:r>
      <w:r w:rsidRPr="00CB0B2B">
        <w:t>eksemplet</w:t>
      </w:r>
      <w:r w:rsidR="000554C7" w:rsidRPr="00CB0B2B">
        <w:t xml:space="preserve"> ovenfor</w:t>
      </w:r>
      <w:r w:rsidR="008218D9" w:rsidRPr="00CB0B2B">
        <w:t xml:space="preserve"> eller</w:t>
      </w:r>
      <w:r w:rsidR="000554C7" w:rsidRPr="00CB0B2B">
        <w:t xml:space="preserve"> set-</w:t>
      </w:r>
      <w:r w:rsidRPr="00CB0B2B">
        <w:t xml:space="preserve">prioritet som </w:t>
      </w:r>
      <w:r w:rsidR="00B1687E" w:rsidRPr="00CB0B2B">
        <w:t>herunder</w:t>
      </w:r>
      <w:r w:rsidRPr="00CB0B2B">
        <w:t>.</w:t>
      </w:r>
    </w:p>
    <w:p w14:paraId="41598C0B" w14:textId="5CB4D23C" w:rsidR="00B1687E" w:rsidRDefault="00B1687E" w:rsidP="003725C1"/>
    <w:p w14:paraId="1FF23233" w14:textId="19F6C4D2" w:rsidR="00B1687E" w:rsidRDefault="00203879" w:rsidP="003725C1">
      <w:r>
        <w:rPr>
          <w:noProof/>
        </w:rPr>
        <w:drawing>
          <wp:inline distT="0" distB="0" distL="0" distR="0" wp14:anchorId="477B9A9D" wp14:editId="4F235814">
            <wp:extent cx="4220845" cy="1660525"/>
            <wp:effectExtent l="0" t="0" r="0" b="0"/>
            <wp:docPr id="110" name="Billed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220845" cy="1660525"/>
                    </a:xfrm>
                    <a:prstGeom prst="rect">
                      <a:avLst/>
                    </a:prstGeom>
                    <a:noFill/>
                    <a:ln>
                      <a:noFill/>
                    </a:ln>
                  </pic:spPr>
                </pic:pic>
              </a:graphicData>
            </a:graphic>
          </wp:inline>
        </w:drawing>
      </w:r>
    </w:p>
    <w:p w14:paraId="2746761C" w14:textId="77777777" w:rsidR="00871E3A" w:rsidRDefault="00871E3A" w:rsidP="003725C1"/>
    <w:p w14:paraId="552DCF1C" w14:textId="77777777" w:rsidR="00871E3A" w:rsidRDefault="00871E3A" w:rsidP="003725C1"/>
    <w:p w14:paraId="596F5530" w14:textId="0CF5E42F" w:rsidR="00AB70EE" w:rsidRDefault="00AB70EE" w:rsidP="003725C1">
      <w:pPr>
        <w:pStyle w:val="hovedpunkt"/>
      </w:pPr>
    </w:p>
    <w:p w14:paraId="0701293B" w14:textId="77777777" w:rsidR="00DA41F7" w:rsidRDefault="00AB70EE">
      <w:pPr>
        <w:ind w:left="0"/>
        <w:rPr>
          <w:rFonts w:ascii="Arial" w:hAnsi="Arial"/>
          <w:b/>
          <w:sz w:val="48"/>
        </w:rPr>
      </w:pPr>
      <w:r>
        <w:br w:type="page"/>
      </w:r>
      <w:r w:rsidR="00DA41F7">
        <w:lastRenderedPageBreak/>
        <w:br w:type="page"/>
      </w:r>
    </w:p>
    <w:p w14:paraId="617655DE" w14:textId="0BB3AD04" w:rsidR="000922DB" w:rsidRPr="000922DB" w:rsidRDefault="00D00391" w:rsidP="003725C1">
      <w:pPr>
        <w:pStyle w:val="titel"/>
        <w:rPr>
          <w:rFonts w:ascii="Segoe UI Emoji" w:hAnsi="Segoe UI Emoji" w:cs="Segoe UI Emoji"/>
        </w:rPr>
      </w:pPr>
      <w:bookmarkStart w:id="16" w:name="_Toc125371724"/>
      <w:r>
        <w:lastRenderedPageBreak/>
        <w:t>Kip</w:t>
      </w:r>
      <w:r w:rsidR="00E112F4">
        <w:t>-</w:t>
      </w:r>
      <w:r>
        <w:t>relæ</w:t>
      </w:r>
      <w:r w:rsidR="008B4A48">
        <w:t>/T</w:t>
      </w:r>
      <w:r w:rsidR="00FD7D48">
        <w:t>oggle</w:t>
      </w:r>
      <w:r w:rsidR="002A6447">
        <w:t xml:space="preserve"> </w:t>
      </w:r>
      <w:r w:rsidR="00091EAF">
        <w:t>flip-flop</w:t>
      </w:r>
      <w:bookmarkEnd w:id="16"/>
    </w:p>
    <w:p w14:paraId="4359ACDE" w14:textId="77777777" w:rsidR="00D00391" w:rsidRDefault="00D00391" w:rsidP="003725C1">
      <w:pPr>
        <w:pStyle w:val="underpunkt"/>
      </w:pPr>
      <w:r>
        <w:t>Generelt</w:t>
      </w:r>
    </w:p>
    <w:p w14:paraId="62498AAD" w14:textId="459CAA6A" w:rsidR="00D00391" w:rsidRPr="00CB0B2B" w:rsidRDefault="00D00391" w:rsidP="003725C1">
      <w:r w:rsidRPr="00CB0B2B">
        <w:t>I forbindelse med PLC</w:t>
      </w:r>
      <w:r w:rsidR="00E112F4">
        <w:t>-</w:t>
      </w:r>
      <w:r w:rsidRPr="00CB0B2B">
        <w:t>styringer har man ofte brug for e</w:t>
      </w:r>
      <w:r w:rsidR="00091EAF" w:rsidRPr="00CB0B2B">
        <w:t>n</w:t>
      </w:r>
      <w:r w:rsidRPr="00CB0B2B">
        <w:t xml:space="preserve"> kip</w:t>
      </w:r>
      <w:r w:rsidR="00E112F4">
        <w:t>-</w:t>
      </w:r>
      <w:r w:rsidRPr="00CB0B2B">
        <w:t>relæfunktion, f</w:t>
      </w:r>
      <w:r w:rsidR="00815E68">
        <w:t xml:space="preserve">.eks. </w:t>
      </w:r>
      <w:r w:rsidRPr="00CB0B2B">
        <w:t xml:space="preserve">til </w:t>
      </w:r>
      <w:r w:rsidR="004C478A" w:rsidRPr="00CB0B2B">
        <w:t>vekseldrift/</w:t>
      </w:r>
      <w:r w:rsidRPr="00CB0B2B">
        <w:t>omskiftning</w:t>
      </w:r>
      <w:r w:rsidR="004C478A" w:rsidRPr="00CB0B2B">
        <w:t xml:space="preserve"> mellem to motorer</w:t>
      </w:r>
      <w:r w:rsidRPr="00CB0B2B">
        <w:t>. E</w:t>
      </w:r>
      <w:r w:rsidR="002B5B6B" w:rsidRPr="00CB0B2B">
        <w:t>n</w:t>
      </w:r>
      <w:r w:rsidRPr="00CB0B2B">
        <w:t xml:space="preserve"> kip</w:t>
      </w:r>
      <w:r w:rsidR="00E112F4">
        <w:t>-</w:t>
      </w:r>
      <w:r w:rsidRPr="00CB0B2B">
        <w:t xml:space="preserve">relæfunktion benævnes også </w:t>
      </w:r>
      <w:r w:rsidR="00E112F4">
        <w:t xml:space="preserve">som </w:t>
      </w:r>
      <w:r w:rsidRPr="00CB0B2B">
        <w:t>en T</w:t>
      </w:r>
      <w:r w:rsidR="002A6447">
        <w:t>oggle</w:t>
      </w:r>
      <w:r w:rsidRPr="00CB0B2B">
        <w:t xml:space="preserve"> flip-flop.</w:t>
      </w:r>
    </w:p>
    <w:p w14:paraId="3A59FA5F" w14:textId="77777777" w:rsidR="00D00391" w:rsidRDefault="00D00391" w:rsidP="003725C1"/>
    <w:p w14:paraId="28E6DB17" w14:textId="77777777" w:rsidR="00D00391" w:rsidRDefault="00D00391" w:rsidP="003725C1">
      <w:pPr>
        <w:pStyle w:val="underpunkt"/>
      </w:pPr>
      <w:r>
        <w:t>Programeksempel</w:t>
      </w:r>
    </w:p>
    <w:p w14:paraId="3B6FCD42" w14:textId="5B461F65" w:rsidR="00D00391" w:rsidRDefault="00203879" w:rsidP="003725C1">
      <w:r>
        <w:rPr>
          <w:noProof/>
        </w:rPr>
        <w:drawing>
          <wp:inline distT="0" distB="0" distL="0" distR="0" wp14:anchorId="38111A79" wp14:editId="777193F5">
            <wp:extent cx="4250055" cy="3774440"/>
            <wp:effectExtent l="0" t="0" r="0" b="0"/>
            <wp:docPr id="111" name="Billed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250055" cy="3774440"/>
                    </a:xfrm>
                    <a:prstGeom prst="rect">
                      <a:avLst/>
                    </a:prstGeom>
                    <a:noFill/>
                    <a:ln>
                      <a:noFill/>
                    </a:ln>
                  </pic:spPr>
                </pic:pic>
              </a:graphicData>
            </a:graphic>
          </wp:inline>
        </w:drawing>
      </w:r>
    </w:p>
    <w:p w14:paraId="4B2236E4" w14:textId="77777777" w:rsidR="00D00391" w:rsidRDefault="00D00391" w:rsidP="003725C1"/>
    <w:p w14:paraId="7AA0A177" w14:textId="7C231F89" w:rsidR="00D00391" w:rsidRPr="00CB0B2B" w:rsidRDefault="00D00391" w:rsidP="003725C1">
      <w:r w:rsidRPr="00CB0B2B">
        <w:t xml:space="preserve">Hver gang I </w:t>
      </w:r>
      <w:r w:rsidR="00961E88" w:rsidRPr="00CB0B2B">
        <w:t>3</w:t>
      </w:r>
      <w:r w:rsidRPr="00CB0B2B">
        <w:t>.0 aktiveres</w:t>
      </w:r>
      <w:r w:rsidR="00E112F4">
        <w:t>,</w:t>
      </w:r>
      <w:r w:rsidRPr="00CB0B2B">
        <w:t xml:space="preserve"> så skifter udgang </w:t>
      </w:r>
      <w:r w:rsidR="00961E88" w:rsidRPr="00CB0B2B">
        <w:t>Q</w:t>
      </w:r>
      <w:r w:rsidR="00DF285C" w:rsidRPr="00CB0B2B">
        <w:t>5</w:t>
      </w:r>
      <w:r w:rsidRPr="00CB0B2B">
        <w:t>.</w:t>
      </w:r>
      <w:r w:rsidR="00876659" w:rsidRPr="00CB0B2B">
        <w:t>0</w:t>
      </w:r>
      <w:r w:rsidRPr="00CB0B2B">
        <w:t>.</w:t>
      </w:r>
    </w:p>
    <w:p w14:paraId="4938CCAA" w14:textId="0198395B" w:rsidR="000109B3" w:rsidRPr="00CB0B2B" w:rsidRDefault="00203879" w:rsidP="00174D19">
      <w:pPr>
        <w:jc w:val="center"/>
      </w:pPr>
      <w:r>
        <w:rPr>
          <w:noProof/>
        </w:rPr>
        <w:drawing>
          <wp:inline distT="0" distB="0" distL="0" distR="0" wp14:anchorId="477D06C1" wp14:editId="726AADBE">
            <wp:extent cx="2004060" cy="621665"/>
            <wp:effectExtent l="0" t="0" r="0" b="0"/>
            <wp:docPr id="112" name="Billed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004060" cy="621665"/>
                    </a:xfrm>
                    <a:prstGeom prst="rect">
                      <a:avLst/>
                    </a:prstGeom>
                    <a:noFill/>
                    <a:ln>
                      <a:noFill/>
                    </a:ln>
                  </pic:spPr>
                </pic:pic>
              </a:graphicData>
            </a:graphic>
          </wp:inline>
        </w:drawing>
      </w:r>
    </w:p>
    <w:p w14:paraId="0928807B" w14:textId="77777777" w:rsidR="00D53A54" w:rsidRPr="00CB0B2B" w:rsidRDefault="00D53A54" w:rsidP="003725C1"/>
    <w:p w14:paraId="063AE60A" w14:textId="4495417B" w:rsidR="00D00391" w:rsidRPr="00CB0B2B" w:rsidRDefault="00D00391" w:rsidP="006A19B5">
      <w:pPr>
        <w:numPr>
          <w:ilvl w:val="0"/>
          <w:numId w:val="50"/>
        </w:numPr>
      </w:pPr>
      <w:r w:rsidRPr="00CB0B2B">
        <w:t>Netværk 1 indeholder en one-shot, hvilket betyder</w:t>
      </w:r>
      <w:r w:rsidR="00E112F4">
        <w:t>,</w:t>
      </w:r>
      <w:r w:rsidRPr="00CB0B2B">
        <w:t xml:space="preserve"> at hvis I </w:t>
      </w:r>
      <w:r w:rsidR="00364243" w:rsidRPr="00CB0B2B">
        <w:t>3</w:t>
      </w:r>
      <w:r w:rsidRPr="00CB0B2B">
        <w:t>.0 er aktiv, så kommer der kun en puls</w:t>
      </w:r>
      <w:r w:rsidR="00C01067" w:rsidRPr="00CB0B2B">
        <w:t xml:space="preserve"> i et </w:t>
      </w:r>
      <w:r w:rsidR="00E112F4">
        <w:t>PLC-</w:t>
      </w:r>
      <w:r w:rsidR="00C01067" w:rsidRPr="00CB0B2B">
        <w:t>scan</w:t>
      </w:r>
      <w:r w:rsidRPr="00CB0B2B">
        <w:t xml:space="preserve"> på M 2.</w:t>
      </w:r>
      <w:r w:rsidR="00364243" w:rsidRPr="00CB0B2B">
        <w:t>1</w:t>
      </w:r>
      <w:r w:rsidRPr="00CB0B2B">
        <w:t>.</w:t>
      </w:r>
    </w:p>
    <w:p w14:paraId="1C97BD84" w14:textId="2103FF84" w:rsidR="00D00391" w:rsidRPr="00CB0B2B" w:rsidRDefault="00C01067" w:rsidP="006A19B5">
      <w:pPr>
        <w:numPr>
          <w:ilvl w:val="0"/>
          <w:numId w:val="50"/>
        </w:numPr>
      </w:pPr>
      <w:r w:rsidRPr="00CB0B2B">
        <w:t>Netværk 2 indeholder</w:t>
      </w:r>
      <w:r w:rsidR="005D6E09" w:rsidRPr="00CB0B2B">
        <w:t xml:space="preserve"> et hjælpe</w:t>
      </w:r>
      <w:r w:rsidR="00E112F4">
        <w:t>-</w:t>
      </w:r>
      <w:r w:rsidR="005D6E09" w:rsidRPr="00CB0B2B">
        <w:t>bit M2.1</w:t>
      </w:r>
      <w:r w:rsidR="00E112F4">
        <w:t xml:space="preserve">, </w:t>
      </w:r>
      <w:r w:rsidR="005D6E09" w:rsidRPr="00CB0B2B">
        <w:t xml:space="preserve">der er </w:t>
      </w:r>
      <w:r w:rsidR="00D53A54" w:rsidRPr="00CB0B2B">
        <w:t>nødvendig</w:t>
      </w:r>
      <w:r w:rsidR="005D6E09" w:rsidRPr="00CB0B2B">
        <w:t xml:space="preserve"> for at </w:t>
      </w:r>
      <w:r w:rsidR="00DF45D2" w:rsidRPr="00CB0B2B">
        <w:t>lave one-shot</w:t>
      </w:r>
      <w:r w:rsidR="00E112F4">
        <w:t>-</w:t>
      </w:r>
      <w:r w:rsidR="00DF45D2" w:rsidRPr="00CB0B2B">
        <w:t>funktionen</w:t>
      </w:r>
    </w:p>
    <w:p w14:paraId="17707E72" w14:textId="50334ED4" w:rsidR="00DF45D2" w:rsidRPr="00CB0B2B" w:rsidRDefault="00D00391" w:rsidP="006A19B5">
      <w:pPr>
        <w:numPr>
          <w:ilvl w:val="0"/>
          <w:numId w:val="50"/>
        </w:numPr>
      </w:pPr>
      <w:r w:rsidRPr="00CB0B2B">
        <w:t xml:space="preserve">Netværk </w:t>
      </w:r>
      <w:r w:rsidR="00C01067" w:rsidRPr="00CB0B2B">
        <w:t>3</w:t>
      </w:r>
      <w:r w:rsidRPr="00CB0B2B">
        <w:t xml:space="preserve"> indeholder selve T</w:t>
      </w:r>
      <w:r w:rsidR="00FD7D48">
        <w:t>oggle</w:t>
      </w:r>
      <w:r w:rsidRPr="00CB0B2B">
        <w:t xml:space="preserve"> flip</w:t>
      </w:r>
      <w:r w:rsidR="00E112F4">
        <w:t>-</w:t>
      </w:r>
      <w:r w:rsidRPr="00CB0B2B">
        <w:t>flop</w:t>
      </w:r>
      <w:r w:rsidR="00E112F4">
        <w:t>-</w:t>
      </w:r>
      <w:r w:rsidRPr="00CB0B2B">
        <w:t>funktionen</w:t>
      </w:r>
      <w:r w:rsidR="00E112F4">
        <w:t>.</w:t>
      </w:r>
      <w:r w:rsidRPr="00CB0B2B">
        <w:t xml:space="preserve"> </w:t>
      </w:r>
      <w:r w:rsidR="00E112F4">
        <w:t>H</w:t>
      </w:r>
      <w:r w:rsidRPr="00CB0B2B">
        <w:t>ver gang I 0.0 aktiveres</w:t>
      </w:r>
      <w:r w:rsidR="00E112F4">
        <w:t>,</w:t>
      </w:r>
      <w:r w:rsidRPr="00CB0B2B">
        <w:t xml:space="preserve"> så skifter Q 8.1 til modsat stilling.</w:t>
      </w:r>
    </w:p>
    <w:p w14:paraId="330B9609" w14:textId="77777777" w:rsidR="00D53A54" w:rsidRPr="00CB0B2B" w:rsidRDefault="00D53A54" w:rsidP="003725C1"/>
    <w:p w14:paraId="64DB67BA" w14:textId="02983938" w:rsidR="00587E47" w:rsidRPr="00CB0B2B" w:rsidRDefault="00D53A54" w:rsidP="003725C1">
      <w:r w:rsidRPr="00CB0B2B">
        <w:t xml:space="preserve">OBS. </w:t>
      </w:r>
      <w:r w:rsidR="00587E47" w:rsidRPr="00CB0B2B">
        <w:t xml:space="preserve">En </w:t>
      </w:r>
      <w:r w:rsidR="00FD7D48">
        <w:t xml:space="preserve">Toggle eller </w:t>
      </w:r>
      <w:r w:rsidR="00587E47" w:rsidRPr="00CB0B2B">
        <w:t>kip</w:t>
      </w:r>
      <w:r w:rsidR="00E112F4">
        <w:t>-</w:t>
      </w:r>
      <w:r w:rsidR="00587E47" w:rsidRPr="00CB0B2B">
        <w:t xml:space="preserve">funktion kan </w:t>
      </w:r>
      <w:r w:rsidRPr="00CB0B2B">
        <w:t>programmeres</w:t>
      </w:r>
      <w:r w:rsidR="00587E47" w:rsidRPr="00CB0B2B">
        <w:t xml:space="preserve"> på mange </w:t>
      </w:r>
      <w:r w:rsidRPr="00CB0B2B">
        <w:t>andre</w:t>
      </w:r>
      <w:r w:rsidR="00587E47" w:rsidRPr="00CB0B2B">
        <w:t xml:space="preserve"> måde</w:t>
      </w:r>
      <w:r w:rsidRPr="00CB0B2B">
        <w:t>r</w:t>
      </w:r>
      <w:r w:rsidR="00587E47" w:rsidRPr="00CB0B2B">
        <w:t>.</w:t>
      </w:r>
    </w:p>
    <w:p w14:paraId="48C2DCA2" w14:textId="77777777" w:rsidR="00DA41F7" w:rsidRDefault="00D00391">
      <w:pPr>
        <w:ind w:left="0"/>
        <w:rPr>
          <w:b/>
          <w:sz w:val="48"/>
        </w:rPr>
      </w:pPr>
      <w:r w:rsidRPr="00CB0B2B">
        <w:br w:type="page"/>
      </w:r>
      <w:r w:rsidR="00DA41F7">
        <w:lastRenderedPageBreak/>
        <w:br w:type="page"/>
      </w:r>
    </w:p>
    <w:p w14:paraId="4FC6D76A" w14:textId="08B95371" w:rsidR="00D00391" w:rsidRDefault="00D00391" w:rsidP="003725C1">
      <w:pPr>
        <w:pStyle w:val="titel"/>
      </w:pPr>
      <w:bookmarkStart w:id="17" w:name="_Toc125371725"/>
      <w:r>
        <w:lastRenderedPageBreak/>
        <w:t>Tæller</w:t>
      </w:r>
      <w:bookmarkEnd w:id="17"/>
    </w:p>
    <w:p w14:paraId="1A42D8D9" w14:textId="77777777" w:rsidR="00D00391" w:rsidRDefault="00D00391" w:rsidP="003725C1">
      <w:pPr>
        <w:pStyle w:val="hovedpunkt"/>
      </w:pPr>
      <w:r>
        <w:t>Generelt</w:t>
      </w:r>
    </w:p>
    <w:p w14:paraId="1185C06C" w14:textId="77777777" w:rsidR="00D00391" w:rsidRPr="00CB0B2B" w:rsidRDefault="00D00391" w:rsidP="003725C1">
      <w:r w:rsidRPr="00CB0B2B">
        <w:t>De fleste PLC-systemer er i dag forsynet med en række tællere. Tælleren anvendes til at tælle impulser, f.eks. fra et indgangskort.</w:t>
      </w:r>
    </w:p>
    <w:p w14:paraId="62DDE89A" w14:textId="77777777" w:rsidR="009523C8" w:rsidRPr="00CB0B2B" w:rsidRDefault="009523C8" w:rsidP="003725C1"/>
    <w:p w14:paraId="6AE9520B" w14:textId="24A4665E" w:rsidR="004A015E" w:rsidRDefault="004A015E" w:rsidP="003725C1">
      <w:pPr>
        <w:pStyle w:val="underpunkt"/>
      </w:pPr>
      <w:r>
        <w:t xml:space="preserve">Siemens </w:t>
      </w:r>
      <w:r w:rsidR="003911ED">
        <w:t>T</w:t>
      </w:r>
      <w:r w:rsidR="00712166">
        <w:t>æll</w:t>
      </w:r>
      <w:r>
        <w:t>er</w:t>
      </w:r>
    </w:p>
    <w:p w14:paraId="190103E2" w14:textId="3A1C7A60" w:rsidR="009523C8" w:rsidRDefault="009523C8" w:rsidP="003725C1"/>
    <w:p w14:paraId="7312C743" w14:textId="260ACADE" w:rsidR="00EE7AD6" w:rsidRPr="00EE7AD6" w:rsidRDefault="00EE7AD6" w:rsidP="003725C1">
      <w:r w:rsidRPr="00EE7AD6">
        <w:t>I Siemens S7 PLC’er findes der en optæller (CTU) og en nedtæller (CTD)</w:t>
      </w:r>
      <w:r w:rsidR="003911ED">
        <w:t>,</w:t>
      </w:r>
      <w:r w:rsidR="004815DF">
        <w:t xml:space="preserve"> og </w:t>
      </w:r>
      <w:r w:rsidR="004815DF" w:rsidRPr="00EE7AD6">
        <w:t>en tæller som både kan tælle op og ned</w:t>
      </w:r>
      <w:r w:rsidR="004815DF">
        <w:t xml:space="preserve"> (CTU</w:t>
      </w:r>
      <w:r w:rsidR="00602111">
        <w:t>D)</w:t>
      </w:r>
      <w:r w:rsidR="004815DF" w:rsidRPr="00EE7AD6">
        <w:t>.</w:t>
      </w:r>
    </w:p>
    <w:p w14:paraId="3273528C" w14:textId="77777777" w:rsidR="00EE7AD6" w:rsidRPr="00EE7AD6" w:rsidRDefault="00EE7AD6" w:rsidP="003725C1"/>
    <w:p w14:paraId="7991CB45" w14:textId="6D158858" w:rsidR="00D00391" w:rsidRPr="00CB0B2B" w:rsidRDefault="00D00391" w:rsidP="003725C1">
      <w:r w:rsidRPr="00CB0B2B">
        <w:t>Konstanten for en tæller</w:t>
      </w:r>
      <w:r w:rsidR="003911ED">
        <w:t>-</w:t>
      </w:r>
      <w:r w:rsidRPr="00CB0B2B">
        <w:t>værdi</w:t>
      </w:r>
      <w:r w:rsidR="002D2C24" w:rsidRPr="00CB0B2B">
        <w:t xml:space="preserve"> PV</w:t>
      </w:r>
      <w:r w:rsidRPr="00CB0B2B">
        <w:t xml:space="preserve"> angives med </w:t>
      </w:r>
      <w:r w:rsidR="00431074" w:rsidRPr="00CB0B2B">
        <w:t>tal</w:t>
      </w:r>
      <w:r w:rsidR="003911ED">
        <w:t>,</w:t>
      </w:r>
      <w:r w:rsidR="00617198" w:rsidRPr="00CB0B2B">
        <w:t xml:space="preserve"> </w:t>
      </w:r>
      <w:r w:rsidR="003911ED">
        <w:t>f.eks.</w:t>
      </w:r>
      <w:r w:rsidR="0021386D" w:rsidRPr="0021386D">
        <w:t xml:space="preserve"> 5 </w:t>
      </w:r>
      <w:r w:rsidR="00617198" w:rsidRPr="00CB0B2B">
        <w:t xml:space="preserve">i integer </w:t>
      </w:r>
      <w:r w:rsidR="00557EE6" w:rsidRPr="00CB0B2B">
        <w:t>”</w:t>
      </w:r>
      <w:r w:rsidR="00617198" w:rsidRPr="00CB0B2B">
        <w:t>INT</w:t>
      </w:r>
      <w:r w:rsidR="00557EE6" w:rsidRPr="00CB0B2B">
        <w:t>”</w:t>
      </w:r>
      <w:r w:rsidR="003911ED">
        <w:t>-</w:t>
      </w:r>
      <w:r w:rsidR="00617198" w:rsidRPr="00CB0B2B">
        <w:t>format</w:t>
      </w:r>
      <w:r w:rsidR="003911ED">
        <w:t>,</w:t>
      </w:r>
      <w:r w:rsidR="00431074" w:rsidRPr="00CB0B2B">
        <w:t xml:space="preserve"> </w:t>
      </w:r>
      <w:r w:rsidRPr="00CB0B2B">
        <w:t xml:space="preserve">og tællerområdet er fra </w:t>
      </w:r>
      <w:r w:rsidR="0019360C" w:rsidRPr="00CB0B2B">
        <w:t>-32</w:t>
      </w:r>
      <w:r w:rsidR="001477E7" w:rsidRPr="00CB0B2B">
        <w:t>768</w:t>
      </w:r>
      <w:r w:rsidRPr="00CB0B2B">
        <w:t xml:space="preserve"> til </w:t>
      </w:r>
      <w:r w:rsidR="00116992" w:rsidRPr="00CB0B2B">
        <w:t>32767</w:t>
      </w:r>
      <w:r w:rsidRPr="00CB0B2B">
        <w:t>.</w:t>
      </w:r>
    </w:p>
    <w:p w14:paraId="799A8450" w14:textId="77777777" w:rsidR="00712166" w:rsidRPr="00CB0B2B" w:rsidRDefault="00712166" w:rsidP="003725C1"/>
    <w:p w14:paraId="71F91DD6" w14:textId="2B221390" w:rsidR="00712166" w:rsidRPr="00712166" w:rsidRDefault="00712166" w:rsidP="003725C1">
      <w:r w:rsidRPr="00CB0B2B">
        <w:t>T</w:t>
      </w:r>
      <w:r w:rsidR="007D73B8" w:rsidRPr="00CB0B2B">
        <w:t>æll</w:t>
      </w:r>
      <w:r w:rsidRPr="00CB0B2B">
        <w:t>er</w:t>
      </w:r>
      <w:r w:rsidR="00116992" w:rsidRPr="00CB0B2B">
        <w:t xml:space="preserve"> er</w:t>
      </w:r>
      <w:r w:rsidRPr="00CB0B2B">
        <w:t xml:space="preserve"> tilknytte</w:t>
      </w:r>
      <w:r w:rsidR="003911ED">
        <w:t>t</w:t>
      </w:r>
      <w:r w:rsidRPr="00CB0B2B">
        <w:t xml:space="preserve"> en datablok med følgende struktur</w:t>
      </w:r>
      <w:r w:rsidR="003911ED">
        <w:t>:</w:t>
      </w:r>
    </w:p>
    <w:p w14:paraId="7CFA84C3" w14:textId="0D50FC07" w:rsidR="00712166" w:rsidRPr="00712166" w:rsidRDefault="00203879" w:rsidP="003725C1">
      <w:r>
        <w:rPr>
          <w:noProof/>
        </w:rPr>
        <w:drawing>
          <wp:inline distT="0" distB="0" distL="0" distR="0" wp14:anchorId="5DB1E478" wp14:editId="31686755">
            <wp:extent cx="4381500" cy="1974850"/>
            <wp:effectExtent l="0" t="0" r="0" b="0"/>
            <wp:docPr id="113" name="Billed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381500" cy="1974850"/>
                    </a:xfrm>
                    <a:prstGeom prst="rect">
                      <a:avLst/>
                    </a:prstGeom>
                    <a:noFill/>
                    <a:ln>
                      <a:noFill/>
                    </a:ln>
                  </pic:spPr>
                </pic:pic>
              </a:graphicData>
            </a:graphic>
          </wp:inline>
        </w:drawing>
      </w:r>
    </w:p>
    <w:p w14:paraId="31C42DF1" w14:textId="77777777" w:rsidR="00712166" w:rsidRPr="00712166" w:rsidRDefault="00712166" w:rsidP="003725C1">
      <w:pPr>
        <w:pStyle w:val="hovedpunkt"/>
      </w:pPr>
    </w:p>
    <w:p w14:paraId="58DF48CC" w14:textId="15EABF7F" w:rsidR="00A44324" w:rsidRPr="00576535" w:rsidRDefault="00A44324" w:rsidP="003725C1">
      <w:pPr>
        <w:pStyle w:val="underpunkt"/>
      </w:pPr>
      <w:r w:rsidRPr="00576535">
        <w:t>Allen</w:t>
      </w:r>
      <w:r w:rsidR="00786748">
        <w:t>-</w:t>
      </w:r>
      <w:r w:rsidRPr="00576535">
        <w:t xml:space="preserve">Bradley </w:t>
      </w:r>
      <w:r w:rsidR="003911ED">
        <w:t>T</w:t>
      </w:r>
      <w:r w:rsidR="002A6447">
        <w:t>æller</w:t>
      </w:r>
    </w:p>
    <w:p w14:paraId="4B16D8A1" w14:textId="7B0D832E" w:rsidR="00602111" w:rsidRPr="00602111" w:rsidRDefault="00602111" w:rsidP="003725C1">
      <w:r w:rsidRPr="00602111">
        <w:t>I Allen</w:t>
      </w:r>
      <w:r w:rsidR="00786748">
        <w:t>-</w:t>
      </w:r>
      <w:r w:rsidRPr="00602111">
        <w:t>Bradley PLC’er findes der en optæller (CTU) og en nedtæller (CTD)</w:t>
      </w:r>
      <w:r w:rsidR="003911ED">
        <w:t>.</w:t>
      </w:r>
    </w:p>
    <w:p w14:paraId="468184FC" w14:textId="77777777" w:rsidR="00602111" w:rsidRPr="00602111" w:rsidRDefault="00602111" w:rsidP="003725C1"/>
    <w:p w14:paraId="71D791FC" w14:textId="78CC5BA3" w:rsidR="00602111" w:rsidRPr="00602111" w:rsidRDefault="00CD0117" w:rsidP="003725C1">
      <w:r>
        <w:t>E</w:t>
      </w:r>
      <w:r w:rsidRPr="00602111">
        <w:t>n tæller</w:t>
      </w:r>
      <w:r w:rsidR="003911ED">
        <w:t>,</w:t>
      </w:r>
      <w:r w:rsidRPr="00602111">
        <w:t xml:space="preserve"> som både kan tælle op og ned</w:t>
      </w:r>
      <w:r w:rsidR="003911ED">
        <w:t>,</w:t>
      </w:r>
      <w:r w:rsidRPr="00602111">
        <w:t xml:space="preserve"> </w:t>
      </w:r>
      <w:r w:rsidR="00602111" w:rsidRPr="00602111">
        <w:t>kan også laves i Allen</w:t>
      </w:r>
      <w:r w:rsidR="00786748">
        <w:t>-</w:t>
      </w:r>
      <w:r w:rsidR="00602111" w:rsidRPr="00602111">
        <w:t>Bradley ved</w:t>
      </w:r>
      <w:r w:rsidR="002A6447">
        <w:t>,</w:t>
      </w:r>
      <w:r w:rsidR="00602111" w:rsidRPr="00602111">
        <w:t xml:space="preserve"> at lade en optæller og en nedtæller deles om det samme tag.</w:t>
      </w:r>
    </w:p>
    <w:p w14:paraId="333EF13B" w14:textId="77777777" w:rsidR="00602111" w:rsidRDefault="00602111" w:rsidP="003725C1"/>
    <w:p w14:paraId="497B78B2" w14:textId="355C5EA4" w:rsidR="00AF295D" w:rsidRDefault="002D2C24" w:rsidP="003725C1">
      <w:r w:rsidRPr="002D2C24">
        <w:t>Konstanten for en tæller</w:t>
      </w:r>
      <w:r>
        <w:t xml:space="preserve"> preset-værdi</w:t>
      </w:r>
      <w:r w:rsidRPr="002D2C24">
        <w:t xml:space="preserve"> </w:t>
      </w:r>
      <w:r w:rsidR="00FD7D48">
        <w:t xml:space="preserve">.PRE </w:t>
      </w:r>
      <w:r w:rsidRPr="002D2C24">
        <w:t>angives med tal</w:t>
      </w:r>
      <w:r w:rsidR="003911ED">
        <w:t>,</w:t>
      </w:r>
      <w:r w:rsidRPr="002D2C24">
        <w:t xml:space="preserve"> </w:t>
      </w:r>
      <w:r w:rsidRPr="0021386D">
        <w:t>f</w:t>
      </w:r>
      <w:r w:rsidR="003911ED">
        <w:t>.</w:t>
      </w:r>
      <w:r w:rsidRPr="0021386D">
        <w:t xml:space="preserve">eks. 5 </w:t>
      </w:r>
      <w:r w:rsidRPr="002D2C24">
        <w:t xml:space="preserve">i </w:t>
      </w:r>
      <w:r w:rsidR="00BB4D7C">
        <w:t xml:space="preserve">dobbelt </w:t>
      </w:r>
      <w:r w:rsidRPr="002D2C24">
        <w:t xml:space="preserve">integer </w:t>
      </w:r>
      <w:r w:rsidR="00AF295D">
        <w:t>”D</w:t>
      </w:r>
      <w:r w:rsidR="00AF295D" w:rsidRPr="002D2C24">
        <w:t>INT</w:t>
      </w:r>
      <w:r w:rsidR="00AF295D">
        <w:t>”</w:t>
      </w:r>
      <w:r w:rsidR="00AF295D" w:rsidRPr="002D2C24">
        <w:t>-format</w:t>
      </w:r>
      <w:r w:rsidR="003911ED">
        <w:t>,</w:t>
      </w:r>
      <w:r w:rsidRPr="002D2C24">
        <w:t xml:space="preserve"> og tællerområdet er fra </w:t>
      </w:r>
    </w:p>
    <w:p w14:paraId="7138A97F" w14:textId="58E0F748" w:rsidR="002D2C24" w:rsidRPr="002D2C24" w:rsidRDefault="00AF295D" w:rsidP="003725C1">
      <w:r w:rsidRPr="00AF295D">
        <w:t>-2.147.483.648</w:t>
      </w:r>
      <w:r w:rsidR="002D2C24" w:rsidRPr="002D2C24">
        <w:t xml:space="preserve"> til </w:t>
      </w:r>
      <w:r w:rsidR="006122CA">
        <w:t>2.</w:t>
      </w:r>
      <w:r w:rsidR="00F214FC">
        <w:t>147.483.647</w:t>
      </w:r>
      <w:r w:rsidR="002D2C24" w:rsidRPr="002D2C24">
        <w:t>.</w:t>
      </w:r>
    </w:p>
    <w:p w14:paraId="6718F756" w14:textId="77777777" w:rsidR="002D2C24" w:rsidRDefault="002D2C24" w:rsidP="003725C1">
      <w:r>
        <w:t xml:space="preserve"> </w:t>
      </w:r>
    </w:p>
    <w:p w14:paraId="44A54920" w14:textId="036DB388" w:rsidR="00A44324" w:rsidRDefault="00A44324" w:rsidP="003725C1">
      <w:r w:rsidRPr="00A44324">
        <w:t>T</w:t>
      </w:r>
      <w:r w:rsidR="00AE511A">
        <w:t>ælle</w:t>
      </w:r>
      <w:r w:rsidRPr="00A44324">
        <w:t>r skal tilknyttes et tag</w:t>
      </w:r>
      <w:r w:rsidR="003911ED">
        <w:t>,</w:t>
      </w:r>
      <w:r w:rsidRPr="00A44324">
        <w:t xml:space="preserve"> der har følgende datastruktur</w:t>
      </w:r>
      <w:r w:rsidR="003911ED">
        <w:t>:</w:t>
      </w:r>
    </w:p>
    <w:p w14:paraId="13F33542" w14:textId="745BDC6B" w:rsidR="00A44324" w:rsidRDefault="00203879" w:rsidP="003725C1">
      <w:r>
        <w:rPr>
          <w:noProof/>
        </w:rPr>
        <w:lastRenderedPageBreak/>
        <w:drawing>
          <wp:inline distT="0" distB="0" distL="0" distR="0" wp14:anchorId="1AD6FD1D" wp14:editId="1A6373BD">
            <wp:extent cx="4250055" cy="2940685"/>
            <wp:effectExtent l="0" t="0" r="0" b="0"/>
            <wp:docPr id="114" name="Billed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50055" cy="2940685"/>
                    </a:xfrm>
                    <a:prstGeom prst="rect">
                      <a:avLst/>
                    </a:prstGeom>
                    <a:noFill/>
                    <a:ln>
                      <a:noFill/>
                    </a:ln>
                  </pic:spPr>
                </pic:pic>
              </a:graphicData>
            </a:graphic>
          </wp:inline>
        </w:drawing>
      </w:r>
    </w:p>
    <w:p w14:paraId="69301657" w14:textId="7377408B" w:rsidR="00D00391" w:rsidRDefault="00203879" w:rsidP="003725C1">
      <w:pPr>
        <w:rPr>
          <w:noProof/>
        </w:rPr>
      </w:pPr>
      <w:r>
        <w:rPr>
          <w:noProof/>
        </w:rPr>
        <w:drawing>
          <wp:inline distT="0" distB="0" distL="0" distR="0" wp14:anchorId="092FF3A3" wp14:editId="493AE530">
            <wp:extent cx="4235450" cy="394970"/>
            <wp:effectExtent l="0" t="0" r="0" b="0"/>
            <wp:docPr id="115" name="Billed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235450" cy="394970"/>
                    </a:xfrm>
                    <a:prstGeom prst="rect">
                      <a:avLst/>
                    </a:prstGeom>
                    <a:noFill/>
                    <a:ln>
                      <a:noFill/>
                    </a:ln>
                  </pic:spPr>
                </pic:pic>
              </a:graphicData>
            </a:graphic>
          </wp:inline>
        </w:drawing>
      </w:r>
    </w:p>
    <w:p w14:paraId="3A7A2EE5" w14:textId="77777777" w:rsidR="009435B7" w:rsidRDefault="009435B7" w:rsidP="003725C1"/>
    <w:p w14:paraId="74D6069B" w14:textId="77777777" w:rsidR="00D00391" w:rsidRDefault="009523C8" w:rsidP="003725C1">
      <w:pPr>
        <w:pStyle w:val="hovedpunkt"/>
      </w:pPr>
      <w:r>
        <w:t xml:space="preserve">Siemens </w:t>
      </w:r>
      <w:r w:rsidR="00D00391">
        <w:t xml:space="preserve">Nedtæller </w:t>
      </w:r>
    </w:p>
    <w:p w14:paraId="5992A7BA" w14:textId="5FEF8C73" w:rsidR="00D00391" w:rsidRDefault="00D00391" w:rsidP="003725C1">
      <w:pPr>
        <w:pStyle w:val="underpunkt"/>
      </w:pPr>
      <w:r>
        <w:t>Boks</w:t>
      </w:r>
      <w:r w:rsidR="003911ED">
        <w:t>-</w:t>
      </w:r>
      <w:r>
        <w:t>tæller</w:t>
      </w:r>
    </w:p>
    <w:p w14:paraId="6A39696D" w14:textId="7887FB5D" w:rsidR="00D00391" w:rsidRDefault="00203879" w:rsidP="003725C1">
      <w:r>
        <w:rPr>
          <w:noProof/>
        </w:rPr>
        <w:drawing>
          <wp:inline distT="0" distB="0" distL="0" distR="0" wp14:anchorId="6809CBCB" wp14:editId="7F584625">
            <wp:extent cx="4286885" cy="2055495"/>
            <wp:effectExtent l="0" t="0" r="0" b="0"/>
            <wp:docPr id="116" name="Billed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286885" cy="2055495"/>
                    </a:xfrm>
                    <a:prstGeom prst="rect">
                      <a:avLst/>
                    </a:prstGeom>
                    <a:noFill/>
                    <a:ln>
                      <a:noFill/>
                    </a:ln>
                  </pic:spPr>
                </pic:pic>
              </a:graphicData>
            </a:graphic>
          </wp:inline>
        </w:drawing>
      </w:r>
    </w:p>
    <w:p w14:paraId="378E7927" w14:textId="77777777" w:rsidR="00D00391" w:rsidRDefault="00D00391" w:rsidP="003725C1"/>
    <w:p w14:paraId="6FCA9EFD" w14:textId="77777777" w:rsidR="00D00391" w:rsidRDefault="00D00391" w:rsidP="003725C1">
      <w:pPr>
        <w:pStyle w:val="underpunkt"/>
      </w:pPr>
      <w:r>
        <w:t>Funktionsbeskrivelse</w:t>
      </w:r>
    </w:p>
    <w:p w14:paraId="4B42373C" w14:textId="1DF5E5F6" w:rsidR="00D00391" w:rsidRPr="00CB0B2B" w:rsidRDefault="00D00391" w:rsidP="003725C1">
      <w:r w:rsidRPr="00CB0B2B">
        <w:t xml:space="preserve">Når I </w:t>
      </w:r>
      <w:r w:rsidR="00A01C10" w:rsidRPr="00CB0B2B">
        <w:t>2</w:t>
      </w:r>
      <w:r w:rsidRPr="00CB0B2B">
        <w:t>.</w:t>
      </w:r>
      <w:r w:rsidR="00A01C10" w:rsidRPr="00CB0B2B">
        <w:t>3</w:t>
      </w:r>
      <w:r w:rsidRPr="00CB0B2B">
        <w:t xml:space="preserve"> aktiver</w:t>
      </w:r>
      <w:r w:rsidR="002A6447">
        <w:t>er</w:t>
      </w:r>
      <w:r w:rsidR="008268B2" w:rsidRPr="00CB0B2B">
        <w:t xml:space="preserve"> in</w:t>
      </w:r>
      <w:r w:rsidR="00796A95" w:rsidRPr="00CB0B2B">
        <w:t>d</w:t>
      </w:r>
      <w:r w:rsidR="008268B2" w:rsidRPr="00CB0B2B">
        <w:t>gangen LD</w:t>
      </w:r>
      <w:r w:rsidR="00CE71A7" w:rsidRPr="00CB0B2B">
        <w:t xml:space="preserve"> </w:t>
      </w:r>
      <w:r w:rsidR="002A6447">
        <w:t>”</w:t>
      </w:r>
      <w:r w:rsidR="00CE71A7" w:rsidRPr="00CB0B2B">
        <w:t>load data</w:t>
      </w:r>
      <w:r w:rsidR="002A6447">
        <w:t>”</w:t>
      </w:r>
      <w:r w:rsidRPr="00CB0B2B">
        <w:t xml:space="preserve"> settes tælleren til </w:t>
      </w:r>
      <w:r w:rsidR="008B17C8" w:rsidRPr="00CB0B2B">
        <w:t>den værdi</w:t>
      </w:r>
      <w:r w:rsidR="000E105F">
        <w:t>,</w:t>
      </w:r>
      <w:r w:rsidR="005525E9" w:rsidRPr="00CB0B2B">
        <w:t xml:space="preserve"> der er angivet på PV</w:t>
      </w:r>
      <w:r w:rsidR="000E105F">
        <w:t>,</w:t>
      </w:r>
      <w:r w:rsidR="005525E9" w:rsidRPr="00CB0B2B">
        <w:t xml:space="preserve"> </w:t>
      </w:r>
      <w:r w:rsidR="001D30DC" w:rsidRPr="00CB0B2B">
        <w:t>altså</w:t>
      </w:r>
      <w:r w:rsidRPr="00CB0B2B">
        <w:t xml:space="preserve"> 5. Når I </w:t>
      </w:r>
      <w:r w:rsidR="000D2D53" w:rsidRPr="00CB0B2B">
        <w:t>2</w:t>
      </w:r>
      <w:r w:rsidRPr="00CB0B2B">
        <w:t>.</w:t>
      </w:r>
      <w:r w:rsidR="000D2D53" w:rsidRPr="00CB0B2B">
        <w:t>2</w:t>
      </w:r>
      <w:r w:rsidRPr="00CB0B2B">
        <w:t xml:space="preserve"> aktiveres</w:t>
      </w:r>
      <w:r w:rsidR="000E105F">
        <w:t>,</w:t>
      </w:r>
      <w:r w:rsidRPr="00CB0B2B">
        <w:t xml:space="preserve"> tælles tællerværdien ned med </w:t>
      </w:r>
      <w:r w:rsidR="000E105F">
        <w:t>é</w:t>
      </w:r>
      <w:r w:rsidRPr="00CB0B2B">
        <w:t>n</w:t>
      </w:r>
      <w:r w:rsidR="000E105F">
        <w:t>,</w:t>
      </w:r>
      <w:r w:rsidR="008268B2" w:rsidRPr="00CB0B2B">
        <w:t xml:space="preserve"> det vil sige fra 5 til 4</w:t>
      </w:r>
      <w:r w:rsidRPr="00CB0B2B">
        <w:t xml:space="preserve">. Hver gang I </w:t>
      </w:r>
      <w:r w:rsidR="000D2D53" w:rsidRPr="00CB0B2B">
        <w:t>2</w:t>
      </w:r>
      <w:r w:rsidRPr="00CB0B2B">
        <w:t>.</w:t>
      </w:r>
      <w:r w:rsidR="000D2D53" w:rsidRPr="00CB0B2B">
        <w:t>2</w:t>
      </w:r>
      <w:r w:rsidRPr="00CB0B2B">
        <w:t xml:space="preserve"> aktiveres, tælles en ned.</w:t>
      </w:r>
    </w:p>
    <w:p w14:paraId="2C9DAE97" w14:textId="77777777" w:rsidR="00FD7D48" w:rsidRDefault="00FD7D48" w:rsidP="003725C1"/>
    <w:p w14:paraId="74886311" w14:textId="49B7D61B" w:rsidR="00D00391" w:rsidRPr="00CB0B2B" w:rsidRDefault="00E22AB5" w:rsidP="003725C1">
      <w:r w:rsidRPr="00CB0B2B">
        <w:t>Udgangen</w:t>
      </w:r>
      <w:r w:rsidR="005D697A" w:rsidRPr="00CB0B2B">
        <w:t xml:space="preserve"> Q</w:t>
      </w:r>
      <w:r w:rsidR="00D00391" w:rsidRPr="00CB0B2B">
        <w:t xml:space="preserve"> </w:t>
      </w:r>
      <w:r w:rsidR="00E553C9" w:rsidRPr="00CB0B2B">
        <w:t xml:space="preserve">er </w:t>
      </w:r>
      <w:r w:rsidR="00D00391" w:rsidRPr="00CB0B2B">
        <w:t>logisk 1</w:t>
      </w:r>
      <w:r w:rsidR="000E105F">
        <w:t>,</w:t>
      </w:r>
      <w:r w:rsidR="00D00391" w:rsidRPr="00CB0B2B">
        <w:t xml:space="preserve"> når tællerens værdi er </w:t>
      </w:r>
      <w:r w:rsidR="00EE7771" w:rsidRPr="00CB0B2B">
        <w:t>lig med</w:t>
      </w:r>
      <w:r w:rsidR="006B45CF" w:rsidRPr="00CB0B2B">
        <w:t xml:space="preserve"> </w:t>
      </w:r>
      <w:r w:rsidR="00E553C9" w:rsidRPr="00CB0B2B">
        <w:t>eller</w:t>
      </w:r>
      <w:r w:rsidR="006B45CF" w:rsidRPr="00CB0B2B">
        <w:t xml:space="preserve"> mindre en</w:t>
      </w:r>
      <w:r w:rsidR="00E553C9" w:rsidRPr="00CB0B2B">
        <w:t>d</w:t>
      </w:r>
      <w:r w:rsidR="00CC4B7A" w:rsidRPr="00CB0B2B">
        <w:t xml:space="preserve"> 0</w:t>
      </w:r>
      <w:r w:rsidR="00EE7771" w:rsidRPr="00CB0B2B">
        <w:t xml:space="preserve">. </w:t>
      </w:r>
      <w:r w:rsidR="00D00391" w:rsidRPr="00CB0B2B">
        <w:t>Dette betyder</w:t>
      </w:r>
      <w:r w:rsidR="000E105F">
        <w:t>,</w:t>
      </w:r>
      <w:r w:rsidR="00D00391" w:rsidRPr="00CB0B2B">
        <w:t xml:space="preserve"> at Q </w:t>
      </w:r>
      <w:r w:rsidR="00AD7E54" w:rsidRPr="00CB0B2B">
        <w:t>8</w:t>
      </w:r>
      <w:r w:rsidR="00D00391" w:rsidRPr="00CB0B2B">
        <w:t xml:space="preserve">.0 </w:t>
      </w:r>
      <w:r w:rsidR="00AD7E54" w:rsidRPr="00CB0B2B">
        <w:t>tænder</w:t>
      </w:r>
      <w:r w:rsidR="000E105F">
        <w:t>,</w:t>
      </w:r>
      <w:r w:rsidR="00AD7E54" w:rsidRPr="00CB0B2B">
        <w:t xml:space="preserve"> når</w:t>
      </w:r>
      <w:r w:rsidR="00D00391" w:rsidRPr="00CB0B2B">
        <w:t xml:space="preserve"> tællerens værdi </w:t>
      </w:r>
      <w:r w:rsidR="00AD7E54" w:rsidRPr="00CB0B2B">
        <w:t xml:space="preserve">når ned til </w:t>
      </w:r>
      <w:r w:rsidR="00CC4B7A" w:rsidRPr="00CB0B2B">
        <w:t>0</w:t>
      </w:r>
      <w:r w:rsidR="00AD7E54" w:rsidRPr="00CB0B2B">
        <w:t>.</w:t>
      </w:r>
    </w:p>
    <w:p w14:paraId="2393904C" w14:textId="77777777" w:rsidR="00766A1E" w:rsidRPr="00CB0B2B" w:rsidRDefault="00766A1E" w:rsidP="003725C1"/>
    <w:p w14:paraId="3448B099" w14:textId="148BB2A8" w:rsidR="002A6447" w:rsidRDefault="00D00391" w:rsidP="003725C1">
      <w:r w:rsidRPr="00CB0B2B">
        <w:t xml:space="preserve">Udgangene CV er statusudgange, hvor </w:t>
      </w:r>
      <w:r w:rsidR="00455F82" w:rsidRPr="00CB0B2B">
        <w:t xml:space="preserve">man </w:t>
      </w:r>
      <w:r w:rsidR="00E300E5" w:rsidRPr="00CB0B2B">
        <w:t>i ”INT”</w:t>
      </w:r>
      <w:r w:rsidR="000E105F">
        <w:t>-</w:t>
      </w:r>
      <w:r w:rsidR="00080D3D" w:rsidRPr="00CB0B2B">
        <w:t xml:space="preserve">format </w:t>
      </w:r>
      <w:r w:rsidR="00455F82" w:rsidRPr="00CB0B2B">
        <w:t>kan udlæse</w:t>
      </w:r>
      <w:r w:rsidR="000E105F">
        <w:t>,</w:t>
      </w:r>
      <w:r w:rsidR="00455F82" w:rsidRPr="00CB0B2B">
        <w:t xml:space="preserve"> hvor langt ned tælleren har talt</w:t>
      </w:r>
      <w:r w:rsidR="00E300E5" w:rsidRPr="00CB0B2B">
        <w:t xml:space="preserve">. Denne </w:t>
      </w:r>
      <w:r w:rsidR="00E607C9" w:rsidRPr="00CB0B2B">
        <w:t>funktion finder kun sted</w:t>
      </w:r>
      <w:r w:rsidR="000E105F">
        <w:t>,</w:t>
      </w:r>
      <w:r w:rsidR="00E607C9" w:rsidRPr="00CB0B2B">
        <w:t xml:space="preserve"> hvis de</w:t>
      </w:r>
      <w:r w:rsidR="00AE415D" w:rsidRPr="00CB0B2B">
        <w:t>r er tilknytte</w:t>
      </w:r>
      <w:r w:rsidR="000E105F">
        <w:t>t</w:t>
      </w:r>
      <w:r w:rsidR="00AE415D" w:rsidRPr="00CB0B2B">
        <w:t xml:space="preserve"> et </w:t>
      </w:r>
      <w:r w:rsidR="0090408C" w:rsidRPr="00CB0B2B">
        <w:t xml:space="preserve">dataområde til dette ben. </w:t>
      </w:r>
      <w:r w:rsidR="00F535F0">
        <w:t>Som her vist</w:t>
      </w:r>
      <w:r w:rsidR="003A1740">
        <w:t>,</w:t>
      </w:r>
      <w:r w:rsidR="00F535F0">
        <w:t xml:space="preserve"> virker t</w:t>
      </w:r>
      <w:r w:rsidR="000B46B3" w:rsidRPr="00CB0B2B">
        <w:t>ælleren fint uden tilknytning.</w:t>
      </w:r>
      <w:r w:rsidR="00E607C9" w:rsidRPr="00CB0B2B">
        <w:t xml:space="preserve"> </w:t>
      </w:r>
    </w:p>
    <w:p w14:paraId="3A08CF75" w14:textId="77777777" w:rsidR="002A6447" w:rsidRDefault="002A6447">
      <w:pPr>
        <w:ind w:left="0"/>
      </w:pPr>
      <w:r>
        <w:br w:type="page"/>
      </w:r>
    </w:p>
    <w:p w14:paraId="77551C83" w14:textId="77777777" w:rsidR="00D00391" w:rsidRPr="00CB0B2B" w:rsidRDefault="00D00391" w:rsidP="003725C1"/>
    <w:p w14:paraId="21CBB09F" w14:textId="77777777" w:rsidR="00373DE0" w:rsidRDefault="00373DE0" w:rsidP="003725C1">
      <w:pPr>
        <w:pStyle w:val="underpunkt"/>
      </w:pPr>
      <w:r>
        <w:t>Funktionsdiagram</w:t>
      </w:r>
    </w:p>
    <w:p w14:paraId="7E16D26D" w14:textId="76F3D739" w:rsidR="00435F48" w:rsidRDefault="00203879" w:rsidP="00174D19">
      <w:pPr>
        <w:jc w:val="center"/>
      </w:pPr>
      <w:r>
        <w:rPr>
          <w:noProof/>
        </w:rPr>
        <w:drawing>
          <wp:inline distT="0" distB="0" distL="0" distR="0" wp14:anchorId="2DED89FA" wp14:editId="14AAC929">
            <wp:extent cx="2399665" cy="2267585"/>
            <wp:effectExtent l="0" t="0" r="0" b="0"/>
            <wp:docPr id="117" name="Billed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99665" cy="2267585"/>
                    </a:xfrm>
                    <a:prstGeom prst="rect">
                      <a:avLst/>
                    </a:prstGeom>
                    <a:noFill/>
                    <a:ln>
                      <a:noFill/>
                    </a:ln>
                  </pic:spPr>
                </pic:pic>
              </a:graphicData>
            </a:graphic>
          </wp:inline>
        </w:drawing>
      </w:r>
    </w:p>
    <w:p w14:paraId="696BE51F" w14:textId="51F5CAA5" w:rsidR="00D00391" w:rsidRDefault="009523C8" w:rsidP="003725C1">
      <w:pPr>
        <w:pStyle w:val="hovedpunkt"/>
      </w:pPr>
      <w:r>
        <w:t xml:space="preserve">Siemens </w:t>
      </w:r>
      <w:r w:rsidR="00D00391">
        <w:t xml:space="preserve">Optæller </w:t>
      </w:r>
    </w:p>
    <w:p w14:paraId="69F368AD" w14:textId="05134471" w:rsidR="00D00391" w:rsidRDefault="00D00391" w:rsidP="003725C1">
      <w:pPr>
        <w:pStyle w:val="underpunkt"/>
      </w:pPr>
      <w:r>
        <w:t>Boks</w:t>
      </w:r>
      <w:r w:rsidR="000E105F">
        <w:t>-</w:t>
      </w:r>
      <w:r>
        <w:t>tæller</w:t>
      </w:r>
    </w:p>
    <w:p w14:paraId="3A03B2CE" w14:textId="3D02FC39" w:rsidR="00D00391" w:rsidRDefault="00D00391" w:rsidP="003725C1"/>
    <w:p w14:paraId="3AEF4946" w14:textId="2D5FA03B" w:rsidR="00D00391" w:rsidRDefault="00203879" w:rsidP="003725C1">
      <w:pPr>
        <w:rPr>
          <w:rFonts w:ascii="NewCenturySchlbk-Roman" w:hAnsi="NewCenturySchlbk-Roman"/>
          <w:sz w:val="20"/>
        </w:rPr>
      </w:pPr>
      <w:r>
        <w:rPr>
          <w:noProof/>
        </w:rPr>
        <w:drawing>
          <wp:inline distT="0" distB="0" distL="0" distR="0" wp14:anchorId="00C0DFCE" wp14:editId="744F9DA4">
            <wp:extent cx="4366895" cy="2063115"/>
            <wp:effectExtent l="0" t="0" r="0" b="0"/>
            <wp:docPr id="118" name="Billed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366895" cy="2063115"/>
                    </a:xfrm>
                    <a:prstGeom prst="rect">
                      <a:avLst/>
                    </a:prstGeom>
                    <a:noFill/>
                    <a:ln>
                      <a:noFill/>
                    </a:ln>
                  </pic:spPr>
                </pic:pic>
              </a:graphicData>
            </a:graphic>
          </wp:inline>
        </w:drawing>
      </w:r>
    </w:p>
    <w:p w14:paraId="08DAE45D" w14:textId="77777777" w:rsidR="00D00391" w:rsidRDefault="00D00391" w:rsidP="003725C1">
      <w:pPr>
        <w:pStyle w:val="underpunkt"/>
      </w:pPr>
      <w:r>
        <w:t>Funktionsbeskrivelse</w:t>
      </w:r>
    </w:p>
    <w:p w14:paraId="03622E2F" w14:textId="4393F9C1" w:rsidR="0056061F" w:rsidRDefault="00D00391" w:rsidP="003725C1">
      <w:r w:rsidRPr="00CB0B2B">
        <w:t xml:space="preserve">Når </w:t>
      </w:r>
      <w:r w:rsidR="00440F5E" w:rsidRPr="00CB0B2B">
        <w:t xml:space="preserve">indgang </w:t>
      </w:r>
      <w:r w:rsidRPr="00CB0B2B">
        <w:t xml:space="preserve">I </w:t>
      </w:r>
      <w:r w:rsidR="00991169" w:rsidRPr="00CB0B2B">
        <w:t>2.</w:t>
      </w:r>
      <w:r w:rsidR="00440F5E" w:rsidRPr="00CB0B2B">
        <w:t>5</w:t>
      </w:r>
      <w:r w:rsidR="00991169" w:rsidRPr="00CB0B2B">
        <w:t xml:space="preserve"> </w:t>
      </w:r>
      <w:r w:rsidRPr="00CB0B2B">
        <w:t>aktiver</w:t>
      </w:r>
      <w:r w:rsidR="000E105F">
        <w:t>er</w:t>
      </w:r>
      <w:r w:rsidR="00440F5E" w:rsidRPr="00CB0B2B">
        <w:t xml:space="preserve"> R</w:t>
      </w:r>
      <w:r w:rsidR="000E105F">
        <w:t>,</w:t>
      </w:r>
      <w:r w:rsidRPr="00CB0B2B">
        <w:t xml:space="preserve"> resettes tælleren </w:t>
      </w:r>
      <w:r w:rsidR="00925F78">
        <w:t>t</w:t>
      </w:r>
      <w:r w:rsidRPr="00CB0B2B">
        <w:t>il værdien</w:t>
      </w:r>
      <w:r w:rsidR="00FD7D48">
        <w:t xml:space="preserve"> 0</w:t>
      </w:r>
      <w:r w:rsidRPr="00CB0B2B">
        <w:t xml:space="preserve">. Når </w:t>
      </w:r>
    </w:p>
    <w:p w14:paraId="507786C5" w14:textId="3E402628" w:rsidR="00D00391" w:rsidRPr="00CB0B2B" w:rsidRDefault="00D00391" w:rsidP="003725C1">
      <w:r w:rsidRPr="00CB0B2B">
        <w:t xml:space="preserve">I </w:t>
      </w:r>
      <w:r w:rsidR="0093629A" w:rsidRPr="00CB0B2B">
        <w:t>2</w:t>
      </w:r>
      <w:r w:rsidRPr="00CB0B2B">
        <w:t>.</w:t>
      </w:r>
      <w:r w:rsidR="0093629A" w:rsidRPr="00CB0B2B">
        <w:t>4</w:t>
      </w:r>
      <w:r w:rsidRPr="00CB0B2B">
        <w:t xml:space="preserve"> aktiver</w:t>
      </w:r>
      <w:r w:rsidR="000E105F">
        <w:t>er</w:t>
      </w:r>
      <w:r w:rsidR="0093629A" w:rsidRPr="00CB0B2B">
        <w:t xml:space="preserve"> CU</w:t>
      </w:r>
      <w:r w:rsidR="000E105F">
        <w:t>,</w:t>
      </w:r>
      <w:r w:rsidRPr="00CB0B2B">
        <w:t xml:space="preserve"> tælles tællerværdien op med en. Hver gang I </w:t>
      </w:r>
      <w:r w:rsidR="00181EA6" w:rsidRPr="00CB0B2B">
        <w:t>2</w:t>
      </w:r>
      <w:r w:rsidRPr="00CB0B2B">
        <w:t>.</w:t>
      </w:r>
      <w:r w:rsidR="00181EA6" w:rsidRPr="00CB0B2B">
        <w:t>4</w:t>
      </w:r>
      <w:r w:rsidRPr="00CB0B2B">
        <w:t xml:space="preserve"> aktiveres, tælles en op.</w:t>
      </w:r>
    </w:p>
    <w:p w14:paraId="147A1C3F" w14:textId="77777777" w:rsidR="00D00391" w:rsidRPr="00CB0B2B" w:rsidRDefault="00D00391" w:rsidP="003725C1"/>
    <w:p w14:paraId="379BA292" w14:textId="3ABC0A05" w:rsidR="004148E6" w:rsidRPr="00CB0B2B" w:rsidRDefault="002E3B14" w:rsidP="003725C1">
      <w:r w:rsidRPr="00CB0B2B">
        <w:t>Udgangen Q skifter til logisk 1</w:t>
      </w:r>
      <w:r w:rsidR="000E105F">
        <w:t>,</w:t>
      </w:r>
      <w:r w:rsidRPr="00CB0B2B">
        <w:t xml:space="preserve"> når </w:t>
      </w:r>
      <w:r w:rsidR="003B64B2" w:rsidRPr="00CB0B2B">
        <w:t xml:space="preserve">tællerværdien </w:t>
      </w:r>
      <w:r w:rsidR="00E950F5">
        <w:t>CV</w:t>
      </w:r>
      <w:r w:rsidR="003B64B2" w:rsidRPr="00CB0B2B">
        <w:t xml:space="preserve"> er lig</w:t>
      </w:r>
      <w:r w:rsidR="001B44C0" w:rsidRPr="00CB0B2B">
        <w:t xml:space="preserve"> </w:t>
      </w:r>
      <w:r w:rsidR="003B64B2" w:rsidRPr="00CB0B2B">
        <w:t>med PV elle</w:t>
      </w:r>
      <w:r w:rsidR="001B44C0" w:rsidRPr="00CB0B2B">
        <w:t xml:space="preserve">r </w:t>
      </w:r>
      <w:r w:rsidR="004148E6" w:rsidRPr="00CB0B2B">
        <w:t>større end</w:t>
      </w:r>
      <w:r w:rsidR="001B44C0" w:rsidRPr="00CB0B2B">
        <w:t>.</w:t>
      </w:r>
      <w:r w:rsidR="004148E6" w:rsidRPr="00CB0B2B">
        <w:t xml:space="preserve"> Dette betyder</w:t>
      </w:r>
      <w:r w:rsidR="000E105F">
        <w:t>,</w:t>
      </w:r>
      <w:r w:rsidR="004148E6" w:rsidRPr="00CB0B2B">
        <w:t xml:space="preserve"> at Q 8.0 er tænder</w:t>
      </w:r>
      <w:r w:rsidR="000E105F">
        <w:t>,</w:t>
      </w:r>
      <w:r w:rsidR="004148E6" w:rsidRPr="00CB0B2B">
        <w:t xml:space="preserve"> når tællerens værdi når op til 5.</w:t>
      </w:r>
    </w:p>
    <w:p w14:paraId="01102559" w14:textId="68B886C0" w:rsidR="002E3B14" w:rsidRDefault="002E3B14" w:rsidP="003725C1"/>
    <w:p w14:paraId="598BB9D4" w14:textId="49F42EA7" w:rsidR="00181EA6" w:rsidRDefault="00181EA6" w:rsidP="003725C1">
      <w:r w:rsidRPr="00181EA6">
        <w:t>Udgangene CV er statusudgange, hvor man i ”INT”</w:t>
      </w:r>
      <w:r w:rsidR="000E105F">
        <w:t>-</w:t>
      </w:r>
      <w:r w:rsidR="00080D3D">
        <w:t xml:space="preserve">format </w:t>
      </w:r>
      <w:r w:rsidRPr="00181EA6">
        <w:t>kan udlæse</w:t>
      </w:r>
      <w:r w:rsidR="000E105F">
        <w:t>,</w:t>
      </w:r>
      <w:r w:rsidRPr="00181EA6">
        <w:t xml:space="preserve"> hvor langt </w:t>
      </w:r>
      <w:r w:rsidR="00080D3D">
        <w:t>op</w:t>
      </w:r>
      <w:r w:rsidRPr="00181EA6">
        <w:t xml:space="preserve"> tælleren har talt. Denne funktion finder kun sted</w:t>
      </w:r>
      <w:r w:rsidR="000E105F">
        <w:t>,</w:t>
      </w:r>
      <w:r w:rsidRPr="00181EA6">
        <w:t xml:space="preserve"> hvis der </w:t>
      </w:r>
      <w:r w:rsidR="002E3B14">
        <w:t xml:space="preserve">som her </w:t>
      </w:r>
      <w:r w:rsidR="000E105F">
        <w:t xml:space="preserve">er </w:t>
      </w:r>
      <w:r w:rsidRPr="00181EA6">
        <w:t>tilknytte</w:t>
      </w:r>
      <w:r w:rsidR="000E105F">
        <w:t>t</w:t>
      </w:r>
      <w:r w:rsidRPr="00181EA6">
        <w:t xml:space="preserve"> et dataområde til dette ben. Tælleren virker</w:t>
      </w:r>
      <w:r w:rsidR="00F535F0">
        <w:t xml:space="preserve"> også</w:t>
      </w:r>
      <w:r w:rsidRPr="00181EA6">
        <w:t xml:space="preserve"> fint uden tilknytning. </w:t>
      </w:r>
    </w:p>
    <w:p w14:paraId="71DD3318" w14:textId="3DB0042F" w:rsidR="00742613" w:rsidRDefault="00742613" w:rsidP="003725C1"/>
    <w:p w14:paraId="02FEA0C5" w14:textId="0A42B15A" w:rsidR="00E57070" w:rsidRDefault="00B04FE0" w:rsidP="003725C1">
      <w:pPr>
        <w:pStyle w:val="underpunkt"/>
      </w:pPr>
      <w:r>
        <w:br w:type="page"/>
      </w:r>
      <w:r w:rsidR="00E57070">
        <w:lastRenderedPageBreak/>
        <w:t>Funktionsdiagram</w:t>
      </w:r>
    </w:p>
    <w:p w14:paraId="249D4117" w14:textId="0E5C93BC" w:rsidR="00742613" w:rsidRDefault="00742613" w:rsidP="003725C1"/>
    <w:p w14:paraId="109C47AD" w14:textId="5DDFAD73" w:rsidR="00742613" w:rsidRPr="00181EA6" w:rsidRDefault="00203879" w:rsidP="00174D19">
      <w:pPr>
        <w:jc w:val="center"/>
      </w:pPr>
      <w:r>
        <w:rPr>
          <w:noProof/>
        </w:rPr>
        <w:drawing>
          <wp:inline distT="0" distB="0" distL="0" distR="0" wp14:anchorId="1256C858" wp14:editId="3C81E29E">
            <wp:extent cx="2414270" cy="2252980"/>
            <wp:effectExtent l="0" t="0" r="0" b="0"/>
            <wp:docPr id="119" name="Billed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414270" cy="2252980"/>
                    </a:xfrm>
                    <a:prstGeom prst="rect">
                      <a:avLst/>
                    </a:prstGeom>
                    <a:noFill/>
                    <a:ln>
                      <a:noFill/>
                    </a:ln>
                  </pic:spPr>
                </pic:pic>
              </a:graphicData>
            </a:graphic>
          </wp:inline>
        </w:drawing>
      </w:r>
    </w:p>
    <w:p w14:paraId="25A6D30E" w14:textId="77777777" w:rsidR="00B04FE0" w:rsidRDefault="00B04FE0" w:rsidP="003725C1">
      <w:pPr>
        <w:pStyle w:val="underpunkt"/>
      </w:pPr>
    </w:p>
    <w:p w14:paraId="7EA3B55A" w14:textId="07B0BD27" w:rsidR="00B70791" w:rsidRDefault="009523C8" w:rsidP="003A1740">
      <w:pPr>
        <w:pStyle w:val="hovedpunkt"/>
      </w:pPr>
      <w:r w:rsidRPr="00B70791">
        <w:t>Allen</w:t>
      </w:r>
      <w:r w:rsidR="00786748">
        <w:t>-</w:t>
      </w:r>
      <w:r w:rsidR="00B70791">
        <w:t>Br</w:t>
      </w:r>
      <w:r w:rsidR="00B70791" w:rsidRPr="00B70791">
        <w:t xml:space="preserve">adley </w:t>
      </w:r>
      <w:r w:rsidR="000E105F">
        <w:t>N</w:t>
      </w:r>
      <w:r w:rsidR="008A0746">
        <w:t>ed</w:t>
      </w:r>
      <w:r w:rsidR="00B70791" w:rsidRPr="00B70791">
        <w:t>tæller</w:t>
      </w:r>
    </w:p>
    <w:p w14:paraId="64D3290D" w14:textId="01EC1279" w:rsidR="00CD3B17" w:rsidRDefault="00CD3B17" w:rsidP="003725C1">
      <w:pPr>
        <w:pStyle w:val="underpunkt"/>
      </w:pPr>
      <w:r>
        <w:t>Boks</w:t>
      </w:r>
      <w:r w:rsidR="000E105F">
        <w:t>-</w:t>
      </w:r>
      <w:r>
        <w:t>tæller</w:t>
      </w:r>
    </w:p>
    <w:p w14:paraId="0A7CCE90" w14:textId="77777777" w:rsidR="00F65AF0" w:rsidRPr="00B70791" w:rsidRDefault="00F65AF0" w:rsidP="003725C1">
      <w:pPr>
        <w:pStyle w:val="underpunkt"/>
      </w:pPr>
    </w:p>
    <w:p w14:paraId="69712984" w14:textId="735947FF" w:rsidR="00B70791" w:rsidRDefault="00203879" w:rsidP="00174D19">
      <w:pPr>
        <w:pStyle w:val="underpunkt"/>
        <w:jc w:val="right"/>
      </w:pPr>
      <w:r>
        <w:rPr>
          <w:noProof/>
        </w:rPr>
        <w:drawing>
          <wp:inline distT="0" distB="0" distL="0" distR="0" wp14:anchorId="0310BF9E" wp14:editId="003E5BED">
            <wp:extent cx="4447540" cy="2150745"/>
            <wp:effectExtent l="0" t="0" r="0" b="0"/>
            <wp:docPr id="120" name="Billed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447540" cy="2150745"/>
                    </a:xfrm>
                    <a:prstGeom prst="rect">
                      <a:avLst/>
                    </a:prstGeom>
                    <a:noFill/>
                    <a:ln>
                      <a:noFill/>
                    </a:ln>
                  </pic:spPr>
                </pic:pic>
              </a:graphicData>
            </a:graphic>
          </wp:inline>
        </w:drawing>
      </w:r>
    </w:p>
    <w:p w14:paraId="42E88171" w14:textId="22F2FAFF" w:rsidR="00A1117D" w:rsidRDefault="00A1117D" w:rsidP="003725C1">
      <w:pPr>
        <w:pStyle w:val="underpunkt"/>
      </w:pPr>
    </w:p>
    <w:p w14:paraId="7C8463D3" w14:textId="77777777" w:rsidR="00CD3B17" w:rsidRDefault="00CD3B17" w:rsidP="003725C1">
      <w:pPr>
        <w:pStyle w:val="underpunkt"/>
      </w:pPr>
      <w:r>
        <w:t>Funktionsbeskrivelse</w:t>
      </w:r>
    </w:p>
    <w:p w14:paraId="4A3FE73A" w14:textId="1688B8FD" w:rsidR="00A02428" w:rsidRPr="00A02428" w:rsidRDefault="00A02428" w:rsidP="003725C1">
      <w:r w:rsidRPr="00A02428">
        <w:t xml:space="preserve">Når </w:t>
      </w:r>
      <w:r>
        <w:t>in</w:t>
      </w:r>
      <w:r w:rsidR="00B041B9">
        <w:t>d</w:t>
      </w:r>
      <w:r>
        <w:t xml:space="preserve">gang </w:t>
      </w:r>
      <w:r w:rsidR="0041620B">
        <w:t>&lt;</w:t>
      </w:r>
      <w:r w:rsidR="00B041B9">
        <w:t>Local:1:I.Data</w:t>
      </w:r>
      <w:r w:rsidR="00D31C70">
        <w:t>.</w:t>
      </w:r>
      <w:r w:rsidR="002439B3">
        <w:t>5</w:t>
      </w:r>
      <w:r w:rsidR="0041620B">
        <w:t>&gt;</w:t>
      </w:r>
      <w:r w:rsidR="00D31C70">
        <w:t xml:space="preserve"> </w:t>
      </w:r>
      <w:r w:rsidR="0041620B">
        <w:t>”</w:t>
      </w:r>
      <w:r w:rsidR="00D31C70">
        <w:t>Tael_en_ned</w:t>
      </w:r>
      <w:r w:rsidR="0041620B">
        <w:t>”</w:t>
      </w:r>
      <w:r w:rsidRPr="00A02428">
        <w:t xml:space="preserve"> aktiveres</w:t>
      </w:r>
      <w:r w:rsidR="000E105F">
        <w:t>,</w:t>
      </w:r>
      <w:r w:rsidRPr="00A02428">
        <w:t xml:space="preserve"> tælles tællerværdien</w:t>
      </w:r>
      <w:r w:rsidR="00320941">
        <w:t xml:space="preserve"> Accum</w:t>
      </w:r>
      <w:r w:rsidRPr="00A02428">
        <w:t xml:space="preserve"> ned med en</w:t>
      </w:r>
      <w:r w:rsidR="000E105F">
        <w:t>.</w:t>
      </w:r>
      <w:r w:rsidRPr="00A02428">
        <w:t xml:space="preserve"> </w:t>
      </w:r>
      <w:r w:rsidR="000E105F">
        <w:t>D</w:t>
      </w:r>
      <w:r w:rsidRPr="00A02428">
        <w:t>et vil sige fra</w:t>
      </w:r>
      <w:r w:rsidR="00063823">
        <w:t xml:space="preserve"> preset = 5</w:t>
      </w:r>
      <w:r w:rsidRPr="00A02428">
        <w:t xml:space="preserve"> til 4. Hver gang </w:t>
      </w:r>
      <w:r w:rsidR="00320941">
        <w:t>&lt;Local:1:I.Data.</w:t>
      </w:r>
      <w:r w:rsidR="00DD46B5">
        <w:t>5</w:t>
      </w:r>
      <w:r w:rsidR="00320941">
        <w:t>&gt; ”Tael_en_ned”</w:t>
      </w:r>
      <w:r w:rsidR="00320941" w:rsidRPr="00A02428">
        <w:t xml:space="preserve"> </w:t>
      </w:r>
      <w:r w:rsidRPr="00A02428">
        <w:t>aktiveres, tælles en ned.</w:t>
      </w:r>
    </w:p>
    <w:p w14:paraId="0F2877A7" w14:textId="77777777" w:rsidR="00F535F0" w:rsidRDefault="00F535F0" w:rsidP="003725C1"/>
    <w:p w14:paraId="5CFAE5FB" w14:textId="2D8CD732" w:rsidR="00BD41BA" w:rsidRDefault="00A02428" w:rsidP="003725C1">
      <w:r w:rsidRPr="00A02428">
        <w:t>Udgang</w:t>
      </w:r>
      <w:r w:rsidR="00331831">
        <w:t>s</w:t>
      </w:r>
      <w:r w:rsidR="000E105F">
        <w:t>-</w:t>
      </w:r>
      <w:r w:rsidR="00331831">
        <w:t>bitte</w:t>
      </w:r>
      <w:r w:rsidR="002F2AA2">
        <w:t>t</w:t>
      </w:r>
      <w:r w:rsidR="007D3E12">
        <w:t xml:space="preserve"> </w:t>
      </w:r>
      <w:r w:rsidR="00831EBF">
        <w:t>”Taeller_1</w:t>
      </w:r>
      <w:r w:rsidR="007D3E12">
        <w:t>.DN</w:t>
      </w:r>
      <w:r w:rsidR="00831EBF">
        <w:t>”</w:t>
      </w:r>
      <w:r w:rsidR="00331831">
        <w:t xml:space="preserve"> i taget ”Taelle_1”</w:t>
      </w:r>
      <w:r w:rsidRPr="00A02428">
        <w:t xml:space="preserve"> er logisk 1</w:t>
      </w:r>
      <w:r w:rsidR="000E105F">
        <w:t>,</w:t>
      </w:r>
      <w:r w:rsidRPr="00A02428">
        <w:t xml:space="preserve"> når tællerens værdi er lig med eller mindre end 0. </w:t>
      </w:r>
    </w:p>
    <w:p w14:paraId="6FB123AD" w14:textId="77777777" w:rsidR="00BD41BA" w:rsidRDefault="00BD41BA" w:rsidP="003725C1"/>
    <w:p w14:paraId="10966BA6" w14:textId="69404AFD" w:rsidR="00A02428" w:rsidRPr="00A02428" w:rsidRDefault="00A02428" w:rsidP="003725C1">
      <w:r w:rsidRPr="00A02428">
        <w:t>Dette betyder</w:t>
      </w:r>
      <w:r w:rsidR="000E105F">
        <w:t>,</w:t>
      </w:r>
      <w:r w:rsidRPr="00A02428">
        <w:t xml:space="preserve"> at </w:t>
      </w:r>
      <w:r w:rsidR="007D3E12">
        <w:t>&lt;Local:4:O.Data</w:t>
      </w:r>
      <w:r w:rsidR="00C94C61">
        <w:t>.1&gt; ”Handling”</w:t>
      </w:r>
      <w:r w:rsidRPr="00A02428">
        <w:t xml:space="preserve"> tænder</w:t>
      </w:r>
      <w:r w:rsidR="000E105F">
        <w:t>,</w:t>
      </w:r>
      <w:r w:rsidRPr="00A02428">
        <w:t xml:space="preserve"> når tællerens værdi når ned til 0.</w:t>
      </w:r>
    </w:p>
    <w:p w14:paraId="75AC6F08" w14:textId="77777777" w:rsidR="00A02428" w:rsidRPr="00A02428" w:rsidRDefault="00A02428" w:rsidP="003725C1"/>
    <w:p w14:paraId="732C7ACB" w14:textId="5E6943FA" w:rsidR="00A02428" w:rsidRPr="00A02428" w:rsidRDefault="00180D02" w:rsidP="003725C1">
      <w:r>
        <w:t xml:space="preserve">Når </w:t>
      </w:r>
      <w:r w:rsidR="00831EBF">
        <w:t>&lt;Local:1:I.Data.6&gt;</w:t>
      </w:r>
      <w:r>
        <w:t xml:space="preserve">”Reset_Taeller” </w:t>
      </w:r>
      <w:r w:rsidR="00A70EB9">
        <w:t>tændes</w:t>
      </w:r>
      <w:r w:rsidR="000E105F">
        <w:t>,</w:t>
      </w:r>
      <w:r w:rsidR="00A70EB9">
        <w:t xml:space="preserve"> bliver Accum = Preset</w:t>
      </w:r>
      <w:r w:rsidR="002439B3">
        <w:t>.</w:t>
      </w:r>
      <w:r w:rsidR="00A70EB9">
        <w:t xml:space="preserve"> </w:t>
      </w:r>
      <w:r w:rsidR="002439B3">
        <w:t>D</w:t>
      </w:r>
      <w:r w:rsidR="00A70EB9">
        <w:t>et vil s</w:t>
      </w:r>
      <w:r w:rsidR="002F52D4">
        <w:t>ige</w:t>
      </w:r>
      <w:r w:rsidR="00A70EB9">
        <w:t xml:space="preserve"> 5</w:t>
      </w:r>
      <w:r w:rsidR="000E105F">
        <w:t>,</w:t>
      </w:r>
      <w:r w:rsidR="002439B3">
        <w:t xml:space="preserve"> og</w:t>
      </w:r>
      <w:r w:rsidR="000968E5">
        <w:t xml:space="preserve"> tælleren er nu klar til at tælle forfra.</w:t>
      </w:r>
      <w:r w:rsidR="00A02428" w:rsidRPr="00A02428">
        <w:t xml:space="preserve"> </w:t>
      </w:r>
    </w:p>
    <w:p w14:paraId="3552957B" w14:textId="77777777" w:rsidR="00B70791" w:rsidRDefault="00B70791" w:rsidP="003725C1">
      <w:pPr>
        <w:pStyle w:val="underpunkt"/>
      </w:pPr>
    </w:p>
    <w:p w14:paraId="3C3D5212" w14:textId="40A187E5" w:rsidR="00B70791" w:rsidRDefault="005D7AB2" w:rsidP="003A1740">
      <w:pPr>
        <w:pStyle w:val="hovedpunkt"/>
      </w:pPr>
      <w:r>
        <w:br w:type="page"/>
      </w:r>
      <w:r w:rsidR="00B70791" w:rsidRPr="00B70791">
        <w:lastRenderedPageBreak/>
        <w:t>Allen</w:t>
      </w:r>
      <w:r w:rsidR="00786748">
        <w:t>-</w:t>
      </w:r>
      <w:r w:rsidR="00B70791" w:rsidRPr="00B70791">
        <w:t xml:space="preserve">Bradley </w:t>
      </w:r>
      <w:r w:rsidR="000E105F">
        <w:t>O</w:t>
      </w:r>
      <w:r w:rsidR="008A0746">
        <w:t>p</w:t>
      </w:r>
      <w:r w:rsidR="00B70791" w:rsidRPr="00B70791">
        <w:t>tæller</w:t>
      </w:r>
    </w:p>
    <w:p w14:paraId="50157FB1" w14:textId="1A3FC680" w:rsidR="00CD3B17" w:rsidRDefault="00CD3B17" w:rsidP="003725C1">
      <w:pPr>
        <w:pStyle w:val="underpunkt"/>
      </w:pPr>
      <w:r>
        <w:t>Boks</w:t>
      </w:r>
      <w:r w:rsidR="000E105F">
        <w:t>-</w:t>
      </w:r>
      <w:r>
        <w:t>tæller</w:t>
      </w:r>
    </w:p>
    <w:p w14:paraId="178253D5" w14:textId="410DE342" w:rsidR="00F7219C" w:rsidRDefault="00203879" w:rsidP="003725C1">
      <w:r>
        <w:rPr>
          <w:noProof/>
        </w:rPr>
        <w:drawing>
          <wp:inline distT="0" distB="0" distL="0" distR="0" wp14:anchorId="522D38A1" wp14:editId="0C129C96">
            <wp:extent cx="4462145" cy="2019300"/>
            <wp:effectExtent l="0" t="0" r="0" b="0"/>
            <wp:docPr id="121" name="Billed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462145" cy="2019300"/>
                    </a:xfrm>
                    <a:prstGeom prst="rect">
                      <a:avLst/>
                    </a:prstGeom>
                    <a:noFill/>
                    <a:ln>
                      <a:noFill/>
                    </a:ln>
                  </pic:spPr>
                </pic:pic>
              </a:graphicData>
            </a:graphic>
          </wp:inline>
        </w:drawing>
      </w:r>
    </w:p>
    <w:p w14:paraId="20B703CF" w14:textId="77777777" w:rsidR="00F85004" w:rsidRDefault="00F85004" w:rsidP="003725C1">
      <w:pPr>
        <w:pStyle w:val="underpunkt"/>
      </w:pPr>
    </w:p>
    <w:p w14:paraId="24FEE33B" w14:textId="5DF525C6" w:rsidR="005D7AB2" w:rsidRDefault="005D7AB2" w:rsidP="003725C1">
      <w:pPr>
        <w:pStyle w:val="underpunkt"/>
      </w:pPr>
      <w:r>
        <w:t>Funktionsbeskrivelse</w:t>
      </w:r>
    </w:p>
    <w:p w14:paraId="7A67A196" w14:textId="3A0FF115" w:rsidR="003B73F0" w:rsidRPr="00A02428" w:rsidRDefault="003B73F0" w:rsidP="003725C1">
      <w:r w:rsidRPr="00A02428">
        <w:t xml:space="preserve">Når </w:t>
      </w:r>
      <w:r>
        <w:t>indgang &lt;Local:1:I.Data.4&gt; ”Tael_en_op”</w:t>
      </w:r>
      <w:r w:rsidRPr="00A02428">
        <w:t xml:space="preserve"> aktiveres</w:t>
      </w:r>
      <w:r w:rsidR="000E105F">
        <w:t>,</w:t>
      </w:r>
      <w:r w:rsidRPr="00A02428">
        <w:t xml:space="preserve"> tælles tællerværdien</w:t>
      </w:r>
      <w:r>
        <w:t xml:space="preserve"> Accum</w:t>
      </w:r>
      <w:r w:rsidRPr="00A02428">
        <w:t xml:space="preserve"> </w:t>
      </w:r>
      <w:r w:rsidR="0023203C">
        <w:t>op</w:t>
      </w:r>
      <w:r w:rsidRPr="00A02428">
        <w:t xml:space="preserve"> med en</w:t>
      </w:r>
      <w:r w:rsidR="000E105F">
        <w:t>.</w:t>
      </w:r>
      <w:r w:rsidRPr="00A02428">
        <w:t xml:space="preserve"> </w:t>
      </w:r>
      <w:r w:rsidR="000E105F">
        <w:t>D</w:t>
      </w:r>
      <w:r w:rsidRPr="00A02428">
        <w:t xml:space="preserve">et vil sige fra </w:t>
      </w:r>
      <w:r w:rsidR="0023203C">
        <w:t>0</w:t>
      </w:r>
      <w:r w:rsidRPr="00A02428">
        <w:t xml:space="preserve"> til </w:t>
      </w:r>
      <w:r w:rsidR="0023203C">
        <w:t>1</w:t>
      </w:r>
      <w:r w:rsidRPr="00A02428">
        <w:t xml:space="preserve">. Hver gang </w:t>
      </w:r>
      <w:r>
        <w:t>&lt;Local:1:I.Data.</w:t>
      </w:r>
      <w:r w:rsidR="0023203C">
        <w:t>4</w:t>
      </w:r>
      <w:r>
        <w:t>&gt; ”Tael_en_</w:t>
      </w:r>
      <w:r w:rsidR="0023203C">
        <w:t>op</w:t>
      </w:r>
      <w:r>
        <w:t>”</w:t>
      </w:r>
      <w:r w:rsidRPr="00A02428">
        <w:t xml:space="preserve"> aktiveres, tælles en </w:t>
      </w:r>
      <w:r w:rsidR="00DD46B5">
        <w:t>op</w:t>
      </w:r>
      <w:r w:rsidRPr="00A02428">
        <w:t>.</w:t>
      </w:r>
    </w:p>
    <w:p w14:paraId="597E01EA" w14:textId="77777777" w:rsidR="00F535F0" w:rsidRDefault="00F535F0" w:rsidP="003725C1"/>
    <w:p w14:paraId="74AEEFE6" w14:textId="129782B5" w:rsidR="003B73F0" w:rsidRDefault="003B73F0" w:rsidP="003725C1">
      <w:r w:rsidRPr="00A02428">
        <w:t>Udgang</w:t>
      </w:r>
      <w:r>
        <w:t>s</w:t>
      </w:r>
      <w:r w:rsidR="000E105F">
        <w:t>-</w:t>
      </w:r>
      <w:r>
        <w:t>bitte</w:t>
      </w:r>
      <w:r w:rsidR="002F2AA2">
        <w:t>t</w:t>
      </w:r>
      <w:r>
        <w:t xml:space="preserve"> ”Taeller_1.DN” i tag</w:t>
      </w:r>
      <w:r w:rsidR="002F2AA2">
        <w:t>g</w:t>
      </w:r>
      <w:r>
        <w:t>et ”Taelle_1”</w:t>
      </w:r>
      <w:r w:rsidRPr="00A02428">
        <w:t xml:space="preserve"> er logisk 1</w:t>
      </w:r>
      <w:r w:rsidR="000E105F">
        <w:t>,</w:t>
      </w:r>
      <w:r w:rsidRPr="00A02428">
        <w:t xml:space="preserve"> når tællerens værdi er lig med eller </w:t>
      </w:r>
      <w:r w:rsidR="00DD46B5">
        <w:t>st</w:t>
      </w:r>
      <w:r w:rsidR="009E6824">
        <w:t xml:space="preserve">ørre </w:t>
      </w:r>
      <w:r w:rsidR="00DD46B5">
        <w:t xml:space="preserve">end </w:t>
      </w:r>
      <w:r w:rsidR="009E6824">
        <w:t>Preset = 5</w:t>
      </w:r>
      <w:r w:rsidRPr="00A02428">
        <w:t xml:space="preserve">. </w:t>
      </w:r>
    </w:p>
    <w:p w14:paraId="763646DC" w14:textId="77777777" w:rsidR="003B73F0" w:rsidRDefault="003B73F0" w:rsidP="003725C1"/>
    <w:p w14:paraId="1B494CF3" w14:textId="507DED67" w:rsidR="003B73F0" w:rsidRPr="00A02428" w:rsidRDefault="003B73F0" w:rsidP="003725C1">
      <w:r w:rsidRPr="00A02428">
        <w:t>Dette betyder</w:t>
      </w:r>
      <w:r w:rsidR="000E105F">
        <w:t>,</w:t>
      </w:r>
      <w:r w:rsidRPr="00A02428">
        <w:t xml:space="preserve"> at </w:t>
      </w:r>
      <w:r>
        <w:t>&lt;Local:4:O.Data.1&gt; ”Handling”</w:t>
      </w:r>
      <w:r w:rsidRPr="00A02428">
        <w:t xml:space="preserve"> tænder</w:t>
      </w:r>
      <w:r w:rsidR="000E105F">
        <w:t>,</w:t>
      </w:r>
      <w:r w:rsidRPr="00A02428">
        <w:t xml:space="preserve"> når tællerens værdi når </w:t>
      </w:r>
      <w:r w:rsidR="007E0B01">
        <w:t>op</w:t>
      </w:r>
      <w:r w:rsidRPr="00A02428">
        <w:t xml:space="preserve"> til </w:t>
      </w:r>
      <w:r w:rsidR="007E0B01">
        <w:t>5</w:t>
      </w:r>
      <w:r w:rsidRPr="00A02428">
        <w:t>.</w:t>
      </w:r>
    </w:p>
    <w:p w14:paraId="6619D6D3" w14:textId="77777777" w:rsidR="003B73F0" w:rsidRPr="00A02428" w:rsidRDefault="003B73F0" w:rsidP="003725C1"/>
    <w:p w14:paraId="0853409C" w14:textId="325A44D6" w:rsidR="003B73F0" w:rsidRPr="00A02428" w:rsidRDefault="003B73F0" w:rsidP="003725C1">
      <w:r>
        <w:t>Når &lt;Local:1:I.Data.6&gt;”Reset_Taeller” tændes</w:t>
      </w:r>
      <w:r w:rsidR="000E105F">
        <w:t>,</w:t>
      </w:r>
      <w:r>
        <w:t xml:space="preserve"> bliver Accum = </w:t>
      </w:r>
      <w:r w:rsidR="002F52D4">
        <w:t>0</w:t>
      </w:r>
      <w:r w:rsidR="000E105F">
        <w:t>,</w:t>
      </w:r>
      <w:r w:rsidR="002F52D4">
        <w:t xml:space="preserve"> </w:t>
      </w:r>
      <w:r>
        <w:t>og tælleren er nu klar til at tælle forfra.</w:t>
      </w:r>
      <w:r w:rsidRPr="00A02428">
        <w:t xml:space="preserve"> </w:t>
      </w:r>
    </w:p>
    <w:p w14:paraId="7CE25FFC" w14:textId="77777777" w:rsidR="003B73F0" w:rsidRDefault="003B73F0" w:rsidP="003725C1">
      <w:pPr>
        <w:pStyle w:val="underpunkt"/>
      </w:pPr>
    </w:p>
    <w:p w14:paraId="6A6296FE" w14:textId="13011FEB" w:rsidR="00293D96" w:rsidRDefault="0011534E" w:rsidP="003725C1">
      <w:pPr>
        <w:pStyle w:val="underpunkt"/>
      </w:pPr>
      <w:r>
        <w:t>Behandling af tællerværdier</w:t>
      </w:r>
    </w:p>
    <w:p w14:paraId="2F0648FC" w14:textId="650AC6DF" w:rsidR="002F2AA2" w:rsidRDefault="00194B95" w:rsidP="003725C1">
      <w:r w:rsidRPr="00CB0B2B">
        <w:t xml:space="preserve">Ønsker man at </w:t>
      </w:r>
      <w:r w:rsidR="00D2241E" w:rsidRPr="00CB0B2B">
        <w:t>indlæse</w:t>
      </w:r>
      <w:r w:rsidRPr="00CB0B2B">
        <w:t xml:space="preserve"> en ny pr</w:t>
      </w:r>
      <w:r w:rsidR="00D2241E" w:rsidRPr="00CB0B2B">
        <w:t>e</w:t>
      </w:r>
      <w:r w:rsidRPr="00CB0B2B">
        <w:t>set v</w:t>
      </w:r>
      <w:r w:rsidR="00D2241E" w:rsidRPr="00CB0B2B">
        <w:t>ærdi til en tæller</w:t>
      </w:r>
      <w:r w:rsidR="000E105F">
        <w:t>,</w:t>
      </w:r>
      <w:r w:rsidR="00D2241E" w:rsidRPr="00CB0B2B">
        <w:t xml:space="preserve"> kan det gøres på følgende måde</w:t>
      </w:r>
      <w:r w:rsidR="00692F97" w:rsidRPr="00CB0B2B">
        <w:t>.</w:t>
      </w:r>
      <w:r w:rsidR="00A4116E" w:rsidRPr="00CB0B2B">
        <w:t xml:space="preserve"> Når </w:t>
      </w:r>
      <w:r w:rsidR="00F3020D" w:rsidRPr="00CB0B2B">
        <w:t>&lt;Local:1:I.Data.7&gt; ”indlaes_preset” aktiveres</w:t>
      </w:r>
      <w:r w:rsidR="000E105F">
        <w:t>,</w:t>
      </w:r>
      <w:r w:rsidR="00F3020D" w:rsidRPr="00CB0B2B">
        <w:t xml:space="preserve"> </w:t>
      </w:r>
      <w:r w:rsidR="00AF3189" w:rsidRPr="00CB0B2B">
        <w:t>vil</w:t>
      </w:r>
      <w:r w:rsidR="00AF3189">
        <w:t xml:space="preserve"> move</w:t>
      </w:r>
      <w:r w:rsidR="000E105F">
        <w:t>-</w:t>
      </w:r>
      <w:r w:rsidR="00F85004">
        <w:t>instruktionen</w:t>
      </w:r>
      <w:r w:rsidR="00AF3189">
        <w:t xml:space="preserve"> overskrive den gamle preset</w:t>
      </w:r>
      <w:r w:rsidR="000E105F">
        <w:t>-</w:t>
      </w:r>
      <w:r w:rsidR="00AF3189">
        <w:t>værdi p</w:t>
      </w:r>
      <w:r w:rsidR="00F85004">
        <w:t>å</w:t>
      </w:r>
      <w:r w:rsidR="00AF3189">
        <w:t xml:space="preserve"> 5 med 10</w:t>
      </w:r>
      <w:r w:rsidR="00F85004">
        <w:t>.</w:t>
      </w:r>
      <w:r w:rsidR="00C22442">
        <w:t xml:space="preserve"> </w:t>
      </w:r>
    </w:p>
    <w:p w14:paraId="647249E9" w14:textId="77777777" w:rsidR="002F2AA2" w:rsidRDefault="002F2AA2" w:rsidP="003725C1"/>
    <w:p w14:paraId="1F188575" w14:textId="55824372" w:rsidR="0011534E" w:rsidRPr="00CB0B2B" w:rsidRDefault="00203879" w:rsidP="003725C1">
      <w:r>
        <w:rPr>
          <w:noProof/>
        </w:rPr>
        <w:drawing>
          <wp:inline distT="0" distB="0" distL="0" distR="0" wp14:anchorId="37B7B7C6" wp14:editId="04EB64AF">
            <wp:extent cx="4293870" cy="987425"/>
            <wp:effectExtent l="0" t="0" r="0" b="0"/>
            <wp:docPr id="122" name="Billed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293870" cy="987425"/>
                    </a:xfrm>
                    <a:prstGeom prst="rect">
                      <a:avLst/>
                    </a:prstGeom>
                    <a:noFill/>
                    <a:ln>
                      <a:noFill/>
                    </a:ln>
                  </pic:spPr>
                </pic:pic>
              </a:graphicData>
            </a:graphic>
          </wp:inline>
        </w:drawing>
      </w:r>
      <w:r w:rsidR="0011534E">
        <w:tab/>
      </w:r>
    </w:p>
    <w:p w14:paraId="6D050CAC" w14:textId="39C66B9F" w:rsidR="00523E42" w:rsidRPr="00CB0B2B" w:rsidRDefault="00E85B44" w:rsidP="003725C1">
      <w:r w:rsidRPr="00CB0B2B">
        <w:t>Ønsker ma</w:t>
      </w:r>
      <w:r w:rsidR="00C9634E" w:rsidRPr="00CB0B2B">
        <w:t>n</w:t>
      </w:r>
      <w:r w:rsidR="002F2AA2">
        <w:t>,</w:t>
      </w:r>
      <w:r w:rsidR="00C9634E" w:rsidRPr="00CB0B2B">
        <w:t xml:space="preserve"> at udlæse den værdi tælleren </w:t>
      </w:r>
      <w:r w:rsidR="0086358B" w:rsidRPr="00CB0B2B">
        <w:t>h</w:t>
      </w:r>
      <w:r w:rsidR="00C9634E" w:rsidRPr="00CB0B2B">
        <w:t>ar talt til</w:t>
      </w:r>
      <w:r w:rsidR="002F2AA2">
        <w:t>,</w:t>
      </w:r>
      <w:r w:rsidR="00C9634E" w:rsidRPr="00CB0B2B">
        <w:t xml:space="preserve"> </w:t>
      </w:r>
      <w:r w:rsidR="0086358B" w:rsidRPr="00CB0B2B">
        <w:t>k</w:t>
      </w:r>
      <w:r w:rsidR="00C9634E" w:rsidRPr="00CB0B2B">
        <w:t>an det gøres påfølgende måde</w:t>
      </w:r>
      <w:r w:rsidR="00F56D21" w:rsidRPr="00CB0B2B">
        <w:t>.</w:t>
      </w:r>
    </w:p>
    <w:p w14:paraId="7959EDB6" w14:textId="44BE87F4" w:rsidR="00C9634E" w:rsidRDefault="00203879" w:rsidP="003725C1">
      <w:pPr>
        <w:rPr>
          <w:noProof/>
        </w:rPr>
      </w:pPr>
      <w:r>
        <w:rPr>
          <w:noProof/>
        </w:rPr>
        <w:drawing>
          <wp:inline distT="0" distB="0" distL="0" distR="0" wp14:anchorId="2AFCF1E2" wp14:editId="0A499AA6">
            <wp:extent cx="4272280" cy="929005"/>
            <wp:effectExtent l="0" t="0" r="0" b="0"/>
            <wp:docPr id="123" name="Billed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272280" cy="929005"/>
                    </a:xfrm>
                    <a:prstGeom prst="rect">
                      <a:avLst/>
                    </a:prstGeom>
                    <a:noFill/>
                    <a:ln>
                      <a:noFill/>
                    </a:ln>
                  </pic:spPr>
                </pic:pic>
              </a:graphicData>
            </a:graphic>
          </wp:inline>
        </w:drawing>
      </w:r>
    </w:p>
    <w:p w14:paraId="5C34A0FA" w14:textId="17D1958D" w:rsidR="00112254" w:rsidRDefault="00F56D21" w:rsidP="003725C1">
      <w:r>
        <w:t xml:space="preserve">OBS. </w:t>
      </w:r>
      <w:r w:rsidR="002F2AA2">
        <w:t>Disse</w:t>
      </w:r>
      <w:r>
        <w:t xml:space="preserve"> metode</w:t>
      </w:r>
      <w:r w:rsidR="002F2AA2">
        <w:t>r</w:t>
      </w:r>
      <w:r>
        <w:t xml:space="preserve"> kan </w:t>
      </w:r>
      <w:r w:rsidR="002F2AA2">
        <w:t xml:space="preserve">også </w:t>
      </w:r>
      <w:r>
        <w:t>bruges på timer</w:t>
      </w:r>
      <w:r w:rsidR="002F2AA2">
        <w:t>e</w:t>
      </w:r>
      <w:r w:rsidR="00354D58">
        <w:t>.</w:t>
      </w:r>
    </w:p>
    <w:p w14:paraId="3AECA9BD" w14:textId="21BAC931" w:rsidR="00112254" w:rsidRPr="002F2AA2" w:rsidRDefault="00112254" w:rsidP="003725C1">
      <w:pPr>
        <w:pStyle w:val="hovedpunkt"/>
        <w:rPr>
          <w:lang w:val="en-US"/>
        </w:rPr>
      </w:pPr>
      <w:r w:rsidRPr="002007C7">
        <w:rPr>
          <w:rFonts w:ascii="Calibri" w:hAnsi="Calibri"/>
        </w:rPr>
        <w:br w:type="page"/>
      </w:r>
      <w:r w:rsidR="00995980" w:rsidRPr="002F2AA2">
        <w:rPr>
          <w:lang w:val="en-US"/>
        </w:rPr>
        <w:lastRenderedPageBreak/>
        <w:t>Op</w:t>
      </w:r>
      <w:r w:rsidRPr="002F2AA2">
        <w:rPr>
          <w:lang w:val="en-US"/>
        </w:rPr>
        <w:t xml:space="preserve">tæller </w:t>
      </w:r>
      <w:r w:rsidR="008039DB" w:rsidRPr="002F2AA2">
        <w:rPr>
          <w:lang w:val="en-US"/>
        </w:rPr>
        <w:t>Structured Text</w:t>
      </w:r>
      <w:r w:rsidR="002F2AA2">
        <w:rPr>
          <w:lang w:val="en-US"/>
        </w:rPr>
        <w:t xml:space="preserve"> </w:t>
      </w:r>
      <w:r w:rsidRPr="002F2AA2">
        <w:rPr>
          <w:lang w:val="en-US"/>
        </w:rPr>
        <w:t>Siemens SCL</w:t>
      </w:r>
    </w:p>
    <w:p w14:paraId="24388836" w14:textId="77777777" w:rsidR="00112254" w:rsidRPr="002F2AA2" w:rsidRDefault="00112254" w:rsidP="003725C1">
      <w:pPr>
        <w:rPr>
          <w:lang w:val="en-US"/>
        </w:rPr>
      </w:pPr>
    </w:p>
    <w:p w14:paraId="27CE3D36" w14:textId="6E3D7E41" w:rsidR="00112254" w:rsidRDefault="00203879" w:rsidP="00174D19">
      <w:pPr>
        <w:ind w:left="0"/>
        <w:rPr>
          <w:noProof/>
        </w:rPr>
      </w:pPr>
      <w:r>
        <w:rPr>
          <w:noProof/>
        </w:rPr>
        <w:drawing>
          <wp:inline distT="0" distB="0" distL="0" distR="0" wp14:anchorId="063A8B34" wp14:editId="44F46117">
            <wp:extent cx="6130290" cy="936625"/>
            <wp:effectExtent l="0" t="0" r="0" b="0"/>
            <wp:docPr id="124" name="Billed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30290" cy="936625"/>
                    </a:xfrm>
                    <a:prstGeom prst="rect">
                      <a:avLst/>
                    </a:prstGeom>
                    <a:noFill/>
                    <a:ln>
                      <a:noFill/>
                    </a:ln>
                  </pic:spPr>
                </pic:pic>
              </a:graphicData>
            </a:graphic>
          </wp:inline>
        </w:drawing>
      </w:r>
    </w:p>
    <w:p w14:paraId="2E0EFFEF" w14:textId="77777777" w:rsidR="00112254" w:rsidRDefault="00112254" w:rsidP="003725C1">
      <w:pPr>
        <w:rPr>
          <w:noProof/>
        </w:rPr>
      </w:pPr>
    </w:p>
    <w:p w14:paraId="72B1C0A3" w14:textId="77777777" w:rsidR="00D46C90" w:rsidRDefault="00D46C90" w:rsidP="003725C1">
      <w:pPr>
        <w:pStyle w:val="underpunkt"/>
      </w:pPr>
      <w:r>
        <w:t>Funktionsbeskrivelse</w:t>
      </w:r>
    </w:p>
    <w:p w14:paraId="7AC5949B" w14:textId="655A578B" w:rsidR="004C08AA" w:rsidRPr="00592090" w:rsidRDefault="00D46C90" w:rsidP="003725C1">
      <w:r w:rsidRPr="00592090">
        <w:t>Når indgang I 5.5 aktiver</w:t>
      </w:r>
      <w:r w:rsidR="00354D58">
        <w:t>er</w:t>
      </w:r>
      <w:r w:rsidRPr="00592090">
        <w:t xml:space="preserve"> R</w:t>
      </w:r>
      <w:r w:rsidR="00354D58">
        <w:t>,</w:t>
      </w:r>
      <w:r w:rsidRPr="00592090">
        <w:t xml:space="preserve"> resettes tælleren til værdien </w:t>
      </w:r>
      <w:r w:rsidR="00F535F0">
        <w:t>0</w:t>
      </w:r>
      <w:r w:rsidRPr="00592090">
        <w:t xml:space="preserve">. Når </w:t>
      </w:r>
    </w:p>
    <w:p w14:paraId="283819A3" w14:textId="0DE6954D" w:rsidR="00D46C90" w:rsidRPr="00592090" w:rsidRDefault="00D46C90" w:rsidP="003725C1">
      <w:r w:rsidRPr="00592090">
        <w:t xml:space="preserve">I </w:t>
      </w:r>
      <w:r w:rsidR="004C08AA" w:rsidRPr="00592090">
        <w:t>5</w:t>
      </w:r>
      <w:r w:rsidRPr="00592090">
        <w:t>.</w:t>
      </w:r>
      <w:r w:rsidR="004C08AA" w:rsidRPr="00592090">
        <w:t>4</w:t>
      </w:r>
      <w:r w:rsidRPr="00592090">
        <w:t xml:space="preserve"> aktiver</w:t>
      </w:r>
      <w:r w:rsidR="00354D58">
        <w:t>er</w:t>
      </w:r>
      <w:r w:rsidRPr="00592090">
        <w:t xml:space="preserve"> CU</w:t>
      </w:r>
      <w:r w:rsidR="00354D58">
        <w:t>,</w:t>
      </w:r>
      <w:r w:rsidRPr="00592090">
        <w:t xml:space="preserve"> tælles tællerværdien op med en. Hver gang I </w:t>
      </w:r>
      <w:r w:rsidR="004C08AA" w:rsidRPr="00592090">
        <w:t>5</w:t>
      </w:r>
      <w:r w:rsidRPr="00592090">
        <w:t>.4 aktiveres, tælles en op.</w:t>
      </w:r>
    </w:p>
    <w:p w14:paraId="24B2E1A0" w14:textId="1AEAD9AF" w:rsidR="00D46C90" w:rsidRPr="00592090" w:rsidRDefault="00D46C90" w:rsidP="003725C1">
      <w:r w:rsidRPr="00592090">
        <w:t>Udgangen Q skifter til logisk 1</w:t>
      </w:r>
      <w:r w:rsidR="00354D58">
        <w:t>,</w:t>
      </w:r>
      <w:r w:rsidRPr="00592090">
        <w:t xml:space="preserve"> når tællerværdien </w:t>
      </w:r>
      <w:r w:rsidR="00D04964" w:rsidRPr="00592090">
        <w:t>C</w:t>
      </w:r>
      <w:r w:rsidRPr="00592090">
        <w:t>V er lig med PV eller større end. Dette betyder</w:t>
      </w:r>
      <w:r w:rsidR="00354D58">
        <w:t>,</w:t>
      </w:r>
      <w:r w:rsidRPr="00592090">
        <w:t xml:space="preserve"> at Q </w:t>
      </w:r>
      <w:r w:rsidR="00D04964" w:rsidRPr="00592090">
        <w:t>4</w:t>
      </w:r>
      <w:r w:rsidRPr="00592090">
        <w:t>.</w:t>
      </w:r>
      <w:r w:rsidR="00D04964" w:rsidRPr="00592090">
        <w:t>3</w:t>
      </w:r>
      <w:r w:rsidRPr="00592090">
        <w:t xml:space="preserve"> er tænder</w:t>
      </w:r>
      <w:r w:rsidR="00354D58">
        <w:t>,</w:t>
      </w:r>
      <w:r w:rsidRPr="00592090">
        <w:t xml:space="preserve"> når tællerens værdi når op til 5.</w:t>
      </w:r>
    </w:p>
    <w:p w14:paraId="7D866B0C" w14:textId="77777777" w:rsidR="00D46C90" w:rsidRPr="00592090" w:rsidRDefault="00D46C90" w:rsidP="003725C1"/>
    <w:p w14:paraId="28C5A6D8" w14:textId="35A357AF" w:rsidR="00D46C90" w:rsidRPr="00592090" w:rsidRDefault="00D46C90" w:rsidP="003725C1">
      <w:r w:rsidRPr="00592090">
        <w:t>Udgangene CV er statusudgange, hvor man i ”INT”</w:t>
      </w:r>
      <w:r w:rsidR="00354D58">
        <w:t>-</w:t>
      </w:r>
      <w:r w:rsidRPr="00592090">
        <w:t>format kan udlæse</w:t>
      </w:r>
      <w:r w:rsidR="00354D58">
        <w:t>,</w:t>
      </w:r>
      <w:r w:rsidRPr="00592090">
        <w:t xml:space="preserve"> hvor langt optælleren har talt. </w:t>
      </w:r>
      <w:r w:rsidR="00527438" w:rsidRPr="00592090">
        <w:t>Ønsker man ikke d</w:t>
      </w:r>
      <w:r w:rsidRPr="00592090">
        <w:t>enne funktion</w:t>
      </w:r>
      <w:r w:rsidR="00354D58">
        <w:t>,</w:t>
      </w:r>
      <w:r w:rsidRPr="00592090">
        <w:t xml:space="preserve"> </w:t>
      </w:r>
      <w:r w:rsidR="00527438" w:rsidRPr="00592090">
        <w:t>sl</w:t>
      </w:r>
      <w:r w:rsidR="0056061F" w:rsidRPr="00592090">
        <w:t>e</w:t>
      </w:r>
      <w:r w:rsidR="00527438" w:rsidRPr="00592090">
        <w:t xml:space="preserve">ttes </w:t>
      </w:r>
      <w:r w:rsidR="0056061F" w:rsidRPr="00592090">
        <w:t>linjen.</w:t>
      </w:r>
    </w:p>
    <w:p w14:paraId="68EF7072" w14:textId="77777777" w:rsidR="00F535F0" w:rsidRDefault="00F535F0" w:rsidP="00F535F0"/>
    <w:p w14:paraId="73C1165D" w14:textId="4B82832F" w:rsidR="00F535F0" w:rsidRDefault="00F535F0" w:rsidP="00F535F0">
      <w:r w:rsidRPr="00592090">
        <w:t>Ønsker man at bruge tællerudgang flere forskellige steder i sit program</w:t>
      </w:r>
      <w:r>
        <w:t>,</w:t>
      </w:r>
      <w:r w:rsidRPr="00592090">
        <w:t xml:space="preserve"> kan det gøres således.</w:t>
      </w:r>
    </w:p>
    <w:p w14:paraId="25042A98" w14:textId="77777777" w:rsidR="00112254" w:rsidRPr="00592090" w:rsidRDefault="00112254" w:rsidP="003725C1"/>
    <w:p w14:paraId="2BE2DA71" w14:textId="4B34E9D3" w:rsidR="00112254" w:rsidRPr="00592090" w:rsidRDefault="00203879" w:rsidP="00174D19">
      <w:pPr>
        <w:ind w:left="0"/>
      </w:pPr>
      <w:r>
        <w:rPr>
          <w:noProof/>
        </w:rPr>
        <w:drawing>
          <wp:inline distT="0" distB="0" distL="0" distR="0" wp14:anchorId="4D2FCAD8" wp14:editId="451ED742">
            <wp:extent cx="6130290" cy="1060450"/>
            <wp:effectExtent l="0" t="0" r="0" b="0"/>
            <wp:docPr id="125" name="Billed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30290" cy="1060450"/>
                    </a:xfrm>
                    <a:prstGeom prst="rect">
                      <a:avLst/>
                    </a:prstGeom>
                    <a:noFill/>
                    <a:ln>
                      <a:noFill/>
                    </a:ln>
                  </pic:spPr>
                </pic:pic>
              </a:graphicData>
            </a:graphic>
          </wp:inline>
        </w:drawing>
      </w:r>
    </w:p>
    <w:p w14:paraId="69FBF675" w14:textId="77777777" w:rsidR="00592090" w:rsidRPr="00592090" w:rsidRDefault="00592090" w:rsidP="003725C1"/>
    <w:p w14:paraId="7782F900" w14:textId="24DE9E68" w:rsidR="004E6D0A" w:rsidRPr="0029259C" w:rsidRDefault="0029259C" w:rsidP="003725C1">
      <w:pPr>
        <w:pStyle w:val="hovedpunkt"/>
      </w:pPr>
      <w:r>
        <w:t xml:space="preserve">Nedtæller </w:t>
      </w:r>
      <w:r w:rsidR="008039DB">
        <w:t>Structured Text</w:t>
      </w:r>
      <w:r w:rsidR="002F2AA2">
        <w:t xml:space="preserve"> </w:t>
      </w:r>
      <w:r>
        <w:t>Siemens SCL</w:t>
      </w:r>
    </w:p>
    <w:p w14:paraId="39039BAC" w14:textId="4E3DD724" w:rsidR="004E6D0A" w:rsidRDefault="004E6D0A" w:rsidP="003725C1"/>
    <w:p w14:paraId="3573538D" w14:textId="67770DB4" w:rsidR="004E6D0A" w:rsidRDefault="00203879" w:rsidP="00FF6551">
      <w:pPr>
        <w:ind w:left="0"/>
      </w:pPr>
      <w:r>
        <w:rPr>
          <w:noProof/>
        </w:rPr>
        <w:drawing>
          <wp:inline distT="0" distB="0" distL="0" distR="0" wp14:anchorId="17C0A840" wp14:editId="44B178E0">
            <wp:extent cx="6130290" cy="936625"/>
            <wp:effectExtent l="0" t="0" r="0" b="0"/>
            <wp:docPr id="126" name="Billed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30290" cy="936625"/>
                    </a:xfrm>
                    <a:prstGeom prst="rect">
                      <a:avLst/>
                    </a:prstGeom>
                    <a:noFill/>
                    <a:ln>
                      <a:noFill/>
                    </a:ln>
                  </pic:spPr>
                </pic:pic>
              </a:graphicData>
            </a:graphic>
          </wp:inline>
        </w:drawing>
      </w:r>
    </w:p>
    <w:p w14:paraId="64168E2D" w14:textId="25D78A2F" w:rsidR="004E6D0A" w:rsidRDefault="004E6D0A" w:rsidP="003725C1"/>
    <w:p w14:paraId="58DCF395" w14:textId="3A09E2DE" w:rsidR="004E6D0A" w:rsidRDefault="004E6D0A" w:rsidP="003725C1"/>
    <w:p w14:paraId="445FF5E0" w14:textId="77777777" w:rsidR="004E6D0A" w:rsidRDefault="004E6D0A" w:rsidP="003725C1">
      <w:pPr>
        <w:pStyle w:val="underpunkt"/>
      </w:pPr>
      <w:r>
        <w:t>Funktionsbeskrivelse</w:t>
      </w:r>
    </w:p>
    <w:p w14:paraId="30687222" w14:textId="5126EBE9" w:rsidR="004E6D0A" w:rsidRPr="00592090" w:rsidRDefault="004E6D0A" w:rsidP="003725C1">
      <w:r w:rsidRPr="00592090">
        <w:t xml:space="preserve">Når I </w:t>
      </w:r>
      <w:r w:rsidR="009946A3" w:rsidRPr="00592090">
        <w:t>5</w:t>
      </w:r>
      <w:r w:rsidRPr="00592090">
        <w:t>.</w:t>
      </w:r>
      <w:r w:rsidR="009946A3" w:rsidRPr="00592090">
        <w:t>3</w:t>
      </w:r>
      <w:r w:rsidRPr="00592090">
        <w:t xml:space="preserve"> aktiver</w:t>
      </w:r>
      <w:r w:rsidR="00354D58">
        <w:t>er</w:t>
      </w:r>
      <w:r w:rsidRPr="00592090">
        <w:t xml:space="preserve"> indgangen LD load data</w:t>
      </w:r>
      <w:r w:rsidR="00354D58">
        <w:t>,</w:t>
      </w:r>
      <w:r w:rsidRPr="00592090">
        <w:t xml:space="preserve"> s</w:t>
      </w:r>
      <w:r w:rsidR="009946A3" w:rsidRPr="00592090">
        <w:t>æ</w:t>
      </w:r>
      <w:r w:rsidRPr="00592090">
        <w:t>ttes tælleren til den værdi</w:t>
      </w:r>
      <w:r w:rsidR="00354D58">
        <w:t>,</w:t>
      </w:r>
      <w:r w:rsidRPr="00592090">
        <w:t xml:space="preserve"> der er angivet på PV altså 5. Når I </w:t>
      </w:r>
      <w:r w:rsidR="00F44662" w:rsidRPr="00592090">
        <w:t>5</w:t>
      </w:r>
      <w:r w:rsidRPr="00592090">
        <w:t>.2 aktiveres tælles tællerværdien ned med en</w:t>
      </w:r>
      <w:r w:rsidR="00354D58">
        <w:t>.</w:t>
      </w:r>
      <w:r w:rsidRPr="00592090">
        <w:t xml:space="preserve"> </w:t>
      </w:r>
      <w:r w:rsidR="00354D58">
        <w:t>D</w:t>
      </w:r>
      <w:r w:rsidRPr="00592090">
        <w:t xml:space="preserve">et vil sige fra 5 til 4. Hver gang I </w:t>
      </w:r>
      <w:r w:rsidR="00F44662" w:rsidRPr="00592090">
        <w:t>5</w:t>
      </w:r>
      <w:r w:rsidRPr="00592090">
        <w:t>.2 aktiveres, tælles en ned.</w:t>
      </w:r>
    </w:p>
    <w:p w14:paraId="31EF6170" w14:textId="5659F2F1" w:rsidR="004E6D0A" w:rsidRPr="00592090" w:rsidRDefault="004E6D0A" w:rsidP="003725C1">
      <w:r w:rsidRPr="00592090">
        <w:t>Udgangen Q er logisk 1</w:t>
      </w:r>
      <w:r w:rsidR="00354D58">
        <w:t>,</w:t>
      </w:r>
      <w:r w:rsidRPr="00592090">
        <w:t xml:space="preserve"> når tællerens værdi er lig med eller mindre end 0. Dette betyder</w:t>
      </w:r>
      <w:r w:rsidR="00354D58">
        <w:t>,</w:t>
      </w:r>
      <w:r w:rsidRPr="00592090">
        <w:t xml:space="preserve"> at Q </w:t>
      </w:r>
      <w:r w:rsidR="00F74578" w:rsidRPr="00592090">
        <w:t>4</w:t>
      </w:r>
      <w:r w:rsidRPr="00592090">
        <w:t>.</w:t>
      </w:r>
      <w:r w:rsidR="00F74578" w:rsidRPr="00592090">
        <w:t>5</w:t>
      </w:r>
      <w:r w:rsidRPr="00592090">
        <w:t xml:space="preserve"> er tænder</w:t>
      </w:r>
      <w:r w:rsidR="00354D58">
        <w:t>,</w:t>
      </w:r>
      <w:r w:rsidRPr="00592090">
        <w:t xml:space="preserve"> når tællerens værdi når ned til 0.</w:t>
      </w:r>
    </w:p>
    <w:p w14:paraId="4779CC6B" w14:textId="77777777" w:rsidR="004E6D0A" w:rsidRPr="00592090" w:rsidRDefault="004E6D0A" w:rsidP="003725C1"/>
    <w:p w14:paraId="52CCDBE7" w14:textId="5A9A7F5A" w:rsidR="00F74578" w:rsidRPr="00592090" w:rsidRDefault="004E6D0A" w:rsidP="003725C1">
      <w:r w:rsidRPr="00592090">
        <w:t>Udgangene CV er statusudgange, hvor man i ”INT”</w:t>
      </w:r>
      <w:r w:rsidR="00354D58">
        <w:t>-</w:t>
      </w:r>
      <w:r w:rsidRPr="00592090">
        <w:t>format kan udlæse</w:t>
      </w:r>
      <w:r w:rsidR="00354D58">
        <w:t>,</w:t>
      </w:r>
      <w:r w:rsidRPr="00592090">
        <w:t xml:space="preserve"> hvor langt nedtælleren har talt. </w:t>
      </w:r>
      <w:r w:rsidR="00F74578" w:rsidRPr="00592090">
        <w:t>Ønsker man ikke denne funktion</w:t>
      </w:r>
      <w:r w:rsidR="00354D58">
        <w:t>,</w:t>
      </w:r>
      <w:r w:rsidR="00F74578" w:rsidRPr="00592090">
        <w:t xml:space="preserve"> slettes linjen.</w:t>
      </w:r>
    </w:p>
    <w:p w14:paraId="28513F3C" w14:textId="181D02CA" w:rsidR="004E6D0A" w:rsidRPr="00592090" w:rsidRDefault="004E6D0A" w:rsidP="003725C1"/>
    <w:p w14:paraId="7C89DF68" w14:textId="0B52B210" w:rsidR="009602A1" w:rsidRDefault="009602A1" w:rsidP="009602A1">
      <w:pPr>
        <w:pStyle w:val="titel"/>
      </w:pPr>
      <w:bookmarkStart w:id="18" w:name="_Toc26713506"/>
      <w:bookmarkStart w:id="19" w:name="_Toc125371726"/>
      <w:r>
        <w:lastRenderedPageBreak/>
        <w:t>Følere</w:t>
      </w:r>
      <w:bookmarkEnd w:id="18"/>
      <w:bookmarkEnd w:id="19"/>
    </w:p>
    <w:p w14:paraId="504C972F" w14:textId="77777777" w:rsidR="009602A1" w:rsidRDefault="009602A1" w:rsidP="009602A1">
      <w:pPr>
        <w:pStyle w:val="hovedpunkt"/>
      </w:pPr>
      <w:r>
        <w:t>Beskrivelse</w:t>
      </w:r>
      <w:r>
        <w:tab/>
      </w:r>
    </w:p>
    <w:p w14:paraId="2550D066" w14:textId="77777777" w:rsidR="009602A1" w:rsidRDefault="009602A1" w:rsidP="009602A1">
      <w:r>
        <w:t>Følere er et væsentligt led mellem mekaniske og elektriske styresystemer.</w:t>
      </w:r>
    </w:p>
    <w:p w14:paraId="2857A93B" w14:textId="77777777" w:rsidR="009602A1" w:rsidRDefault="009602A1" w:rsidP="009602A1"/>
    <w:p w14:paraId="4603FD8C" w14:textId="1D4FE50D" w:rsidR="009602A1" w:rsidRDefault="009602A1" w:rsidP="009602A1">
      <w:r>
        <w:t>Følerne aftaster en mekanisk bevægelse</w:t>
      </w:r>
      <w:r w:rsidR="00354D58">
        <w:t>,</w:t>
      </w:r>
      <w:r>
        <w:t xml:space="preserve"> og omsætter den til et elektrisk signal, som derved erstatter den menneskelige overvågning ved maskinen eller i processen.</w:t>
      </w:r>
    </w:p>
    <w:p w14:paraId="2222B7C8" w14:textId="77777777" w:rsidR="009602A1" w:rsidRDefault="009602A1" w:rsidP="009602A1"/>
    <w:p w14:paraId="28F137EB" w14:textId="0B04C6A5" w:rsidR="009602A1" w:rsidRDefault="009602A1" w:rsidP="009602A1">
      <w:r>
        <w:t>De følere, som gennemgås i dette afsnit</w:t>
      </w:r>
      <w:r w:rsidR="00354D58">
        <w:t>,</w:t>
      </w:r>
      <w:r>
        <w:t xml:space="preserve"> omhandler kun følere</w:t>
      </w:r>
      <w:r w:rsidR="00354D58">
        <w:t>,</w:t>
      </w:r>
      <w:r>
        <w:t xml:space="preserve"> som ikke berøres ved aktivering</w:t>
      </w:r>
      <w:r w:rsidR="00354D58">
        <w:t>.</w:t>
      </w:r>
      <w:r>
        <w:t xml:space="preserve"> </w:t>
      </w:r>
      <w:r w:rsidR="00354D58">
        <w:t>D</w:t>
      </w:r>
      <w:r>
        <w:t>isse følere kaldes også nærhedsfølere</w:t>
      </w:r>
      <w:r w:rsidR="00F535F0">
        <w:t>, berøringsløseføler eller på engelsk sensorer</w:t>
      </w:r>
      <w:r>
        <w:t>.</w:t>
      </w:r>
    </w:p>
    <w:p w14:paraId="48FAF80E" w14:textId="77777777" w:rsidR="009602A1" w:rsidRDefault="009602A1" w:rsidP="009602A1"/>
    <w:p w14:paraId="5F0B0813" w14:textId="77777777" w:rsidR="009602A1" w:rsidRDefault="009602A1" w:rsidP="009602A1">
      <w:r>
        <w:t>Til dette formål findes der forskellige typer af følere, bl.a.:</w:t>
      </w:r>
    </w:p>
    <w:p w14:paraId="4541BCAF" w14:textId="77777777" w:rsidR="009602A1" w:rsidRDefault="009602A1" w:rsidP="009602A1"/>
    <w:p w14:paraId="05F0621D" w14:textId="77777777" w:rsidR="009602A1" w:rsidRDefault="009602A1" w:rsidP="009602A1">
      <w:pPr>
        <w:numPr>
          <w:ilvl w:val="0"/>
          <w:numId w:val="18"/>
        </w:numPr>
      </w:pPr>
      <w:r>
        <w:t>Induktive følere</w:t>
      </w:r>
    </w:p>
    <w:p w14:paraId="71F0B285" w14:textId="77777777" w:rsidR="009602A1" w:rsidRDefault="009602A1" w:rsidP="009602A1">
      <w:pPr>
        <w:numPr>
          <w:ilvl w:val="0"/>
          <w:numId w:val="18"/>
        </w:numPr>
      </w:pPr>
      <w:r>
        <w:t>Fotoaftastere</w:t>
      </w:r>
    </w:p>
    <w:p w14:paraId="39FD9D2A" w14:textId="77777777" w:rsidR="009602A1" w:rsidRDefault="009602A1" w:rsidP="009602A1">
      <w:pPr>
        <w:numPr>
          <w:ilvl w:val="0"/>
          <w:numId w:val="18"/>
        </w:numPr>
      </w:pPr>
      <w:r>
        <w:t>Kapacitive følere</w:t>
      </w:r>
    </w:p>
    <w:p w14:paraId="5183300B" w14:textId="77777777" w:rsidR="009602A1" w:rsidRDefault="009602A1" w:rsidP="009602A1">
      <w:pPr>
        <w:numPr>
          <w:ilvl w:val="0"/>
          <w:numId w:val="18"/>
        </w:numPr>
      </w:pPr>
      <w:r>
        <w:t>Magnetiske (reed-kontakt)</w:t>
      </w:r>
    </w:p>
    <w:p w14:paraId="30D70365" w14:textId="15AD1407" w:rsidR="009602A1" w:rsidRDefault="009602A1" w:rsidP="009602A1">
      <w:pPr>
        <w:numPr>
          <w:ilvl w:val="0"/>
          <w:numId w:val="18"/>
        </w:numPr>
      </w:pPr>
      <w:r>
        <w:t>Specialfølere</w:t>
      </w:r>
    </w:p>
    <w:p w14:paraId="43A9F4A9" w14:textId="77777777" w:rsidR="009602A1" w:rsidRDefault="009602A1" w:rsidP="009602A1"/>
    <w:p w14:paraId="6A1BCF5C" w14:textId="30B92098" w:rsidR="009602A1" w:rsidRDefault="009602A1" w:rsidP="009602A1">
      <w:r>
        <w:t>Forskellen ligger i</w:t>
      </w:r>
      <w:r w:rsidR="00354D58">
        <w:t>,</w:t>
      </w:r>
      <w:r>
        <w:t xml:space="preserve"> hvordan den enkelte føler skal aftaste</w:t>
      </w:r>
      <w:r w:rsidR="0067498C">
        <w:t xml:space="preserve">s for at </w:t>
      </w:r>
      <w:r w:rsidR="00F535F0">
        <w:t>aktivere</w:t>
      </w:r>
      <w:r w:rsidR="00354D58">
        <w:t>.</w:t>
      </w:r>
    </w:p>
    <w:p w14:paraId="47EEDFB4" w14:textId="77777777" w:rsidR="009602A1" w:rsidRDefault="009602A1" w:rsidP="009602A1"/>
    <w:p w14:paraId="162F5CB5" w14:textId="488F8C6B" w:rsidR="009602A1" w:rsidRDefault="00FE7CD1" w:rsidP="009602A1">
      <w:r>
        <w:rPr>
          <w:noProof/>
        </w:rPr>
        <w:drawing>
          <wp:inline distT="0" distB="0" distL="0" distR="0" wp14:anchorId="12E715AD" wp14:editId="071E50B3">
            <wp:extent cx="3204376" cy="2573144"/>
            <wp:effectExtent l="0" t="0" r="0" b="0"/>
            <wp:docPr id="4145" name="Billede 4145" descr="Proximity Sensors | Om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oximity Sensors | Omron"/>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215664" cy="2582208"/>
                    </a:xfrm>
                    <a:prstGeom prst="rect">
                      <a:avLst/>
                    </a:prstGeom>
                    <a:noFill/>
                    <a:ln>
                      <a:noFill/>
                    </a:ln>
                  </pic:spPr>
                </pic:pic>
              </a:graphicData>
            </a:graphic>
          </wp:inline>
        </w:drawing>
      </w:r>
    </w:p>
    <w:p w14:paraId="32043C75" w14:textId="77777777" w:rsidR="009602A1" w:rsidRDefault="009602A1" w:rsidP="009602A1"/>
    <w:p w14:paraId="679030E3" w14:textId="177DA2A5" w:rsidR="009602A1" w:rsidRDefault="009602A1" w:rsidP="009602A1">
      <w:r>
        <w:t>Bille</w:t>
      </w:r>
      <w:r w:rsidR="00354D58">
        <w:t>de</w:t>
      </w:r>
      <w:r>
        <w:t>t viser en række følere fra Omron. De fleste følere, som anvendes i dag</w:t>
      </w:r>
      <w:r w:rsidR="00354D58">
        <w:t>,</w:t>
      </w:r>
      <w:r>
        <w:t xml:space="preserve"> har indbygget elektronik i føleren. Deres montage og udgangssignaler er ens, derfor behandles de fælles i det efterfølgende afsnit.</w:t>
      </w:r>
    </w:p>
    <w:p w14:paraId="21B0733F" w14:textId="77777777" w:rsidR="009602A1" w:rsidRDefault="009602A1" w:rsidP="009602A1"/>
    <w:p w14:paraId="0941F841" w14:textId="77777777" w:rsidR="009602A1" w:rsidRDefault="009602A1" w:rsidP="009602A1">
      <w:pPr>
        <w:pStyle w:val="hovedpunkt"/>
      </w:pPr>
      <w:r>
        <w:br w:type="page"/>
      </w:r>
      <w:r>
        <w:lastRenderedPageBreak/>
        <w:t>Udgangssignal og montage</w:t>
      </w:r>
    </w:p>
    <w:p w14:paraId="42DD8A37" w14:textId="77777777" w:rsidR="009602A1" w:rsidRDefault="009602A1" w:rsidP="009602A1">
      <w:pPr>
        <w:pStyle w:val="hovedpunkt"/>
      </w:pPr>
    </w:p>
    <w:p w14:paraId="480C2716" w14:textId="7BF41322" w:rsidR="009602A1" w:rsidRDefault="009602A1" w:rsidP="009602A1">
      <w:r>
        <w:t>Udgangssignalet fra følere deles op i to forskellige typer</w:t>
      </w:r>
      <w:r w:rsidR="00354D58">
        <w:t>,</w:t>
      </w:r>
      <w:r>
        <w:t xml:space="preserve"> henholdsvis en PNP</w:t>
      </w:r>
      <w:r w:rsidR="00354D58">
        <w:t>-</w:t>
      </w:r>
      <w:r>
        <w:t xml:space="preserve"> og en NPN</w:t>
      </w:r>
      <w:r w:rsidR="00354D58">
        <w:t>-</w:t>
      </w:r>
      <w:r>
        <w:t>type. Udgangssignalet er henholdsvis positiv og negativ fra de to udgangstyper.</w:t>
      </w:r>
    </w:p>
    <w:p w14:paraId="15445F4C" w14:textId="77777777" w:rsidR="009602A1" w:rsidRDefault="009602A1" w:rsidP="009602A1"/>
    <w:p w14:paraId="7B089416" w14:textId="17815578" w:rsidR="009602A1" w:rsidRDefault="009602A1" w:rsidP="009602A1">
      <w:pPr>
        <w:pStyle w:val="underpunkt"/>
      </w:pPr>
      <w:r>
        <w:t>PNP</w:t>
      </w:r>
      <w:r w:rsidR="00354D58">
        <w:t>-</w:t>
      </w:r>
      <w:r>
        <w:t>udgang</w:t>
      </w:r>
    </w:p>
    <w:p w14:paraId="13261A03" w14:textId="77777777" w:rsidR="009602A1" w:rsidRDefault="009602A1" w:rsidP="009602A1">
      <w:r>
        <w:rPr>
          <w:noProof/>
        </w:rPr>
        <w:drawing>
          <wp:inline distT="0" distB="0" distL="0" distR="0" wp14:anchorId="753F56D8" wp14:editId="19F397BA">
            <wp:extent cx="3540760" cy="2165350"/>
            <wp:effectExtent l="0" t="0" r="0" b="0"/>
            <wp:docPr id="207" name="Billed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1">
                      <a:lum bright="-6000" contrast="30000"/>
                      <a:extLst>
                        <a:ext uri="{28A0092B-C50C-407E-A947-70E740481C1C}">
                          <a14:useLocalDpi xmlns:a14="http://schemas.microsoft.com/office/drawing/2010/main" val="0"/>
                        </a:ext>
                      </a:extLst>
                    </a:blip>
                    <a:srcRect/>
                    <a:stretch>
                      <a:fillRect/>
                    </a:stretch>
                  </pic:blipFill>
                  <pic:spPr bwMode="auto">
                    <a:xfrm>
                      <a:off x="0" y="0"/>
                      <a:ext cx="3540760" cy="2165350"/>
                    </a:xfrm>
                    <a:prstGeom prst="rect">
                      <a:avLst/>
                    </a:prstGeom>
                    <a:noFill/>
                    <a:ln>
                      <a:noFill/>
                    </a:ln>
                  </pic:spPr>
                </pic:pic>
              </a:graphicData>
            </a:graphic>
          </wp:inline>
        </w:drawing>
      </w:r>
    </w:p>
    <w:p w14:paraId="37C0AF0B" w14:textId="77777777" w:rsidR="009602A1" w:rsidRDefault="009602A1" w:rsidP="009602A1"/>
    <w:p w14:paraId="76081D8C" w14:textId="77777777" w:rsidR="009602A1" w:rsidRDefault="009602A1" w:rsidP="009602A1"/>
    <w:p w14:paraId="30627AEC" w14:textId="67D7F6B9" w:rsidR="009602A1" w:rsidRDefault="009602A1" w:rsidP="009602A1">
      <w:r>
        <w:t>Diagrammet viser den elektriske tilslutning af en PNP</w:t>
      </w:r>
      <w:r w:rsidR="00354D58">
        <w:t>-</w:t>
      </w:r>
      <w:r>
        <w:t xml:space="preserve">føler. Forsyningsspændingen tilsluttes med plus på den brune ledning, mens 0 V tilsluttes den blå. </w:t>
      </w:r>
    </w:p>
    <w:p w14:paraId="4D127B56" w14:textId="77777777" w:rsidR="009602A1" w:rsidRDefault="009602A1" w:rsidP="009602A1"/>
    <w:p w14:paraId="591276A5" w14:textId="20ED2D52" w:rsidR="009602A1" w:rsidRDefault="009602A1" w:rsidP="009602A1">
      <w:r>
        <w:t>Hvis forsyningsspændingen er 24 V, giver føleren + 24 V ud</w:t>
      </w:r>
      <w:r w:rsidR="00354D58">
        <w:t>,</w:t>
      </w:r>
      <w:r>
        <w:t xml:space="preserve"> når den aktiveres. </w:t>
      </w:r>
    </w:p>
    <w:p w14:paraId="345E8111" w14:textId="77777777" w:rsidR="009602A1" w:rsidRDefault="009602A1" w:rsidP="009602A1"/>
    <w:p w14:paraId="288A3CF3" w14:textId="53E49719" w:rsidR="009602A1" w:rsidRDefault="009602A1" w:rsidP="009602A1">
      <w:r>
        <w:t>Farvekodningen på ledninger overholder en standard</w:t>
      </w:r>
      <w:r w:rsidR="00354D58">
        <w:t>,</w:t>
      </w:r>
      <w:r>
        <w:t xml:space="preserve"> hvor der anvendes følgende kode:</w:t>
      </w:r>
    </w:p>
    <w:p w14:paraId="5A50EC99" w14:textId="77777777" w:rsidR="009602A1" w:rsidRDefault="009602A1" w:rsidP="009602A1"/>
    <w:p w14:paraId="6D919DDE" w14:textId="77777777" w:rsidR="009602A1" w:rsidRDefault="009602A1" w:rsidP="009602A1">
      <w:pPr>
        <w:numPr>
          <w:ilvl w:val="0"/>
          <w:numId w:val="20"/>
        </w:numPr>
      </w:pPr>
      <w:r>
        <w:t>Brun, positiv forsyningsspænding (</w:t>
      </w:r>
      <w:r>
        <w:rPr>
          <w:b/>
          <w:bCs/>
        </w:rPr>
        <w:t>B</w:t>
      </w:r>
      <w:r>
        <w:t>row</w:t>
      </w:r>
      <w:r>
        <w:rPr>
          <w:b/>
          <w:bCs/>
        </w:rPr>
        <w:t>N)</w:t>
      </w:r>
    </w:p>
    <w:p w14:paraId="06624A42" w14:textId="77777777" w:rsidR="009602A1" w:rsidRDefault="009602A1" w:rsidP="009602A1">
      <w:pPr>
        <w:numPr>
          <w:ilvl w:val="0"/>
          <w:numId w:val="20"/>
        </w:numPr>
      </w:pPr>
      <w:r>
        <w:t>Blå, 0 V forsyningsspænding (</w:t>
      </w:r>
      <w:r>
        <w:rPr>
          <w:b/>
          <w:bCs/>
        </w:rPr>
        <w:t>B</w:t>
      </w:r>
      <w:r>
        <w:t>l</w:t>
      </w:r>
      <w:r>
        <w:rPr>
          <w:b/>
          <w:bCs/>
        </w:rPr>
        <w:t>U</w:t>
      </w:r>
      <w:r>
        <w:t>e)</w:t>
      </w:r>
    </w:p>
    <w:p w14:paraId="03C77C27" w14:textId="77777777" w:rsidR="009602A1" w:rsidRDefault="009602A1" w:rsidP="009602A1">
      <w:pPr>
        <w:numPr>
          <w:ilvl w:val="0"/>
          <w:numId w:val="20"/>
        </w:numPr>
      </w:pPr>
      <w:r>
        <w:t>Sort, signalledning (</w:t>
      </w:r>
      <w:r>
        <w:rPr>
          <w:b/>
          <w:bCs/>
        </w:rPr>
        <w:t>B</w:t>
      </w:r>
      <w:r>
        <w:t>lac</w:t>
      </w:r>
      <w:r>
        <w:rPr>
          <w:b/>
          <w:bCs/>
        </w:rPr>
        <w:t>K</w:t>
      </w:r>
      <w:r>
        <w:t>)</w:t>
      </w:r>
    </w:p>
    <w:p w14:paraId="16F2A429" w14:textId="77777777" w:rsidR="009602A1" w:rsidRDefault="009602A1" w:rsidP="009602A1"/>
    <w:p w14:paraId="75907103" w14:textId="31D06C8E" w:rsidR="009602A1" w:rsidRDefault="009602A1" w:rsidP="009602A1">
      <w:pPr>
        <w:pStyle w:val="underpunkt"/>
      </w:pPr>
      <w:r>
        <w:t>Symbol for PNP</w:t>
      </w:r>
      <w:r w:rsidR="00354D58">
        <w:t>-</w:t>
      </w:r>
      <w:r>
        <w:t>udgang</w:t>
      </w:r>
    </w:p>
    <w:p w14:paraId="414C822A" w14:textId="77777777" w:rsidR="009602A1" w:rsidRDefault="009602A1" w:rsidP="009602A1">
      <w:r>
        <w:rPr>
          <w:noProof/>
        </w:rPr>
        <w:drawing>
          <wp:inline distT="0" distB="0" distL="0" distR="0" wp14:anchorId="31108CC5" wp14:editId="62F51F01">
            <wp:extent cx="2516505" cy="1272540"/>
            <wp:effectExtent l="0" t="0" r="0" b="0"/>
            <wp:docPr id="208" name="Billed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2">
                      <a:extLst>
                        <a:ext uri="{28A0092B-C50C-407E-A947-70E740481C1C}">
                          <a14:useLocalDpi xmlns:a14="http://schemas.microsoft.com/office/drawing/2010/main" val="0"/>
                        </a:ext>
                      </a:extLst>
                    </a:blip>
                    <a:srcRect l="27197"/>
                    <a:stretch>
                      <a:fillRect/>
                    </a:stretch>
                  </pic:blipFill>
                  <pic:spPr bwMode="auto">
                    <a:xfrm>
                      <a:off x="0" y="0"/>
                      <a:ext cx="2516505" cy="1272540"/>
                    </a:xfrm>
                    <a:prstGeom prst="rect">
                      <a:avLst/>
                    </a:prstGeom>
                    <a:noFill/>
                    <a:ln>
                      <a:noFill/>
                    </a:ln>
                  </pic:spPr>
                </pic:pic>
              </a:graphicData>
            </a:graphic>
          </wp:inline>
        </w:drawing>
      </w:r>
    </w:p>
    <w:p w14:paraId="2F2A6BB0" w14:textId="77777777" w:rsidR="009602A1" w:rsidRDefault="009602A1" w:rsidP="009602A1"/>
    <w:p w14:paraId="0971FE08" w14:textId="1A61589F" w:rsidR="00654AD7" w:rsidRDefault="009602A1" w:rsidP="009602A1">
      <w:r>
        <w:t>Diagrammet viser symboler for en føler med PNP-udgang. Kontakten er en NO</w:t>
      </w:r>
      <w:r w:rsidR="00354D58">
        <w:t>-</w:t>
      </w:r>
      <w:r>
        <w:t>kontakt, hvilket betyder</w:t>
      </w:r>
      <w:r w:rsidR="00354D58">
        <w:t>,</w:t>
      </w:r>
      <w:r>
        <w:t xml:space="preserve"> at føleren giver signal ud, når den aktiveres.</w:t>
      </w:r>
    </w:p>
    <w:p w14:paraId="23918C80" w14:textId="77777777" w:rsidR="00654AD7" w:rsidRDefault="00654AD7">
      <w:pPr>
        <w:ind w:left="0"/>
      </w:pPr>
      <w:r>
        <w:br w:type="page"/>
      </w:r>
    </w:p>
    <w:p w14:paraId="752B2A22" w14:textId="77777777" w:rsidR="009602A1" w:rsidRDefault="009602A1" w:rsidP="009602A1"/>
    <w:p w14:paraId="13FC4128" w14:textId="0DBD7811" w:rsidR="009602A1" w:rsidRDefault="009602A1" w:rsidP="009602A1">
      <w:pPr>
        <w:pStyle w:val="underpunkt"/>
      </w:pPr>
      <w:r>
        <w:t>NPN</w:t>
      </w:r>
      <w:r w:rsidR="00354D58">
        <w:t>-</w:t>
      </w:r>
      <w:r>
        <w:t>udgang</w:t>
      </w:r>
    </w:p>
    <w:p w14:paraId="4F5C5719" w14:textId="77777777" w:rsidR="009602A1" w:rsidRDefault="009602A1" w:rsidP="009602A1">
      <w:r>
        <w:rPr>
          <w:noProof/>
        </w:rPr>
        <w:drawing>
          <wp:inline distT="0" distB="0" distL="0" distR="0" wp14:anchorId="70B36777" wp14:editId="2D9534F8">
            <wp:extent cx="3584575" cy="2157730"/>
            <wp:effectExtent l="0" t="0" r="0" b="0"/>
            <wp:docPr id="209" name="Billed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3">
                      <a:lum bright="-12000" contrast="60000"/>
                      <a:extLst>
                        <a:ext uri="{28A0092B-C50C-407E-A947-70E740481C1C}">
                          <a14:useLocalDpi xmlns:a14="http://schemas.microsoft.com/office/drawing/2010/main" val="0"/>
                        </a:ext>
                      </a:extLst>
                    </a:blip>
                    <a:srcRect/>
                    <a:stretch>
                      <a:fillRect/>
                    </a:stretch>
                  </pic:blipFill>
                  <pic:spPr bwMode="auto">
                    <a:xfrm>
                      <a:off x="0" y="0"/>
                      <a:ext cx="3584575" cy="2157730"/>
                    </a:xfrm>
                    <a:prstGeom prst="rect">
                      <a:avLst/>
                    </a:prstGeom>
                    <a:noFill/>
                    <a:ln>
                      <a:noFill/>
                    </a:ln>
                  </pic:spPr>
                </pic:pic>
              </a:graphicData>
            </a:graphic>
          </wp:inline>
        </w:drawing>
      </w:r>
    </w:p>
    <w:p w14:paraId="2486436F" w14:textId="77777777" w:rsidR="009602A1" w:rsidRDefault="009602A1" w:rsidP="009602A1"/>
    <w:p w14:paraId="4DD5BBA3" w14:textId="77777777" w:rsidR="009602A1" w:rsidRDefault="009602A1" w:rsidP="009602A1"/>
    <w:p w14:paraId="1B8C2C8A" w14:textId="797256C6" w:rsidR="009602A1" w:rsidRDefault="009602A1" w:rsidP="009602A1">
      <w:r>
        <w:t>Diagrammet viser den elektriske tilslutning af en NPN</w:t>
      </w:r>
      <w:r w:rsidR="00354D58">
        <w:t>-</w:t>
      </w:r>
      <w:r>
        <w:t xml:space="preserve">føler. Forsyningsspændingen tilsluttes med plus på den brune ledning, mens 0 V tilsluttes den blå. </w:t>
      </w:r>
    </w:p>
    <w:p w14:paraId="6B95792E" w14:textId="77777777" w:rsidR="009602A1" w:rsidRDefault="009602A1" w:rsidP="009602A1"/>
    <w:p w14:paraId="6056CBC0" w14:textId="27AD8371" w:rsidR="009602A1" w:rsidRDefault="009602A1" w:rsidP="009602A1">
      <w:r>
        <w:t>Lasten tilsluttes mellem den positive forsyningsspænding og signalledningen. Når føleren aktiveres, kobles 0 V til signalledningen, hvilket medfører</w:t>
      </w:r>
      <w:r w:rsidR="00354D58">
        <w:t>,</w:t>
      </w:r>
      <w:r>
        <w:t xml:space="preserve"> at ”lasten” får spænding.</w:t>
      </w:r>
    </w:p>
    <w:p w14:paraId="7CD37045" w14:textId="77777777" w:rsidR="009602A1" w:rsidRDefault="009602A1" w:rsidP="009602A1"/>
    <w:p w14:paraId="5686FA01" w14:textId="491C45F5" w:rsidR="009602A1" w:rsidRDefault="009602A1" w:rsidP="009602A1">
      <w:r>
        <w:t>Farvekodningen på ledninger overholder en standard</w:t>
      </w:r>
      <w:r w:rsidR="00354D58">
        <w:t>,</w:t>
      </w:r>
      <w:r>
        <w:t xml:space="preserve"> hvor der anvendes følgende kode:</w:t>
      </w:r>
    </w:p>
    <w:p w14:paraId="1331EAC8" w14:textId="77777777" w:rsidR="009602A1" w:rsidRDefault="009602A1" w:rsidP="009602A1"/>
    <w:p w14:paraId="7D08BC24" w14:textId="77777777" w:rsidR="009602A1" w:rsidRDefault="009602A1" w:rsidP="009602A1">
      <w:pPr>
        <w:numPr>
          <w:ilvl w:val="0"/>
          <w:numId w:val="20"/>
        </w:numPr>
      </w:pPr>
      <w:r>
        <w:t>Brun, positiv forsyningsspænding</w:t>
      </w:r>
    </w:p>
    <w:p w14:paraId="5326A7D7" w14:textId="77777777" w:rsidR="009602A1" w:rsidRDefault="009602A1" w:rsidP="009602A1">
      <w:pPr>
        <w:numPr>
          <w:ilvl w:val="0"/>
          <w:numId w:val="20"/>
        </w:numPr>
      </w:pPr>
      <w:r>
        <w:t>Blå, 0 V forsyningsspænding</w:t>
      </w:r>
    </w:p>
    <w:p w14:paraId="0D01B934" w14:textId="77777777" w:rsidR="009602A1" w:rsidRDefault="009602A1" w:rsidP="009602A1">
      <w:pPr>
        <w:numPr>
          <w:ilvl w:val="0"/>
          <w:numId w:val="20"/>
        </w:numPr>
      </w:pPr>
      <w:r>
        <w:t>Sort, signalledning</w:t>
      </w:r>
    </w:p>
    <w:p w14:paraId="162AA80E" w14:textId="77777777" w:rsidR="009602A1" w:rsidRDefault="009602A1" w:rsidP="009602A1"/>
    <w:p w14:paraId="7D7DE258" w14:textId="2AA890B7" w:rsidR="009602A1" w:rsidRDefault="009602A1" w:rsidP="009602A1">
      <w:pPr>
        <w:pStyle w:val="underpunkt"/>
      </w:pPr>
      <w:r>
        <w:t>Symbol for NPN</w:t>
      </w:r>
      <w:r w:rsidR="00354D58">
        <w:t>-</w:t>
      </w:r>
      <w:r>
        <w:t>udgang</w:t>
      </w:r>
    </w:p>
    <w:p w14:paraId="61615230" w14:textId="77777777" w:rsidR="009602A1" w:rsidRDefault="009602A1" w:rsidP="009602A1">
      <w:r>
        <w:rPr>
          <w:noProof/>
        </w:rPr>
        <w:drawing>
          <wp:inline distT="0" distB="0" distL="0" distR="0" wp14:anchorId="501DE7EF" wp14:editId="3DD8449D">
            <wp:extent cx="2420867" cy="1213945"/>
            <wp:effectExtent l="0" t="0" r="0" b="0"/>
            <wp:docPr id="210" name="Billed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4">
                      <a:extLst>
                        <a:ext uri="{28A0092B-C50C-407E-A947-70E740481C1C}">
                          <a14:useLocalDpi xmlns:a14="http://schemas.microsoft.com/office/drawing/2010/main" val="0"/>
                        </a:ext>
                      </a:extLst>
                    </a:blip>
                    <a:srcRect l="26826"/>
                    <a:stretch>
                      <a:fillRect/>
                    </a:stretch>
                  </pic:blipFill>
                  <pic:spPr bwMode="auto">
                    <a:xfrm>
                      <a:off x="0" y="0"/>
                      <a:ext cx="2446670" cy="1226884"/>
                    </a:xfrm>
                    <a:prstGeom prst="rect">
                      <a:avLst/>
                    </a:prstGeom>
                    <a:noFill/>
                    <a:ln>
                      <a:noFill/>
                    </a:ln>
                  </pic:spPr>
                </pic:pic>
              </a:graphicData>
            </a:graphic>
          </wp:inline>
        </w:drawing>
      </w:r>
    </w:p>
    <w:p w14:paraId="6D9ADDF7" w14:textId="77777777" w:rsidR="009602A1" w:rsidRDefault="009602A1" w:rsidP="009602A1"/>
    <w:p w14:paraId="69424776" w14:textId="5789B567" w:rsidR="009602A1" w:rsidRDefault="009602A1" w:rsidP="009602A1">
      <w:r>
        <w:t>Diagrammet viser symboler for en føler med NPN-udgang. Kontakten er en NO</w:t>
      </w:r>
      <w:r w:rsidR="00354D58">
        <w:t>-</w:t>
      </w:r>
      <w:r>
        <w:t>kontakt, hvilket betyder</w:t>
      </w:r>
      <w:r w:rsidR="00354D58">
        <w:t>,</w:t>
      </w:r>
      <w:r>
        <w:t xml:space="preserve"> at føleren giver signal ud, når den aktiveres.</w:t>
      </w:r>
    </w:p>
    <w:p w14:paraId="2EBC6817" w14:textId="77777777" w:rsidR="009602A1" w:rsidRDefault="009602A1" w:rsidP="009602A1">
      <w:pPr>
        <w:pStyle w:val="underpunkt"/>
      </w:pPr>
      <w:r>
        <w:br w:type="page"/>
      </w:r>
      <w:r>
        <w:lastRenderedPageBreak/>
        <w:t>Typiske data for føler med transistorudgang</w:t>
      </w:r>
    </w:p>
    <w:p w14:paraId="0CF1F541" w14:textId="77777777" w:rsidR="009602A1" w:rsidRDefault="009602A1" w:rsidP="009602A1">
      <w:pPr>
        <w:pStyle w:val="underpunkt"/>
      </w:pPr>
    </w:p>
    <w:p w14:paraId="395A6940" w14:textId="16851602" w:rsidR="009602A1" w:rsidRDefault="009602A1" w:rsidP="009602A1">
      <w:r>
        <w:t>De følgende data er hentet fra en Omron</w:t>
      </w:r>
      <w:r w:rsidR="00354D58">
        <w:t>-</w:t>
      </w:r>
      <w:r>
        <w:t>induktivføler</w:t>
      </w:r>
      <w:r w:rsidR="00354D58">
        <w:t>.</w:t>
      </w:r>
      <w:r>
        <w:t xml:space="preserve"> </w:t>
      </w:r>
      <w:r w:rsidR="00354D58">
        <w:t>D</w:t>
      </w:r>
      <w:r>
        <w:t>isse data er stort set fælles for alle følere af samme fabrikat.</w:t>
      </w:r>
    </w:p>
    <w:p w14:paraId="5C847D49" w14:textId="77777777" w:rsidR="009602A1" w:rsidRDefault="009602A1" w:rsidP="009602A1"/>
    <w:p w14:paraId="61C74CD5" w14:textId="7211C454" w:rsidR="009602A1" w:rsidRDefault="009602A1" w:rsidP="009602A1">
      <w:r>
        <w:t xml:space="preserve">Spændingsforsyning: </w:t>
      </w:r>
      <w:r>
        <w:tab/>
        <w:t>12 til 24 VDC maks. 10 % rippel</w:t>
      </w:r>
    </w:p>
    <w:p w14:paraId="35DB7620" w14:textId="1B865985" w:rsidR="009602A1" w:rsidRDefault="009602A1" w:rsidP="009602A1">
      <w:r>
        <w:t xml:space="preserve">Driftsspændingsområde: </w:t>
      </w:r>
      <w:r>
        <w:tab/>
        <w:t>10 til 32 VDC</w:t>
      </w:r>
    </w:p>
    <w:p w14:paraId="3F4F6EEF" w14:textId="77777777" w:rsidR="009602A1" w:rsidRDefault="009602A1" w:rsidP="009602A1">
      <w:r>
        <w:t xml:space="preserve">Strømforbrug: </w:t>
      </w:r>
      <w:r>
        <w:tab/>
        <w:t>10 mA</w:t>
      </w:r>
    </w:p>
    <w:p w14:paraId="655FA156" w14:textId="77777777" w:rsidR="009602A1" w:rsidRDefault="009602A1" w:rsidP="009602A1">
      <w:r>
        <w:t xml:space="preserve">Belastning: </w:t>
      </w:r>
      <w:r>
        <w:tab/>
      </w:r>
      <w:r>
        <w:tab/>
        <w:t>200 mA</w:t>
      </w:r>
    </w:p>
    <w:p w14:paraId="20BD4A45" w14:textId="77777777" w:rsidR="009602A1" w:rsidRDefault="009602A1" w:rsidP="009602A1">
      <w:r>
        <w:t xml:space="preserve">Spændingsfald: </w:t>
      </w:r>
      <w:r>
        <w:tab/>
        <w:t>maks. 2V</w:t>
      </w:r>
    </w:p>
    <w:p w14:paraId="18D6ED5E" w14:textId="77777777" w:rsidR="009602A1" w:rsidRDefault="009602A1" w:rsidP="009602A1">
      <w:r>
        <w:t xml:space="preserve">Omgivelsestemperatur: </w:t>
      </w:r>
      <w:r>
        <w:tab/>
        <w:t xml:space="preserve">-40 </w:t>
      </w:r>
      <w:r>
        <w:sym w:font="Symbol" w:char="F0B0"/>
      </w:r>
      <w:r>
        <w:t xml:space="preserve">C til +70 </w:t>
      </w:r>
      <w:r>
        <w:sym w:font="Symbol" w:char="F0B0"/>
      </w:r>
      <w:r>
        <w:t>C</w:t>
      </w:r>
    </w:p>
    <w:p w14:paraId="085D00C0" w14:textId="77777777" w:rsidR="009602A1" w:rsidRDefault="009602A1" w:rsidP="009602A1">
      <w:r>
        <w:t xml:space="preserve">Beskyttelsesgrad: </w:t>
      </w:r>
      <w:r>
        <w:tab/>
        <w:t>IP 67</w:t>
      </w:r>
    </w:p>
    <w:p w14:paraId="72F271CE" w14:textId="77777777" w:rsidR="009602A1" w:rsidRDefault="009602A1" w:rsidP="009602A1">
      <w:r>
        <w:t xml:space="preserve">Beskyttelse mod: </w:t>
      </w:r>
      <w:r>
        <w:tab/>
        <w:t>Omvendt polaritet</w:t>
      </w:r>
    </w:p>
    <w:p w14:paraId="5A04E48B" w14:textId="77777777" w:rsidR="009602A1" w:rsidRDefault="009602A1" w:rsidP="009602A1">
      <w:r>
        <w:tab/>
        <w:t xml:space="preserve">          </w:t>
      </w:r>
      <w:r>
        <w:tab/>
        <w:t>Høje transienter</w:t>
      </w:r>
    </w:p>
    <w:p w14:paraId="08C09A51" w14:textId="65D33C56" w:rsidR="009602A1" w:rsidRDefault="009602A1" w:rsidP="009602A1">
      <w:r>
        <w:tab/>
        <w:t xml:space="preserve">          </w:t>
      </w:r>
      <w:r>
        <w:tab/>
      </w:r>
      <w:r w:rsidR="00C75B37">
        <w:t>K</w:t>
      </w:r>
      <w:r>
        <w:t>ortslutning</w:t>
      </w:r>
    </w:p>
    <w:p w14:paraId="5FECC587" w14:textId="77777777" w:rsidR="009602A1" w:rsidRDefault="009602A1" w:rsidP="009602A1"/>
    <w:p w14:paraId="1962BD6A" w14:textId="77777777" w:rsidR="009602A1" w:rsidRDefault="009602A1" w:rsidP="009602A1">
      <w:r>
        <w:t>Husk altid at kontrollere datablad for de eksakte data for den enkelte føler.</w:t>
      </w:r>
    </w:p>
    <w:p w14:paraId="7C093829" w14:textId="77777777" w:rsidR="009602A1" w:rsidRDefault="009602A1" w:rsidP="009602A1"/>
    <w:p w14:paraId="08BC86FE" w14:textId="77777777" w:rsidR="009602A1" w:rsidRDefault="009602A1" w:rsidP="009602A1">
      <w:pPr>
        <w:pStyle w:val="underpunkt"/>
      </w:pPr>
      <w:r>
        <w:t>Kontrol af følere</w:t>
      </w:r>
    </w:p>
    <w:p w14:paraId="439368C2" w14:textId="77777777" w:rsidR="009602A1" w:rsidRDefault="009602A1" w:rsidP="009602A1">
      <w:r>
        <w:rPr>
          <w:noProof/>
        </w:rPr>
        <w:drawing>
          <wp:inline distT="0" distB="0" distL="0" distR="0" wp14:anchorId="07DC1A88" wp14:editId="21F27B45">
            <wp:extent cx="2552700" cy="1777365"/>
            <wp:effectExtent l="0" t="0" r="0" b="0"/>
            <wp:docPr id="211" name="Billed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52700" cy="1777365"/>
                    </a:xfrm>
                    <a:prstGeom prst="rect">
                      <a:avLst/>
                    </a:prstGeom>
                    <a:noFill/>
                    <a:ln>
                      <a:noFill/>
                    </a:ln>
                  </pic:spPr>
                </pic:pic>
              </a:graphicData>
            </a:graphic>
          </wp:inline>
        </w:drawing>
      </w:r>
    </w:p>
    <w:p w14:paraId="0926B3F2" w14:textId="3133A93F" w:rsidR="009602A1" w:rsidRDefault="009602A1" w:rsidP="009602A1">
      <w:r>
        <w:t>Den viste PNP</w:t>
      </w:r>
      <w:r w:rsidR="00C75B37">
        <w:t>-</w:t>
      </w:r>
      <w:r>
        <w:t>føler skal kontrolleres</w:t>
      </w:r>
      <w:r w:rsidR="00C75B37">
        <w:t>.</w:t>
      </w:r>
      <w:r>
        <w:t xml:space="preserve"> </w:t>
      </w:r>
      <w:r w:rsidR="00C75B37">
        <w:t>M</w:t>
      </w:r>
      <w:r>
        <w:t>onter et voltmeter mellem den blå (0 V) og den sorte (signal) ledning. Når føleren aktiveres</w:t>
      </w:r>
      <w:r w:rsidR="00C75B37">
        <w:t>,</w:t>
      </w:r>
      <w:r>
        <w:t xml:space="preserve"> skal den give et signal på 24 V DC, mens den uaktiveret skal give et signal på 0 V.</w:t>
      </w:r>
    </w:p>
    <w:p w14:paraId="2CD1F9BF" w14:textId="77777777" w:rsidR="009602A1" w:rsidRDefault="009602A1" w:rsidP="009602A1">
      <w:r>
        <w:rPr>
          <w:noProof/>
        </w:rPr>
        <w:drawing>
          <wp:anchor distT="0" distB="0" distL="114300" distR="114300" simplePos="0" relativeHeight="251808256" behindDoc="0" locked="0" layoutInCell="1" allowOverlap="1" wp14:anchorId="6E6FD1D1" wp14:editId="52D13144">
            <wp:simplePos x="0" y="0"/>
            <wp:positionH relativeFrom="column">
              <wp:posOffset>1845310</wp:posOffset>
            </wp:positionH>
            <wp:positionV relativeFrom="paragraph">
              <wp:posOffset>131445</wp:posOffset>
            </wp:positionV>
            <wp:extent cx="1733550" cy="2114550"/>
            <wp:effectExtent l="0" t="0" r="0" b="0"/>
            <wp:wrapSquare wrapText="bothSides"/>
            <wp:docPr id="6197" name="Billed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733550" cy="2114550"/>
                    </a:xfrm>
                    <a:prstGeom prst="rect">
                      <a:avLst/>
                    </a:prstGeom>
                    <a:noFill/>
                  </pic:spPr>
                </pic:pic>
              </a:graphicData>
            </a:graphic>
            <wp14:sizeRelH relativeFrom="page">
              <wp14:pctWidth>0</wp14:pctWidth>
            </wp14:sizeRelH>
            <wp14:sizeRelV relativeFrom="page">
              <wp14:pctHeight>0</wp14:pctHeight>
            </wp14:sizeRelV>
          </wp:anchor>
        </w:drawing>
      </w:r>
    </w:p>
    <w:p w14:paraId="0E66DC06" w14:textId="02C1933F" w:rsidR="009602A1" w:rsidRDefault="009602A1" w:rsidP="009602A1">
      <w:r>
        <w:t>Billedet viser et testinstrument fra firmaet Sick</w:t>
      </w:r>
      <w:r w:rsidR="00C75B37">
        <w:t>.</w:t>
      </w:r>
      <w:r>
        <w:t xml:space="preserve"> </w:t>
      </w:r>
      <w:r w:rsidR="00C75B37">
        <w:t>M</w:t>
      </w:r>
      <w:r>
        <w:t>ed dette instrument er det muligt at teste både NPN</w:t>
      </w:r>
      <w:r w:rsidR="00C75B37">
        <w:t>-</w:t>
      </w:r>
      <w:r>
        <w:t xml:space="preserve"> og PNP</w:t>
      </w:r>
      <w:r w:rsidR="00C75B37">
        <w:t>-</w:t>
      </w:r>
      <w:r>
        <w:t>følere.</w:t>
      </w:r>
    </w:p>
    <w:p w14:paraId="1B13782C" w14:textId="77777777" w:rsidR="009602A1" w:rsidRDefault="009602A1" w:rsidP="009602A1"/>
    <w:p w14:paraId="54F5E6FB" w14:textId="77777777" w:rsidR="009602A1" w:rsidRDefault="009602A1" w:rsidP="009602A1"/>
    <w:p w14:paraId="78AB1175" w14:textId="77777777" w:rsidR="009602A1" w:rsidRDefault="009602A1" w:rsidP="009602A1">
      <w:pPr>
        <w:pStyle w:val="hovedpunkt"/>
      </w:pPr>
      <w:r>
        <w:br w:type="page"/>
      </w:r>
      <w:r>
        <w:lastRenderedPageBreak/>
        <w:t>Induktive nærhedsføler</w:t>
      </w:r>
    </w:p>
    <w:p w14:paraId="55C9B362" w14:textId="5936C1D9" w:rsidR="009602A1" w:rsidRPr="00A23B53" w:rsidRDefault="009602A1" w:rsidP="009602A1">
      <w:r w:rsidRPr="00A23B53">
        <w:t xml:space="preserve">Evne til at kunne detektere metalobjekter er </w:t>
      </w:r>
      <w:r w:rsidR="00654AD7">
        <w:t>u</w:t>
      </w:r>
      <w:r w:rsidRPr="00A23B53">
        <w:t>undværlig i en automationsproces. Induktiv</w:t>
      </w:r>
      <w:r w:rsidR="00C75B37">
        <w:t>e</w:t>
      </w:r>
      <w:r w:rsidRPr="00A23B53">
        <w:t xml:space="preserve"> </w:t>
      </w:r>
      <w:r>
        <w:t>nærhedssensor</w:t>
      </w:r>
      <w:r w:rsidR="00C75B37">
        <w:t>er</w:t>
      </w:r>
      <w:r w:rsidRPr="00A23B53">
        <w:t xml:space="preserve"> kommer i mange forskelligere udformninger. Det er en vigtig komponent i en automationsproces, hvor der </w:t>
      </w:r>
      <w:r w:rsidR="00C75B37">
        <w:t xml:space="preserve">bl.a. </w:t>
      </w:r>
      <w:r w:rsidRPr="00A23B53">
        <w:t xml:space="preserve">stilles krav til hygiejne, høj temperatur og aggressive medier.  </w:t>
      </w:r>
    </w:p>
    <w:p w14:paraId="35F39670" w14:textId="77777777" w:rsidR="009602A1" w:rsidRPr="00A23B53" w:rsidRDefault="009602A1" w:rsidP="009602A1">
      <w:pPr>
        <w:pStyle w:val="underpunkt"/>
      </w:pPr>
      <w:r w:rsidRPr="00A23B53">
        <w:t>Overordnet typer:</w:t>
      </w:r>
    </w:p>
    <w:p w14:paraId="5CDF0660" w14:textId="77777777" w:rsidR="009602A1" w:rsidRPr="00A23B53" w:rsidRDefault="009602A1" w:rsidP="009602A1">
      <w:r w:rsidRPr="00A23B53">
        <w:t>Industrielle sensorer</w:t>
      </w:r>
    </w:p>
    <w:p w14:paraId="730479D9" w14:textId="77777777" w:rsidR="009602A1" w:rsidRPr="00A23B53" w:rsidRDefault="009602A1" w:rsidP="009602A1">
      <w:r w:rsidRPr="00A23B53">
        <w:t>Fuld-metal sensorer</w:t>
      </w:r>
    </w:p>
    <w:p w14:paraId="0DC36608" w14:textId="77777777" w:rsidR="009602A1" w:rsidRPr="00A23B53" w:rsidRDefault="009602A1" w:rsidP="009602A1">
      <w:r w:rsidRPr="00A23B53">
        <w:t>ATEX-sensorer</w:t>
      </w:r>
    </w:p>
    <w:p w14:paraId="1C2DFF79" w14:textId="77777777" w:rsidR="009602A1" w:rsidRPr="00A23B53" w:rsidRDefault="009602A1" w:rsidP="009602A1">
      <w:r w:rsidRPr="00A23B53">
        <w:t>Analoge sensorer</w:t>
      </w:r>
    </w:p>
    <w:p w14:paraId="2BAE9222" w14:textId="2A4EF8A0" w:rsidR="009602A1" w:rsidRPr="00A23B53" w:rsidRDefault="009602A1" w:rsidP="009602A1">
      <w:r w:rsidRPr="00A23B53">
        <w:t>Slot</w:t>
      </w:r>
      <w:r w:rsidR="00C75B37">
        <w:t>-</w:t>
      </w:r>
      <w:r w:rsidRPr="00A23B53">
        <w:t>sensorer</w:t>
      </w:r>
    </w:p>
    <w:p w14:paraId="6328FFA3" w14:textId="2F144022" w:rsidR="009602A1" w:rsidRPr="00A23B53" w:rsidRDefault="009602A1" w:rsidP="009602A1">
      <w:r w:rsidRPr="00A23B53">
        <w:t>Konstant rækkevidde</w:t>
      </w:r>
      <w:r w:rsidR="00C75B37">
        <w:t>-</w:t>
      </w:r>
      <w:r w:rsidRPr="00A23B53">
        <w:t>sensorer</w:t>
      </w:r>
    </w:p>
    <w:p w14:paraId="36E3EF86" w14:textId="45DAC91F" w:rsidR="009602A1" w:rsidRPr="00A23B53" w:rsidRDefault="009602A1" w:rsidP="009602A1">
      <w:r w:rsidRPr="00A23B53">
        <w:t>Fail-safe</w:t>
      </w:r>
      <w:r w:rsidR="00C75B37">
        <w:t>-</w:t>
      </w:r>
      <w:r w:rsidRPr="00A23B53">
        <w:t>sensorer</w:t>
      </w:r>
    </w:p>
    <w:p w14:paraId="6168C351" w14:textId="77777777" w:rsidR="009602A1" w:rsidRPr="00A23B53" w:rsidRDefault="009602A1" w:rsidP="009602A1">
      <w:r w:rsidRPr="00A23B53">
        <w:t>Ring- og rørsensorer</w:t>
      </w:r>
    </w:p>
    <w:p w14:paraId="0B19D9E3" w14:textId="77777777" w:rsidR="009602A1" w:rsidRDefault="009602A1" w:rsidP="009602A1">
      <w:r>
        <w:rPr>
          <w:noProof/>
        </w:rPr>
        <w:drawing>
          <wp:inline distT="0" distB="0" distL="0" distR="0" wp14:anchorId="3E5BDEBC" wp14:editId="657CB4C0">
            <wp:extent cx="2385060" cy="1974850"/>
            <wp:effectExtent l="0" t="0" r="0" b="0"/>
            <wp:docPr id="212" name="Billed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08"/>
                    <pic:cNvPicPr>
                      <a:picLocks noChangeAspect="1" noChangeArrowheads="1"/>
                    </pic:cNvPicPr>
                  </pic:nvPicPr>
                  <pic:blipFill>
                    <a:blip r:embed="rId187">
                      <a:extLst>
                        <a:ext uri="{28A0092B-C50C-407E-A947-70E740481C1C}">
                          <a14:useLocalDpi xmlns:a14="http://schemas.microsoft.com/office/drawing/2010/main" val="0"/>
                        </a:ext>
                      </a:extLst>
                    </a:blip>
                    <a:srcRect l="16388" t="14336" b="16771"/>
                    <a:stretch>
                      <a:fillRect/>
                    </a:stretch>
                  </pic:blipFill>
                  <pic:spPr bwMode="auto">
                    <a:xfrm>
                      <a:off x="0" y="0"/>
                      <a:ext cx="2385060" cy="1974850"/>
                    </a:xfrm>
                    <a:prstGeom prst="rect">
                      <a:avLst/>
                    </a:prstGeom>
                    <a:noFill/>
                    <a:ln>
                      <a:noFill/>
                    </a:ln>
                  </pic:spPr>
                </pic:pic>
              </a:graphicData>
            </a:graphic>
          </wp:inline>
        </w:drawing>
      </w:r>
    </w:p>
    <w:p w14:paraId="79C89CAC" w14:textId="754078E5" w:rsidR="009602A1" w:rsidRPr="00000264" w:rsidRDefault="009602A1" w:rsidP="009602A1">
      <w:pPr>
        <w:rPr>
          <w:i/>
          <w:iCs/>
          <w:sz w:val="16"/>
          <w:szCs w:val="16"/>
        </w:rPr>
      </w:pPr>
      <w:r w:rsidRPr="00000264">
        <w:rPr>
          <w:i/>
          <w:iCs/>
          <w:sz w:val="16"/>
          <w:szCs w:val="16"/>
        </w:rPr>
        <w:t xml:space="preserve">Figur </w:t>
      </w:r>
      <w:r w:rsidRPr="00000264">
        <w:rPr>
          <w:i/>
          <w:iCs/>
          <w:sz w:val="16"/>
          <w:szCs w:val="16"/>
        </w:rPr>
        <w:fldChar w:fldCharType="begin"/>
      </w:r>
      <w:r w:rsidRPr="00000264">
        <w:rPr>
          <w:i/>
          <w:iCs/>
          <w:sz w:val="16"/>
          <w:szCs w:val="16"/>
        </w:rPr>
        <w:instrText xml:space="preserve"> SEQ Figur \* ARABIC </w:instrText>
      </w:r>
      <w:r w:rsidRPr="00000264">
        <w:rPr>
          <w:i/>
          <w:iCs/>
          <w:sz w:val="16"/>
          <w:szCs w:val="16"/>
        </w:rPr>
        <w:fldChar w:fldCharType="separate"/>
      </w:r>
      <w:r w:rsidR="00A7243C">
        <w:rPr>
          <w:i/>
          <w:iCs/>
          <w:noProof/>
          <w:sz w:val="16"/>
          <w:szCs w:val="16"/>
        </w:rPr>
        <w:t>1</w:t>
      </w:r>
      <w:r w:rsidRPr="00000264">
        <w:rPr>
          <w:i/>
          <w:iCs/>
          <w:noProof/>
          <w:sz w:val="16"/>
          <w:szCs w:val="16"/>
        </w:rPr>
        <w:fldChar w:fldCharType="end"/>
      </w:r>
      <w:r w:rsidRPr="00000264">
        <w:rPr>
          <w:i/>
          <w:iCs/>
          <w:sz w:val="16"/>
          <w:szCs w:val="16"/>
        </w:rPr>
        <w:t xml:space="preserve"> - Induktiv Sensorer: </w:t>
      </w:r>
      <w:r w:rsidR="00C75B37" w:rsidRPr="00000264">
        <w:rPr>
          <w:i/>
          <w:iCs/>
          <w:sz w:val="16"/>
          <w:szCs w:val="16"/>
        </w:rPr>
        <w:t>I</w:t>
      </w:r>
      <w:r w:rsidR="00C75B37">
        <w:rPr>
          <w:i/>
          <w:iCs/>
          <w:sz w:val="16"/>
          <w:szCs w:val="16"/>
        </w:rPr>
        <w:t>fm</w:t>
      </w:r>
      <w:r w:rsidR="00C75B37" w:rsidRPr="00000264">
        <w:rPr>
          <w:i/>
          <w:iCs/>
          <w:sz w:val="16"/>
          <w:szCs w:val="16"/>
        </w:rPr>
        <w:t>’s</w:t>
      </w:r>
      <w:r w:rsidRPr="00000264">
        <w:rPr>
          <w:i/>
          <w:iCs/>
          <w:sz w:val="16"/>
          <w:szCs w:val="16"/>
        </w:rPr>
        <w:t xml:space="preserve"> hjemmeside</w:t>
      </w:r>
      <w:r w:rsidR="00C75B37">
        <w:rPr>
          <w:i/>
          <w:iCs/>
          <w:sz w:val="16"/>
          <w:szCs w:val="16"/>
        </w:rPr>
        <w:t>.</w:t>
      </w:r>
    </w:p>
    <w:p w14:paraId="202F7011" w14:textId="77777777" w:rsidR="009602A1" w:rsidRDefault="009602A1" w:rsidP="009602A1"/>
    <w:p w14:paraId="56EB0022" w14:textId="3FC5379C" w:rsidR="009602A1" w:rsidRDefault="009602A1" w:rsidP="009602A1">
      <w:r>
        <w:t>Hoveddele i en industriel induktive nærhedssensorer</w:t>
      </w:r>
      <w:r w:rsidR="00C75B37">
        <w:t>.</w:t>
      </w:r>
    </w:p>
    <w:p w14:paraId="10710EE4" w14:textId="77777777" w:rsidR="009602A1" w:rsidRDefault="009602A1" w:rsidP="009602A1">
      <w:r w:rsidRPr="00A23B53">
        <w:t>På billede nedenfor kan ses en ”klassisk” induktiv nærheds</w:t>
      </w:r>
      <w:r>
        <w:t>sensor</w:t>
      </w:r>
      <w:r w:rsidRPr="00A23B53">
        <w:t>.</w:t>
      </w:r>
    </w:p>
    <w:p w14:paraId="5C5501F0" w14:textId="77777777" w:rsidR="009602A1" w:rsidRPr="00A23B53" w:rsidRDefault="009602A1" w:rsidP="009602A1"/>
    <w:p w14:paraId="44384E78" w14:textId="77777777" w:rsidR="009602A1" w:rsidRDefault="009602A1" w:rsidP="009602A1">
      <w:r>
        <w:rPr>
          <w:noProof/>
        </w:rPr>
        <w:drawing>
          <wp:inline distT="0" distB="0" distL="0" distR="0" wp14:anchorId="7C2F1D83" wp14:editId="368C1CC8">
            <wp:extent cx="1302385" cy="1199515"/>
            <wp:effectExtent l="0" t="0" r="0" b="0"/>
            <wp:docPr id="213" name="Billed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15"/>
                    <pic:cNvPicPr>
                      <a:picLocks noChangeAspect="1" noChangeArrowheads="1"/>
                    </pic:cNvPicPr>
                  </pic:nvPicPr>
                  <pic:blipFill>
                    <a:blip r:embed="rId188">
                      <a:extLst>
                        <a:ext uri="{28A0092B-C50C-407E-A947-70E740481C1C}">
                          <a14:useLocalDpi xmlns:a14="http://schemas.microsoft.com/office/drawing/2010/main" val="0"/>
                        </a:ext>
                      </a:extLst>
                    </a:blip>
                    <a:srcRect l="26926" t="28638" r="26695" b="29031"/>
                    <a:stretch>
                      <a:fillRect/>
                    </a:stretch>
                  </pic:blipFill>
                  <pic:spPr bwMode="auto">
                    <a:xfrm>
                      <a:off x="0" y="0"/>
                      <a:ext cx="1302385" cy="1199515"/>
                    </a:xfrm>
                    <a:prstGeom prst="rect">
                      <a:avLst/>
                    </a:prstGeom>
                    <a:noFill/>
                    <a:ln>
                      <a:noFill/>
                    </a:ln>
                  </pic:spPr>
                </pic:pic>
              </a:graphicData>
            </a:graphic>
          </wp:inline>
        </w:drawing>
      </w:r>
    </w:p>
    <w:p w14:paraId="3F273C38" w14:textId="38A1E84A" w:rsidR="009602A1" w:rsidRPr="00000264" w:rsidRDefault="009602A1" w:rsidP="009602A1">
      <w:pPr>
        <w:rPr>
          <w:rFonts w:ascii="Times New Roman" w:hAnsi="Times New Roman" w:cs="Times New Roman"/>
          <w:i/>
          <w:iCs/>
          <w:sz w:val="16"/>
          <w:szCs w:val="16"/>
        </w:rPr>
      </w:pPr>
      <w:r w:rsidRPr="00000264">
        <w:rPr>
          <w:i/>
          <w:iCs/>
          <w:sz w:val="16"/>
          <w:szCs w:val="16"/>
        </w:rPr>
        <w:t xml:space="preserve">Figur </w:t>
      </w:r>
      <w:r w:rsidRPr="00000264">
        <w:rPr>
          <w:i/>
          <w:iCs/>
          <w:sz w:val="16"/>
          <w:szCs w:val="16"/>
        </w:rPr>
        <w:fldChar w:fldCharType="begin"/>
      </w:r>
      <w:r w:rsidRPr="00000264">
        <w:rPr>
          <w:i/>
          <w:iCs/>
          <w:sz w:val="16"/>
          <w:szCs w:val="16"/>
        </w:rPr>
        <w:instrText xml:space="preserve"> SEQ Figur \* ARABIC </w:instrText>
      </w:r>
      <w:r w:rsidRPr="00000264">
        <w:rPr>
          <w:i/>
          <w:iCs/>
          <w:sz w:val="16"/>
          <w:szCs w:val="16"/>
        </w:rPr>
        <w:fldChar w:fldCharType="separate"/>
      </w:r>
      <w:r w:rsidR="00A7243C">
        <w:rPr>
          <w:i/>
          <w:iCs/>
          <w:noProof/>
          <w:sz w:val="16"/>
          <w:szCs w:val="16"/>
        </w:rPr>
        <w:t>2</w:t>
      </w:r>
      <w:r w:rsidRPr="00000264">
        <w:rPr>
          <w:i/>
          <w:iCs/>
          <w:noProof/>
          <w:sz w:val="16"/>
          <w:szCs w:val="16"/>
        </w:rPr>
        <w:fldChar w:fldCharType="end"/>
      </w:r>
      <w:r w:rsidRPr="00000264">
        <w:rPr>
          <w:i/>
          <w:iCs/>
          <w:sz w:val="16"/>
          <w:szCs w:val="16"/>
        </w:rPr>
        <w:t xml:space="preserve"> - IGS232 Induktiv Nærhedssensor: </w:t>
      </w:r>
      <w:r w:rsidR="00C75B37">
        <w:rPr>
          <w:i/>
          <w:iCs/>
          <w:sz w:val="16"/>
          <w:szCs w:val="16"/>
        </w:rPr>
        <w:t>I</w:t>
      </w:r>
      <w:r w:rsidRPr="00000264">
        <w:rPr>
          <w:i/>
          <w:iCs/>
          <w:sz w:val="16"/>
          <w:szCs w:val="16"/>
        </w:rPr>
        <w:t>fm’s hjemmeside</w:t>
      </w:r>
      <w:r w:rsidR="00C75B37">
        <w:rPr>
          <w:i/>
          <w:iCs/>
          <w:sz w:val="16"/>
          <w:szCs w:val="16"/>
        </w:rPr>
        <w:t>.</w:t>
      </w:r>
    </w:p>
    <w:p w14:paraId="71E3DBC6" w14:textId="77777777" w:rsidR="006A63FC" w:rsidRDefault="009602A1" w:rsidP="006A63FC">
      <w:pPr>
        <w:pStyle w:val="underpunkt"/>
      </w:pPr>
      <w:r>
        <w:br w:type="page"/>
      </w:r>
    </w:p>
    <w:p w14:paraId="53234F83" w14:textId="77777777" w:rsidR="006A63FC" w:rsidRDefault="006A63FC" w:rsidP="006A63FC">
      <w:pPr>
        <w:pStyle w:val="underpunkt"/>
      </w:pPr>
    </w:p>
    <w:p w14:paraId="5F3DF607" w14:textId="62B19EBB" w:rsidR="009602A1" w:rsidRPr="006A63FC" w:rsidRDefault="009602A1" w:rsidP="006A63FC">
      <w:pPr>
        <w:pStyle w:val="underpunkt"/>
      </w:pPr>
      <w:r w:rsidRPr="006A63FC">
        <w:t>Virkemåde og opbygning</w:t>
      </w:r>
    </w:p>
    <w:p w14:paraId="2C240A0B" w14:textId="77777777" w:rsidR="006A63FC" w:rsidRDefault="006A63FC" w:rsidP="006A63FC">
      <w:pPr>
        <w:pStyle w:val="underpunkt"/>
      </w:pPr>
    </w:p>
    <w:p w14:paraId="2354A891" w14:textId="77777777" w:rsidR="006A63FC" w:rsidRDefault="009602A1" w:rsidP="006A63FC">
      <w:r>
        <w:t>En induktiv nærhedssensor</w:t>
      </w:r>
      <w:r w:rsidRPr="00A23B53">
        <w:t xml:space="preserve"> har grundlægge</w:t>
      </w:r>
      <w:r>
        <w:t>nde</w:t>
      </w:r>
      <w:r w:rsidRPr="00A23B53">
        <w:t xml:space="preserve"> fem hoveddele</w:t>
      </w:r>
      <w:r w:rsidR="00654AD7">
        <w:t>:</w:t>
      </w:r>
    </w:p>
    <w:p w14:paraId="7E3FE241" w14:textId="0482A731" w:rsidR="00654AD7" w:rsidRDefault="009602A1" w:rsidP="006A63FC">
      <w:r w:rsidRPr="00A23B53">
        <w:t xml:space="preserve"> </w:t>
      </w:r>
    </w:p>
    <w:p w14:paraId="35C3313D" w14:textId="34B1CD20" w:rsidR="006A63FC" w:rsidRDefault="006A63FC" w:rsidP="006A63FC">
      <w:pPr>
        <w:pStyle w:val="Listeafsnit"/>
        <w:numPr>
          <w:ilvl w:val="0"/>
          <w:numId w:val="89"/>
        </w:numPr>
      </w:pPr>
      <w:r>
        <w:t xml:space="preserve">En spole, der danner et vekslende elektromagnetisk felt </w:t>
      </w:r>
    </w:p>
    <w:p w14:paraId="1C44D484" w14:textId="77777777" w:rsidR="006A63FC" w:rsidRDefault="006A63FC" w:rsidP="006A63FC"/>
    <w:p w14:paraId="1799A040" w14:textId="33D21DFC" w:rsidR="006A63FC" w:rsidRDefault="006A63FC" w:rsidP="006A63FC">
      <w:pPr>
        <w:pStyle w:val="Listeafsnit"/>
        <w:numPr>
          <w:ilvl w:val="0"/>
          <w:numId w:val="89"/>
        </w:numPr>
      </w:pPr>
      <w:r>
        <w:t>En oscillator, der for det meste er et LC-kredsløb</w:t>
      </w:r>
    </w:p>
    <w:p w14:paraId="7BA577FC" w14:textId="77777777" w:rsidR="006A63FC" w:rsidRDefault="006A63FC" w:rsidP="006A63FC"/>
    <w:p w14:paraId="15F8FC5B" w14:textId="41482AED" w:rsidR="006A63FC" w:rsidRDefault="006A63FC" w:rsidP="006A63FC">
      <w:pPr>
        <w:pStyle w:val="Listeafsnit"/>
        <w:numPr>
          <w:ilvl w:val="0"/>
          <w:numId w:val="89"/>
        </w:numPr>
      </w:pPr>
      <w:r>
        <w:t xml:space="preserve">En ensretter, der forsyner oscillatoren </w:t>
      </w:r>
    </w:p>
    <w:p w14:paraId="0BF5E1A4" w14:textId="77777777" w:rsidR="006A63FC" w:rsidRDefault="006A63FC" w:rsidP="006A63FC"/>
    <w:p w14:paraId="72DDF4FE" w14:textId="4BB52E31" w:rsidR="006A63FC" w:rsidRDefault="006A63FC" w:rsidP="006A63FC">
      <w:pPr>
        <w:pStyle w:val="Listeafsnit"/>
        <w:numPr>
          <w:ilvl w:val="0"/>
          <w:numId w:val="89"/>
        </w:numPr>
      </w:pPr>
      <w:r>
        <w:t>En trigger-enhed, som ved hjælp af en hysterese giver et klart defineret skifte mellem aktiveret og uaktiveret, når et metalobjekt kommer indenfor rækkevidde</w:t>
      </w:r>
    </w:p>
    <w:p w14:paraId="480C98C1" w14:textId="77777777" w:rsidR="006A63FC" w:rsidRDefault="006A63FC" w:rsidP="006A63FC"/>
    <w:p w14:paraId="3308843C" w14:textId="11115C99" w:rsidR="006A63FC" w:rsidRDefault="006A63FC" w:rsidP="006A63FC">
      <w:pPr>
        <w:pStyle w:val="Listeafsnit"/>
        <w:numPr>
          <w:ilvl w:val="0"/>
          <w:numId w:val="89"/>
        </w:numPr>
      </w:pPr>
      <w:r>
        <w:t>En forstærkning til at kunne drive en last</w:t>
      </w:r>
    </w:p>
    <w:p w14:paraId="6653E04F" w14:textId="762158DB" w:rsidR="006A63FC" w:rsidRDefault="006A63FC" w:rsidP="006A63FC"/>
    <w:p w14:paraId="785AB2DE" w14:textId="77777777" w:rsidR="006A63FC" w:rsidRPr="00A23B53" w:rsidRDefault="006A63FC" w:rsidP="006A63FC"/>
    <w:p w14:paraId="0F22FA31" w14:textId="77777777" w:rsidR="009602A1" w:rsidRDefault="009602A1" w:rsidP="006A63FC">
      <w:pPr>
        <w:ind w:left="0"/>
        <w:jc w:val="right"/>
      </w:pPr>
      <w:r>
        <w:rPr>
          <w:noProof/>
        </w:rPr>
        <w:drawing>
          <wp:inline distT="0" distB="0" distL="0" distR="0" wp14:anchorId="3838F79A" wp14:editId="47166502">
            <wp:extent cx="6013989" cy="1857397"/>
            <wp:effectExtent l="0" t="0" r="6350" b="0"/>
            <wp:docPr id="214" name="Billed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1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039982" cy="1865425"/>
                    </a:xfrm>
                    <a:prstGeom prst="rect">
                      <a:avLst/>
                    </a:prstGeom>
                    <a:noFill/>
                    <a:ln>
                      <a:noFill/>
                    </a:ln>
                  </pic:spPr>
                </pic:pic>
              </a:graphicData>
            </a:graphic>
          </wp:inline>
        </w:drawing>
      </w:r>
    </w:p>
    <w:p w14:paraId="4BE4DFF9" w14:textId="7CD1EE9A" w:rsidR="009602A1" w:rsidRPr="00A8235D" w:rsidRDefault="009602A1" w:rsidP="009602A1">
      <w:pPr>
        <w:pStyle w:val="Billedtekst"/>
        <w:widowControl w:val="0"/>
        <w:ind w:left="1304"/>
        <w:jc w:val="center"/>
        <w:rPr>
          <w:rFonts w:ascii="Calibri" w:hAnsi="Calibri" w:cs="Calibri"/>
          <w:i w:val="0"/>
          <w:iCs w:val="0"/>
          <w:color w:val="auto"/>
          <w:sz w:val="16"/>
          <w:szCs w:val="16"/>
        </w:rPr>
      </w:pPr>
      <w:r w:rsidRPr="00A8235D">
        <w:rPr>
          <w:rFonts w:ascii="Calibri" w:hAnsi="Calibri" w:cs="Calibri"/>
          <w:i w:val="0"/>
          <w:iCs w:val="0"/>
          <w:color w:val="auto"/>
          <w:sz w:val="16"/>
          <w:szCs w:val="16"/>
        </w:rPr>
        <w:t xml:space="preserve">Figur </w:t>
      </w:r>
      <w:r w:rsidRPr="00A8235D">
        <w:rPr>
          <w:rFonts w:ascii="Calibri" w:hAnsi="Calibri" w:cs="Calibri"/>
          <w:i w:val="0"/>
          <w:iCs w:val="0"/>
          <w:color w:val="auto"/>
          <w:sz w:val="16"/>
          <w:szCs w:val="16"/>
        </w:rPr>
        <w:fldChar w:fldCharType="begin"/>
      </w:r>
      <w:r w:rsidRPr="00A8235D">
        <w:rPr>
          <w:rFonts w:ascii="Calibri" w:hAnsi="Calibri" w:cs="Calibri"/>
          <w:i w:val="0"/>
          <w:iCs w:val="0"/>
          <w:color w:val="auto"/>
          <w:sz w:val="16"/>
          <w:szCs w:val="16"/>
        </w:rPr>
        <w:instrText xml:space="preserve"> SEQ Figur \* ARABIC </w:instrText>
      </w:r>
      <w:r w:rsidRPr="00A8235D">
        <w:rPr>
          <w:rFonts w:ascii="Calibri" w:hAnsi="Calibri" w:cs="Calibri"/>
          <w:i w:val="0"/>
          <w:iCs w:val="0"/>
          <w:color w:val="auto"/>
          <w:sz w:val="16"/>
          <w:szCs w:val="16"/>
        </w:rPr>
        <w:fldChar w:fldCharType="separate"/>
      </w:r>
      <w:r w:rsidR="00A7243C">
        <w:rPr>
          <w:rFonts w:ascii="Calibri" w:hAnsi="Calibri" w:cs="Calibri"/>
          <w:i w:val="0"/>
          <w:iCs w:val="0"/>
          <w:noProof/>
          <w:color w:val="auto"/>
          <w:sz w:val="16"/>
          <w:szCs w:val="16"/>
        </w:rPr>
        <w:t>3</w:t>
      </w:r>
      <w:r w:rsidRPr="00A8235D">
        <w:rPr>
          <w:rFonts w:ascii="Calibri" w:hAnsi="Calibri" w:cs="Calibri"/>
          <w:i w:val="0"/>
          <w:iCs w:val="0"/>
          <w:noProof/>
          <w:color w:val="auto"/>
          <w:sz w:val="16"/>
          <w:szCs w:val="16"/>
        </w:rPr>
        <w:fldChar w:fldCharType="end"/>
      </w:r>
      <w:r w:rsidRPr="00A8235D">
        <w:rPr>
          <w:rFonts w:ascii="Calibri" w:hAnsi="Calibri" w:cs="Calibri"/>
          <w:i w:val="0"/>
          <w:iCs w:val="0"/>
          <w:color w:val="auto"/>
          <w:sz w:val="16"/>
          <w:szCs w:val="16"/>
        </w:rPr>
        <w:t xml:space="preserve"> - Induktiv Nærhedssensors Hoveddel: Forfatterens Egen Illustration</w:t>
      </w:r>
      <w:r w:rsidR="00C75B37">
        <w:rPr>
          <w:rFonts w:ascii="Calibri" w:hAnsi="Calibri" w:cs="Calibri"/>
          <w:i w:val="0"/>
          <w:iCs w:val="0"/>
          <w:color w:val="auto"/>
          <w:sz w:val="16"/>
          <w:szCs w:val="16"/>
        </w:rPr>
        <w:t>.</w:t>
      </w:r>
    </w:p>
    <w:p w14:paraId="7ACBDDF4" w14:textId="77777777" w:rsidR="006A63FC" w:rsidRDefault="006A63FC" w:rsidP="009602A1">
      <w:pPr>
        <w:widowControl w:val="0"/>
        <w:rPr>
          <w:szCs w:val="24"/>
        </w:rPr>
      </w:pPr>
    </w:p>
    <w:p w14:paraId="41157A7D" w14:textId="77777777" w:rsidR="006A63FC" w:rsidRDefault="006A63FC" w:rsidP="009602A1">
      <w:pPr>
        <w:widowControl w:val="0"/>
        <w:rPr>
          <w:szCs w:val="24"/>
        </w:rPr>
      </w:pPr>
    </w:p>
    <w:p w14:paraId="45F73E72" w14:textId="77777777" w:rsidR="006A63FC" w:rsidRDefault="006A63FC" w:rsidP="009602A1">
      <w:pPr>
        <w:widowControl w:val="0"/>
        <w:rPr>
          <w:szCs w:val="24"/>
        </w:rPr>
      </w:pPr>
    </w:p>
    <w:p w14:paraId="38CAEFC2" w14:textId="77777777" w:rsidR="006A63FC" w:rsidRDefault="006A63FC" w:rsidP="009602A1">
      <w:pPr>
        <w:widowControl w:val="0"/>
        <w:rPr>
          <w:szCs w:val="24"/>
        </w:rPr>
      </w:pPr>
    </w:p>
    <w:p w14:paraId="2B99B574" w14:textId="77777777" w:rsidR="006A63FC" w:rsidRDefault="006A63FC">
      <w:pPr>
        <w:ind w:left="0"/>
        <w:rPr>
          <w:szCs w:val="24"/>
        </w:rPr>
      </w:pPr>
      <w:r>
        <w:rPr>
          <w:szCs w:val="24"/>
        </w:rPr>
        <w:br w:type="page"/>
      </w:r>
    </w:p>
    <w:p w14:paraId="6D568610" w14:textId="77777777" w:rsidR="006A63FC" w:rsidRDefault="006A63FC" w:rsidP="009602A1">
      <w:pPr>
        <w:widowControl w:val="0"/>
        <w:rPr>
          <w:szCs w:val="24"/>
        </w:rPr>
      </w:pPr>
      <w:r>
        <w:rPr>
          <w:noProof/>
        </w:rPr>
        <w:lastRenderedPageBreak/>
        <w:drawing>
          <wp:inline distT="0" distB="0" distL="0" distR="0" wp14:anchorId="1AD42A7A" wp14:editId="184ACCDA">
            <wp:extent cx="4140379" cy="3681351"/>
            <wp:effectExtent l="0" t="0" r="0" b="0"/>
            <wp:docPr id="215" name="Billed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1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150730" cy="3690555"/>
                    </a:xfrm>
                    <a:prstGeom prst="rect">
                      <a:avLst/>
                    </a:prstGeom>
                    <a:noFill/>
                    <a:ln>
                      <a:noFill/>
                    </a:ln>
                  </pic:spPr>
                </pic:pic>
              </a:graphicData>
            </a:graphic>
          </wp:inline>
        </w:drawing>
      </w:r>
    </w:p>
    <w:p w14:paraId="030B5A80" w14:textId="7413E4CF" w:rsidR="006A63FC" w:rsidRDefault="006A63FC" w:rsidP="009602A1">
      <w:pPr>
        <w:widowControl w:val="0"/>
        <w:rPr>
          <w:szCs w:val="24"/>
        </w:rPr>
      </w:pPr>
      <w:r w:rsidRPr="00A8235D">
        <w:rPr>
          <w:bCs/>
          <w:i/>
          <w:iCs/>
          <w:sz w:val="16"/>
          <w:szCs w:val="16"/>
        </w:rPr>
        <w:t xml:space="preserve">Figur </w:t>
      </w:r>
      <w:r w:rsidRPr="00A8235D">
        <w:rPr>
          <w:b/>
          <w:bCs/>
          <w:i/>
          <w:iCs/>
          <w:sz w:val="16"/>
          <w:szCs w:val="16"/>
        </w:rPr>
        <w:fldChar w:fldCharType="begin"/>
      </w:r>
      <w:r w:rsidRPr="00A8235D">
        <w:rPr>
          <w:bCs/>
          <w:i/>
          <w:iCs/>
          <w:sz w:val="16"/>
          <w:szCs w:val="16"/>
        </w:rPr>
        <w:instrText xml:space="preserve"> SEQ Figur \* ARABIC </w:instrText>
      </w:r>
      <w:r w:rsidRPr="00A8235D">
        <w:rPr>
          <w:b/>
          <w:bCs/>
          <w:i/>
          <w:iCs/>
          <w:sz w:val="16"/>
          <w:szCs w:val="16"/>
        </w:rPr>
        <w:fldChar w:fldCharType="separate"/>
      </w:r>
      <w:r w:rsidR="00A7243C">
        <w:rPr>
          <w:bCs/>
          <w:i/>
          <w:iCs/>
          <w:noProof/>
          <w:sz w:val="16"/>
          <w:szCs w:val="16"/>
        </w:rPr>
        <w:t>4</w:t>
      </w:r>
      <w:r w:rsidRPr="00A8235D">
        <w:rPr>
          <w:b/>
          <w:bCs/>
          <w:i/>
          <w:iCs/>
          <w:noProof/>
          <w:sz w:val="16"/>
          <w:szCs w:val="16"/>
        </w:rPr>
        <w:fldChar w:fldCharType="end"/>
      </w:r>
      <w:r w:rsidRPr="00A8235D">
        <w:rPr>
          <w:bCs/>
          <w:i/>
          <w:iCs/>
          <w:sz w:val="16"/>
          <w:szCs w:val="16"/>
        </w:rPr>
        <w:t xml:space="preserve"> – Funktionsdiagram af Induktiv Nærhedssensors: Forfatterens Egen Illustration</w:t>
      </w:r>
      <w:r>
        <w:rPr>
          <w:bCs/>
          <w:i/>
          <w:iCs/>
          <w:sz w:val="16"/>
          <w:szCs w:val="16"/>
        </w:rPr>
        <w:t>.</w:t>
      </w:r>
    </w:p>
    <w:p w14:paraId="5278F56A" w14:textId="77777777" w:rsidR="006A63FC" w:rsidRDefault="006A63FC" w:rsidP="009602A1">
      <w:pPr>
        <w:widowControl w:val="0"/>
        <w:rPr>
          <w:szCs w:val="24"/>
        </w:rPr>
      </w:pPr>
    </w:p>
    <w:p w14:paraId="12088B0B" w14:textId="77777777" w:rsidR="006A63FC" w:rsidRDefault="006A63FC" w:rsidP="009602A1">
      <w:pPr>
        <w:widowControl w:val="0"/>
        <w:rPr>
          <w:szCs w:val="24"/>
        </w:rPr>
      </w:pPr>
    </w:p>
    <w:p w14:paraId="0F123664" w14:textId="21609A34" w:rsidR="0088682F" w:rsidRDefault="009602A1" w:rsidP="009602A1">
      <w:pPr>
        <w:widowControl w:val="0"/>
        <w:rPr>
          <w:szCs w:val="24"/>
        </w:rPr>
      </w:pPr>
      <w:r w:rsidRPr="00A23B53">
        <w:rPr>
          <w:szCs w:val="24"/>
        </w:rPr>
        <w:t xml:space="preserve">Når et metalobjekt kommer ind i sensorens vekslende </w:t>
      </w:r>
      <w:r w:rsidR="00C75B37">
        <w:rPr>
          <w:rFonts w:cs="Arial"/>
        </w:rPr>
        <w:t>e</w:t>
      </w:r>
      <w:r w:rsidRPr="00AA3AAD">
        <w:rPr>
          <w:rFonts w:cs="Arial"/>
        </w:rPr>
        <w:t>lektromagnetisk</w:t>
      </w:r>
      <w:r w:rsidR="00C75B37">
        <w:rPr>
          <w:rFonts w:cs="Arial"/>
        </w:rPr>
        <w:t>e</w:t>
      </w:r>
      <w:r w:rsidRPr="00AA3AAD">
        <w:rPr>
          <w:rFonts w:cs="Arial"/>
        </w:rPr>
        <w:t xml:space="preserve"> felt</w:t>
      </w:r>
      <w:r>
        <w:rPr>
          <w:szCs w:val="24"/>
        </w:rPr>
        <w:t xml:space="preserve"> </w:t>
      </w:r>
      <w:r w:rsidRPr="005F6E73">
        <w:rPr>
          <w:rFonts w:cs="Arial"/>
          <w:szCs w:val="20"/>
        </w:rPr>
        <w:t>(EMF), dannes</w:t>
      </w:r>
      <w:r>
        <w:rPr>
          <w:szCs w:val="24"/>
        </w:rPr>
        <w:t xml:space="preserve"> </w:t>
      </w:r>
      <w:r w:rsidRPr="00E73D83">
        <w:rPr>
          <w:szCs w:val="24"/>
        </w:rPr>
        <w:t>der</w:t>
      </w:r>
      <w:r>
        <w:rPr>
          <w:szCs w:val="24"/>
        </w:rPr>
        <w:t xml:space="preserve"> en</w:t>
      </w:r>
      <w:r w:rsidRPr="00E73D83">
        <w:rPr>
          <w:szCs w:val="24"/>
        </w:rPr>
        <w:t xml:space="preserve"> </w:t>
      </w:r>
      <w:r>
        <w:t xml:space="preserve">hvirvelstrøm </w:t>
      </w:r>
      <w:r w:rsidRPr="00AA3AAD">
        <w:t xml:space="preserve">i </w:t>
      </w:r>
      <w:r>
        <w:t xml:space="preserve">det </w:t>
      </w:r>
      <w:r w:rsidRPr="00AA3AAD">
        <w:t>strømførende</w:t>
      </w:r>
      <w:r>
        <w:t xml:space="preserve"> </w:t>
      </w:r>
      <w:r w:rsidRPr="00AA3AAD">
        <w:t>metalobjekt</w:t>
      </w:r>
      <w:r w:rsidR="00C75B37">
        <w:t xml:space="preserve"> </w:t>
      </w:r>
      <w:r>
        <w:t>(</w:t>
      </w:r>
      <w:r w:rsidRPr="00E73D83">
        <w:rPr>
          <w:szCs w:val="24"/>
        </w:rPr>
        <w:t>Eddy current</w:t>
      </w:r>
      <w:r>
        <w:rPr>
          <w:szCs w:val="24"/>
        </w:rPr>
        <w:t>). Det betyder</w:t>
      </w:r>
      <w:r w:rsidR="00C75B37">
        <w:rPr>
          <w:szCs w:val="24"/>
        </w:rPr>
        <w:t>,</w:t>
      </w:r>
      <w:r>
        <w:rPr>
          <w:szCs w:val="24"/>
        </w:rPr>
        <w:t xml:space="preserve"> at der også opstår et magnetfelt fra den strøm</w:t>
      </w:r>
      <w:r w:rsidR="00C75B37">
        <w:rPr>
          <w:szCs w:val="24"/>
        </w:rPr>
        <w:t>,</w:t>
      </w:r>
      <w:r>
        <w:rPr>
          <w:szCs w:val="24"/>
        </w:rPr>
        <w:t xml:space="preserve"> der løber i metalobjektet. </w:t>
      </w:r>
    </w:p>
    <w:p w14:paraId="541DF4B5" w14:textId="77777777" w:rsidR="0088682F" w:rsidRDefault="0088682F" w:rsidP="009602A1">
      <w:pPr>
        <w:widowControl w:val="0"/>
        <w:rPr>
          <w:szCs w:val="24"/>
        </w:rPr>
      </w:pPr>
    </w:p>
    <w:p w14:paraId="1527DB03" w14:textId="731CA4A9" w:rsidR="0088682F" w:rsidRDefault="009602A1" w:rsidP="009602A1">
      <w:pPr>
        <w:widowControl w:val="0"/>
        <w:rPr>
          <w:szCs w:val="24"/>
        </w:rPr>
      </w:pPr>
      <w:r>
        <w:rPr>
          <w:szCs w:val="24"/>
        </w:rPr>
        <w:t>Magnetfeltet</w:t>
      </w:r>
      <w:r w:rsidR="00C75B37">
        <w:rPr>
          <w:szCs w:val="24"/>
        </w:rPr>
        <w:t>,</w:t>
      </w:r>
      <w:r>
        <w:rPr>
          <w:szCs w:val="24"/>
        </w:rPr>
        <w:t xml:space="preserve"> der bliver skabt fra </w:t>
      </w:r>
      <w:r w:rsidRPr="00E73D83">
        <w:rPr>
          <w:szCs w:val="24"/>
        </w:rPr>
        <w:t>Eddy current</w:t>
      </w:r>
      <w:r w:rsidR="00C75B37">
        <w:rPr>
          <w:szCs w:val="24"/>
        </w:rPr>
        <w:t>,</w:t>
      </w:r>
      <w:r>
        <w:rPr>
          <w:szCs w:val="24"/>
        </w:rPr>
        <w:t xml:space="preserve"> modvirker sensorens </w:t>
      </w:r>
      <w:r w:rsidRPr="00A23B53">
        <w:rPr>
          <w:szCs w:val="24"/>
        </w:rPr>
        <w:t xml:space="preserve">vekslende </w:t>
      </w:r>
      <w:r>
        <w:rPr>
          <w:szCs w:val="24"/>
        </w:rPr>
        <w:t xml:space="preserve">EMF. </w:t>
      </w:r>
    </w:p>
    <w:p w14:paraId="2CE5D371" w14:textId="77777777" w:rsidR="0088682F" w:rsidRDefault="0088682F" w:rsidP="009602A1">
      <w:pPr>
        <w:widowControl w:val="0"/>
        <w:rPr>
          <w:szCs w:val="24"/>
        </w:rPr>
      </w:pPr>
    </w:p>
    <w:p w14:paraId="3689193C" w14:textId="77777777" w:rsidR="0088682F" w:rsidRDefault="009602A1" w:rsidP="009602A1">
      <w:pPr>
        <w:widowControl w:val="0"/>
        <w:rPr>
          <w:szCs w:val="24"/>
        </w:rPr>
      </w:pPr>
      <w:r>
        <w:rPr>
          <w:szCs w:val="24"/>
        </w:rPr>
        <w:t xml:space="preserve">Sensorens </w:t>
      </w:r>
      <w:r w:rsidRPr="00A23B53">
        <w:rPr>
          <w:szCs w:val="24"/>
        </w:rPr>
        <w:t xml:space="preserve">vekslende </w:t>
      </w:r>
      <w:r>
        <w:rPr>
          <w:szCs w:val="24"/>
        </w:rPr>
        <w:t>EMF bliver svækket</w:t>
      </w:r>
      <w:r w:rsidR="00C75B37">
        <w:rPr>
          <w:szCs w:val="24"/>
        </w:rPr>
        <w:t>,</w:t>
      </w:r>
      <w:r>
        <w:rPr>
          <w:szCs w:val="24"/>
        </w:rPr>
        <w:t xml:space="preserve"> når metalobjektet kommer tættere på sensoren. Tilsvarende </w:t>
      </w:r>
      <w:r w:rsidRPr="00E73D83">
        <w:rPr>
          <w:szCs w:val="24"/>
        </w:rPr>
        <w:t xml:space="preserve">bliver Eddy </w:t>
      </w:r>
      <w:r>
        <w:rPr>
          <w:szCs w:val="24"/>
        </w:rPr>
        <w:t>c</w:t>
      </w:r>
      <w:r w:rsidRPr="00E73D83">
        <w:rPr>
          <w:szCs w:val="24"/>
        </w:rPr>
        <w:t>urrent</w:t>
      </w:r>
      <w:r w:rsidR="00C75B37">
        <w:rPr>
          <w:szCs w:val="24"/>
        </w:rPr>
        <w:t>-</w:t>
      </w:r>
      <w:r>
        <w:rPr>
          <w:szCs w:val="24"/>
        </w:rPr>
        <w:t>magnetfeltet strakt</w:t>
      </w:r>
      <w:r w:rsidR="00C75B37">
        <w:rPr>
          <w:szCs w:val="24"/>
        </w:rPr>
        <w:t>,</w:t>
      </w:r>
      <w:r>
        <w:rPr>
          <w:szCs w:val="24"/>
        </w:rPr>
        <w:t xml:space="preserve"> når metalobjektet nærmer sig sensoren. </w:t>
      </w:r>
    </w:p>
    <w:p w14:paraId="1DD59A94" w14:textId="77777777" w:rsidR="0088682F" w:rsidRDefault="0088682F" w:rsidP="009602A1">
      <w:pPr>
        <w:widowControl w:val="0"/>
        <w:rPr>
          <w:szCs w:val="24"/>
        </w:rPr>
      </w:pPr>
    </w:p>
    <w:p w14:paraId="54FBEEE5" w14:textId="253D44ED" w:rsidR="0088682F" w:rsidRDefault="009602A1" w:rsidP="009602A1">
      <w:pPr>
        <w:widowControl w:val="0"/>
        <w:rPr>
          <w:szCs w:val="24"/>
        </w:rPr>
      </w:pPr>
      <w:r>
        <w:rPr>
          <w:szCs w:val="24"/>
        </w:rPr>
        <w:t>Amplituden fra strømme</w:t>
      </w:r>
      <w:r w:rsidR="00C75B37">
        <w:rPr>
          <w:szCs w:val="24"/>
        </w:rPr>
        <w:t>,</w:t>
      </w:r>
      <w:r>
        <w:rPr>
          <w:szCs w:val="24"/>
        </w:rPr>
        <w:t xml:space="preserve"> der løber gennem spolen, er proportional med den EMF</w:t>
      </w:r>
      <w:r w:rsidR="00C75B37">
        <w:rPr>
          <w:szCs w:val="24"/>
        </w:rPr>
        <w:t>,</w:t>
      </w:r>
      <w:r>
        <w:rPr>
          <w:szCs w:val="24"/>
        </w:rPr>
        <w:t xml:space="preserve"> der bliver dannet gennem spolen. Det med</w:t>
      </w:r>
      <w:r w:rsidR="00C75B37">
        <w:rPr>
          <w:szCs w:val="24"/>
        </w:rPr>
        <w:t>fører, at</w:t>
      </w:r>
      <w:r>
        <w:rPr>
          <w:szCs w:val="24"/>
        </w:rPr>
        <w:t xml:space="preserve"> </w:t>
      </w:r>
      <w:r w:rsidRPr="003B52F8">
        <w:rPr>
          <w:szCs w:val="24"/>
        </w:rPr>
        <w:t xml:space="preserve">strømmen </w:t>
      </w:r>
      <w:r>
        <w:rPr>
          <w:szCs w:val="24"/>
        </w:rPr>
        <w:t>bliver mindre</w:t>
      </w:r>
      <w:r w:rsidR="00C75B37">
        <w:rPr>
          <w:szCs w:val="24"/>
        </w:rPr>
        <w:t>,</w:t>
      </w:r>
      <w:r>
        <w:rPr>
          <w:szCs w:val="24"/>
        </w:rPr>
        <w:t xml:space="preserve"> når sensoren bliver påvirket. </w:t>
      </w:r>
    </w:p>
    <w:p w14:paraId="5A1411D3" w14:textId="77777777" w:rsidR="0088682F" w:rsidRDefault="0088682F" w:rsidP="009602A1">
      <w:pPr>
        <w:widowControl w:val="0"/>
        <w:rPr>
          <w:szCs w:val="24"/>
        </w:rPr>
      </w:pPr>
    </w:p>
    <w:p w14:paraId="085E85D3" w14:textId="5EEB8EA5" w:rsidR="006A63FC" w:rsidRDefault="009602A1" w:rsidP="009602A1">
      <w:pPr>
        <w:widowControl w:val="0"/>
        <w:rPr>
          <w:szCs w:val="24"/>
        </w:rPr>
      </w:pPr>
      <w:r>
        <w:rPr>
          <w:szCs w:val="24"/>
        </w:rPr>
        <w:t>Når strømme</w:t>
      </w:r>
      <w:r w:rsidR="0088682F">
        <w:rPr>
          <w:szCs w:val="24"/>
        </w:rPr>
        <w:t>n</w:t>
      </w:r>
      <w:r>
        <w:rPr>
          <w:szCs w:val="24"/>
        </w:rPr>
        <w:t xml:space="preserve"> bliver en </w:t>
      </w:r>
      <w:r w:rsidRPr="003B52F8">
        <w:rPr>
          <w:szCs w:val="24"/>
        </w:rPr>
        <w:t>prædefineret</w:t>
      </w:r>
      <w:r>
        <w:rPr>
          <w:szCs w:val="24"/>
        </w:rPr>
        <w:t xml:space="preserve"> størrelse, bliver sensorens udgang sat. </w:t>
      </w:r>
    </w:p>
    <w:p w14:paraId="0DCC3ADE" w14:textId="77777777" w:rsidR="006A63FC" w:rsidRDefault="006A63FC" w:rsidP="009602A1">
      <w:pPr>
        <w:widowControl w:val="0"/>
        <w:rPr>
          <w:szCs w:val="24"/>
        </w:rPr>
      </w:pPr>
    </w:p>
    <w:p w14:paraId="267139D0" w14:textId="7981EC98" w:rsidR="009602A1" w:rsidRPr="00A23B53" w:rsidRDefault="009602A1" w:rsidP="009602A1">
      <w:pPr>
        <w:widowControl w:val="0"/>
        <w:rPr>
          <w:szCs w:val="24"/>
        </w:rPr>
      </w:pPr>
      <w:r w:rsidRPr="003B52F8">
        <w:rPr>
          <w:szCs w:val="24"/>
        </w:rPr>
        <w:t xml:space="preserve">Fjernes metalobjektet fra </w:t>
      </w:r>
      <w:r>
        <w:rPr>
          <w:szCs w:val="24"/>
        </w:rPr>
        <w:t>sensorens rækkevidde</w:t>
      </w:r>
      <w:r w:rsidR="00CA1A5E">
        <w:rPr>
          <w:szCs w:val="24"/>
        </w:rPr>
        <w:t>,</w:t>
      </w:r>
      <w:r>
        <w:rPr>
          <w:szCs w:val="24"/>
        </w:rPr>
        <w:t xml:space="preserve"> tiltager</w:t>
      </w:r>
      <w:r w:rsidRPr="003B52F8">
        <w:rPr>
          <w:szCs w:val="24"/>
        </w:rPr>
        <w:t xml:space="preserve"> </w:t>
      </w:r>
      <w:r>
        <w:rPr>
          <w:szCs w:val="24"/>
        </w:rPr>
        <w:t>amplituden og strøm tilsvarende.</w:t>
      </w:r>
    </w:p>
    <w:p w14:paraId="60C398AF" w14:textId="1F4B2A26" w:rsidR="009602A1" w:rsidRPr="00A8235D" w:rsidRDefault="009602A1" w:rsidP="009602A1">
      <w:pPr>
        <w:pStyle w:val="Overskrift3"/>
        <w:keepNext w:val="0"/>
        <w:widowControl w:val="0"/>
        <w:jc w:val="center"/>
        <w:rPr>
          <w:i/>
          <w:iCs/>
          <w:sz w:val="16"/>
          <w:szCs w:val="16"/>
        </w:rPr>
      </w:pPr>
      <w:r>
        <w:br/>
      </w:r>
    </w:p>
    <w:p w14:paraId="4AC54D49" w14:textId="2236E79D" w:rsidR="009602A1" w:rsidRDefault="009602A1" w:rsidP="009602A1">
      <w:pPr>
        <w:pStyle w:val="underpunkt"/>
      </w:pPr>
      <w:r>
        <w:br w:type="page"/>
      </w:r>
      <w:r>
        <w:lastRenderedPageBreak/>
        <w:t>Tasteafstande på metaltyper</w:t>
      </w:r>
    </w:p>
    <w:p w14:paraId="0E32CFF3" w14:textId="217FE6FA" w:rsidR="009602A1" w:rsidRPr="007F51B8" w:rsidRDefault="009602A1" w:rsidP="009602A1">
      <w:r w:rsidRPr="007F51B8">
        <w:t>Spole</w:t>
      </w:r>
      <w:r w:rsidRPr="007F51B8">
        <w:rPr>
          <w:spacing w:val="-7"/>
        </w:rPr>
        <w:t xml:space="preserve"> </w:t>
      </w:r>
      <w:r w:rsidRPr="007F51B8">
        <w:t>og</w:t>
      </w:r>
      <w:r w:rsidRPr="007F51B8">
        <w:rPr>
          <w:spacing w:val="-6"/>
        </w:rPr>
        <w:t xml:space="preserve"> </w:t>
      </w:r>
      <w:r w:rsidRPr="007F51B8">
        <w:t>kondensator</w:t>
      </w:r>
      <w:r w:rsidRPr="007F51B8">
        <w:rPr>
          <w:spacing w:val="-7"/>
        </w:rPr>
        <w:t xml:space="preserve"> </w:t>
      </w:r>
      <w:r w:rsidRPr="007F51B8">
        <w:t>danner</w:t>
      </w:r>
      <w:r w:rsidRPr="007F51B8">
        <w:rPr>
          <w:spacing w:val="-6"/>
        </w:rPr>
        <w:t xml:space="preserve"> </w:t>
      </w:r>
      <w:r w:rsidRPr="007F51B8">
        <w:t>en</w:t>
      </w:r>
      <w:r w:rsidRPr="007F51B8">
        <w:rPr>
          <w:spacing w:val="-7"/>
        </w:rPr>
        <w:t xml:space="preserve"> </w:t>
      </w:r>
      <w:r w:rsidRPr="007F51B8">
        <w:t>LC-</w:t>
      </w:r>
      <w:r>
        <w:t>oscillatorkreds</w:t>
      </w:r>
      <w:r w:rsidRPr="007F51B8">
        <w:t>,</w:t>
      </w:r>
      <w:r w:rsidRPr="007F51B8">
        <w:rPr>
          <w:spacing w:val="-6"/>
        </w:rPr>
        <w:t xml:space="preserve"> </w:t>
      </w:r>
      <w:r w:rsidRPr="007F51B8">
        <w:t>også kald</w:t>
      </w:r>
      <w:r w:rsidR="00CA1A5E">
        <w:t>et</w:t>
      </w:r>
      <w:r w:rsidRPr="007F51B8">
        <w:rPr>
          <w:spacing w:val="-5"/>
        </w:rPr>
        <w:t xml:space="preserve"> </w:t>
      </w:r>
      <w:r>
        <w:rPr>
          <w:spacing w:val="-5"/>
        </w:rPr>
        <w:t xml:space="preserve">en </w:t>
      </w:r>
      <w:r w:rsidRPr="007F51B8">
        <w:t>basissensor.</w:t>
      </w:r>
    </w:p>
    <w:p w14:paraId="4E605C5E" w14:textId="77777777" w:rsidR="009602A1" w:rsidRPr="007F51B8" w:rsidRDefault="009602A1" w:rsidP="009602A1">
      <w:r w:rsidRPr="007F51B8">
        <w:t>Hvirvelstrøm</w:t>
      </w:r>
      <w:r>
        <w:t>s</w:t>
      </w:r>
      <w:r w:rsidRPr="007F51B8">
        <w:t>ta</w:t>
      </w:r>
      <w:r>
        <w:t>bet</w:t>
      </w:r>
      <w:r w:rsidRPr="007F51B8">
        <w:rPr>
          <w:spacing w:val="-6"/>
        </w:rPr>
        <w:t xml:space="preserve"> </w:t>
      </w:r>
      <w:r w:rsidRPr="007F51B8">
        <w:t>i</w:t>
      </w:r>
      <w:r w:rsidRPr="007F51B8">
        <w:rPr>
          <w:spacing w:val="-6"/>
        </w:rPr>
        <w:t xml:space="preserve"> </w:t>
      </w:r>
      <w:r w:rsidRPr="007F51B8">
        <w:t>elektrisk</w:t>
      </w:r>
      <w:r w:rsidRPr="007F51B8">
        <w:rPr>
          <w:spacing w:val="-6"/>
        </w:rPr>
        <w:t xml:space="preserve"> </w:t>
      </w:r>
      <w:r w:rsidRPr="007F51B8">
        <w:t>ledende</w:t>
      </w:r>
      <w:r w:rsidRPr="007F51B8">
        <w:rPr>
          <w:spacing w:val="-6"/>
        </w:rPr>
        <w:t xml:space="preserve"> </w:t>
      </w:r>
      <w:r w:rsidRPr="007F51B8">
        <w:t>materialer</w:t>
      </w:r>
      <w:r w:rsidRPr="007F51B8">
        <w:rPr>
          <w:spacing w:val="-6"/>
        </w:rPr>
        <w:t xml:space="preserve"> </w:t>
      </w:r>
      <w:r w:rsidRPr="007F51B8">
        <w:t>bru</w:t>
      </w:r>
      <w:r>
        <w:t>g</w:t>
      </w:r>
      <w:r w:rsidRPr="007F51B8">
        <w:t>es</w:t>
      </w:r>
      <w:r w:rsidRPr="007F51B8">
        <w:rPr>
          <w:spacing w:val="-6"/>
        </w:rPr>
        <w:t xml:space="preserve"> </w:t>
      </w:r>
      <w:r w:rsidRPr="007F51B8">
        <w:t>til</w:t>
      </w:r>
      <w:r w:rsidRPr="007F51B8">
        <w:rPr>
          <w:spacing w:val="-6"/>
        </w:rPr>
        <w:t xml:space="preserve"> </w:t>
      </w:r>
      <w:r w:rsidRPr="007F51B8">
        <w:t xml:space="preserve">et </w:t>
      </w:r>
      <w:r w:rsidRPr="007F51B8">
        <w:rPr>
          <w:spacing w:val="-2"/>
        </w:rPr>
        <w:t>koblingssignal.</w:t>
      </w:r>
    </w:p>
    <w:p w14:paraId="61C459BD" w14:textId="77777777" w:rsidR="009602A1" w:rsidRDefault="009602A1" w:rsidP="009602A1">
      <w:pPr>
        <w:rPr>
          <w:rFonts w:ascii="Arial Unicode MS" w:hAnsi="Arial Unicode MS"/>
          <w:sz w:val="19"/>
        </w:rPr>
      </w:pPr>
    </w:p>
    <w:p w14:paraId="44B38E76" w14:textId="77777777" w:rsidR="009602A1" w:rsidRDefault="009602A1" w:rsidP="009602A1">
      <w:pPr>
        <w:rPr>
          <w:rFonts w:ascii="Arial Unicode MS" w:hAnsi="Arial Unicode MS"/>
          <w:sz w:val="19"/>
        </w:rPr>
      </w:pPr>
      <w:r>
        <w:rPr>
          <w:noProof/>
        </w:rPr>
        <w:drawing>
          <wp:inline distT="0" distB="0" distL="0" distR="0" wp14:anchorId="0AD6A74F" wp14:editId="67DD3313">
            <wp:extent cx="3848100" cy="1718945"/>
            <wp:effectExtent l="0" t="0" r="0" b="0"/>
            <wp:docPr id="216" name="Billed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848100" cy="1718945"/>
                    </a:xfrm>
                    <a:prstGeom prst="rect">
                      <a:avLst/>
                    </a:prstGeom>
                    <a:noFill/>
                    <a:ln>
                      <a:noFill/>
                    </a:ln>
                  </pic:spPr>
                </pic:pic>
              </a:graphicData>
            </a:graphic>
          </wp:inline>
        </w:drawing>
      </w:r>
    </w:p>
    <w:p w14:paraId="376D26CD" w14:textId="77777777" w:rsidR="009602A1" w:rsidRDefault="009602A1" w:rsidP="009602A1">
      <w:pPr>
        <w:widowControl w:val="0"/>
      </w:pPr>
    </w:p>
    <w:p w14:paraId="71764975" w14:textId="62B1C491" w:rsidR="009602A1" w:rsidRPr="007F51B8" w:rsidRDefault="009602A1" w:rsidP="009602A1">
      <w:pPr>
        <w:widowControl w:val="0"/>
      </w:pPr>
      <w:r w:rsidRPr="00971913">
        <w:t>① Stik</w:t>
      </w:r>
      <w:r w:rsidR="00CA1A5E">
        <w:t>-</w:t>
      </w:r>
      <w:r w:rsidRPr="00971913">
        <w:t>tilkobling</w:t>
      </w:r>
      <w:r>
        <w:tab/>
      </w:r>
      <w:r>
        <w:tab/>
      </w:r>
    </w:p>
    <w:p w14:paraId="61ECF62D" w14:textId="77777777" w:rsidR="009602A1" w:rsidRPr="007F51B8" w:rsidRDefault="009602A1" w:rsidP="009602A1">
      <w:pPr>
        <w:widowControl w:val="0"/>
      </w:pPr>
      <w:r w:rsidRPr="00971913">
        <w:t>② Hus</w:t>
      </w:r>
      <w:r w:rsidRPr="007F51B8">
        <w:tab/>
      </w:r>
      <w:r>
        <w:tab/>
      </w:r>
      <w:r>
        <w:tab/>
      </w:r>
    </w:p>
    <w:p w14:paraId="5AAD131C" w14:textId="6D46AB09" w:rsidR="009602A1" w:rsidRPr="007F51B8" w:rsidRDefault="009602A1" w:rsidP="009602A1">
      <w:pPr>
        <w:widowControl w:val="0"/>
      </w:pPr>
      <w:r w:rsidRPr="00971913">
        <w:t>③ Hjælpeelektronik</w:t>
      </w:r>
      <w:r>
        <w:tab/>
      </w:r>
      <w:r>
        <w:tab/>
      </w:r>
    </w:p>
    <w:p w14:paraId="3CC2EF31" w14:textId="77777777" w:rsidR="009602A1" w:rsidRPr="007F51B8" w:rsidRDefault="009602A1" w:rsidP="009602A1">
      <w:pPr>
        <w:widowControl w:val="0"/>
      </w:pPr>
      <w:r w:rsidRPr="00971913">
        <w:t>④ Kondensator</w:t>
      </w:r>
    </w:p>
    <w:p w14:paraId="1D5EF25C" w14:textId="77777777" w:rsidR="009602A1" w:rsidRDefault="009602A1" w:rsidP="009602A1">
      <w:pPr>
        <w:widowControl w:val="0"/>
      </w:pPr>
      <w:r w:rsidRPr="00971913">
        <w:t>⑤ Spole</w:t>
      </w:r>
    </w:p>
    <w:p w14:paraId="5E8478CE" w14:textId="64CB9355" w:rsidR="009602A1" w:rsidRDefault="009602A1" w:rsidP="009602A1">
      <w:pPr>
        <w:widowControl w:val="0"/>
      </w:pPr>
      <w:r w:rsidRPr="00971913">
        <w:t xml:space="preserve">⑥ </w:t>
      </w:r>
      <w:bookmarkStart w:id="20" w:name="_Hlk118186201"/>
      <w:r w:rsidRPr="007F51B8">
        <w:t>Vekslende</w:t>
      </w:r>
      <w:r w:rsidRPr="00971913">
        <w:t xml:space="preserve"> </w:t>
      </w:r>
      <w:r w:rsidRPr="007F51B8">
        <w:t>elektromagnetisk</w:t>
      </w:r>
      <w:r w:rsidRPr="00971913">
        <w:t xml:space="preserve"> </w:t>
      </w:r>
      <w:r w:rsidRPr="007F51B8">
        <w:t>felt</w:t>
      </w:r>
      <w:r w:rsidRPr="00971913">
        <w:t xml:space="preserve"> </w:t>
      </w:r>
      <w:bookmarkEnd w:id="20"/>
      <w:r w:rsidRPr="007F51B8">
        <w:t>=</w:t>
      </w:r>
      <w:r w:rsidRPr="00971913">
        <w:t xml:space="preserve"> </w:t>
      </w:r>
      <w:r>
        <w:t>aftastningszone</w:t>
      </w:r>
    </w:p>
    <w:p w14:paraId="1B1B5852" w14:textId="77777777" w:rsidR="009602A1" w:rsidRDefault="009602A1" w:rsidP="009602A1">
      <w:pPr>
        <w:widowControl w:val="0"/>
      </w:pPr>
      <w:r w:rsidRPr="00971913">
        <w:t xml:space="preserve">⑦ </w:t>
      </w:r>
      <w:r>
        <w:t>Aftastningsemne</w:t>
      </w:r>
      <w:r w:rsidRPr="007F51B8">
        <w:t xml:space="preserve"> =</w:t>
      </w:r>
      <w:r w:rsidRPr="00971913">
        <w:t xml:space="preserve"> </w:t>
      </w:r>
      <w:r w:rsidRPr="007F51B8">
        <w:t>elektrisk</w:t>
      </w:r>
      <w:r w:rsidRPr="004F605D">
        <w:t xml:space="preserve"> </w:t>
      </w:r>
      <w:r w:rsidRPr="007F51B8">
        <w:t>ledende</w:t>
      </w:r>
      <w:r w:rsidRPr="00971913">
        <w:t xml:space="preserve"> </w:t>
      </w:r>
      <w:r>
        <w:t>metal</w:t>
      </w:r>
    </w:p>
    <w:p w14:paraId="03180155" w14:textId="77777777" w:rsidR="009602A1" w:rsidRDefault="009602A1" w:rsidP="009602A1">
      <w:pPr>
        <w:widowControl w:val="0"/>
      </w:pPr>
    </w:p>
    <w:p w14:paraId="4AF7CE8E" w14:textId="77777777" w:rsidR="009602A1" w:rsidRDefault="009602A1" w:rsidP="009602A1">
      <w:pPr>
        <w:widowControl w:val="0"/>
      </w:pPr>
    </w:p>
    <w:p w14:paraId="1FBBEBAA" w14:textId="5AE7CB00" w:rsidR="009602A1" w:rsidRDefault="009602A1" w:rsidP="009602A1">
      <w:pPr>
        <w:widowControl w:val="0"/>
      </w:pPr>
      <w:r>
        <w:t>Ved installation af induktive nærhedsføler skal der tages højde for tasteafstand Sn, da denne ændrer sig afhæng</w:t>
      </w:r>
      <w:r w:rsidR="00CA1A5E">
        <w:t>ig</w:t>
      </w:r>
      <w:r w:rsidR="006A63FC">
        <w:t>t</w:t>
      </w:r>
      <w:r>
        <w:t xml:space="preserve"> af</w:t>
      </w:r>
      <w:r w:rsidR="006A63FC">
        <w:t>,</w:t>
      </w:r>
      <w:r>
        <w:t xml:space="preserve"> hvilket metalmateriale føleren skal taste på.</w:t>
      </w:r>
    </w:p>
    <w:p w14:paraId="074CAD95" w14:textId="77777777" w:rsidR="009602A1" w:rsidRDefault="009602A1" w:rsidP="009602A1">
      <w:pPr>
        <w:widowControl w:val="0"/>
      </w:pPr>
    </w:p>
    <w:p w14:paraId="23ABD1EC" w14:textId="77777777" w:rsidR="009602A1" w:rsidRDefault="009602A1" w:rsidP="009602A1">
      <w:pPr>
        <w:widowControl w:val="0"/>
        <w:jc w:val="center"/>
        <w:rPr>
          <w:noProof/>
        </w:rPr>
      </w:pPr>
      <w:r>
        <w:rPr>
          <w:noProof/>
        </w:rPr>
        <w:drawing>
          <wp:inline distT="0" distB="0" distL="0" distR="0" wp14:anchorId="2BFD54A4" wp14:editId="30A4F145">
            <wp:extent cx="2414270" cy="2128520"/>
            <wp:effectExtent l="0" t="0" r="0" b="0"/>
            <wp:docPr id="217" name="Billed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414270" cy="2128520"/>
                    </a:xfrm>
                    <a:prstGeom prst="rect">
                      <a:avLst/>
                    </a:prstGeom>
                    <a:noFill/>
                    <a:ln>
                      <a:noFill/>
                    </a:ln>
                  </pic:spPr>
                </pic:pic>
              </a:graphicData>
            </a:graphic>
          </wp:inline>
        </w:drawing>
      </w:r>
    </w:p>
    <w:p w14:paraId="11A10555" w14:textId="67A6373A" w:rsidR="009602A1" w:rsidRPr="00AA77E3" w:rsidRDefault="009602A1" w:rsidP="009602A1">
      <w:pPr>
        <w:pStyle w:val="Billedtekst"/>
        <w:widowControl w:val="0"/>
        <w:ind w:left="2608"/>
        <w:jc w:val="center"/>
        <w:rPr>
          <w:rFonts w:ascii="Calibri" w:hAnsi="Calibri" w:cs="Calibri"/>
          <w:i w:val="0"/>
          <w:iCs w:val="0"/>
          <w:color w:val="auto"/>
          <w:sz w:val="16"/>
          <w:szCs w:val="16"/>
        </w:rPr>
      </w:pPr>
      <w:r w:rsidRPr="00AA77E3">
        <w:rPr>
          <w:rFonts w:ascii="Calibri" w:hAnsi="Calibri" w:cs="Calibri"/>
          <w:i w:val="0"/>
          <w:iCs w:val="0"/>
          <w:color w:val="auto"/>
          <w:sz w:val="16"/>
          <w:szCs w:val="16"/>
        </w:rPr>
        <w:t xml:space="preserve">Figur </w:t>
      </w:r>
      <w:r w:rsidRPr="00AA77E3">
        <w:rPr>
          <w:rFonts w:ascii="Calibri" w:hAnsi="Calibri" w:cs="Calibri"/>
          <w:i w:val="0"/>
          <w:iCs w:val="0"/>
          <w:color w:val="auto"/>
          <w:sz w:val="16"/>
          <w:szCs w:val="16"/>
        </w:rPr>
        <w:fldChar w:fldCharType="begin"/>
      </w:r>
      <w:r w:rsidRPr="00AA77E3">
        <w:rPr>
          <w:rFonts w:ascii="Calibri" w:hAnsi="Calibri" w:cs="Calibri"/>
          <w:i w:val="0"/>
          <w:iCs w:val="0"/>
          <w:color w:val="auto"/>
          <w:sz w:val="16"/>
          <w:szCs w:val="16"/>
        </w:rPr>
        <w:instrText xml:space="preserve"> SEQ Figur \* ARABIC </w:instrText>
      </w:r>
      <w:r w:rsidRPr="00AA77E3">
        <w:rPr>
          <w:rFonts w:ascii="Calibri" w:hAnsi="Calibri" w:cs="Calibri"/>
          <w:i w:val="0"/>
          <w:iCs w:val="0"/>
          <w:color w:val="auto"/>
          <w:sz w:val="16"/>
          <w:szCs w:val="16"/>
        </w:rPr>
        <w:fldChar w:fldCharType="separate"/>
      </w:r>
      <w:r w:rsidR="00A7243C">
        <w:rPr>
          <w:rFonts w:ascii="Calibri" w:hAnsi="Calibri" w:cs="Calibri"/>
          <w:i w:val="0"/>
          <w:iCs w:val="0"/>
          <w:noProof/>
          <w:color w:val="auto"/>
          <w:sz w:val="16"/>
          <w:szCs w:val="16"/>
        </w:rPr>
        <w:t>5</w:t>
      </w:r>
      <w:r w:rsidRPr="00AA77E3">
        <w:rPr>
          <w:rFonts w:ascii="Calibri" w:hAnsi="Calibri" w:cs="Calibri"/>
          <w:i w:val="0"/>
          <w:iCs w:val="0"/>
          <w:noProof/>
          <w:color w:val="auto"/>
          <w:sz w:val="16"/>
          <w:szCs w:val="16"/>
        </w:rPr>
        <w:fldChar w:fldCharType="end"/>
      </w:r>
      <w:r w:rsidRPr="00AA77E3">
        <w:rPr>
          <w:rFonts w:ascii="Calibri" w:hAnsi="Calibri" w:cs="Calibri"/>
          <w:i w:val="0"/>
          <w:iCs w:val="0"/>
          <w:color w:val="auto"/>
          <w:sz w:val="16"/>
          <w:szCs w:val="16"/>
        </w:rPr>
        <w:t xml:space="preserve"> - Uddrag af IGS232 Datablad: </w:t>
      </w:r>
      <w:r w:rsidR="00CA1A5E">
        <w:rPr>
          <w:rFonts w:ascii="Calibri" w:hAnsi="Calibri" w:cs="Calibri"/>
          <w:i w:val="0"/>
          <w:iCs w:val="0"/>
          <w:color w:val="auto"/>
          <w:sz w:val="16"/>
          <w:szCs w:val="16"/>
        </w:rPr>
        <w:t>I</w:t>
      </w:r>
      <w:r w:rsidRPr="00AA77E3">
        <w:rPr>
          <w:rFonts w:ascii="Calibri" w:hAnsi="Calibri" w:cs="Calibri"/>
          <w:i w:val="0"/>
          <w:iCs w:val="0"/>
          <w:color w:val="auto"/>
          <w:sz w:val="16"/>
          <w:szCs w:val="16"/>
        </w:rPr>
        <w:t>fm’s hjemmeside</w:t>
      </w:r>
      <w:r w:rsidR="00CA1A5E">
        <w:rPr>
          <w:rFonts w:ascii="Calibri" w:hAnsi="Calibri" w:cs="Calibri"/>
          <w:i w:val="0"/>
          <w:iCs w:val="0"/>
          <w:color w:val="auto"/>
          <w:sz w:val="16"/>
          <w:szCs w:val="16"/>
        </w:rPr>
        <w:t>.</w:t>
      </w:r>
    </w:p>
    <w:p w14:paraId="69564300" w14:textId="77777777" w:rsidR="009602A1" w:rsidRDefault="009602A1" w:rsidP="009602A1">
      <w:pPr>
        <w:widowControl w:val="0"/>
        <w:jc w:val="center"/>
      </w:pPr>
    </w:p>
    <w:p w14:paraId="2D554EE3" w14:textId="77777777" w:rsidR="009602A1" w:rsidRDefault="009602A1" w:rsidP="009602A1">
      <w:pPr>
        <w:widowControl w:val="0"/>
        <w:rPr>
          <w:szCs w:val="24"/>
        </w:rPr>
      </w:pPr>
      <w:r>
        <w:br w:type="page"/>
      </w:r>
      <w:r>
        <w:lastRenderedPageBreak/>
        <w:t xml:space="preserve">Nedenfor er et uddrag af </w:t>
      </w:r>
      <w:r>
        <w:rPr>
          <w:szCs w:val="24"/>
        </w:rPr>
        <w:t>en IGS232 Induktiv Nærhedss</w:t>
      </w:r>
      <w:r w:rsidRPr="00F65777">
        <w:rPr>
          <w:szCs w:val="24"/>
        </w:rPr>
        <w:t>ensor</w:t>
      </w:r>
      <w:r>
        <w:rPr>
          <w:szCs w:val="24"/>
        </w:rPr>
        <w:t xml:space="preserve"> fra ifm. Her kan man aflæse korrektionsfaktoren på messingobjektet til 0,5.</w:t>
      </w:r>
    </w:p>
    <w:p w14:paraId="3CC025EB" w14:textId="4D3EF142" w:rsidR="009602A1" w:rsidRDefault="009602A1" w:rsidP="009602A1">
      <w:pPr>
        <w:widowControl w:val="0"/>
        <w:rPr>
          <w:szCs w:val="24"/>
        </w:rPr>
      </w:pPr>
      <w:r>
        <w:rPr>
          <w:szCs w:val="24"/>
        </w:rPr>
        <w:t xml:space="preserve">Når den </w:t>
      </w:r>
      <w:r w:rsidR="00CA1A5E">
        <w:t>n</w:t>
      </w:r>
      <w:r w:rsidRPr="003933B3">
        <w:t>ominelle tasteafstand</w:t>
      </w:r>
      <w:r>
        <w:rPr>
          <w:szCs w:val="24"/>
        </w:rPr>
        <w:t xml:space="preserve"> S</w:t>
      </w:r>
      <w:r w:rsidRPr="00974C28">
        <w:t>n</w:t>
      </w:r>
      <w:r>
        <w:rPr>
          <w:szCs w:val="24"/>
        </w:rPr>
        <w:t xml:space="preserve"> er 8[mm] på jern/stål</w:t>
      </w:r>
      <w:r w:rsidR="00CA1A5E">
        <w:rPr>
          <w:szCs w:val="24"/>
        </w:rPr>
        <w:t>,</w:t>
      </w:r>
      <w:r>
        <w:rPr>
          <w:szCs w:val="24"/>
        </w:rPr>
        <w:t xml:space="preserve"> vil den på messing være</w:t>
      </w:r>
      <w:r w:rsidR="00CA1A5E">
        <w:rPr>
          <w:szCs w:val="24"/>
        </w:rPr>
        <w:t>:</w:t>
      </w:r>
    </w:p>
    <w:p w14:paraId="327B7ED7" w14:textId="77777777" w:rsidR="009602A1" w:rsidRDefault="009602A1" w:rsidP="009602A1">
      <w:pPr>
        <w:widowControl w:val="0"/>
        <w:rPr>
          <w:szCs w:val="24"/>
        </w:rPr>
      </w:pPr>
    </w:p>
    <w:p w14:paraId="46BDC91C" w14:textId="77777777" w:rsidR="009602A1" w:rsidRPr="00D143B9" w:rsidRDefault="009602A1" w:rsidP="009602A1">
      <w:pPr>
        <w:widowControl w:val="0"/>
        <w:rPr>
          <w:i/>
          <w:iCs/>
          <w:sz w:val="28"/>
          <w:szCs w:val="28"/>
        </w:rPr>
      </w:pPr>
      <w:r w:rsidRPr="00D143B9">
        <w:rPr>
          <w:i/>
          <w:iCs/>
          <w:sz w:val="28"/>
          <w:szCs w:val="28"/>
        </w:rPr>
        <w:t>S</w:t>
      </w:r>
      <w:r w:rsidRPr="00D143B9">
        <w:rPr>
          <w:i/>
          <w:iCs/>
          <w:sz w:val="28"/>
          <w:szCs w:val="28"/>
          <w:vertAlign w:val="subscript"/>
        </w:rPr>
        <w:t xml:space="preserve">n-messing </w:t>
      </w:r>
      <w:r w:rsidRPr="00D143B9">
        <w:rPr>
          <w:i/>
          <w:iCs/>
          <w:sz w:val="28"/>
          <w:szCs w:val="28"/>
        </w:rPr>
        <w:t>= S</w:t>
      </w:r>
      <w:r w:rsidRPr="00D143B9">
        <w:rPr>
          <w:i/>
          <w:iCs/>
          <w:sz w:val="28"/>
          <w:szCs w:val="28"/>
          <w:vertAlign w:val="subscript"/>
        </w:rPr>
        <w:t xml:space="preserve">n-stål </w:t>
      </w:r>
      <w:r w:rsidRPr="00D143B9">
        <w:rPr>
          <w:i/>
          <w:iCs/>
          <w:sz w:val="28"/>
          <w:szCs w:val="28"/>
        </w:rPr>
        <w:t>x K</w:t>
      </w:r>
      <w:r w:rsidRPr="00D143B9">
        <w:rPr>
          <w:i/>
          <w:iCs/>
          <w:sz w:val="28"/>
          <w:szCs w:val="28"/>
          <w:vertAlign w:val="subscript"/>
        </w:rPr>
        <w:t>messing</w:t>
      </w:r>
      <w:r w:rsidRPr="00D143B9">
        <w:rPr>
          <w:i/>
          <w:iCs/>
          <w:sz w:val="28"/>
          <w:szCs w:val="28"/>
        </w:rPr>
        <w:t xml:space="preserve"> = 8[mm] x 0,5 </w:t>
      </w:r>
      <w:r>
        <w:rPr>
          <w:i/>
          <w:iCs/>
          <w:sz w:val="28"/>
          <w:szCs w:val="28"/>
        </w:rPr>
        <w:t>=</w:t>
      </w:r>
      <w:r w:rsidRPr="00D143B9">
        <w:rPr>
          <w:i/>
          <w:iCs/>
          <w:sz w:val="28"/>
          <w:szCs w:val="28"/>
        </w:rPr>
        <w:t xml:space="preserve"> 4[mm]</w:t>
      </w:r>
    </w:p>
    <w:p w14:paraId="79D90A30" w14:textId="14CC18F5" w:rsidR="009602A1" w:rsidRDefault="009602A1" w:rsidP="009602A1">
      <w:pPr>
        <w:widowControl w:val="0"/>
        <w:rPr>
          <w:szCs w:val="24"/>
        </w:rPr>
      </w:pPr>
      <w:r>
        <w:rPr>
          <w:szCs w:val="24"/>
        </w:rPr>
        <w:t>Det vil sige en halvering af S</w:t>
      </w:r>
      <w:r w:rsidRPr="00BF5745">
        <w:rPr>
          <w:sz w:val="28"/>
          <w:szCs w:val="28"/>
          <w:vertAlign w:val="subscript"/>
        </w:rPr>
        <w:t>n</w:t>
      </w:r>
      <w:r>
        <w:rPr>
          <w:szCs w:val="24"/>
        </w:rPr>
        <w:t>.</w:t>
      </w:r>
    </w:p>
    <w:p w14:paraId="1668DD89" w14:textId="77777777" w:rsidR="009602A1" w:rsidRDefault="009602A1" w:rsidP="009602A1">
      <w:pPr>
        <w:widowControl w:val="0"/>
        <w:ind w:left="0"/>
        <w:jc w:val="right"/>
      </w:pPr>
      <w:r>
        <w:rPr>
          <w:noProof/>
        </w:rPr>
        <mc:AlternateContent>
          <mc:Choice Requires="wps">
            <w:drawing>
              <wp:anchor distT="0" distB="0" distL="114300" distR="114300" simplePos="0" relativeHeight="251809280" behindDoc="0" locked="0" layoutInCell="1" allowOverlap="1" wp14:anchorId="42C8A7CD" wp14:editId="26DA451B">
                <wp:simplePos x="0" y="0"/>
                <wp:positionH relativeFrom="column">
                  <wp:posOffset>4246880</wp:posOffset>
                </wp:positionH>
                <wp:positionV relativeFrom="paragraph">
                  <wp:posOffset>168910</wp:posOffset>
                </wp:positionV>
                <wp:extent cx="579120" cy="118745"/>
                <wp:effectExtent l="0" t="0" r="0" b="0"/>
                <wp:wrapNone/>
                <wp:docPr id="6196" name="Rektangel: afrundede hjørner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120" cy="11874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9CDBDC" id="Rektangel: afrundede hjørner 209" o:spid="_x0000_s1026" style="position:absolute;margin-left:334.4pt;margin-top:13.3pt;width:45.6pt;height:9.3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" filled="f" strokecolor="red" strokeweight="1.5pt">
                <v:stroke joinstyle="miter"/>
                <v:path arrowok="t"/>
              </v:roundrect>
            </w:pict>
          </mc:Fallback>
        </mc:AlternateContent>
      </w:r>
      <w:r>
        <w:rPr>
          <w:noProof/>
        </w:rPr>
        <w:drawing>
          <wp:inline distT="0" distB="0" distL="0" distR="0" wp14:anchorId="1E99EA49" wp14:editId="11BDC552">
            <wp:extent cx="4389120" cy="739140"/>
            <wp:effectExtent l="0" t="0" r="0" b="0"/>
            <wp:docPr id="218" name="Billede 218"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Et billede, der indeholder tekst&#10;&#10;Automatisk genereret beskrivelse"/>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389120" cy="739140"/>
                    </a:xfrm>
                    <a:prstGeom prst="rect">
                      <a:avLst/>
                    </a:prstGeom>
                    <a:noFill/>
                    <a:ln>
                      <a:noFill/>
                    </a:ln>
                  </pic:spPr>
                </pic:pic>
              </a:graphicData>
            </a:graphic>
          </wp:inline>
        </w:drawing>
      </w:r>
    </w:p>
    <w:p w14:paraId="50077B41" w14:textId="4519DBE1" w:rsidR="009602A1" w:rsidRPr="00A8235D" w:rsidRDefault="009602A1" w:rsidP="009602A1">
      <w:pPr>
        <w:pStyle w:val="Billedtekst"/>
        <w:widowControl w:val="0"/>
        <w:jc w:val="center"/>
        <w:rPr>
          <w:rFonts w:ascii="Calibri" w:hAnsi="Calibri" w:cs="Calibri"/>
          <w:i w:val="0"/>
          <w:iCs w:val="0"/>
          <w:color w:val="auto"/>
          <w:sz w:val="16"/>
          <w:szCs w:val="16"/>
        </w:rPr>
      </w:pPr>
      <w:r w:rsidRPr="00A8235D">
        <w:rPr>
          <w:rFonts w:ascii="Calibri" w:hAnsi="Calibri" w:cs="Calibri"/>
          <w:i w:val="0"/>
          <w:iCs w:val="0"/>
          <w:color w:val="auto"/>
          <w:sz w:val="16"/>
          <w:szCs w:val="16"/>
        </w:rPr>
        <w:t xml:space="preserve">Figur </w:t>
      </w:r>
      <w:r w:rsidRPr="00A8235D">
        <w:rPr>
          <w:rFonts w:ascii="Calibri" w:hAnsi="Calibri" w:cs="Calibri"/>
          <w:i w:val="0"/>
          <w:iCs w:val="0"/>
          <w:color w:val="auto"/>
          <w:sz w:val="16"/>
          <w:szCs w:val="16"/>
        </w:rPr>
        <w:fldChar w:fldCharType="begin"/>
      </w:r>
      <w:r w:rsidRPr="00A8235D">
        <w:rPr>
          <w:rFonts w:ascii="Calibri" w:hAnsi="Calibri" w:cs="Calibri"/>
          <w:i w:val="0"/>
          <w:iCs w:val="0"/>
          <w:color w:val="auto"/>
          <w:sz w:val="16"/>
          <w:szCs w:val="16"/>
        </w:rPr>
        <w:instrText xml:space="preserve"> SEQ Figur \* ARABIC </w:instrText>
      </w:r>
      <w:r w:rsidRPr="00A8235D">
        <w:rPr>
          <w:rFonts w:ascii="Calibri" w:hAnsi="Calibri" w:cs="Calibri"/>
          <w:i w:val="0"/>
          <w:iCs w:val="0"/>
          <w:color w:val="auto"/>
          <w:sz w:val="16"/>
          <w:szCs w:val="16"/>
        </w:rPr>
        <w:fldChar w:fldCharType="separate"/>
      </w:r>
      <w:r w:rsidR="00A7243C">
        <w:rPr>
          <w:rFonts w:ascii="Calibri" w:hAnsi="Calibri" w:cs="Calibri"/>
          <w:i w:val="0"/>
          <w:iCs w:val="0"/>
          <w:noProof/>
          <w:color w:val="auto"/>
          <w:sz w:val="16"/>
          <w:szCs w:val="16"/>
        </w:rPr>
        <w:t>6</w:t>
      </w:r>
      <w:r w:rsidRPr="00A8235D">
        <w:rPr>
          <w:rFonts w:ascii="Calibri" w:hAnsi="Calibri" w:cs="Calibri"/>
          <w:i w:val="0"/>
          <w:iCs w:val="0"/>
          <w:noProof/>
          <w:color w:val="auto"/>
          <w:sz w:val="16"/>
          <w:szCs w:val="16"/>
        </w:rPr>
        <w:fldChar w:fldCharType="end"/>
      </w:r>
      <w:r w:rsidRPr="00A8235D">
        <w:rPr>
          <w:rFonts w:ascii="Calibri" w:hAnsi="Calibri" w:cs="Calibri"/>
          <w:i w:val="0"/>
          <w:iCs w:val="0"/>
          <w:color w:val="auto"/>
          <w:sz w:val="16"/>
          <w:szCs w:val="16"/>
        </w:rPr>
        <w:t xml:space="preserve"> - Uddrag af IGS232 Datablad: ifm’s hjemmeside</w:t>
      </w:r>
      <w:r w:rsidR="00617998">
        <w:rPr>
          <w:rFonts w:ascii="Calibri" w:hAnsi="Calibri" w:cs="Calibri"/>
          <w:i w:val="0"/>
          <w:iCs w:val="0"/>
          <w:color w:val="auto"/>
          <w:sz w:val="16"/>
          <w:szCs w:val="16"/>
        </w:rPr>
        <w:t>.</w:t>
      </w:r>
    </w:p>
    <w:p w14:paraId="4A104614" w14:textId="58670056" w:rsidR="009602A1" w:rsidRDefault="009602A1" w:rsidP="009602A1">
      <w:pPr>
        <w:rPr>
          <w:lang w:eastAsia="en-US"/>
        </w:rPr>
      </w:pPr>
      <w:r>
        <w:rPr>
          <w:lang w:eastAsia="en-US"/>
        </w:rPr>
        <w:t>En induktiv følers tast</w:t>
      </w:r>
      <w:r w:rsidR="00CA1A5E">
        <w:rPr>
          <w:lang w:eastAsia="en-US"/>
        </w:rPr>
        <w:t>e</w:t>
      </w:r>
      <w:r>
        <w:rPr>
          <w:lang w:eastAsia="en-US"/>
        </w:rPr>
        <w:t>afstand vil stige med føleren størrelse</w:t>
      </w:r>
      <w:r w:rsidR="00CA1A5E">
        <w:rPr>
          <w:lang w:eastAsia="en-US"/>
        </w:rPr>
        <w:t>, d</w:t>
      </w:r>
      <w:r>
        <w:rPr>
          <w:lang w:eastAsia="en-US"/>
        </w:rPr>
        <w:t>a en større føler har plads til en større tasteflade</w:t>
      </w:r>
      <w:r w:rsidR="00CA1A5E">
        <w:rPr>
          <w:lang w:eastAsia="en-US"/>
        </w:rPr>
        <w:t>,</w:t>
      </w:r>
      <w:r>
        <w:rPr>
          <w:lang w:eastAsia="en-US"/>
        </w:rPr>
        <w:t xml:space="preserve"> som så også kan indeholde en større spole.  </w:t>
      </w:r>
    </w:p>
    <w:p w14:paraId="6D5D4275" w14:textId="77777777" w:rsidR="009602A1" w:rsidRPr="00F67F48" w:rsidRDefault="009602A1" w:rsidP="009602A1">
      <w:pPr>
        <w:rPr>
          <w:lang w:eastAsia="en-US"/>
        </w:rPr>
      </w:pPr>
    </w:p>
    <w:p w14:paraId="2DCB7080" w14:textId="77777777" w:rsidR="009602A1" w:rsidRDefault="009602A1" w:rsidP="009602A1">
      <w:pPr>
        <w:pStyle w:val="underpunkt"/>
      </w:pPr>
      <w:r>
        <w:t>Repeterbarhed</w:t>
      </w:r>
    </w:p>
    <w:p w14:paraId="70A7AAD9" w14:textId="461A5290" w:rsidR="009602A1" w:rsidRPr="004F605D" w:rsidRDefault="009602A1" w:rsidP="009602A1">
      <w:pPr>
        <w:widowControl w:val="0"/>
        <w:rPr>
          <w:lang w:eastAsia="en-US"/>
        </w:rPr>
      </w:pPr>
      <w:r w:rsidRPr="004F605D">
        <w:rPr>
          <w:lang w:eastAsia="en-US"/>
        </w:rPr>
        <w:t>Det vekslende elektromagnetisk felt</w:t>
      </w:r>
      <w:r w:rsidR="0001446E">
        <w:rPr>
          <w:lang w:eastAsia="en-US"/>
        </w:rPr>
        <w:t>,</w:t>
      </w:r>
      <w:r w:rsidRPr="004F605D">
        <w:rPr>
          <w:lang w:eastAsia="en-US"/>
        </w:rPr>
        <w:t xml:space="preserve"> der udstråle</w:t>
      </w:r>
      <w:r w:rsidR="0001446E">
        <w:rPr>
          <w:lang w:eastAsia="en-US"/>
        </w:rPr>
        <w:t>r</w:t>
      </w:r>
      <w:r w:rsidRPr="004F605D">
        <w:rPr>
          <w:lang w:eastAsia="en-US"/>
        </w:rPr>
        <w:t xml:space="preserve"> fra sensoren</w:t>
      </w:r>
      <w:r w:rsidR="0001446E">
        <w:rPr>
          <w:lang w:eastAsia="en-US"/>
        </w:rPr>
        <w:t>,</w:t>
      </w:r>
      <w:r w:rsidRPr="004F605D">
        <w:rPr>
          <w:lang w:eastAsia="en-US"/>
        </w:rPr>
        <w:t xml:space="preserve"> giver et resulterende aftastningsområde, som er vist nedenunder. </w:t>
      </w:r>
    </w:p>
    <w:p w14:paraId="6B524A8E" w14:textId="43BF97D3" w:rsidR="009602A1" w:rsidRPr="004F605D" w:rsidRDefault="009602A1" w:rsidP="009602A1">
      <w:pPr>
        <w:widowControl w:val="0"/>
        <w:rPr>
          <w:lang w:eastAsia="en-US"/>
        </w:rPr>
      </w:pPr>
      <w:r w:rsidRPr="004F605D">
        <w:rPr>
          <w:lang w:eastAsia="en-US"/>
        </w:rPr>
        <w:t>Sidefølsomheden i X</w:t>
      </w:r>
      <w:r w:rsidR="0001446E">
        <w:rPr>
          <w:lang w:eastAsia="en-US"/>
        </w:rPr>
        <w:t>-</w:t>
      </w:r>
      <w:r w:rsidRPr="004F605D">
        <w:rPr>
          <w:lang w:eastAsia="en-US"/>
        </w:rPr>
        <w:t>tasteretning betyder</w:t>
      </w:r>
      <w:r w:rsidR="0001446E">
        <w:rPr>
          <w:lang w:eastAsia="en-US"/>
        </w:rPr>
        <w:t>,</w:t>
      </w:r>
      <w:r w:rsidRPr="004F605D">
        <w:rPr>
          <w:lang w:eastAsia="en-US"/>
        </w:rPr>
        <w:t xml:space="preserve"> at Sn mindskes i forhold til Y</w:t>
      </w:r>
      <w:r w:rsidR="0001446E">
        <w:rPr>
          <w:lang w:eastAsia="en-US"/>
        </w:rPr>
        <w:t>-</w:t>
      </w:r>
      <w:r w:rsidRPr="004F605D">
        <w:rPr>
          <w:lang w:eastAsia="en-US"/>
        </w:rPr>
        <w:t>tasteretning. Diagram over tasteafstand ved et standar</w:t>
      </w:r>
      <w:r w:rsidR="0001446E">
        <w:rPr>
          <w:lang w:eastAsia="en-US"/>
        </w:rPr>
        <w:t>d</w:t>
      </w:r>
      <w:r w:rsidRPr="004F605D">
        <w:rPr>
          <w:lang w:eastAsia="en-US"/>
        </w:rPr>
        <w:t xml:space="preserve"> metalobjekt, forefindes normal</w:t>
      </w:r>
      <w:r w:rsidR="0001446E">
        <w:rPr>
          <w:lang w:eastAsia="en-US"/>
        </w:rPr>
        <w:t>t</w:t>
      </w:r>
      <w:r w:rsidRPr="004F605D">
        <w:rPr>
          <w:lang w:eastAsia="en-US"/>
        </w:rPr>
        <w:t xml:space="preserve"> i databladet på sensoren. </w:t>
      </w:r>
    </w:p>
    <w:p w14:paraId="4F031003" w14:textId="77777777" w:rsidR="009602A1" w:rsidRPr="004F605D" w:rsidRDefault="009602A1" w:rsidP="009602A1">
      <w:pPr>
        <w:widowControl w:val="0"/>
        <w:rPr>
          <w:lang w:eastAsia="en-US"/>
        </w:rPr>
      </w:pPr>
    </w:p>
    <w:p w14:paraId="438A289E" w14:textId="77777777" w:rsidR="009602A1" w:rsidRDefault="009602A1" w:rsidP="009602A1">
      <w:pPr>
        <w:rPr>
          <w:lang w:eastAsia="en-US"/>
        </w:rPr>
      </w:pPr>
      <w:r w:rsidRPr="003C47E7">
        <w:rPr>
          <w:lang w:eastAsia="en-US"/>
        </w:rPr>
        <w:t>① Typisk indkoblingskurve (for langsom tilnærmelse)</w:t>
      </w:r>
    </w:p>
    <w:p w14:paraId="264513F6" w14:textId="77777777" w:rsidR="009602A1" w:rsidRPr="003C47E7" w:rsidRDefault="009602A1" w:rsidP="009602A1">
      <w:pPr>
        <w:rPr>
          <w:lang w:eastAsia="en-US"/>
        </w:rPr>
      </w:pPr>
      <w:r w:rsidRPr="003C47E7">
        <w:rPr>
          <w:lang w:eastAsia="en-US"/>
        </w:rPr>
        <w:t>② Typisk udkoblingskurve (for langsom tilnærmelse)</w:t>
      </w:r>
    </w:p>
    <w:p w14:paraId="431B80AF" w14:textId="77777777" w:rsidR="009602A1" w:rsidRPr="003C47E7" w:rsidRDefault="009602A1" w:rsidP="009602A1">
      <w:pPr>
        <w:rPr>
          <w:lang w:eastAsia="en-US"/>
        </w:rPr>
      </w:pPr>
      <w:r w:rsidRPr="003C47E7">
        <w:rPr>
          <w:lang w:eastAsia="en-US"/>
        </w:rPr>
        <w:t>③ Dårlig repeterbarhed</w:t>
      </w:r>
    </w:p>
    <w:p w14:paraId="11249BE2" w14:textId="77777777" w:rsidR="009602A1" w:rsidRDefault="009602A1" w:rsidP="009602A1">
      <w:pPr>
        <w:rPr>
          <w:lang w:eastAsia="en-US"/>
        </w:rPr>
      </w:pPr>
      <w:r w:rsidRPr="003C47E7">
        <w:rPr>
          <w:lang w:eastAsia="en-US"/>
        </w:rPr>
        <w:t>④ God repeterbarhed</w:t>
      </w:r>
    </w:p>
    <w:p w14:paraId="447CEC91" w14:textId="77777777" w:rsidR="009602A1" w:rsidRDefault="009602A1" w:rsidP="009602A1">
      <w:pPr>
        <w:rPr>
          <w:lang w:eastAsia="en-US"/>
        </w:rPr>
      </w:pPr>
    </w:p>
    <w:p w14:paraId="078C4AC0" w14:textId="3DB334EE" w:rsidR="009602A1" w:rsidRPr="004F605D" w:rsidRDefault="009602A1" w:rsidP="009602A1">
      <w:pPr>
        <w:rPr>
          <w:lang w:eastAsia="en-US"/>
        </w:rPr>
      </w:pPr>
      <w:r>
        <w:rPr>
          <w:lang w:eastAsia="en-US"/>
        </w:rPr>
        <w:t>For g</w:t>
      </w:r>
      <w:r w:rsidRPr="007F51B8">
        <w:rPr>
          <w:lang w:eastAsia="en-US"/>
        </w:rPr>
        <w:t>od</w:t>
      </w:r>
      <w:r w:rsidRPr="004F605D">
        <w:rPr>
          <w:lang w:eastAsia="en-US"/>
        </w:rPr>
        <w:t xml:space="preserve"> </w:t>
      </w:r>
      <w:r w:rsidRPr="007F51B8">
        <w:rPr>
          <w:lang w:eastAsia="en-US"/>
        </w:rPr>
        <w:t>repeterbarhe</w:t>
      </w:r>
      <w:r>
        <w:rPr>
          <w:lang w:eastAsia="en-US"/>
        </w:rPr>
        <w:t>d</w:t>
      </w:r>
      <w:r w:rsidRPr="004F605D">
        <w:rPr>
          <w:lang w:eastAsia="en-US"/>
        </w:rPr>
        <w:t xml:space="preserve"> </w:t>
      </w:r>
      <w:r w:rsidRPr="007F51B8">
        <w:rPr>
          <w:lang w:eastAsia="en-US"/>
        </w:rPr>
        <w:t>a</w:t>
      </w:r>
      <w:r>
        <w:rPr>
          <w:lang w:eastAsia="en-US"/>
        </w:rPr>
        <w:t>f</w:t>
      </w:r>
      <w:r w:rsidRPr="004F605D">
        <w:rPr>
          <w:lang w:eastAsia="en-US"/>
        </w:rPr>
        <w:t xml:space="preserve"> </w:t>
      </w:r>
      <w:r w:rsidRPr="007F51B8">
        <w:rPr>
          <w:lang w:eastAsia="en-US"/>
        </w:rPr>
        <w:t>koblingspunktet</w:t>
      </w:r>
      <w:r>
        <w:rPr>
          <w:lang w:eastAsia="en-US"/>
        </w:rPr>
        <w:t>: J</w:t>
      </w:r>
      <w:r w:rsidRPr="007F51B8">
        <w:rPr>
          <w:lang w:eastAsia="en-US"/>
        </w:rPr>
        <w:t>o</w:t>
      </w:r>
      <w:r w:rsidRPr="004F605D">
        <w:rPr>
          <w:lang w:eastAsia="en-US"/>
        </w:rPr>
        <w:t xml:space="preserve"> </w:t>
      </w:r>
      <w:r w:rsidRPr="007F51B8">
        <w:rPr>
          <w:lang w:eastAsia="en-US"/>
        </w:rPr>
        <w:t>nærmere</w:t>
      </w:r>
      <w:r w:rsidRPr="004F605D">
        <w:rPr>
          <w:lang w:eastAsia="en-US"/>
        </w:rPr>
        <w:t xml:space="preserve"> </w:t>
      </w:r>
      <w:r>
        <w:rPr>
          <w:lang w:eastAsia="en-US"/>
        </w:rPr>
        <w:t>emnet</w:t>
      </w:r>
      <w:r w:rsidRPr="007F51B8">
        <w:rPr>
          <w:lang w:eastAsia="en-US"/>
        </w:rPr>
        <w:t xml:space="preserve"> er pla</w:t>
      </w:r>
      <w:r>
        <w:rPr>
          <w:lang w:eastAsia="en-US"/>
        </w:rPr>
        <w:t>ce</w:t>
      </w:r>
      <w:r w:rsidRPr="007F51B8">
        <w:rPr>
          <w:lang w:eastAsia="en-US"/>
        </w:rPr>
        <w:t xml:space="preserve">ret </w:t>
      </w:r>
      <w:r w:rsidR="0001446E">
        <w:rPr>
          <w:lang w:eastAsia="en-US"/>
        </w:rPr>
        <w:t>på</w:t>
      </w:r>
      <w:r w:rsidRPr="007F51B8">
        <w:rPr>
          <w:lang w:eastAsia="en-US"/>
        </w:rPr>
        <w:t xml:space="preserve"> </w:t>
      </w:r>
      <w:r>
        <w:rPr>
          <w:lang w:eastAsia="en-US"/>
        </w:rPr>
        <w:t>følefladen</w:t>
      </w:r>
      <w:r w:rsidRPr="007F51B8">
        <w:rPr>
          <w:lang w:eastAsia="en-US"/>
        </w:rPr>
        <w:t>, jo bedre.</w:t>
      </w:r>
      <w:r w:rsidRPr="004F605D">
        <w:rPr>
          <w:lang w:eastAsia="en-US"/>
        </w:rPr>
        <w:t xml:space="preserve"> </w:t>
      </w:r>
    </w:p>
    <w:p w14:paraId="2C1C5396" w14:textId="5EF8D732" w:rsidR="009602A1" w:rsidRPr="007F51B8" w:rsidRDefault="009602A1" w:rsidP="009602A1">
      <w:pPr>
        <w:rPr>
          <w:lang w:eastAsia="en-US"/>
        </w:rPr>
      </w:pPr>
      <w:r w:rsidRPr="004F605D">
        <w:rPr>
          <w:lang w:eastAsia="en-US"/>
        </w:rPr>
        <w:t xml:space="preserve">Generelle anbefaling: </w:t>
      </w:r>
      <w:r w:rsidRPr="007F51B8">
        <w:rPr>
          <w:lang w:eastAsia="en-US"/>
        </w:rPr>
        <w:t>a</w:t>
      </w:r>
      <w:r w:rsidRPr="004F605D">
        <w:rPr>
          <w:lang w:eastAsia="en-US"/>
        </w:rPr>
        <w:t xml:space="preserve"> </w:t>
      </w:r>
      <w:r w:rsidRPr="007F51B8">
        <w:rPr>
          <w:lang w:eastAsia="en-US"/>
        </w:rPr>
        <w:t>=</w:t>
      </w:r>
      <w:r w:rsidRPr="004F605D">
        <w:rPr>
          <w:lang w:eastAsia="en-US"/>
        </w:rPr>
        <w:t xml:space="preserve"> </w:t>
      </w:r>
      <w:r w:rsidRPr="007F51B8">
        <w:rPr>
          <w:lang w:eastAsia="en-US"/>
        </w:rPr>
        <w:t>10</w:t>
      </w:r>
      <w:r w:rsidRPr="004F605D">
        <w:rPr>
          <w:lang w:eastAsia="en-US"/>
        </w:rPr>
        <w:t xml:space="preserve"> </w:t>
      </w:r>
      <w:r w:rsidRPr="007F51B8">
        <w:rPr>
          <w:lang w:eastAsia="en-US"/>
        </w:rPr>
        <w:t>%</w:t>
      </w:r>
      <w:r w:rsidRPr="004F605D">
        <w:rPr>
          <w:lang w:eastAsia="en-US"/>
        </w:rPr>
        <w:t xml:space="preserve"> </w:t>
      </w:r>
      <w:r w:rsidRPr="007F51B8">
        <w:rPr>
          <w:lang w:eastAsia="en-US"/>
        </w:rPr>
        <w:t>a</w:t>
      </w:r>
      <w:r>
        <w:rPr>
          <w:lang w:eastAsia="en-US"/>
        </w:rPr>
        <w:t>f</w:t>
      </w:r>
      <w:r w:rsidRPr="004F605D">
        <w:rPr>
          <w:lang w:eastAsia="en-US"/>
        </w:rPr>
        <w:t xml:space="preserve"> </w:t>
      </w:r>
      <w:r w:rsidRPr="007F51B8">
        <w:rPr>
          <w:lang w:eastAsia="en-US"/>
        </w:rPr>
        <w:t>nominel</w:t>
      </w:r>
      <w:r w:rsidRPr="004F605D">
        <w:rPr>
          <w:lang w:eastAsia="en-US"/>
        </w:rPr>
        <w:t xml:space="preserve"> </w:t>
      </w:r>
      <w:r>
        <w:rPr>
          <w:lang w:eastAsia="en-US"/>
        </w:rPr>
        <w:t>føle</w:t>
      </w:r>
      <w:r w:rsidRPr="007F51B8">
        <w:rPr>
          <w:lang w:eastAsia="en-US"/>
        </w:rPr>
        <w:t>rækkevidde</w:t>
      </w:r>
      <w:r w:rsidR="0001446E">
        <w:rPr>
          <w:lang w:eastAsia="en-US"/>
        </w:rPr>
        <w:t>.</w:t>
      </w:r>
    </w:p>
    <w:p w14:paraId="55BF5EEF" w14:textId="77777777" w:rsidR="009602A1" w:rsidRPr="003C47E7" w:rsidRDefault="009602A1" w:rsidP="009602A1">
      <w:pPr>
        <w:rPr>
          <w:lang w:eastAsia="en-US"/>
        </w:rPr>
      </w:pPr>
    </w:p>
    <w:p w14:paraId="29A9CE91" w14:textId="77777777" w:rsidR="009602A1" w:rsidRDefault="009602A1" w:rsidP="009602A1">
      <w:pPr>
        <w:jc w:val="center"/>
      </w:pPr>
      <w:r>
        <w:rPr>
          <w:noProof/>
        </w:rPr>
        <mc:AlternateContent>
          <mc:Choice Requires="wps">
            <w:drawing>
              <wp:anchor distT="0" distB="0" distL="114300" distR="114300" simplePos="0" relativeHeight="251814400" behindDoc="0" locked="0" layoutInCell="1" allowOverlap="1" wp14:anchorId="38478340" wp14:editId="2A830B63">
                <wp:simplePos x="0" y="0"/>
                <wp:positionH relativeFrom="column">
                  <wp:posOffset>2267585</wp:posOffset>
                </wp:positionH>
                <wp:positionV relativeFrom="paragraph">
                  <wp:posOffset>1280160</wp:posOffset>
                </wp:positionV>
                <wp:extent cx="256540" cy="243840"/>
                <wp:effectExtent l="0" t="0" r="0" b="0"/>
                <wp:wrapNone/>
                <wp:docPr id="6195" name="Text Box 5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540"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61AC1" w14:textId="77777777" w:rsidR="009602A1" w:rsidRPr="005D4D23" w:rsidRDefault="009602A1" w:rsidP="009602A1">
                            <w:pPr>
                              <w:ind w:left="0"/>
                              <w:rPr>
                                <w:color w:val="FF0000"/>
                              </w:rPr>
                            </w:pPr>
                            <w:r w:rsidRPr="005D4D23">
                              <w:rPr>
                                <w:color w:val="FF0000"/>
                              </w:rPr>
                              <w:t>X</w:t>
                            </w:r>
                          </w:p>
                          <w:p w14:paraId="585D2897" w14:textId="77777777" w:rsidR="009602A1" w:rsidRDefault="009602A1" w:rsidP="009602A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78340" id="Text Box 5120" o:spid="_x0000_s1098" type="#_x0000_t202" style="position:absolute;left:0;text-align:left;margin-left:178.55pt;margin-top:100.8pt;width:20.2pt;height:19.2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" filled="f" stroked="f">
                <v:textbox>
                  <w:txbxContent>
                    <w:p w14:paraId="2DA61AC1" w14:textId="77777777" w:rsidR="009602A1" w:rsidRPr="005D4D23" w:rsidRDefault="009602A1" w:rsidP="009602A1">
                      <w:pPr>
                        <w:ind w:left="0"/>
                        <w:rPr>
                          <w:color w:val="FF0000"/>
                        </w:rPr>
                      </w:pPr>
                      <w:r w:rsidRPr="005D4D23">
                        <w:rPr>
                          <w:color w:val="FF0000"/>
                        </w:rPr>
                        <w:t>X</w:t>
                      </w:r>
                    </w:p>
                    <w:p w14:paraId="585D2897" w14:textId="77777777" w:rsidR="009602A1" w:rsidRDefault="009602A1" w:rsidP="009602A1"/>
                  </w:txbxContent>
                </v:textbox>
              </v:shape>
            </w:pict>
          </mc:Fallback>
        </mc:AlternateContent>
      </w:r>
      <w:r>
        <w:rPr>
          <w:noProof/>
        </w:rPr>
        <mc:AlternateContent>
          <mc:Choice Requires="wps">
            <w:drawing>
              <wp:anchor distT="0" distB="0" distL="114300" distR="114300" simplePos="0" relativeHeight="251815424" behindDoc="0" locked="0" layoutInCell="1" allowOverlap="1" wp14:anchorId="0058A657" wp14:editId="63F2151F">
                <wp:simplePos x="0" y="0"/>
                <wp:positionH relativeFrom="column">
                  <wp:posOffset>2524125</wp:posOffset>
                </wp:positionH>
                <wp:positionV relativeFrom="paragraph">
                  <wp:posOffset>1036320</wp:posOffset>
                </wp:positionV>
                <wp:extent cx="256540" cy="243840"/>
                <wp:effectExtent l="0" t="0" r="0" b="0"/>
                <wp:wrapNone/>
                <wp:docPr id="6194" name="Text Box 5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540"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B17D4" w14:textId="77777777" w:rsidR="009602A1" w:rsidRPr="005D4D23" w:rsidRDefault="009602A1" w:rsidP="009602A1">
                            <w:pPr>
                              <w:ind w:left="0"/>
                              <w:rPr>
                                <w:color w:val="FF0000"/>
                              </w:rPr>
                            </w:pPr>
                            <w:r>
                              <w:rPr>
                                <w:color w:val="FF0000"/>
                              </w:rP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58A657" id="Text Box 5121" o:spid="_x0000_s1099" type="#_x0000_t202" style="position:absolute;left:0;text-align:left;margin-left:198.75pt;margin-top:81.6pt;width:20.2pt;height:19.2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" filled="f" stroked="f">
                <v:textbox>
                  <w:txbxContent>
                    <w:p w14:paraId="08EB17D4" w14:textId="77777777" w:rsidR="009602A1" w:rsidRPr="005D4D23" w:rsidRDefault="009602A1" w:rsidP="009602A1">
                      <w:pPr>
                        <w:ind w:left="0"/>
                        <w:rPr>
                          <w:color w:val="FF0000"/>
                        </w:rPr>
                      </w:pPr>
                      <w:r>
                        <w:rPr>
                          <w:color w:val="FF0000"/>
                        </w:rPr>
                        <w:t>Y</w:t>
                      </w:r>
                    </w:p>
                  </w:txbxContent>
                </v:textbox>
              </v:shape>
            </w:pict>
          </mc:Fallback>
        </mc:AlternateContent>
      </w:r>
      <w:r>
        <w:rPr>
          <w:noProof/>
        </w:rPr>
        <mc:AlternateContent>
          <mc:Choice Requires="wps">
            <w:drawing>
              <wp:anchor distT="4294967295" distB="4294967295" distL="114300" distR="114300" simplePos="0" relativeHeight="251810304" behindDoc="0" locked="0" layoutInCell="1" allowOverlap="1" wp14:anchorId="592124F9" wp14:editId="67943D18">
                <wp:simplePos x="0" y="0"/>
                <wp:positionH relativeFrom="column">
                  <wp:posOffset>2192020</wp:posOffset>
                </wp:positionH>
                <wp:positionV relativeFrom="paragraph">
                  <wp:posOffset>1532254</wp:posOffset>
                </wp:positionV>
                <wp:extent cx="596265" cy="0"/>
                <wp:effectExtent l="38100" t="76200" r="0" b="76200"/>
                <wp:wrapNone/>
                <wp:docPr id="6193" name="Lige pilforbindels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6265" cy="0"/>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FA056F9" id="Lige pilforbindelse 210" o:spid="_x0000_s1026" type="#_x0000_t32" style="position:absolute;margin-left:172.6pt;margin-top:120.65pt;width:46.95pt;height:0;flip:x;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" strokecolor="red" strokeweight="1.5pt">
                <v:stroke endarrow="block" joinstyle="miter"/>
                <o:lock v:ext="edit" shapetype="f"/>
              </v:shape>
            </w:pict>
          </mc:Fallback>
        </mc:AlternateContent>
      </w:r>
      <w:r>
        <w:rPr>
          <w:noProof/>
        </w:rPr>
        <mc:AlternateContent>
          <mc:Choice Requires="wps">
            <w:drawing>
              <wp:anchor distT="0" distB="0" distL="114299" distR="114299" simplePos="0" relativeHeight="251811328" behindDoc="0" locked="0" layoutInCell="1" allowOverlap="1" wp14:anchorId="3CF8BD5A" wp14:editId="2D84F44C">
                <wp:simplePos x="0" y="0"/>
                <wp:positionH relativeFrom="column">
                  <wp:posOffset>2788284</wp:posOffset>
                </wp:positionH>
                <wp:positionV relativeFrom="paragraph">
                  <wp:posOffset>939800</wp:posOffset>
                </wp:positionV>
                <wp:extent cx="0" cy="592455"/>
                <wp:effectExtent l="76200" t="38100" r="38100" b="0"/>
                <wp:wrapNone/>
                <wp:docPr id="6192" name="Lige pilforbindels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59245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B4818C0" id="Lige pilforbindelse 211" o:spid="_x0000_s1026" type="#_x0000_t32" style="position:absolute;margin-left:219.55pt;margin-top:74pt;width:0;height:46.65pt;flip:y;z-index:251811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" strokecolor="red" strokeweight="1.5pt">
                <v:stroke endarrow="block" joinstyle="miter"/>
                <o:lock v:ext="edit" shapetype="f"/>
              </v:shape>
            </w:pict>
          </mc:Fallback>
        </mc:AlternateContent>
      </w:r>
      <w:r>
        <w:rPr>
          <w:noProof/>
        </w:rPr>
        <mc:AlternateContent>
          <mc:Choice Requires="wps">
            <w:drawing>
              <wp:anchor distT="0" distB="0" distL="114300" distR="114300" simplePos="0" relativeHeight="251812352" behindDoc="0" locked="0" layoutInCell="1" allowOverlap="1" wp14:anchorId="609CCFD7" wp14:editId="7ADE48D6">
                <wp:simplePos x="0" y="0"/>
                <wp:positionH relativeFrom="column">
                  <wp:posOffset>2651125</wp:posOffset>
                </wp:positionH>
                <wp:positionV relativeFrom="paragraph">
                  <wp:posOffset>968375</wp:posOffset>
                </wp:positionV>
                <wp:extent cx="443865" cy="243840"/>
                <wp:effectExtent l="0" t="0" r="0" b="0"/>
                <wp:wrapNone/>
                <wp:docPr id="6191" name="Tekstfelt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243840"/>
                        </a:xfrm>
                        <a:prstGeom prst="rect">
                          <a:avLst/>
                        </a:prstGeom>
                        <a:noFill/>
                        <a:ln>
                          <a:noFill/>
                        </a:ln>
                      </wps:spPr>
                      <wps:txbx>
                        <w:txbxContent>
                          <w:p w14:paraId="3DFDD3DE" w14:textId="77777777" w:rsidR="009602A1" w:rsidRPr="00A14351" w:rsidRDefault="009602A1" w:rsidP="009602A1">
                            <w:pPr>
                              <w:jc w:val="center"/>
                              <w:rPr>
                                <w:noProof/>
                                <w:color w:val="FF0000"/>
                                <w:sz w:val="20"/>
                                <w:szCs w:val="72"/>
                              </w:rPr>
                            </w:pPr>
                            <w:r w:rsidRPr="00A14351">
                              <w:rPr>
                                <w:noProof/>
                                <w:color w:val="FF0000"/>
                                <w:sz w:val="20"/>
                                <w:szCs w:val="72"/>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CCFD7" id="Tekstfelt 212" o:spid="_x0000_s1100" type="#_x0000_t202" style="position:absolute;left:0;text-align:left;margin-left:208.75pt;margin-top:76.25pt;width:34.95pt;height:19.2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" filled="f" stroked="f">
                <v:textbox>
                  <w:txbxContent>
                    <w:p w14:paraId="3DFDD3DE" w14:textId="77777777" w:rsidR="009602A1" w:rsidRPr="00A14351" w:rsidRDefault="009602A1" w:rsidP="009602A1">
                      <w:pPr>
                        <w:jc w:val="center"/>
                        <w:rPr>
                          <w:noProof/>
                          <w:color w:val="FF0000"/>
                          <w:sz w:val="20"/>
                          <w:szCs w:val="72"/>
                        </w:rPr>
                      </w:pPr>
                      <w:r w:rsidRPr="00A14351">
                        <w:rPr>
                          <w:noProof/>
                          <w:color w:val="FF0000"/>
                          <w:sz w:val="20"/>
                          <w:szCs w:val="72"/>
                        </w:rPr>
                        <w:t>Y</w:t>
                      </w:r>
                    </w:p>
                  </w:txbxContent>
                </v:textbox>
              </v:shape>
            </w:pict>
          </mc:Fallback>
        </mc:AlternateContent>
      </w:r>
      <w:r>
        <w:rPr>
          <w:noProof/>
        </w:rPr>
        <w:drawing>
          <wp:inline distT="0" distB="0" distL="0" distR="0" wp14:anchorId="3C9D42DD" wp14:editId="614FBBD0">
            <wp:extent cx="3094330" cy="2222332"/>
            <wp:effectExtent l="0" t="0" r="0" b="6985"/>
            <wp:docPr id="219" name="Billed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097951" cy="2224933"/>
                    </a:xfrm>
                    <a:prstGeom prst="rect">
                      <a:avLst/>
                    </a:prstGeom>
                    <a:noFill/>
                    <a:ln>
                      <a:noFill/>
                    </a:ln>
                  </pic:spPr>
                </pic:pic>
              </a:graphicData>
            </a:graphic>
          </wp:inline>
        </w:drawing>
      </w:r>
    </w:p>
    <w:p w14:paraId="72665F0C" w14:textId="58AE4DE6" w:rsidR="009602A1" w:rsidRPr="00A8235D" w:rsidRDefault="009602A1" w:rsidP="009602A1">
      <w:pPr>
        <w:pStyle w:val="Billedtekst"/>
        <w:widowControl w:val="0"/>
        <w:ind w:left="2608"/>
        <w:jc w:val="center"/>
        <w:rPr>
          <w:rFonts w:ascii="Calibri" w:hAnsi="Calibri" w:cs="Calibri"/>
          <w:color w:val="auto"/>
          <w:sz w:val="16"/>
          <w:szCs w:val="16"/>
        </w:rPr>
      </w:pPr>
      <w:r w:rsidRPr="00A8235D">
        <w:rPr>
          <w:rFonts w:ascii="Calibri" w:hAnsi="Calibri" w:cs="Calibri"/>
          <w:color w:val="auto"/>
          <w:sz w:val="16"/>
          <w:szCs w:val="16"/>
        </w:rPr>
        <w:t xml:space="preserve">Figur </w:t>
      </w:r>
      <w:r w:rsidRPr="00A8235D">
        <w:rPr>
          <w:rFonts w:ascii="Calibri" w:hAnsi="Calibri" w:cs="Calibri"/>
          <w:color w:val="auto"/>
          <w:sz w:val="16"/>
          <w:szCs w:val="16"/>
        </w:rPr>
        <w:fldChar w:fldCharType="begin"/>
      </w:r>
      <w:r w:rsidRPr="00A8235D">
        <w:rPr>
          <w:rFonts w:ascii="Calibri" w:hAnsi="Calibri" w:cs="Calibri"/>
          <w:color w:val="auto"/>
          <w:sz w:val="16"/>
          <w:szCs w:val="16"/>
        </w:rPr>
        <w:instrText xml:space="preserve"> SEQ Figur \* ARABIC </w:instrText>
      </w:r>
      <w:r w:rsidRPr="00A8235D">
        <w:rPr>
          <w:rFonts w:ascii="Calibri" w:hAnsi="Calibri" w:cs="Calibri"/>
          <w:color w:val="auto"/>
          <w:sz w:val="16"/>
          <w:szCs w:val="16"/>
        </w:rPr>
        <w:fldChar w:fldCharType="separate"/>
      </w:r>
      <w:r w:rsidR="00A7243C">
        <w:rPr>
          <w:rFonts w:ascii="Calibri" w:hAnsi="Calibri" w:cs="Calibri"/>
          <w:noProof/>
          <w:color w:val="auto"/>
          <w:sz w:val="16"/>
          <w:szCs w:val="16"/>
        </w:rPr>
        <w:t>7</w:t>
      </w:r>
      <w:r w:rsidRPr="00A8235D">
        <w:rPr>
          <w:rFonts w:ascii="Calibri" w:hAnsi="Calibri" w:cs="Calibri"/>
          <w:noProof/>
          <w:color w:val="auto"/>
          <w:sz w:val="16"/>
          <w:szCs w:val="16"/>
        </w:rPr>
        <w:fldChar w:fldCharType="end"/>
      </w:r>
      <w:r w:rsidRPr="00A8235D">
        <w:rPr>
          <w:rFonts w:ascii="Calibri" w:hAnsi="Calibri" w:cs="Calibri"/>
          <w:color w:val="auto"/>
          <w:sz w:val="16"/>
          <w:szCs w:val="16"/>
        </w:rPr>
        <w:t xml:space="preserve"> - Uddrag af Info card Inductive Sensors: </w:t>
      </w:r>
      <w:r w:rsidR="0001446E">
        <w:rPr>
          <w:rFonts w:ascii="Calibri" w:hAnsi="Calibri" w:cs="Calibri"/>
          <w:color w:val="auto"/>
          <w:sz w:val="16"/>
          <w:szCs w:val="16"/>
        </w:rPr>
        <w:t>I</w:t>
      </w:r>
      <w:r w:rsidRPr="00A8235D">
        <w:rPr>
          <w:rFonts w:ascii="Calibri" w:hAnsi="Calibri" w:cs="Calibri"/>
          <w:color w:val="auto"/>
          <w:sz w:val="16"/>
          <w:szCs w:val="16"/>
        </w:rPr>
        <w:t>fm's hjemmeside</w:t>
      </w:r>
      <w:r w:rsidR="0001446E">
        <w:rPr>
          <w:rFonts w:ascii="Calibri" w:hAnsi="Calibri" w:cs="Calibri"/>
          <w:color w:val="auto"/>
          <w:sz w:val="16"/>
          <w:szCs w:val="16"/>
        </w:rPr>
        <w:t>.</w:t>
      </w:r>
    </w:p>
    <w:p w14:paraId="5C594F69" w14:textId="1C795625" w:rsidR="009602A1" w:rsidRDefault="009602A1" w:rsidP="009602A1">
      <w:pPr>
        <w:pStyle w:val="underpunkt"/>
      </w:pPr>
      <w:r>
        <w:br w:type="page"/>
      </w:r>
      <w:r>
        <w:lastRenderedPageBreak/>
        <w:t>Installation</w:t>
      </w:r>
      <w:r w:rsidR="0001446E">
        <w:t>s</w:t>
      </w:r>
      <w:r>
        <w:t>anbefalinger</w:t>
      </w:r>
    </w:p>
    <w:p w14:paraId="69485951" w14:textId="2A04B5AB" w:rsidR="009602A1" w:rsidRDefault="009602A1" w:rsidP="009602A1">
      <w:r>
        <w:t>I info</w:t>
      </w:r>
      <w:r w:rsidR="0001446E">
        <w:t>-</w:t>
      </w:r>
      <w:r>
        <w:t>kortet på denne sensor finder vi også de anbefalinger</w:t>
      </w:r>
      <w:r w:rsidR="0001446E">
        <w:t>,</w:t>
      </w:r>
      <w:r>
        <w:t xml:space="preserve"> producenten har til installationen. </w:t>
      </w:r>
    </w:p>
    <w:p w14:paraId="17976107" w14:textId="77777777" w:rsidR="009602A1" w:rsidRDefault="009602A1" w:rsidP="009602A1"/>
    <w:p w14:paraId="257212E6" w14:textId="77777777" w:rsidR="009602A1" w:rsidRPr="007F51B8" w:rsidRDefault="009602A1" w:rsidP="009602A1">
      <w:r w:rsidRPr="00F73497">
        <w:t xml:space="preserve">① </w:t>
      </w:r>
      <w:r w:rsidRPr="007F51B8">
        <w:t>Afstand</w:t>
      </w:r>
      <w:r w:rsidRPr="00F73497">
        <w:t xml:space="preserve"> </w:t>
      </w:r>
      <w:r w:rsidRPr="007F51B8">
        <w:t>til</w:t>
      </w:r>
      <w:r w:rsidRPr="00F73497">
        <w:t xml:space="preserve"> baggrunden</w:t>
      </w:r>
    </w:p>
    <w:p w14:paraId="244BD4BA" w14:textId="77777777" w:rsidR="009602A1" w:rsidRPr="007F51B8" w:rsidRDefault="009602A1" w:rsidP="009602A1">
      <w:r w:rsidRPr="00F73497">
        <w:t xml:space="preserve">② </w:t>
      </w:r>
      <w:r w:rsidRPr="007F51B8">
        <w:t>Anbefalet</w:t>
      </w:r>
      <w:r w:rsidRPr="00F73497">
        <w:t xml:space="preserve"> tastestand</w:t>
      </w:r>
    </w:p>
    <w:p w14:paraId="0C2CAEE0" w14:textId="77777777" w:rsidR="009602A1" w:rsidRPr="007F51B8" w:rsidRDefault="009602A1" w:rsidP="009602A1">
      <w:r w:rsidRPr="00F73497">
        <w:t xml:space="preserve">③ Anbefalet grad af dækning af </w:t>
      </w:r>
      <w:r>
        <w:t>følefladen</w:t>
      </w:r>
    </w:p>
    <w:p w14:paraId="293D8FE8" w14:textId="533C8371" w:rsidR="009602A1" w:rsidRPr="007F51B8" w:rsidRDefault="009602A1" w:rsidP="009602A1">
      <w:r w:rsidRPr="00F73497">
        <w:t xml:space="preserve">④ </w:t>
      </w:r>
      <w:r w:rsidRPr="007F51B8">
        <w:t>Anbefalet</w:t>
      </w:r>
      <w:r w:rsidRPr="00F73497">
        <w:t xml:space="preserve"> emnestørrelse</w:t>
      </w:r>
    </w:p>
    <w:p w14:paraId="39C68A87" w14:textId="77777777" w:rsidR="009602A1" w:rsidRDefault="009602A1" w:rsidP="009602A1"/>
    <w:p w14:paraId="10BD2F51" w14:textId="77777777" w:rsidR="009602A1" w:rsidRDefault="009602A1" w:rsidP="009602A1">
      <w:pPr>
        <w:widowControl w:val="0"/>
        <w:ind w:left="0"/>
        <w:jc w:val="center"/>
      </w:pPr>
      <w:r>
        <w:rPr>
          <w:noProof/>
        </w:rPr>
        <w:drawing>
          <wp:inline distT="0" distB="0" distL="0" distR="0" wp14:anchorId="395DAE9D" wp14:editId="5A008963">
            <wp:extent cx="2304415" cy="2362835"/>
            <wp:effectExtent l="0" t="0" r="0" b="0"/>
            <wp:docPr id="220" name="Billed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2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04415" cy="2362835"/>
                    </a:xfrm>
                    <a:prstGeom prst="rect">
                      <a:avLst/>
                    </a:prstGeom>
                    <a:noFill/>
                    <a:ln>
                      <a:noFill/>
                    </a:ln>
                  </pic:spPr>
                </pic:pic>
              </a:graphicData>
            </a:graphic>
          </wp:inline>
        </w:drawing>
      </w:r>
    </w:p>
    <w:p w14:paraId="44CCFAD6" w14:textId="2360DBB4" w:rsidR="009602A1" w:rsidRPr="00A8235D" w:rsidRDefault="009602A1" w:rsidP="009602A1">
      <w:pPr>
        <w:pStyle w:val="Billedtekst"/>
        <w:widowControl w:val="0"/>
        <w:ind w:left="1304"/>
        <w:jc w:val="center"/>
        <w:rPr>
          <w:rFonts w:ascii="Calibri" w:hAnsi="Calibri" w:cs="Calibri"/>
          <w:color w:val="auto"/>
          <w:sz w:val="16"/>
          <w:szCs w:val="16"/>
        </w:rPr>
      </w:pPr>
      <w:r w:rsidRPr="00A8235D">
        <w:rPr>
          <w:rFonts w:ascii="Calibri" w:hAnsi="Calibri" w:cs="Calibri"/>
          <w:color w:val="auto"/>
          <w:sz w:val="16"/>
          <w:szCs w:val="16"/>
        </w:rPr>
        <w:t xml:space="preserve">Figur </w:t>
      </w:r>
      <w:r w:rsidRPr="00A8235D">
        <w:rPr>
          <w:rFonts w:ascii="Calibri" w:hAnsi="Calibri" w:cs="Calibri"/>
          <w:color w:val="auto"/>
          <w:sz w:val="16"/>
          <w:szCs w:val="16"/>
        </w:rPr>
        <w:fldChar w:fldCharType="begin"/>
      </w:r>
      <w:r w:rsidRPr="00A8235D">
        <w:rPr>
          <w:rFonts w:ascii="Calibri" w:hAnsi="Calibri" w:cs="Calibri"/>
          <w:color w:val="auto"/>
          <w:sz w:val="16"/>
          <w:szCs w:val="16"/>
        </w:rPr>
        <w:instrText xml:space="preserve"> SEQ Figur \* ARABIC </w:instrText>
      </w:r>
      <w:r w:rsidRPr="00A8235D">
        <w:rPr>
          <w:rFonts w:ascii="Calibri" w:hAnsi="Calibri" w:cs="Calibri"/>
          <w:color w:val="auto"/>
          <w:sz w:val="16"/>
          <w:szCs w:val="16"/>
        </w:rPr>
        <w:fldChar w:fldCharType="separate"/>
      </w:r>
      <w:r w:rsidR="00A7243C">
        <w:rPr>
          <w:rFonts w:ascii="Calibri" w:hAnsi="Calibri" w:cs="Calibri"/>
          <w:noProof/>
          <w:color w:val="auto"/>
          <w:sz w:val="16"/>
          <w:szCs w:val="16"/>
        </w:rPr>
        <w:t>8</w:t>
      </w:r>
      <w:r w:rsidRPr="00A8235D">
        <w:rPr>
          <w:rFonts w:ascii="Calibri" w:hAnsi="Calibri" w:cs="Calibri"/>
          <w:noProof/>
          <w:color w:val="auto"/>
          <w:sz w:val="16"/>
          <w:szCs w:val="16"/>
        </w:rPr>
        <w:fldChar w:fldCharType="end"/>
      </w:r>
      <w:r w:rsidRPr="00A8235D">
        <w:rPr>
          <w:rFonts w:ascii="Calibri" w:hAnsi="Calibri" w:cs="Calibri"/>
          <w:color w:val="auto"/>
          <w:sz w:val="16"/>
          <w:szCs w:val="16"/>
        </w:rPr>
        <w:t xml:space="preserve"> - Uddrag af Info card Inductive Sensors: </w:t>
      </w:r>
      <w:r w:rsidR="0001446E">
        <w:rPr>
          <w:rFonts w:ascii="Calibri" w:hAnsi="Calibri" w:cs="Calibri"/>
          <w:color w:val="auto"/>
          <w:sz w:val="16"/>
          <w:szCs w:val="16"/>
        </w:rPr>
        <w:t>I</w:t>
      </w:r>
      <w:r w:rsidRPr="00A8235D">
        <w:rPr>
          <w:rFonts w:ascii="Calibri" w:hAnsi="Calibri" w:cs="Calibri"/>
          <w:color w:val="auto"/>
          <w:sz w:val="16"/>
          <w:szCs w:val="16"/>
        </w:rPr>
        <w:t>fm's hjemmeside</w:t>
      </w:r>
    </w:p>
    <w:p w14:paraId="06BFB75E" w14:textId="782F830F" w:rsidR="009602A1" w:rsidRDefault="009602A1" w:rsidP="009602A1">
      <w:r>
        <w:t>Induktive føler</w:t>
      </w:r>
      <w:r w:rsidR="0001446E">
        <w:t>e,</w:t>
      </w:r>
      <w:r>
        <w:t xml:space="preserve"> der er cylinderformet</w:t>
      </w:r>
      <w:r w:rsidR="0001446E">
        <w:t>,</w:t>
      </w:r>
      <w:r>
        <w:t xml:space="preserve"> fås i to typer. En skærmet</w:t>
      </w:r>
      <w:r w:rsidR="0001446E">
        <w:t>,</w:t>
      </w:r>
      <w:r>
        <w:t xml:space="preserve"> som ikke er sidefølsom</w:t>
      </w:r>
      <w:r w:rsidR="0001446E">
        <w:t xml:space="preserve">, </w:t>
      </w:r>
      <w:r>
        <w:t>men som typisk har kortere tasteafstand og en uskærmet</w:t>
      </w:r>
      <w:r w:rsidR="0001446E">
        <w:t>,</w:t>
      </w:r>
      <w:r>
        <w:t xml:space="preserve"> som er sidefølsom</w:t>
      </w:r>
      <w:r w:rsidR="0001446E">
        <w:t>,</w:t>
      </w:r>
      <w:r>
        <w:t xml:space="preserve"> men har længer</w:t>
      </w:r>
      <w:r w:rsidR="0001446E">
        <w:t>e</w:t>
      </w:r>
      <w:r>
        <w:t xml:space="preserve"> tasteafstand. </w:t>
      </w:r>
    </w:p>
    <w:p w14:paraId="03EA398A" w14:textId="77777777" w:rsidR="009602A1" w:rsidRDefault="009602A1" w:rsidP="009602A1"/>
    <w:p w14:paraId="4BAE12F0" w14:textId="77777777" w:rsidR="009602A1" w:rsidRDefault="009602A1" w:rsidP="009602A1">
      <w:r>
        <w:t>Skærmet føler</w:t>
      </w:r>
      <w:r>
        <w:tab/>
      </w:r>
      <w:r>
        <w:tab/>
        <w:t>Uskærmet føler</w:t>
      </w:r>
    </w:p>
    <w:p w14:paraId="701956AE" w14:textId="77777777" w:rsidR="009602A1" w:rsidRDefault="009602A1" w:rsidP="009602A1">
      <w:r>
        <w:rPr>
          <w:noProof/>
        </w:rPr>
        <w:drawing>
          <wp:inline distT="0" distB="0" distL="0" distR="0" wp14:anchorId="61A37853" wp14:editId="574BEE6E">
            <wp:extent cx="3672205" cy="1814195"/>
            <wp:effectExtent l="0" t="0" r="0" b="0"/>
            <wp:docPr id="221" name="Billed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6">
                      <a:extLst>
                        <a:ext uri="{28A0092B-C50C-407E-A947-70E740481C1C}">
                          <a14:useLocalDpi xmlns:a14="http://schemas.microsoft.com/office/drawing/2010/main" val="0"/>
                        </a:ext>
                      </a:extLst>
                    </a:blip>
                    <a:srcRect t="12044"/>
                    <a:stretch>
                      <a:fillRect/>
                    </a:stretch>
                  </pic:blipFill>
                  <pic:spPr bwMode="auto">
                    <a:xfrm>
                      <a:off x="0" y="0"/>
                      <a:ext cx="3672205" cy="1814195"/>
                    </a:xfrm>
                    <a:prstGeom prst="rect">
                      <a:avLst/>
                    </a:prstGeom>
                    <a:noFill/>
                    <a:ln>
                      <a:noFill/>
                    </a:ln>
                  </pic:spPr>
                </pic:pic>
              </a:graphicData>
            </a:graphic>
          </wp:inline>
        </w:drawing>
      </w:r>
    </w:p>
    <w:p w14:paraId="171F34B8" w14:textId="2E9968DB" w:rsidR="009602A1" w:rsidRPr="00A8235D" w:rsidRDefault="009602A1" w:rsidP="009602A1">
      <w:pPr>
        <w:pStyle w:val="Billedtekst"/>
        <w:widowControl w:val="0"/>
        <w:ind w:left="1304"/>
        <w:jc w:val="center"/>
        <w:rPr>
          <w:rFonts w:ascii="Calibri" w:hAnsi="Calibri" w:cs="Calibri"/>
          <w:color w:val="auto"/>
          <w:sz w:val="16"/>
          <w:szCs w:val="16"/>
        </w:rPr>
      </w:pPr>
      <w:r w:rsidRPr="00A8235D">
        <w:rPr>
          <w:rFonts w:ascii="Calibri" w:hAnsi="Calibri" w:cs="Calibri"/>
          <w:color w:val="auto"/>
          <w:sz w:val="16"/>
          <w:szCs w:val="16"/>
        </w:rPr>
        <w:t xml:space="preserve">Figur </w:t>
      </w:r>
      <w:r w:rsidRPr="00A8235D">
        <w:rPr>
          <w:rFonts w:ascii="Calibri" w:hAnsi="Calibri" w:cs="Calibri"/>
          <w:color w:val="auto"/>
          <w:sz w:val="16"/>
          <w:szCs w:val="16"/>
        </w:rPr>
        <w:fldChar w:fldCharType="begin"/>
      </w:r>
      <w:r w:rsidRPr="00A8235D">
        <w:rPr>
          <w:rFonts w:ascii="Calibri" w:hAnsi="Calibri" w:cs="Calibri"/>
          <w:color w:val="auto"/>
          <w:sz w:val="16"/>
          <w:szCs w:val="16"/>
        </w:rPr>
        <w:instrText xml:space="preserve"> SEQ Figur \* ARABIC </w:instrText>
      </w:r>
      <w:r w:rsidRPr="00A8235D">
        <w:rPr>
          <w:rFonts w:ascii="Calibri" w:hAnsi="Calibri" w:cs="Calibri"/>
          <w:color w:val="auto"/>
          <w:sz w:val="16"/>
          <w:szCs w:val="16"/>
        </w:rPr>
        <w:fldChar w:fldCharType="separate"/>
      </w:r>
      <w:r w:rsidR="00A7243C">
        <w:rPr>
          <w:rFonts w:ascii="Calibri" w:hAnsi="Calibri" w:cs="Calibri"/>
          <w:noProof/>
          <w:color w:val="auto"/>
          <w:sz w:val="16"/>
          <w:szCs w:val="16"/>
        </w:rPr>
        <w:t>9</w:t>
      </w:r>
      <w:r w:rsidRPr="00A8235D">
        <w:rPr>
          <w:rFonts w:ascii="Calibri" w:hAnsi="Calibri" w:cs="Calibri"/>
          <w:noProof/>
          <w:color w:val="auto"/>
          <w:sz w:val="16"/>
          <w:szCs w:val="16"/>
        </w:rPr>
        <w:fldChar w:fldCharType="end"/>
      </w:r>
      <w:r w:rsidRPr="00A8235D">
        <w:rPr>
          <w:rFonts w:ascii="Calibri" w:hAnsi="Calibri" w:cs="Calibri"/>
          <w:color w:val="auto"/>
          <w:sz w:val="16"/>
          <w:szCs w:val="16"/>
        </w:rPr>
        <w:t xml:space="preserve"> - Uddrag af Info card Inductive Sensors: </w:t>
      </w:r>
      <w:r w:rsidR="0001446E">
        <w:rPr>
          <w:rFonts w:ascii="Calibri" w:hAnsi="Calibri" w:cs="Calibri"/>
          <w:color w:val="auto"/>
          <w:sz w:val="16"/>
          <w:szCs w:val="16"/>
        </w:rPr>
        <w:t>I</w:t>
      </w:r>
      <w:r w:rsidRPr="00A8235D">
        <w:rPr>
          <w:rFonts w:ascii="Calibri" w:hAnsi="Calibri" w:cs="Calibri"/>
          <w:color w:val="auto"/>
          <w:sz w:val="16"/>
          <w:szCs w:val="16"/>
        </w:rPr>
        <w:t>fm's hjemmeside</w:t>
      </w:r>
      <w:r w:rsidR="0001446E">
        <w:rPr>
          <w:rFonts w:ascii="Calibri" w:hAnsi="Calibri" w:cs="Calibri"/>
          <w:color w:val="auto"/>
          <w:sz w:val="16"/>
          <w:szCs w:val="16"/>
        </w:rPr>
        <w:t>.</w:t>
      </w:r>
    </w:p>
    <w:p w14:paraId="3A459AC6" w14:textId="77777777" w:rsidR="0067498C" w:rsidRDefault="009602A1" w:rsidP="009602A1">
      <w:r>
        <w:t>Når en cylinderformet induktiv føler skal monteres plant i et metalmateriale</w:t>
      </w:r>
      <w:r w:rsidR="0001446E">
        <w:t>,</w:t>
      </w:r>
      <w:r>
        <w:t xml:space="preserve"> skal det udføres med respektafstande</w:t>
      </w:r>
      <w:r w:rsidR="0001446E">
        <w:t>,</w:t>
      </w:r>
      <w:r>
        <w:t xml:space="preserve"> hvis den er uskærmet, da føleren ellers vil taste på det metal</w:t>
      </w:r>
      <w:r w:rsidR="0001446E">
        <w:t>,</w:t>
      </w:r>
      <w:r>
        <w:t xml:space="preserve"> man monter</w:t>
      </w:r>
      <w:r w:rsidR="0001446E">
        <w:t>er</w:t>
      </w:r>
      <w:r>
        <w:t xml:space="preserve"> den i. </w:t>
      </w:r>
    </w:p>
    <w:p w14:paraId="75B544F0" w14:textId="77777777" w:rsidR="0067498C" w:rsidRDefault="0067498C" w:rsidP="009602A1"/>
    <w:p w14:paraId="233632B7" w14:textId="76F37AA7" w:rsidR="009602A1" w:rsidRPr="00B82053" w:rsidRDefault="009602A1" w:rsidP="009602A1">
      <w:r>
        <w:t>Er den skærmet</w:t>
      </w:r>
      <w:r w:rsidR="0001446E">
        <w:t>,</w:t>
      </w:r>
      <w:r>
        <w:t xml:space="preserve"> kan den uden problemer planforsænkes i et m</w:t>
      </w:r>
      <w:r w:rsidR="0001446E">
        <w:t>e</w:t>
      </w:r>
      <w:r>
        <w:t>talmateriale.</w:t>
      </w:r>
    </w:p>
    <w:p w14:paraId="71444EF9" w14:textId="77777777" w:rsidR="009602A1" w:rsidRDefault="009602A1" w:rsidP="009602A1">
      <w:pPr>
        <w:widowControl w:val="0"/>
        <w:ind w:left="0"/>
        <w:jc w:val="center"/>
      </w:pPr>
    </w:p>
    <w:p w14:paraId="6496A502" w14:textId="6B00DEBE" w:rsidR="009602A1" w:rsidRDefault="009602A1" w:rsidP="009602A1">
      <w:r>
        <w:br w:type="page"/>
      </w:r>
      <w:r>
        <w:lastRenderedPageBreak/>
        <w:t>I situationer</w:t>
      </w:r>
      <w:r w:rsidR="0001446E">
        <w:t>,</w:t>
      </w:r>
      <w:r>
        <w:t xml:space="preserve"> hvor man monter</w:t>
      </w:r>
      <w:r w:rsidR="0001446E">
        <w:t>er</w:t>
      </w:r>
      <w:r>
        <w:t xml:space="preserve"> flere induktive føler</w:t>
      </w:r>
      <w:r w:rsidR="0001446E">
        <w:t>e</w:t>
      </w:r>
      <w:r>
        <w:t xml:space="preserve"> ved siden af hinanden</w:t>
      </w:r>
      <w:r w:rsidR="0001446E">
        <w:t>,</w:t>
      </w:r>
      <w:r>
        <w:t xml:space="preserve"> skal der også være respektafstande mellem disse. </w:t>
      </w:r>
    </w:p>
    <w:p w14:paraId="024535FE" w14:textId="48FC8FB4" w:rsidR="009602A1" w:rsidRDefault="009602A1" w:rsidP="009602A1">
      <w:r>
        <w:t>Kraven</w:t>
      </w:r>
      <w:r w:rsidR="00D3032E">
        <w:t>e</w:t>
      </w:r>
      <w:r>
        <w:t xml:space="preserve"> til disse afstande er vist på figur 9 nedenunder</w:t>
      </w:r>
      <w:r w:rsidR="00D3032E">
        <w:t>.</w:t>
      </w:r>
    </w:p>
    <w:p w14:paraId="3434F2D8" w14:textId="77777777" w:rsidR="009602A1" w:rsidRDefault="009602A1" w:rsidP="009602A1"/>
    <w:p w14:paraId="6E550A55" w14:textId="77777777" w:rsidR="009602A1" w:rsidRDefault="009602A1" w:rsidP="009602A1"/>
    <w:p w14:paraId="4F7A42C2" w14:textId="77777777" w:rsidR="009602A1" w:rsidRDefault="009602A1" w:rsidP="009602A1">
      <w:pPr>
        <w:ind w:left="0"/>
      </w:pPr>
      <w:r>
        <w:rPr>
          <w:noProof/>
        </w:rPr>
        <w:drawing>
          <wp:inline distT="0" distB="0" distL="0" distR="0" wp14:anchorId="1706C97B" wp14:editId="7A6C2D26">
            <wp:extent cx="6130290" cy="1945640"/>
            <wp:effectExtent l="0" t="0" r="0" b="0"/>
            <wp:docPr id="222" name="Billed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2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130290" cy="1945640"/>
                    </a:xfrm>
                    <a:prstGeom prst="rect">
                      <a:avLst/>
                    </a:prstGeom>
                    <a:noFill/>
                    <a:ln>
                      <a:noFill/>
                    </a:ln>
                  </pic:spPr>
                </pic:pic>
              </a:graphicData>
            </a:graphic>
          </wp:inline>
        </w:drawing>
      </w:r>
    </w:p>
    <w:p w14:paraId="205FEB43" w14:textId="5FF87D8D" w:rsidR="009602A1" w:rsidRDefault="009602A1" w:rsidP="009602A1">
      <w:pPr>
        <w:rPr>
          <w:sz w:val="16"/>
          <w:szCs w:val="16"/>
        </w:rPr>
      </w:pPr>
      <w:r w:rsidRPr="00AA77E3">
        <w:rPr>
          <w:sz w:val="16"/>
          <w:szCs w:val="16"/>
        </w:rPr>
        <w:t xml:space="preserve">Figur </w:t>
      </w:r>
      <w:r w:rsidRPr="00AA77E3">
        <w:rPr>
          <w:sz w:val="16"/>
          <w:szCs w:val="16"/>
        </w:rPr>
        <w:fldChar w:fldCharType="begin"/>
      </w:r>
      <w:r w:rsidRPr="00AA77E3">
        <w:rPr>
          <w:sz w:val="16"/>
          <w:szCs w:val="16"/>
        </w:rPr>
        <w:instrText xml:space="preserve"> SEQ Figur \* ARABIC </w:instrText>
      </w:r>
      <w:r w:rsidRPr="00AA77E3">
        <w:rPr>
          <w:sz w:val="16"/>
          <w:szCs w:val="16"/>
        </w:rPr>
        <w:fldChar w:fldCharType="separate"/>
      </w:r>
      <w:r w:rsidR="00A7243C">
        <w:rPr>
          <w:noProof/>
          <w:sz w:val="16"/>
          <w:szCs w:val="16"/>
        </w:rPr>
        <w:t>10</w:t>
      </w:r>
      <w:r w:rsidRPr="00AA77E3">
        <w:rPr>
          <w:noProof/>
          <w:sz w:val="16"/>
          <w:szCs w:val="16"/>
        </w:rPr>
        <w:fldChar w:fldCharType="end"/>
      </w:r>
      <w:r w:rsidRPr="00AA77E3">
        <w:rPr>
          <w:sz w:val="16"/>
          <w:szCs w:val="16"/>
        </w:rPr>
        <w:t xml:space="preserve"> - Uddrag af Info card Inductive Sensors: </w:t>
      </w:r>
      <w:r w:rsidR="00D3032E">
        <w:rPr>
          <w:sz w:val="16"/>
          <w:szCs w:val="16"/>
        </w:rPr>
        <w:t>I</w:t>
      </w:r>
      <w:r w:rsidRPr="00AA77E3">
        <w:rPr>
          <w:sz w:val="16"/>
          <w:szCs w:val="16"/>
        </w:rPr>
        <w:t>fm's hjemmeside</w:t>
      </w:r>
      <w:r w:rsidR="00D3032E">
        <w:rPr>
          <w:sz w:val="16"/>
          <w:szCs w:val="16"/>
        </w:rPr>
        <w:t>.</w:t>
      </w:r>
    </w:p>
    <w:p w14:paraId="1AD13A91" w14:textId="77777777" w:rsidR="009602A1" w:rsidRPr="00AA77E3" w:rsidRDefault="009602A1" w:rsidP="009602A1">
      <w:pPr>
        <w:rPr>
          <w:sz w:val="16"/>
          <w:szCs w:val="16"/>
        </w:rPr>
      </w:pPr>
    </w:p>
    <w:p w14:paraId="67C07C41" w14:textId="77777777" w:rsidR="009602A1" w:rsidRDefault="009602A1" w:rsidP="009602A1"/>
    <w:p w14:paraId="5E6BB090" w14:textId="77777777" w:rsidR="009602A1" w:rsidRDefault="009602A1" w:rsidP="009602A1">
      <w:r>
        <w:t>På dimensionstegningen over sensoren vil man kunne aflæse de fysiske størrelser og møtrikker.</w:t>
      </w:r>
    </w:p>
    <w:p w14:paraId="6461742E" w14:textId="77777777" w:rsidR="009602A1" w:rsidRDefault="009602A1" w:rsidP="009602A1"/>
    <w:p w14:paraId="09B2E9D2" w14:textId="77777777" w:rsidR="009602A1" w:rsidRDefault="009602A1" w:rsidP="009602A1">
      <w:r>
        <w:rPr>
          <w:noProof/>
        </w:rPr>
        <w:drawing>
          <wp:inline distT="0" distB="0" distL="0" distR="0" wp14:anchorId="230D1739" wp14:editId="4840A878">
            <wp:extent cx="2092325" cy="1470660"/>
            <wp:effectExtent l="0" t="0" r="0" b="0"/>
            <wp:docPr id="223" name="Billed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2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092325" cy="1470660"/>
                    </a:xfrm>
                    <a:prstGeom prst="rect">
                      <a:avLst/>
                    </a:prstGeom>
                    <a:noFill/>
                    <a:ln>
                      <a:noFill/>
                    </a:ln>
                  </pic:spPr>
                </pic:pic>
              </a:graphicData>
            </a:graphic>
          </wp:inline>
        </w:drawing>
      </w:r>
    </w:p>
    <w:p w14:paraId="2FC0E05A" w14:textId="1599689E" w:rsidR="009602A1" w:rsidRPr="00442F87" w:rsidRDefault="009602A1" w:rsidP="009602A1">
      <w:pPr>
        <w:rPr>
          <w:rFonts w:ascii="Times New Roman" w:hAnsi="Times New Roman"/>
          <w:sz w:val="16"/>
          <w:szCs w:val="16"/>
        </w:rPr>
      </w:pPr>
      <w:r w:rsidRPr="00442F87">
        <w:rPr>
          <w:sz w:val="16"/>
          <w:szCs w:val="16"/>
        </w:rPr>
        <w:t xml:space="preserve">Figur </w:t>
      </w:r>
      <w:r w:rsidRPr="00442F87">
        <w:rPr>
          <w:sz w:val="16"/>
          <w:szCs w:val="16"/>
        </w:rPr>
        <w:fldChar w:fldCharType="begin"/>
      </w:r>
      <w:r w:rsidRPr="00442F87">
        <w:rPr>
          <w:sz w:val="16"/>
          <w:szCs w:val="16"/>
        </w:rPr>
        <w:instrText xml:space="preserve"> SEQ Figur \* ARABIC </w:instrText>
      </w:r>
      <w:r w:rsidRPr="00442F87">
        <w:rPr>
          <w:sz w:val="16"/>
          <w:szCs w:val="16"/>
        </w:rPr>
        <w:fldChar w:fldCharType="separate"/>
      </w:r>
      <w:r w:rsidR="00A7243C">
        <w:rPr>
          <w:noProof/>
          <w:sz w:val="16"/>
          <w:szCs w:val="16"/>
        </w:rPr>
        <w:t>11</w:t>
      </w:r>
      <w:r w:rsidRPr="00442F87">
        <w:rPr>
          <w:noProof/>
          <w:sz w:val="16"/>
          <w:szCs w:val="16"/>
        </w:rPr>
        <w:fldChar w:fldCharType="end"/>
      </w:r>
      <w:r w:rsidRPr="00442F87">
        <w:rPr>
          <w:sz w:val="16"/>
          <w:szCs w:val="16"/>
        </w:rPr>
        <w:t xml:space="preserve"> - Uddrag af IGS232 Datablad: IBM’s hjemmeside</w:t>
      </w:r>
      <w:r w:rsidR="00D3032E">
        <w:rPr>
          <w:sz w:val="16"/>
          <w:szCs w:val="16"/>
        </w:rPr>
        <w:t>.</w:t>
      </w:r>
    </w:p>
    <w:p w14:paraId="156BA5FA" w14:textId="77777777" w:rsidR="009602A1" w:rsidRDefault="009602A1" w:rsidP="009602A1">
      <w:pPr>
        <w:pStyle w:val="underpunkt"/>
      </w:pPr>
      <w:r>
        <w:br w:type="page"/>
      </w:r>
      <w:r>
        <w:lastRenderedPageBreak/>
        <w:t>Fortrådning</w:t>
      </w:r>
    </w:p>
    <w:p w14:paraId="5DCB3405" w14:textId="250A7895" w:rsidR="009602A1" w:rsidRDefault="009602A1" w:rsidP="009602A1">
      <w:r>
        <w:t>I databladet for sensoren kan man aflæse driftsspændingen for sensoren. Man skal være opmærksom på</w:t>
      </w:r>
      <w:r w:rsidR="00D3032E">
        <w:t>, at</w:t>
      </w:r>
      <w:r>
        <w:t xml:space="preserve"> det kan være VAC, VDC eller begge to.</w:t>
      </w:r>
    </w:p>
    <w:p w14:paraId="5797999A" w14:textId="77777777" w:rsidR="009602A1" w:rsidRDefault="009602A1" w:rsidP="009602A1"/>
    <w:p w14:paraId="6DEC9776" w14:textId="77777777" w:rsidR="009602A1" w:rsidRDefault="009602A1" w:rsidP="009602A1">
      <w:pPr>
        <w:ind w:left="0"/>
        <w:jc w:val="right"/>
      </w:pPr>
      <w:r>
        <w:rPr>
          <w:noProof/>
        </w:rPr>
        <mc:AlternateContent>
          <mc:Choice Requires="wps">
            <w:drawing>
              <wp:anchor distT="0" distB="0" distL="114300" distR="114300" simplePos="0" relativeHeight="251813376" behindDoc="0" locked="0" layoutInCell="1" allowOverlap="1" wp14:anchorId="738BD75C" wp14:editId="56D1E778">
                <wp:simplePos x="0" y="0"/>
                <wp:positionH relativeFrom="column">
                  <wp:posOffset>4271010</wp:posOffset>
                </wp:positionH>
                <wp:positionV relativeFrom="paragraph">
                  <wp:posOffset>102870</wp:posOffset>
                </wp:positionV>
                <wp:extent cx="629285" cy="160020"/>
                <wp:effectExtent l="0" t="0" r="0" b="0"/>
                <wp:wrapNone/>
                <wp:docPr id="6190" name="Rektangel: afrundede hjørne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285" cy="16002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3476DE" id="Rektangel: afrundede hjørner 9" o:spid="_x0000_s1026" style="position:absolute;margin-left:336.3pt;margin-top:8.1pt;width:49.55pt;height:12.6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" filled="f" strokecolor="red" strokeweight="1.5pt">
                <v:stroke joinstyle="miter"/>
                <v:path arrowok="t"/>
              </v:roundrect>
            </w:pict>
          </mc:Fallback>
        </mc:AlternateContent>
      </w:r>
      <w:r>
        <w:rPr>
          <w:noProof/>
        </w:rPr>
        <w:drawing>
          <wp:inline distT="0" distB="0" distL="0" distR="0" wp14:anchorId="4DA9DAF5" wp14:editId="0841C638">
            <wp:extent cx="4337685" cy="650875"/>
            <wp:effectExtent l="0" t="0" r="0" b="0"/>
            <wp:docPr id="224" name="Billede 28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88" descr="Et billede, der indeholder bord&#10;&#10;Automatisk genereret beskrivelse"/>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337685" cy="650875"/>
                    </a:xfrm>
                    <a:prstGeom prst="rect">
                      <a:avLst/>
                    </a:prstGeom>
                    <a:noFill/>
                    <a:ln>
                      <a:noFill/>
                    </a:ln>
                  </pic:spPr>
                </pic:pic>
              </a:graphicData>
            </a:graphic>
          </wp:inline>
        </w:drawing>
      </w:r>
    </w:p>
    <w:p w14:paraId="287B8700" w14:textId="13BE017D" w:rsidR="009602A1" w:rsidRPr="00144811" w:rsidRDefault="009602A1" w:rsidP="009602A1">
      <w:pPr>
        <w:rPr>
          <w:rFonts w:ascii="Times New Roman" w:hAnsi="Times New Roman"/>
          <w:i/>
          <w:iCs/>
          <w:sz w:val="16"/>
          <w:szCs w:val="16"/>
        </w:rPr>
      </w:pPr>
      <w:r w:rsidRPr="00144811">
        <w:rPr>
          <w:i/>
          <w:iCs/>
          <w:sz w:val="16"/>
          <w:szCs w:val="16"/>
        </w:rPr>
        <w:t xml:space="preserve">Figur </w:t>
      </w:r>
      <w:r w:rsidRPr="00144811">
        <w:rPr>
          <w:i/>
          <w:iCs/>
          <w:sz w:val="16"/>
          <w:szCs w:val="16"/>
        </w:rPr>
        <w:fldChar w:fldCharType="begin"/>
      </w:r>
      <w:r w:rsidRPr="00144811">
        <w:rPr>
          <w:i/>
          <w:iCs/>
          <w:sz w:val="16"/>
          <w:szCs w:val="16"/>
        </w:rPr>
        <w:instrText xml:space="preserve"> SEQ Figur \* ARABIC </w:instrText>
      </w:r>
      <w:r w:rsidRPr="00144811">
        <w:rPr>
          <w:i/>
          <w:iCs/>
          <w:sz w:val="16"/>
          <w:szCs w:val="16"/>
        </w:rPr>
        <w:fldChar w:fldCharType="separate"/>
      </w:r>
      <w:r w:rsidR="00A7243C">
        <w:rPr>
          <w:i/>
          <w:iCs/>
          <w:noProof/>
          <w:sz w:val="16"/>
          <w:szCs w:val="16"/>
        </w:rPr>
        <w:t>12</w:t>
      </w:r>
      <w:r w:rsidRPr="00144811">
        <w:rPr>
          <w:i/>
          <w:iCs/>
          <w:noProof/>
          <w:sz w:val="16"/>
          <w:szCs w:val="16"/>
        </w:rPr>
        <w:fldChar w:fldCharType="end"/>
      </w:r>
      <w:r w:rsidRPr="00144811">
        <w:rPr>
          <w:i/>
          <w:iCs/>
          <w:sz w:val="16"/>
          <w:szCs w:val="16"/>
        </w:rPr>
        <w:t xml:space="preserve"> - Uddrag af IGS232 Datablad: </w:t>
      </w:r>
      <w:r w:rsidR="00D3032E">
        <w:rPr>
          <w:i/>
          <w:iCs/>
          <w:sz w:val="16"/>
          <w:szCs w:val="16"/>
        </w:rPr>
        <w:t>I</w:t>
      </w:r>
      <w:r w:rsidRPr="00144811">
        <w:rPr>
          <w:i/>
          <w:iCs/>
          <w:sz w:val="16"/>
          <w:szCs w:val="16"/>
        </w:rPr>
        <w:t>fm’s hjemmeside</w:t>
      </w:r>
      <w:r w:rsidR="00D3032E">
        <w:rPr>
          <w:i/>
          <w:iCs/>
          <w:sz w:val="16"/>
          <w:szCs w:val="16"/>
        </w:rPr>
        <w:t>.</w:t>
      </w:r>
    </w:p>
    <w:p w14:paraId="25F6CBAA" w14:textId="77777777" w:rsidR="009602A1" w:rsidRDefault="009602A1" w:rsidP="009602A1"/>
    <w:p w14:paraId="07F0093C" w14:textId="77777777" w:rsidR="009602A1" w:rsidRDefault="009602A1" w:rsidP="009602A1">
      <w:r>
        <w:t xml:space="preserve">Nedenunder er vist fra venstre mod højre 2, 3 og 4 tråds-forbindelser. </w:t>
      </w:r>
    </w:p>
    <w:p w14:paraId="1E9EF96C" w14:textId="77777777" w:rsidR="009602A1" w:rsidRDefault="009602A1" w:rsidP="009602A1"/>
    <w:p w14:paraId="53D367AB" w14:textId="01D38B23" w:rsidR="009602A1" w:rsidRPr="00610098" w:rsidRDefault="009602A1" w:rsidP="009602A1">
      <w:r w:rsidRPr="009F42CA">
        <w:t xml:space="preserve">① </w:t>
      </w:r>
      <w:r w:rsidRPr="00610098">
        <w:t>Brug en miniaturesikring i henhold til det tekniske databladet hvis specificeret.</w:t>
      </w:r>
      <w:r>
        <w:t xml:space="preserve"> </w:t>
      </w:r>
      <w:r w:rsidRPr="00610098">
        <w:t>Anbefaling: Kontroller</w:t>
      </w:r>
      <w:r w:rsidR="00D3032E">
        <w:t>,</w:t>
      </w:r>
      <w:r w:rsidRPr="00610098">
        <w:t xml:space="preserve"> at enheden fungerer sikkert e</w:t>
      </w:r>
      <w:r>
        <w:t>f</w:t>
      </w:r>
      <w:r w:rsidRPr="00610098">
        <w:t>ter en kortslutning.</w:t>
      </w:r>
    </w:p>
    <w:p w14:paraId="703CF73D" w14:textId="356425FB" w:rsidR="009602A1" w:rsidRPr="007F51B8" w:rsidRDefault="009602A1" w:rsidP="009602A1">
      <w:r w:rsidRPr="009F42CA">
        <w:t xml:space="preserve">② </w:t>
      </w:r>
      <w:r w:rsidRPr="007F51B8">
        <w:t>Negativ</w:t>
      </w:r>
      <w:r w:rsidRPr="009F42CA">
        <w:t xml:space="preserve"> kobling NPN</w:t>
      </w:r>
    </w:p>
    <w:p w14:paraId="6DE5E37B" w14:textId="77777777" w:rsidR="009602A1" w:rsidRPr="007F51B8" w:rsidRDefault="009602A1" w:rsidP="009602A1">
      <w:r w:rsidRPr="009F42CA">
        <w:t xml:space="preserve">③ </w:t>
      </w:r>
      <w:r w:rsidRPr="007F51B8">
        <w:t>Positiv</w:t>
      </w:r>
      <w:r w:rsidRPr="009F42CA">
        <w:t xml:space="preserve"> negativ PNP</w:t>
      </w:r>
    </w:p>
    <w:p w14:paraId="2754DD7F" w14:textId="1F792B9B" w:rsidR="009602A1" w:rsidRPr="007F51B8" w:rsidRDefault="009602A1" w:rsidP="009602A1">
      <w:r w:rsidRPr="009F42CA">
        <w:t xml:space="preserve">④ </w:t>
      </w:r>
      <w:r w:rsidRPr="007F51B8">
        <w:t>Sensor</w:t>
      </w:r>
      <w:r w:rsidRPr="009F42CA">
        <w:t xml:space="preserve"> 1</w:t>
      </w:r>
    </w:p>
    <w:p w14:paraId="7DC215B1" w14:textId="77777777" w:rsidR="009602A1" w:rsidRPr="009F42CA" w:rsidRDefault="009602A1" w:rsidP="009602A1">
      <w:r w:rsidRPr="009F42CA">
        <w:t xml:space="preserve">⑤ </w:t>
      </w:r>
      <w:r w:rsidRPr="007F51B8">
        <w:t>Sensor</w:t>
      </w:r>
      <w:r w:rsidRPr="009F42CA">
        <w:t xml:space="preserve"> n</w:t>
      </w:r>
    </w:p>
    <w:p w14:paraId="19C72F39" w14:textId="77777777" w:rsidR="009602A1" w:rsidRDefault="009602A1" w:rsidP="009602A1">
      <w:pPr>
        <w:ind w:left="0"/>
        <w:rPr>
          <w:noProof/>
        </w:rPr>
      </w:pPr>
    </w:p>
    <w:p w14:paraId="096B645E" w14:textId="77777777" w:rsidR="009602A1" w:rsidRPr="007F51B8" w:rsidRDefault="009602A1" w:rsidP="009602A1">
      <w:pPr>
        <w:ind w:left="0"/>
        <w:jc w:val="right"/>
      </w:pPr>
      <w:r>
        <w:rPr>
          <w:noProof/>
        </w:rPr>
        <w:drawing>
          <wp:inline distT="0" distB="0" distL="0" distR="0" wp14:anchorId="2C20E2F2" wp14:editId="04AF24A6">
            <wp:extent cx="4169410" cy="1177925"/>
            <wp:effectExtent l="0" t="0" r="0" b="0"/>
            <wp:docPr id="225" name="Billed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169410" cy="1177925"/>
                    </a:xfrm>
                    <a:prstGeom prst="rect">
                      <a:avLst/>
                    </a:prstGeom>
                    <a:noFill/>
                    <a:ln>
                      <a:noFill/>
                    </a:ln>
                  </pic:spPr>
                </pic:pic>
              </a:graphicData>
            </a:graphic>
          </wp:inline>
        </w:drawing>
      </w:r>
    </w:p>
    <w:p w14:paraId="77F628A3" w14:textId="77777777" w:rsidR="009602A1" w:rsidRDefault="009602A1" w:rsidP="009602A1">
      <w:pPr>
        <w:ind w:left="0"/>
        <w:jc w:val="right"/>
      </w:pPr>
      <w:r>
        <w:rPr>
          <w:noProof/>
        </w:rPr>
        <w:drawing>
          <wp:inline distT="0" distB="0" distL="0" distR="0" wp14:anchorId="4E1DB9C3" wp14:editId="656C564A">
            <wp:extent cx="4316095" cy="1974850"/>
            <wp:effectExtent l="0" t="0" r="0" b="0"/>
            <wp:docPr id="226" name="Billed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1">
                      <a:extLst>
                        <a:ext uri="{28A0092B-C50C-407E-A947-70E740481C1C}">
                          <a14:useLocalDpi xmlns:a14="http://schemas.microsoft.com/office/drawing/2010/main" val="0"/>
                        </a:ext>
                      </a:extLst>
                    </a:blip>
                    <a:srcRect t="10434"/>
                    <a:stretch>
                      <a:fillRect/>
                    </a:stretch>
                  </pic:blipFill>
                  <pic:spPr bwMode="auto">
                    <a:xfrm>
                      <a:off x="0" y="0"/>
                      <a:ext cx="4316095" cy="1974850"/>
                    </a:xfrm>
                    <a:prstGeom prst="rect">
                      <a:avLst/>
                    </a:prstGeom>
                    <a:noFill/>
                    <a:ln>
                      <a:noFill/>
                    </a:ln>
                  </pic:spPr>
                </pic:pic>
              </a:graphicData>
            </a:graphic>
          </wp:inline>
        </w:drawing>
      </w:r>
    </w:p>
    <w:p w14:paraId="3981E1C9" w14:textId="77777777" w:rsidR="009602A1" w:rsidRDefault="009602A1" w:rsidP="009602A1">
      <w:pPr>
        <w:ind w:left="0"/>
        <w:jc w:val="right"/>
      </w:pPr>
      <w:r>
        <w:rPr>
          <w:noProof/>
        </w:rPr>
        <w:drawing>
          <wp:inline distT="0" distB="0" distL="0" distR="0" wp14:anchorId="083736AB" wp14:editId="4938F32C">
            <wp:extent cx="4220845" cy="1492250"/>
            <wp:effectExtent l="0" t="0" r="0" b="0"/>
            <wp:docPr id="227" name="Billed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2">
                      <a:extLst>
                        <a:ext uri="{28A0092B-C50C-407E-A947-70E740481C1C}">
                          <a14:useLocalDpi xmlns:a14="http://schemas.microsoft.com/office/drawing/2010/main" val="0"/>
                        </a:ext>
                      </a:extLst>
                    </a:blip>
                    <a:srcRect r="7866"/>
                    <a:stretch>
                      <a:fillRect/>
                    </a:stretch>
                  </pic:blipFill>
                  <pic:spPr bwMode="auto">
                    <a:xfrm>
                      <a:off x="0" y="0"/>
                      <a:ext cx="4220845" cy="1492250"/>
                    </a:xfrm>
                    <a:prstGeom prst="rect">
                      <a:avLst/>
                    </a:prstGeom>
                    <a:noFill/>
                    <a:ln>
                      <a:noFill/>
                    </a:ln>
                  </pic:spPr>
                </pic:pic>
              </a:graphicData>
            </a:graphic>
          </wp:inline>
        </w:drawing>
      </w:r>
    </w:p>
    <w:p w14:paraId="46BFBD80" w14:textId="29B89D83" w:rsidR="009602A1" w:rsidRDefault="009602A1" w:rsidP="009602A1">
      <w:r>
        <w:t>Serie og parallelkobling af føler bør kun bruges</w:t>
      </w:r>
      <w:r w:rsidR="00D3032E">
        <w:t>,</w:t>
      </w:r>
      <w:r>
        <w:t xml:space="preserve"> h</w:t>
      </w:r>
      <w:r w:rsidR="00D3032E">
        <w:t>v</w:t>
      </w:r>
      <w:r>
        <w:t>or der ikke er PLC</w:t>
      </w:r>
      <w:r w:rsidR="00D3032E">
        <w:t>-</w:t>
      </w:r>
      <w:r>
        <w:t>indgange til rådighed.</w:t>
      </w:r>
    </w:p>
    <w:p w14:paraId="44D5BD67" w14:textId="77777777" w:rsidR="009602A1" w:rsidRDefault="009602A1" w:rsidP="009602A1"/>
    <w:p w14:paraId="56CFF374" w14:textId="78A51FF0" w:rsidR="009602A1" w:rsidRDefault="009602A1" w:rsidP="009602A1">
      <w:r w:rsidRPr="00D65CB4">
        <w:lastRenderedPageBreak/>
        <w:t>Som standar</w:t>
      </w:r>
      <w:r w:rsidR="00D3032E">
        <w:t>d</w:t>
      </w:r>
      <w:r w:rsidRPr="00D65CB4">
        <w:t xml:space="preserve"> er de 4 ledere </w:t>
      </w:r>
      <w:r>
        <w:t>i</w:t>
      </w:r>
      <w:r w:rsidRPr="00D65CB4">
        <w:t xml:space="preserve"> et </w:t>
      </w:r>
      <w:r>
        <w:t>M12</w:t>
      </w:r>
      <w:r w:rsidR="00D3032E">
        <w:t>-</w:t>
      </w:r>
      <w:r>
        <w:t>stik fordelt således:</w:t>
      </w:r>
    </w:p>
    <w:p w14:paraId="02BB9D95" w14:textId="77777777" w:rsidR="009602A1" w:rsidRDefault="009602A1" w:rsidP="009602A1">
      <w:r>
        <w:t xml:space="preserve">Ben 1 / Brun: </w:t>
      </w:r>
      <w:r>
        <w:tab/>
        <w:t>Driftspænding</w:t>
      </w:r>
    </w:p>
    <w:p w14:paraId="72991AF1" w14:textId="77777777" w:rsidR="009602A1" w:rsidRDefault="009602A1" w:rsidP="009602A1">
      <w:r>
        <w:t xml:space="preserve">Ben 3 / Blå: </w:t>
      </w:r>
      <w:r>
        <w:tab/>
      </w:r>
      <w:r>
        <w:tab/>
        <w:t>0V</w:t>
      </w:r>
    </w:p>
    <w:p w14:paraId="76AB8A22" w14:textId="77777777" w:rsidR="009602A1" w:rsidRDefault="009602A1" w:rsidP="009602A1">
      <w:r>
        <w:t xml:space="preserve">Ben4 / Sort: </w:t>
      </w:r>
      <w:r>
        <w:tab/>
        <w:t>Primær signal NO</w:t>
      </w:r>
    </w:p>
    <w:p w14:paraId="2DDF3190" w14:textId="77777777" w:rsidR="009602A1" w:rsidRDefault="009602A1" w:rsidP="009602A1">
      <w:r>
        <w:t xml:space="preserve">Ben2 / Hvid: </w:t>
      </w:r>
      <w:r>
        <w:tab/>
        <w:t>Sekundært signal NC eller evt. teach-funktion</w:t>
      </w:r>
    </w:p>
    <w:p w14:paraId="667D3ADA" w14:textId="77777777" w:rsidR="009602A1" w:rsidRPr="00D65CB4" w:rsidRDefault="009602A1" w:rsidP="009602A1"/>
    <w:p w14:paraId="6D47995B" w14:textId="77777777" w:rsidR="009602A1" w:rsidRDefault="009602A1" w:rsidP="009602A1">
      <w:r>
        <w:rPr>
          <w:noProof/>
        </w:rPr>
        <w:drawing>
          <wp:inline distT="0" distB="0" distL="0" distR="0" wp14:anchorId="28D5A98A" wp14:editId="27D5E2B5">
            <wp:extent cx="4308475" cy="2706370"/>
            <wp:effectExtent l="0" t="0" r="0" b="0"/>
            <wp:docPr id="228" name="Billede 290"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90" descr="Et billede, der indeholder bord&#10;&#10;Automatisk genereret beskrivelse"/>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08475" cy="2706370"/>
                    </a:xfrm>
                    <a:prstGeom prst="rect">
                      <a:avLst/>
                    </a:prstGeom>
                    <a:noFill/>
                    <a:ln>
                      <a:noFill/>
                    </a:ln>
                  </pic:spPr>
                </pic:pic>
              </a:graphicData>
            </a:graphic>
          </wp:inline>
        </w:drawing>
      </w:r>
    </w:p>
    <w:p w14:paraId="6ED321EE" w14:textId="691BC9FB" w:rsidR="009602A1" w:rsidRPr="00DD3B90" w:rsidRDefault="009602A1" w:rsidP="009602A1">
      <w:pPr>
        <w:ind w:left="3912"/>
        <w:rPr>
          <w:i/>
          <w:iCs/>
          <w:sz w:val="16"/>
          <w:szCs w:val="16"/>
        </w:rPr>
      </w:pPr>
      <w:r w:rsidRPr="00DD3B90">
        <w:rPr>
          <w:i/>
          <w:iCs/>
          <w:sz w:val="16"/>
          <w:szCs w:val="16"/>
        </w:rPr>
        <w:t xml:space="preserve">Figur </w:t>
      </w:r>
      <w:r w:rsidRPr="00DD3B90">
        <w:rPr>
          <w:i/>
          <w:iCs/>
          <w:sz w:val="16"/>
          <w:szCs w:val="16"/>
        </w:rPr>
        <w:fldChar w:fldCharType="begin"/>
      </w:r>
      <w:r w:rsidRPr="00DD3B90">
        <w:rPr>
          <w:i/>
          <w:iCs/>
          <w:sz w:val="16"/>
          <w:szCs w:val="16"/>
        </w:rPr>
        <w:instrText xml:space="preserve"> SEQ Figur \* ARABIC </w:instrText>
      </w:r>
      <w:r w:rsidRPr="00DD3B90">
        <w:rPr>
          <w:i/>
          <w:iCs/>
          <w:sz w:val="16"/>
          <w:szCs w:val="16"/>
        </w:rPr>
        <w:fldChar w:fldCharType="separate"/>
      </w:r>
      <w:r w:rsidR="00A7243C">
        <w:rPr>
          <w:i/>
          <w:iCs/>
          <w:noProof/>
          <w:sz w:val="16"/>
          <w:szCs w:val="16"/>
        </w:rPr>
        <w:t>13</w:t>
      </w:r>
      <w:r w:rsidRPr="00DD3B90">
        <w:rPr>
          <w:i/>
          <w:iCs/>
          <w:noProof/>
          <w:sz w:val="16"/>
          <w:szCs w:val="16"/>
        </w:rPr>
        <w:fldChar w:fldCharType="end"/>
      </w:r>
      <w:r w:rsidRPr="00DD3B90">
        <w:rPr>
          <w:i/>
          <w:iCs/>
          <w:sz w:val="16"/>
          <w:szCs w:val="16"/>
        </w:rPr>
        <w:t xml:space="preserve"> - Uddrag af Info card Inductive Sensors: </w:t>
      </w:r>
      <w:r w:rsidR="00D3032E">
        <w:rPr>
          <w:i/>
          <w:iCs/>
          <w:sz w:val="16"/>
          <w:szCs w:val="16"/>
        </w:rPr>
        <w:t>I</w:t>
      </w:r>
      <w:r w:rsidRPr="00DD3B90">
        <w:rPr>
          <w:i/>
          <w:iCs/>
          <w:sz w:val="16"/>
          <w:szCs w:val="16"/>
        </w:rPr>
        <w:t>fm's hjemmeside</w:t>
      </w:r>
      <w:r w:rsidR="00D3032E">
        <w:rPr>
          <w:i/>
          <w:iCs/>
          <w:sz w:val="16"/>
          <w:szCs w:val="16"/>
        </w:rPr>
        <w:t>.</w:t>
      </w:r>
    </w:p>
    <w:p w14:paraId="34C99AA0" w14:textId="77777777" w:rsidR="009602A1" w:rsidRDefault="009602A1" w:rsidP="009602A1"/>
    <w:p w14:paraId="353DCD02" w14:textId="77777777" w:rsidR="009602A1" w:rsidRDefault="009602A1" w:rsidP="009602A1">
      <w:pPr>
        <w:pStyle w:val="hovedpunkt"/>
      </w:pPr>
    </w:p>
    <w:p w14:paraId="1EEE9A3F" w14:textId="77777777" w:rsidR="009602A1" w:rsidRDefault="009602A1" w:rsidP="009602A1">
      <w:pPr>
        <w:pStyle w:val="hovedpunkt"/>
      </w:pPr>
      <w:r>
        <w:br w:type="page"/>
      </w:r>
      <w:r>
        <w:lastRenderedPageBreak/>
        <w:t>Fotoaftastere</w:t>
      </w:r>
    </w:p>
    <w:p w14:paraId="42A03888" w14:textId="77777777" w:rsidR="009602A1" w:rsidRDefault="009602A1" w:rsidP="009602A1">
      <w:pPr>
        <w:pStyle w:val="underpunkt"/>
      </w:pPr>
      <w:r>
        <w:t>Generelt</w:t>
      </w:r>
    </w:p>
    <w:p w14:paraId="17A5847D" w14:textId="30C987EE" w:rsidR="009602A1" w:rsidRDefault="009602A1" w:rsidP="009602A1">
      <w:r>
        <w:t>Fotoaftastere er benævnt med mange forskellige navne</w:t>
      </w:r>
      <w:r w:rsidR="00D3032E">
        <w:t>.</w:t>
      </w:r>
      <w:r>
        <w:t xml:space="preserve"> </w:t>
      </w:r>
      <w:r w:rsidR="00D3032E">
        <w:t>D</w:t>
      </w:r>
      <w:r>
        <w:t>e benævnes f</w:t>
      </w:r>
      <w:r w:rsidR="00D3032E">
        <w:t>.eks som</w:t>
      </w:r>
      <w:r>
        <w:t xml:space="preserve">: </w:t>
      </w:r>
      <w:r w:rsidR="00D3032E">
        <w:t>F</w:t>
      </w:r>
      <w:r>
        <w:t>otoceller, optiske følere, optiske aftastere, fotofølere og fotoaftastere.</w:t>
      </w:r>
    </w:p>
    <w:p w14:paraId="43D86309" w14:textId="77777777" w:rsidR="009602A1" w:rsidRDefault="009602A1" w:rsidP="009602A1"/>
    <w:p w14:paraId="5F5C2FE0" w14:textId="77777777" w:rsidR="009602A1" w:rsidRDefault="009602A1" w:rsidP="009602A1">
      <w:r>
        <w:t>I dette kapitel er der en gennemgang af nogle enkelte typer.</w:t>
      </w:r>
    </w:p>
    <w:p w14:paraId="6EA59BE2" w14:textId="77777777" w:rsidR="009602A1" w:rsidRDefault="009602A1" w:rsidP="009602A1"/>
    <w:p w14:paraId="625A2270" w14:textId="6089E49D" w:rsidR="009602A1" w:rsidRDefault="009602A1" w:rsidP="009602A1">
      <w:r>
        <w:t>For alle fotoaftastere gælder det samme princip</w:t>
      </w:r>
      <w:r w:rsidR="00D3032E">
        <w:t>: D</w:t>
      </w:r>
      <w:r>
        <w:t>er udsendes lys som på en eller anden måde brydes/reflekteres og derved fås en aftastning.</w:t>
      </w:r>
    </w:p>
    <w:p w14:paraId="36E80DE9" w14:textId="77777777" w:rsidR="009602A1" w:rsidRDefault="009602A1" w:rsidP="009602A1"/>
    <w:p w14:paraId="7F6A7AB5" w14:textId="035D93BD" w:rsidR="009602A1" w:rsidRDefault="009602A1" w:rsidP="009602A1">
      <w:r>
        <w:t>Man anvender infrarødt moduleret lys, som har den fordel, at det ikke påvirkes af det omgivende lys. At lyset er moduleret betyder, at det udsendes med en bestemt frekvens, der er afstem</w:t>
      </w:r>
      <w:r w:rsidR="00D3032E">
        <w:t>t</w:t>
      </w:r>
      <w:r>
        <w:t xml:space="preserve"> med modtageren.</w:t>
      </w:r>
    </w:p>
    <w:p w14:paraId="32F27481" w14:textId="77777777" w:rsidR="009602A1" w:rsidRDefault="009602A1" w:rsidP="009602A1">
      <w:pPr>
        <w:pStyle w:val="underpunkt"/>
      </w:pPr>
      <w:r>
        <w:t>Aftastningstyper</w:t>
      </w:r>
    </w:p>
    <w:p w14:paraId="1A6C515B" w14:textId="77777777" w:rsidR="009602A1" w:rsidRDefault="009602A1" w:rsidP="009602A1">
      <w:pPr>
        <w:pStyle w:val="underpunkt"/>
      </w:pPr>
    </w:p>
    <w:p w14:paraId="4879D764" w14:textId="77777777" w:rsidR="009602A1" w:rsidRDefault="009602A1" w:rsidP="009602A1">
      <w:r>
        <w:t>Det efterfølgende er en beskrivelse af de forskellige muligheder for aftastning ved hjælp af en fotoaftaster.</w:t>
      </w:r>
    </w:p>
    <w:p w14:paraId="0548EE2D" w14:textId="77777777" w:rsidR="009602A1" w:rsidRDefault="009602A1" w:rsidP="009602A1"/>
    <w:p w14:paraId="59E5D577" w14:textId="77777777" w:rsidR="009602A1" w:rsidRDefault="009602A1" w:rsidP="009602A1">
      <w:r>
        <w:rPr>
          <w:noProof/>
        </w:rPr>
        <w:drawing>
          <wp:inline distT="0" distB="0" distL="0" distR="0" wp14:anchorId="53670FD8" wp14:editId="33D7C65C">
            <wp:extent cx="4279265" cy="607060"/>
            <wp:effectExtent l="0" t="0" r="0" b="0"/>
            <wp:docPr id="229" name="Billede 229"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Billede 229" descr="Et billede, der indeholder tekst&#10;&#10;Automatisk genereret beskrivelse"/>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279265" cy="607060"/>
                    </a:xfrm>
                    <a:prstGeom prst="rect">
                      <a:avLst/>
                    </a:prstGeom>
                    <a:noFill/>
                    <a:ln>
                      <a:noFill/>
                    </a:ln>
                  </pic:spPr>
                </pic:pic>
              </a:graphicData>
            </a:graphic>
          </wp:inline>
        </w:drawing>
      </w:r>
    </w:p>
    <w:p w14:paraId="613B1B02" w14:textId="77777777" w:rsidR="009602A1" w:rsidRDefault="009602A1" w:rsidP="009602A1"/>
    <w:p w14:paraId="33880155" w14:textId="274F6F86" w:rsidR="009602A1" w:rsidRDefault="009602A1" w:rsidP="009602A1">
      <w:r>
        <w:t>Den ovenfor viste fotoaftaster består af en sender og en modtager. Der udsendes lys fra sender, som modtages på receiver. Hvis lysstrålen brydes</w:t>
      </w:r>
      <w:r w:rsidR="00D3032E">
        <w:t>,</w:t>
      </w:r>
      <w:r>
        <w:t xml:space="preserve"> sker der en aftastning</w:t>
      </w:r>
      <w:r w:rsidR="00D3032E">
        <w:t>,</w:t>
      </w:r>
      <w:r>
        <w:t xml:space="preserve"> og der gives signal på følerens udgang.</w:t>
      </w:r>
    </w:p>
    <w:p w14:paraId="03A7D90C" w14:textId="77777777" w:rsidR="009602A1" w:rsidRDefault="009602A1" w:rsidP="009602A1">
      <w:r>
        <w:t>De 30 meters tasteafstand gælder specielt for den viste type, som er en Omron E3Z.</w:t>
      </w:r>
    </w:p>
    <w:p w14:paraId="593E598E" w14:textId="77777777" w:rsidR="009602A1" w:rsidRDefault="009602A1" w:rsidP="009602A1"/>
    <w:p w14:paraId="47FE7F44" w14:textId="77777777" w:rsidR="009602A1" w:rsidRDefault="009602A1" w:rsidP="009602A1">
      <w:r>
        <w:rPr>
          <w:noProof/>
        </w:rPr>
        <w:drawing>
          <wp:inline distT="0" distB="0" distL="0" distR="0" wp14:anchorId="77E178AE" wp14:editId="1FDFB36F">
            <wp:extent cx="2033905" cy="782955"/>
            <wp:effectExtent l="0" t="0" r="0" b="0"/>
            <wp:docPr id="230" name="Billede 230"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Billede 230" descr="Et billede, der indeholder tekst&#10;&#10;Automatisk genereret beskrivelse"/>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033905" cy="782955"/>
                    </a:xfrm>
                    <a:prstGeom prst="rect">
                      <a:avLst/>
                    </a:prstGeom>
                    <a:noFill/>
                    <a:ln>
                      <a:noFill/>
                    </a:ln>
                  </pic:spPr>
                </pic:pic>
              </a:graphicData>
            </a:graphic>
          </wp:inline>
        </w:drawing>
      </w:r>
    </w:p>
    <w:p w14:paraId="09653603" w14:textId="77777777" w:rsidR="009602A1" w:rsidRDefault="009602A1" w:rsidP="009602A1"/>
    <w:p w14:paraId="0AD5D08F" w14:textId="77777777" w:rsidR="009602A1" w:rsidRDefault="009602A1" w:rsidP="009602A1">
      <w:r>
        <w:t>Den ovenfor viste føler har sender og modtager indbygget i samme hus. Føleren benævnes normalt refleksionsføler. I det viste eksempel anvendes en reflektor for at sende lyset retur.</w:t>
      </w:r>
    </w:p>
    <w:p w14:paraId="47AEABA8" w14:textId="77777777" w:rsidR="009602A1" w:rsidRDefault="009602A1" w:rsidP="009602A1"/>
    <w:p w14:paraId="12FC1E3B" w14:textId="77777777" w:rsidR="009602A1" w:rsidRDefault="009602A1" w:rsidP="009602A1">
      <w:r>
        <w:rPr>
          <w:noProof/>
        </w:rPr>
        <w:drawing>
          <wp:inline distT="0" distB="0" distL="0" distR="0" wp14:anchorId="63F3657D" wp14:editId="0B896725">
            <wp:extent cx="1250950" cy="643890"/>
            <wp:effectExtent l="0" t="0" r="0" b="0"/>
            <wp:docPr id="231" name="Billed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50950" cy="643890"/>
                    </a:xfrm>
                    <a:prstGeom prst="rect">
                      <a:avLst/>
                    </a:prstGeom>
                    <a:noFill/>
                    <a:ln>
                      <a:noFill/>
                    </a:ln>
                  </pic:spPr>
                </pic:pic>
              </a:graphicData>
            </a:graphic>
          </wp:inline>
        </w:drawing>
      </w:r>
      <w:r>
        <w:rPr>
          <w:noProof/>
        </w:rPr>
        <w:t xml:space="preserve">               </w:t>
      </w:r>
      <w:r w:rsidRPr="00E73598">
        <w:rPr>
          <w:noProof/>
        </w:rPr>
        <w:t xml:space="preserve"> </w:t>
      </w:r>
      <w:r>
        <w:rPr>
          <w:noProof/>
        </w:rPr>
        <w:drawing>
          <wp:inline distT="0" distB="0" distL="0" distR="0" wp14:anchorId="3146BE26" wp14:editId="01F98B21">
            <wp:extent cx="1967865" cy="643890"/>
            <wp:effectExtent l="0" t="0" r="0" b="0"/>
            <wp:docPr id="232" name="Billed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67865" cy="643890"/>
                    </a:xfrm>
                    <a:prstGeom prst="rect">
                      <a:avLst/>
                    </a:prstGeom>
                    <a:noFill/>
                    <a:ln>
                      <a:noFill/>
                    </a:ln>
                  </pic:spPr>
                </pic:pic>
              </a:graphicData>
            </a:graphic>
          </wp:inline>
        </w:drawing>
      </w:r>
    </w:p>
    <w:p w14:paraId="6D207ADF" w14:textId="77777777" w:rsidR="009602A1" w:rsidRDefault="009602A1" w:rsidP="009602A1"/>
    <w:p w14:paraId="1216BB1F" w14:textId="51367EA2" w:rsidR="009602A1" w:rsidRDefault="009602A1" w:rsidP="009602A1">
      <w:r>
        <w:t>Denne føler er også en refleksionstype</w:t>
      </w:r>
      <w:r w:rsidR="00D3032E">
        <w:t>:</w:t>
      </w:r>
      <w:r>
        <w:t xml:space="preserve"> </w:t>
      </w:r>
      <w:r w:rsidR="00D3032E">
        <w:t>D</w:t>
      </w:r>
      <w:r>
        <w:t>en aftaster direkte på emnet,</w:t>
      </w:r>
      <w:r w:rsidR="00D3032E">
        <w:t xml:space="preserve"> og</w:t>
      </w:r>
      <w:r>
        <w:t xml:space="preserve"> derved ”sparer” man en reflektor</w:t>
      </w:r>
      <w:r w:rsidR="00D3032E">
        <w:t>.</w:t>
      </w:r>
      <w:r>
        <w:t xml:space="preserve"> </w:t>
      </w:r>
      <w:r w:rsidR="00D3032E">
        <w:t>T</w:t>
      </w:r>
      <w:r>
        <w:t>il gengæld bliver afstanden også mindre.</w:t>
      </w:r>
    </w:p>
    <w:p w14:paraId="0D153C5A" w14:textId="139973B1" w:rsidR="009602A1" w:rsidRDefault="009602A1" w:rsidP="009602A1">
      <w:pPr>
        <w:pStyle w:val="underpunkt"/>
      </w:pPr>
      <w:r>
        <w:br w:type="page"/>
      </w:r>
      <w:r>
        <w:lastRenderedPageBreak/>
        <w:t>Eksempler på aftastning</w:t>
      </w:r>
      <w:r w:rsidR="00D3032E">
        <w:t>:</w:t>
      </w:r>
    </w:p>
    <w:p w14:paraId="3F1AAB79" w14:textId="203B9BBB" w:rsidR="009602A1" w:rsidRDefault="009602A1" w:rsidP="009602A1">
      <w:r>
        <w:rPr>
          <w:noProof/>
        </w:rPr>
        <w:drawing>
          <wp:anchor distT="0" distB="0" distL="114300" distR="114300" simplePos="0" relativeHeight="251820544" behindDoc="1" locked="0" layoutInCell="1" allowOverlap="1" wp14:anchorId="5D5B23DD" wp14:editId="0C7BBBF1">
            <wp:simplePos x="0" y="0"/>
            <wp:positionH relativeFrom="column">
              <wp:posOffset>400685</wp:posOffset>
            </wp:positionH>
            <wp:positionV relativeFrom="paragraph">
              <wp:posOffset>149225</wp:posOffset>
            </wp:positionV>
            <wp:extent cx="5834380" cy="7244715"/>
            <wp:effectExtent l="0" t="0" r="0" b="0"/>
            <wp:wrapTight wrapText="bothSides">
              <wp:wrapPolygon edited="0">
                <wp:start x="0" y="0"/>
                <wp:lineTo x="0" y="21526"/>
                <wp:lineTo x="21511" y="21526"/>
                <wp:lineTo x="21511" y="0"/>
                <wp:lineTo x="0" y="0"/>
              </wp:wrapPolygon>
            </wp:wrapTight>
            <wp:docPr id="5546" name="Billede 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834380" cy="7244715"/>
                    </a:xfrm>
                    <a:prstGeom prst="rect">
                      <a:avLst/>
                    </a:prstGeom>
                    <a:noFill/>
                  </pic:spPr>
                </pic:pic>
              </a:graphicData>
            </a:graphic>
            <wp14:sizeRelH relativeFrom="page">
              <wp14:pctWidth>0</wp14:pctWidth>
            </wp14:sizeRelH>
            <wp14:sizeRelV relativeFrom="page">
              <wp14:pctHeight>0</wp14:pctHeight>
            </wp14:sizeRelV>
          </wp:anchor>
        </w:drawing>
      </w:r>
      <w:r>
        <w:t>Billedet viser nogle eksempler på</w:t>
      </w:r>
      <w:r w:rsidR="00D3032E">
        <w:t>,</w:t>
      </w:r>
      <w:r>
        <w:t xml:space="preserve"> hvordan en fotoaftaster kan anvendes til forskellige opgaver.</w:t>
      </w:r>
    </w:p>
    <w:p w14:paraId="7D3121E9" w14:textId="77777777" w:rsidR="009602A1" w:rsidRDefault="009602A1" w:rsidP="009602A1"/>
    <w:p w14:paraId="60EEE97E" w14:textId="77777777" w:rsidR="009602A1" w:rsidRPr="00735CF0" w:rsidRDefault="009602A1" w:rsidP="009602A1">
      <w:pPr>
        <w:pStyle w:val="underpunkt"/>
      </w:pPr>
      <w:r w:rsidRPr="00735CF0">
        <w:br w:type="page"/>
      </w:r>
      <w:r w:rsidRPr="00735CF0">
        <w:lastRenderedPageBreak/>
        <w:t>Light on / dark on</w:t>
      </w:r>
    </w:p>
    <w:p w14:paraId="48807EBC" w14:textId="2F2F0CD8" w:rsidR="009602A1" w:rsidRDefault="009602A1" w:rsidP="009602A1">
      <w:r>
        <w:t>På føleren har man mulighed for skifte mellem funktioner</w:t>
      </w:r>
      <w:r w:rsidR="00D3032E">
        <w:t>ne</w:t>
      </w:r>
      <w:r>
        <w:t xml:space="preserve"> light on og dark on.  </w:t>
      </w:r>
    </w:p>
    <w:p w14:paraId="048AC4B9" w14:textId="77777777" w:rsidR="009602A1" w:rsidRDefault="009602A1" w:rsidP="009602A1"/>
    <w:p w14:paraId="5AA99930" w14:textId="0183F9E3" w:rsidR="009602A1" w:rsidRDefault="009602A1" w:rsidP="009602A1">
      <w:r>
        <w:t>Light on betyder</w:t>
      </w:r>
      <w:r w:rsidR="001B2791">
        <w:t>,</w:t>
      </w:r>
      <w:r>
        <w:t xml:space="preserve"> at føleren giver signal</w:t>
      </w:r>
      <w:r w:rsidR="001B2791">
        <w:t>,</w:t>
      </w:r>
      <w:r>
        <w:t xml:space="preserve"> når den belyses, mens dark on betyder</w:t>
      </w:r>
      <w:r w:rsidR="001B2791">
        <w:t>,</w:t>
      </w:r>
      <w:r>
        <w:t xml:space="preserve"> at føleren giver signal</w:t>
      </w:r>
      <w:r w:rsidR="001B2791">
        <w:t>,</w:t>
      </w:r>
      <w:r>
        <w:t xml:space="preserve"> når den ikke belyses.</w:t>
      </w:r>
    </w:p>
    <w:p w14:paraId="3766B82E" w14:textId="77777777" w:rsidR="009602A1" w:rsidRDefault="009602A1" w:rsidP="009602A1"/>
    <w:p w14:paraId="7AB48C35" w14:textId="77777777" w:rsidR="009602A1" w:rsidRDefault="009602A1" w:rsidP="009602A1">
      <w:pPr>
        <w:ind w:left="0"/>
        <w:jc w:val="right"/>
      </w:pPr>
      <w:r>
        <w:rPr>
          <w:noProof/>
        </w:rPr>
        <w:drawing>
          <wp:inline distT="0" distB="0" distL="0" distR="0" wp14:anchorId="01E5D130" wp14:editId="6896E099">
            <wp:extent cx="6115685" cy="2348230"/>
            <wp:effectExtent l="0" t="0" r="0" b="0"/>
            <wp:docPr id="233" name="Billed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115685" cy="2348230"/>
                    </a:xfrm>
                    <a:prstGeom prst="rect">
                      <a:avLst/>
                    </a:prstGeom>
                    <a:noFill/>
                    <a:ln>
                      <a:noFill/>
                    </a:ln>
                  </pic:spPr>
                </pic:pic>
              </a:graphicData>
            </a:graphic>
          </wp:inline>
        </w:drawing>
      </w:r>
    </w:p>
    <w:p w14:paraId="7B73C2BD" w14:textId="77777777" w:rsidR="009602A1" w:rsidRDefault="009602A1" w:rsidP="009602A1"/>
    <w:p w14:paraId="2302C5AC" w14:textId="77777777" w:rsidR="009602A1" w:rsidRDefault="009602A1" w:rsidP="009602A1"/>
    <w:p w14:paraId="3C661873" w14:textId="776A9296" w:rsidR="009602A1" w:rsidRDefault="009602A1" w:rsidP="009602A1">
      <w:r>
        <w:t>Billedet viser funktionen for føleren</w:t>
      </w:r>
      <w:r w:rsidR="001B2791">
        <w:t>,</w:t>
      </w:r>
      <w:r>
        <w:t xml:space="preserve"> når den henholdsvis er koblet til light on og dark on.</w:t>
      </w:r>
    </w:p>
    <w:p w14:paraId="33C4B9C3" w14:textId="77777777" w:rsidR="009602A1" w:rsidRDefault="009602A1" w:rsidP="009602A1">
      <w:r>
        <w:rPr>
          <w:noProof/>
        </w:rPr>
        <w:drawing>
          <wp:inline distT="0" distB="0" distL="0" distR="0" wp14:anchorId="7F333655" wp14:editId="6AB8492C">
            <wp:extent cx="4067175" cy="1814195"/>
            <wp:effectExtent l="0" t="0" r="0" b="0"/>
            <wp:docPr id="234" name="Billede 234" descr="Et billede, der indeholder tekst, elektron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Billede 234" descr="Et billede, der indeholder tekst, elektronik&#10;&#10;Automatisk genereret beskrivelse"/>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067175" cy="1814195"/>
                    </a:xfrm>
                    <a:prstGeom prst="rect">
                      <a:avLst/>
                    </a:prstGeom>
                    <a:noFill/>
                    <a:ln>
                      <a:noFill/>
                    </a:ln>
                  </pic:spPr>
                </pic:pic>
              </a:graphicData>
            </a:graphic>
          </wp:inline>
        </w:drawing>
      </w:r>
    </w:p>
    <w:p w14:paraId="1D173A58" w14:textId="77777777" w:rsidR="009602A1" w:rsidRDefault="009602A1" w:rsidP="009602A1"/>
    <w:p w14:paraId="1F2606E8" w14:textId="77777777" w:rsidR="009602A1" w:rsidRDefault="009602A1" w:rsidP="009602A1">
      <w:r>
        <w:t>På driftsvælgeren vælges mellem light on og dark on.</w:t>
      </w:r>
    </w:p>
    <w:p w14:paraId="10E3A9F5" w14:textId="77777777" w:rsidR="009602A1" w:rsidRDefault="009602A1" w:rsidP="009602A1"/>
    <w:p w14:paraId="08FBCDE9" w14:textId="77777777" w:rsidR="009602A1" w:rsidRDefault="009602A1" w:rsidP="009602A1">
      <w:r>
        <w:t>På følsomhedsjustering indstilles afstanden til det emne, der skal aftastes på.</w:t>
      </w:r>
    </w:p>
    <w:p w14:paraId="3F171612" w14:textId="77777777" w:rsidR="009602A1" w:rsidRDefault="009602A1" w:rsidP="009602A1"/>
    <w:p w14:paraId="73B693BE" w14:textId="08A0EE16" w:rsidR="009602A1" w:rsidRDefault="009602A1" w:rsidP="009602A1">
      <w:r>
        <w:t>I føleren er der også indbygget 2 lysdioder</w:t>
      </w:r>
      <w:r w:rsidR="001B2791">
        <w:t>:</w:t>
      </w:r>
      <w:r>
        <w:t xml:space="preserve"> </w:t>
      </w:r>
      <w:r w:rsidR="001B2791">
        <w:t>H</w:t>
      </w:r>
      <w:r>
        <w:t>enholdsvis en driftsindikator</w:t>
      </w:r>
      <w:r w:rsidR="001B2791">
        <w:t>,</w:t>
      </w:r>
      <w:r>
        <w:t xml:space="preserve"> som er orange, og en stabilitetsindikator</w:t>
      </w:r>
      <w:r w:rsidR="001B2791">
        <w:t>,</w:t>
      </w:r>
      <w:r>
        <w:t xml:space="preserve"> som er grøn. Stabilitetsindikatoren bruges til at fortælle</w:t>
      </w:r>
      <w:r w:rsidR="001B2791">
        <w:t>,</w:t>
      </w:r>
      <w:r>
        <w:t xml:space="preserve"> om tasteafstanden er blevet for stor.</w:t>
      </w:r>
    </w:p>
    <w:p w14:paraId="3E4ECCBF" w14:textId="77777777" w:rsidR="009602A1" w:rsidRDefault="009602A1" w:rsidP="009602A1">
      <w:pPr>
        <w:pStyle w:val="hovedpunkt"/>
      </w:pPr>
      <w:r>
        <w:br w:type="page"/>
      </w:r>
      <w:r>
        <w:lastRenderedPageBreak/>
        <w:t>Kapacitive nærhedsfølere</w:t>
      </w:r>
    </w:p>
    <w:p w14:paraId="70118470" w14:textId="77777777" w:rsidR="009602A1" w:rsidRDefault="009602A1" w:rsidP="009602A1">
      <w:pPr>
        <w:pStyle w:val="underpunkt"/>
      </w:pPr>
      <w:r>
        <w:t>Generelt</w:t>
      </w:r>
    </w:p>
    <w:p w14:paraId="6B12C0B5" w14:textId="61DDF8E2" w:rsidR="009602A1" w:rsidRDefault="009602A1" w:rsidP="009602A1">
      <w:r>
        <w:t>Automationsopgaver</w:t>
      </w:r>
      <w:r w:rsidR="00BE7E7F">
        <w:t>,</w:t>
      </w:r>
      <w:r>
        <w:t xml:space="preserve"> hvor induktive nærhedssensorer og fotosensorer ikke er anvendelige</w:t>
      </w:r>
      <w:r w:rsidR="00BE7E7F">
        <w:t>,</w:t>
      </w:r>
      <w:r>
        <w:t xml:space="preserve"> ser vi kapacitive nærhedssensorer. Kapacitive nærhedssensorer taster på næsten alle objekter. Anvendelsesområder er i væske, træ-, papir-, glas-, kunststof-, fødevare-, kemi- og halvlederindustrien.</w:t>
      </w:r>
    </w:p>
    <w:p w14:paraId="4977E20E" w14:textId="77777777" w:rsidR="009602A1" w:rsidRDefault="009602A1" w:rsidP="009602A1"/>
    <w:p w14:paraId="17280822" w14:textId="77777777" w:rsidR="009602A1" w:rsidRDefault="009602A1" w:rsidP="009602A1"/>
    <w:p w14:paraId="75CCBA0B" w14:textId="77777777" w:rsidR="009602A1" w:rsidRDefault="009602A1" w:rsidP="009602A1">
      <w:pPr>
        <w:rPr>
          <w:noProof/>
        </w:rPr>
      </w:pPr>
      <w:r>
        <w:rPr>
          <w:noProof/>
        </w:rPr>
        <w:drawing>
          <wp:inline distT="0" distB="0" distL="0" distR="0" wp14:anchorId="3ADC0536" wp14:editId="25C0B57F">
            <wp:extent cx="1974850" cy="1433830"/>
            <wp:effectExtent l="0" t="0" r="0" b="0"/>
            <wp:docPr id="235" name="Billed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93"/>
                    <pic:cNvPicPr>
                      <a:picLocks noChangeAspect="1" noChangeArrowheads="1"/>
                    </pic:cNvPicPr>
                  </pic:nvPicPr>
                  <pic:blipFill>
                    <a:blip r:embed="rId211">
                      <a:extLst>
                        <a:ext uri="{28A0092B-C50C-407E-A947-70E740481C1C}">
                          <a14:useLocalDpi xmlns:a14="http://schemas.microsoft.com/office/drawing/2010/main" val="0"/>
                        </a:ext>
                      </a:extLst>
                    </a:blip>
                    <a:srcRect t="12981" b="14549"/>
                    <a:stretch>
                      <a:fillRect/>
                    </a:stretch>
                  </pic:blipFill>
                  <pic:spPr bwMode="auto">
                    <a:xfrm>
                      <a:off x="0" y="0"/>
                      <a:ext cx="1974850" cy="1433830"/>
                    </a:xfrm>
                    <a:prstGeom prst="rect">
                      <a:avLst/>
                    </a:prstGeom>
                    <a:noFill/>
                    <a:ln>
                      <a:noFill/>
                    </a:ln>
                  </pic:spPr>
                </pic:pic>
              </a:graphicData>
            </a:graphic>
          </wp:inline>
        </w:drawing>
      </w:r>
      <w:r>
        <w:rPr>
          <w:noProof/>
        </w:rPr>
        <w:t xml:space="preserve">   </w:t>
      </w:r>
      <w:r>
        <w:rPr>
          <w:noProof/>
        </w:rPr>
        <w:drawing>
          <wp:inline distT="0" distB="0" distL="0" distR="0" wp14:anchorId="6CFF8A8C" wp14:editId="22730CA8">
            <wp:extent cx="2216785" cy="2019300"/>
            <wp:effectExtent l="0" t="0" r="0" b="0"/>
            <wp:docPr id="236" name="Billede 236"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Billede 236" descr="Et billede, der indeholder tekst&#10;&#10;Automatisk genereret beskrivelse"/>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216785" cy="2019300"/>
                    </a:xfrm>
                    <a:prstGeom prst="rect">
                      <a:avLst/>
                    </a:prstGeom>
                    <a:noFill/>
                    <a:ln>
                      <a:noFill/>
                    </a:ln>
                  </pic:spPr>
                </pic:pic>
              </a:graphicData>
            </a:graphic>
          </wp:inline>
        </w:drawing>
      </w:r>
    </w:p>
    <w:p w14:paraId="4A0A32F4" w14:textId="77777777" w:rsidR="009602A1" w:rsidRDefault="009602A1" w:rsidP="009602A1">
      <w:pPr>
        <w:rPr>
          <w:noProof/>
        </w:rPr>
      </w:pPr>
    </w:p>
    <w:p w14:paraId="04519755" w14:textId="77777777" w:rsidR="009602A1" w:rsidRDefault="009602A1" w:rsidP="009602A1">
      <w:pPr>
        <w:jc w:val="center"/>
      </w:pPr>
      <w:r>
        <w:rPr>
          <w:noProof/>
        </w:rPr>
        <w:drawing>
          <wp:inline distT="0" distB="0" distL="0" distR="0" wp14:anchorId="32B93CCF" wp14:editId="075E9863">
            <wp:extent cx="3145790" cy="3138170"/>
            <wp:effectExtent l="0" t="0" r="0" b="0"/>
            <wp:docPr id="237" name="Billede 237" descr="Et billede, der indeholder værktøj, forskellig, el-sav, adskillig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Billede 237" descr="Et billede, der indeholder værktøj, forskellig, el-sav, adskillige&#10;&#10;Automatisk genereret beskrivelse"/>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3145790" cy="3138170"/>
                    </a:xfrm>
                    <a:prstGeom prst="rect">
                      <a:avLst/>
                    </a:prstGeom>
                    <a:noFill/>
                    <a:ln>
                      <a:noFill/>
                    </a:ln>
                  </pic:spPr>
                </pic:pic>
              </a:graphicData>
            </a:graphic>
          </wp:inline>
        </w:drawing>
      </w:r>
    </w:p>
    <w:p w14:paraId="49273F71" w14:textId="5CD957DD" w:rsidR="009602A1" w:rsidRPr="00B71C39" w:rsidRDefault="009602A1" w:rsidP="009602A1">
      <w:pPr>
        <w:jc w:val="center"/>
        <w:rPr>
          <w:i/>
          <w:iCs/>
          <w:sz w:val="16"/>
          <w:szCs w:val="16"/>
        </w:rPr>
      </w:pPr>
      <w:r w:rsidRPr="00B71C39">
        <w:rPr>
          <w:i/>
          <w:iCs/>
          <w:sz w:val="16"/>
          <w:szCs w:val="16"/>
        </w:rPr>
        <w:t xml:space="preserve">Figur </w:t>
      </w:r>
      <w:r w:rsidRPr="00B71C39">
        <w:rPr>
          <w:i/>
          <w:iCs/>
          <w:sz w:val="16"/>
          <w:szCs w:val="16"/>
        </w:rPr>
        <w:fldChar w:fldCharType="begin"/>
      </w:r>
      <w:r w:rsidRPr="00B71C39">
        <w:rPr>
          <w:i/>
          <w:iCs/>
          <w:sz w:val="16"/>
          <w:szCs w:val="16"/>
        </w:rPr>
        <w:instrText xml:space="preserve"> SEQ Figur \* ARABIC </w:instrText>
      </w:r>
      <w:r w:rsidRPr="00B71C39">
        <w:rPr>
          <w:i/>
          <w:iCs/>
          <w:sz w:val="16"/>
          <w:szCs w:val="16"/>
        </w:rPr>
        <w:fldChar w:fldCharType="separate"/>
      </w:r>
      <w:r w:rsidR="00A7243C">
        <w:rPr>
          <w:i/>
          <w:iCs/>
          <w:noProof/>
          <w:sz w:val="16"/>
          <w:szCs w:val="16"/>
        </w:rPr>
        <w:t>14</w:t>
      </w:r>
      <w:r w:rsidRPr="00B71C39">
        <w:rPr>
          <w:i/>
          <w:iCs/>
          <w:noProof/>
          <w:sz w:val="16"/>
          <w:szCs w:val="16"/>
        </w:rPr>
        <w:fldChar w:fldCharType="end"/>
      </w:r>
      <w:r w:rsidRPr="00B71C39">
        <w:rPr>
          <w:i/>
          <w:iCs/>
          <w:sz w:val="16"/>
          <w:szCs w:val="16"/>
        </w:rPr>
        <w:t xml:space="preserve"> - Kapacitive Sensorer: </w:t>
      </w:r>
      <w:r w:rsidR="00BE7E7F">
        <w:rPr>
          <w:i/>
          <w:iCs/>
          <w:sz w:val="16"/>
          <w:szCs w:val="16"/>
        </w:rPr>
        <w:t>I</w:t>
      </w:r>
      <w:r w:rsidRPr="00B71C39">
        <w:rPr>
          <w:i/>
          <w:iCs/>
          <w:sz w:val="16"/>
          <w:szCs w:val="16"/>
        </w:rPr>
        <w:t>fm’s hjemmeside</w:t>
      </w:r>
      <w:r w:rsidR="00BE7E7F">
        <w:rPr>
          <w:i/>
          <w:iCs/>
          <w:sz w:val="16"/>
          <w:szCs w:val="16"/>
        </w:rPr>
        <w:t>.</w:t>
      </w:r>
    </w:p>
    <w:p w14:paraId="01B9A84C" w14:textId="77777777" w:rsidR="009602A1" w:rsidRPr="00B71C39" w:rsidRDefault="009602A1" w:rsidP="009602A1"/>
    <w:p w14:paraId="4A7A21B5" w14:textId="0C452B44" w:rsidR="009602A1" w:rsidRDefault="009602A1" w:rsidP="009602A1">
      <w:r>
        <w:t>Det betyder, at den kapacitive føler kan anvendes som føler i en tank med f</w:t>
      </w:r>
      <w:r w:rsidR="00617998">
        <w:t>.eks.</w:t>
      </w:r>
      <w:r>
        <w:t xml:space="preserve"> olie, vand, mælk, øl, plastgranulat og lignende.</w:t>
      </w:r>
    </w:p>
    <w:p w14:paraId="4A6BFC24" w14:textId="77777777" w:rsidR="009602A1" w:rsidRDefault="009602A1" w:rsidP="009602A1"/>
    <w:p w14:paraId="2BB4C453" w14:textId="002AC2B8" w:rsidR="009602A1" w:rsidRDefault="009602A1" w:rsidP="009602A1">
      <w:r>
        <w:t xml:space="preserve">Til gengæld er den også følsom </w:t>
      </w:r>
      <w:r w:rsidR="00BE7E7F">
        <w:t>over</w:t>
      </w:r>
      <w:r>
        <w:t>for snavs, som kan hænge på føleren. Det kan give problemer i en styring, da der herved opstår falske signaler.</w:t>
      </w:r>
    </w:p>
    <w:p w14:paraId="50DC766C" w14:textId="77777777" w:rsidR="009602A1" w:rsidRDefault="009602A1" w:rsidP="009602A1">
      <w:pPr>
        <w:pStyle w:val="underpunkt"/>
      </w:pPr>
    </w:p>
    <w:p w14:paraId="34B7F802" w14:textId="316D55E0" w:rsidR="009602A1" w:rsidRDefault="009602A1" w:rsidP="009602A1">
      <w:pPr>
        <w:pStyle w:val="underpunkt"/>
      </w:pPr>
      <w:r>
        <w:br w:type="page"/>
      </w:r>
      <w:r>
        <w:lastRenderedPageBreak/>
        <w:t>Hoveddele i en kapacitiv nærhedsføler</w:t>
      </w:r>
    </w:p>
    <w:p w14:paraId="10B2385A" w14:textId="60609DDD" w:rsidR="009602A1" w:rsidRDefault="009602A1" w:rsidP="009602A1">
      <w:r w:rsidRPr="00A23B53">
        <w:t xml:space="preserve">På billede nedenfor ses en ”klassisk” </w:t>
      </w:r>
      <w:r>
        <w:t>kapacitiv</w:t>
      </w:r>
      <w:r w:rsidRPr="00A23B53">
        <w:t xml:space="preserve"> nærheds</w:t>
      </w:r>
      <w:r>
        <w:t>sensor</w:t>
      </w:r>
      <w:r w:rsidRPr="00A23B53">
        <w:t>.</w:t>
      </w:r>
    </w:p>
    <w:p w14:paraId="20287D15" w14:textId="77777777" w:rsidR="009602A1" w:rsidRDefault="009602A1" w:rsidP="009602A1">
      <w:r>
        <w:rPr>
          <w:noProof/>
        </w:rPr>
        <w:drawing>
          <wp:inline distT="0" distB="0" distL="0" distR="0" wp14:anchorId="5308B082" wp14:editId="0F683AF4">
            <wp:extent cx="1843405" cy="1082675"/>
            <wp:effectExtent l="0" t="0" r="0" b="0"/>
            <wp:docPr id="238" name="Billed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95"/>
                    <pic:cNvPicPr>
                      <a:picLocks noChangeAspect="1" noChangeArrowheads="1"/>
                    </pic:cNvPicPr>
                  </pic:nvPicPr>
                  <pic:blipFill>
                    <a:blip r:embed="rId214">
                      <a:extLst>
                        <a:ext uri="{28A0092B-C50C-407E-A947-70E740481C1C}">
                          <a14:useLocalDpi xmlns:a14="http://schemas.microsoft.com/office/drawing/2010/main" val="0"/>
                        </a:ext>
                      </a:extLst>
                    </a:blip>
                    <a:srcRect t="20102" b="21024"/>
                    <a:stretch>
                      <a:fillRect/>
                    </a:stretch>
                  </pic:blipFill>
                  <pic:spPr bwMode="auto">
                    <a:xfrm>
                      <a:off x="0" y="0"/>
                      <a:ext cx="1843405" cy="1082675"/>
                    </a:xfrm>
                    <a:prstGeom prst="rect">
                      <a:avLst/>
                    </a:prstGeom>
                    <a:noFill/>
                    <a:ln>
                      <a:noFill/>
                    </a:ln>
                  </pic:spPr>
                </pic:pic>
              </a:graphicData>
            </a:graphic>
          </wp:inline>
        </w:drawing>
      </w:r>
    </w:p>
    <w:p w14:paraId="4C5364CC" w14:textId="3BDA7EF8" w:rsidR="009602A1" w:rsidRPr="00645EEA" w:rsidRDefault="009602A1" w:rsidP="009602A1">
      <w:pPr>
        <w:rPr>
          <w:i/>
          <w:iCs/>
          <w:sz w:val="16"/>
          <w:szCs w:val="16"/>
        </w:rPr>
      </w:pPr>
      <w:r w:rsidRPr="00645EEA">
        <w:rPr>
          <w:i/>
          <w:iCs/>
          <w:sz w:val="16"/>
          <w:szCs w:val="16"/>
        </w:rPr>
        <w:t xml:space="preserve">Figur </w:t>
      </w:r>
      <w:r w:rsidRPr="00645EEA">
        <w:rPr>
          <w:i/>
          <w:iCs/>
          <w:sz w:val="16"/>
          <w:szCs w:val="16"/>
        </w:rPr>
        <w:fldChar w:fldCharType="begin"/>
      </w:r>
      <w:r w:rsidRPr="00645EEA">
        <w:rPr>
          <w:i/>
          <w:iCs/>
          <w:sz w:val="16"/>
          <w:szCs w:val="16"/>
        </w:rPr>
        <w:instrText xml:space="preserve"> SEQ Figur \* ARABIC </w:instrText>
      </w:r>
      <w:r w:rsidRPr="00645EEA">
        <w:rPr>
          <w:i/>
          <w:iCs/>
          <w:sz w:val="16"/>
          <w:szCs w:val="16"/>
        </w:rPr>
        <w:fldChar w:fldCharType="separate"/>
      </w:r>
      <w:r w:rsidR="00A7243C">
        <w:rPr>
          <w:i/>
          <w:iCs/>
          <w:noProof/>
          <w:sz w:val="16"/>
          <w:szCs w:val="16"/>
        </w:rPr>
        <w:t>15</w:t>
      </w:r>
      <w:r w:rsidRPr="00645EEA">
        <w:rPr>
          <w:i/>
          <w:iCs/>
          <w:noProof/>
          <w:sz w:val="16"/>
          <w:szCs w:val="16"/>
        </w:rPr>
        <w:fldChar w:fldCharType="end"/>
      </w:r>
      <w:r w:rsidRPr="00645EEA">
        <w:rPr>
          <w:i/>
          <w:iCs/>
          <w:sz w:val="16"/>
          <w:szCs w:val="16"/>
        </w:rPr>
        <w:t xml:space="preserve"> - KG6000 Kapacitiv Nærhedssensor: </w:t>
      </w:r>
      <w:r w:rsidR="00BE7E7F">
        <w:rPr>
          <w:i/>
          <w:iCs/>
          <w:sz w:val="16"/>
          <w:szCs w:val="16"/>
        </w:rPr>
        <w:t>I</w:t>
      </w:r>
      <w:r w:rsidRPr="00645EEA">
        <w:rPr>
          <w:i/>
          <w:iCs/>
          <w:sz w:val="16"/>
          <w:szCs w:val="16"/>
        </w:rPr>
        <w:t>fm’s hjemmeside</w:t>
      </w:r>
      <w:r w:rsidR="00BE7E7F">
        <w:rPr>
          <w:i/>
          <w:iCs/>
          <w:sz w:val="16"/>
          <w:szCs w:val="16"/>
        </w:rPr>
        <w:t>.</w:t>
      </w:r>
    </w:p>
    <w:p w14:paraId="364EBB9A" w14:textId="0C5CCDD1" w:rsidR="009602A1" w:rsidRDefault="009602A1" w:rsidP="009602A1">
      <w:r>
        <w:t>En kapacitiv nærhedssensorer</w:t>
      </w:r>
      <w:r w:rsidRPr="00A23B53">
        <w:t xml:space="preserve"> har grundlægge</w:t>
      </w:r>
      <w:r>
        <w:t>nde</w:t>
      </w:r>
      <w:r w:rsidRPr="00A23B53">
        <w:t xml:space="preserve"> </w:t>
      </w:r>
      <w:r>
        <w:t>seks</w:t>
      </w:r>
      <w:r w:rsidRPr="00A23B53">
        <w:t xml:space="preserve"> hoveddele. En </w:t>
      </w:r>
      <w:r>
        <w:t>metalelektrode</w:t>
      </w:r>
      <w:r w:rsidR="00BE7E7F">
        <w:t>,</w:t>
      </w:r>
      <w:r w:rsidRPr="00A23B53">
        <w:t xml:space="preserve"> der danner et vekslende </w:t>
      </w:r>
      <w:r>
        <w:t>elektrisk</w:t>
      </w:r>
      <w:r w:rsidRPr="00A23B53">
        <w:t xml:space="preserve"> felt.</w:t>
      </w:r>
      <w:r>
        <w:t xml:space="preserve"> En oscillator</w:t>
      </w:r>
      <w:r w:rsidR="00BE7E7F">
        <w:t>,</w:t>
      </w:r>
      <w:r>
        <w:t xml:space="preserve"> der for det meste er et LC-kredsløb, som er forbundet til en </w:t>
      </w:r>
      <w:r w:rsidR="00617998">
        <w:t>forstærker</w:t>
      </w:r>
      <w:r w:rsidR="00BE7E7F">
        <w:t>,</w:t>
      </w:r>
      <w:r>
        <w:t xml:space="preserve"> der sender signalet til en ensretter</w:t>
      </w:r>
      <w:r w:rsidR="00BE7E7F">
        <w:t>,</w:t>
      </w:r>
      <w:r>
        <w:t xml:space="preserve"> </w:t>
      </w:r>
      <w:r w:rsidR="00BE7E7F">
        <w:t>e</w:t>
      </w:r>
      <w:r>
        <w:t>n trigger-enhed til at taste</w:t>
      </w:r>
      <w:r w:rsidR="00BE7E7F">
        <w:t>,</w:t>
      </w:r>
      <w:r>
        <w:t xml:space="preserve"> når et objekt kommer ind</w:t>
      </w:r>
      <w:r w:rsidR="00BE7E7F">
        <w:t>en</w:t>
      </w:r>
      <w:r>
        <w:t>for rækkevidde og så en forstærkning til at drive en last.</w:t>
      </w:r>
    </w:p>
    <w:p w14:paraId="057FE674" w14:textId="77777777" w:rsidR="009602A1" w:rsidRPr="000E08EE" w:rsidRDefault="009602A1" w:rsidP="009602A1"/>
    <w:p w14:paraId="16B8AC03" w14:textId="77777777" w:rsidR="009602A1" w:rsidRDefault="009602A1" w:rsidP="009602A1">
      <w:pPr>
        <w:ind w:left="1304"/>
        <w:jc w:val="right"/>
      </w:pPr>
      <w:r>
        <w:rPr>
          <w:noProof/>
        </w:rPr>
        <w:drawing>
          <wp:inline distT="0" distB="0" distL="0" distR="0" wp14:anchorId="2CAA604F" wp14:editId="1F3D7CFC">
            <wp:extent cx="5135245" cy="1338580"/>
            <wp:effectExtent l="0" t="0" r="0" b="0"/>
            <wp:docPr id="239" name="Billed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96"/>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35245" cy="1338580"/>
                    </a:xfrm>
                    <a:prstGeom prst="rect">
                      <a:avLst/>
                    </a:prstGeom>
                    <a:noFill/>
                    <a:ln>
                      <a:noFill/>
                    </a:ln>
                  </pic:spPr>
                </pic:pic>
              </a:graphicData>
            </a:graphic>
          </wp:inline>
        </w:drawing>
      </w:r>
    </w:p>
    <w:p w14:paraId="45ABA796" w14:textId="11A91847" w:rsidR="009602A1" w:rsidRPr="00B71C39" w:rsidRDefault="009602A1" w:rsidP="009602A1">
      <w:pPr>
        <w:rPr>
          <w:i/>
          <w:iCs/>
          <w:sz w:val="16"/>
          <w:szCs w:val="16"/>
        </w:rPr>
      </w:pPr>
      <w:r w:rsidRPr="00B71C39">
        <w:rPr>
          <w:i/>
          <w:iCs/>
          <w:sz w:val="16"/>
          <w:szCs w:val="16"/>
        </w:rPr>
        <w:t xml:space="preserve">Figur </w:t>
      </w:r>
      <w:r w:rsidRPr="00B71C39">
        <w:rPr>
          <w:i/>
          <w:iCs/>
          <w:sz w:val="16"/>
          <w:szCs w:val="16"/>
        </w:rPr>
        <w:fldChar w:fldCharType="begin"/>
      </w:r>
      <w:r w:rsidRPr="00B71C39">
        <w:rPr>
          <w:i/>
          <w:iCs/>
          <w:sz w:val="16"/>
          <w:szCs w:val="16"/>
        </w:rPr>
        <w:instrText xml:space="preserve"> SEQ Figur \* ARABIC </w:instrText>
      </w:r>
      <w:r w:rsidRPr="00B71C39">
        <w:rPr>
          <w:i/>
          <w:iCs/>
          <w:sz w:val="16"/>
          <w:szCs w:val="16"/>
        </w:rPr>
        <w:fldChar w:fldCharType="separate"/>
      </w:r>
      <w:r w:rsidR="00A7243C">
        <w:rPr>
          <w:i/>
          <w:iCs/>
          <w:noProof/>
          <w:sz w:val="16"/>
          <w:szCs w:val="16"/>
        </w:rPr>
        <w:t>16</w:t>
      </w:r>
      <w:r w:rsidRPr="00B71C39">
        <w:rPr>
          <w:i/>
          <w:iCs/>
          <w:noProof/>
          <w:sz w:val="16"/>
          <w:szCs w:val="16"/>
        </w:rPr>
        <w:fldChar w:fldCharType="end"/>
      </w:r>
      <w:r w:rsidRPr="00B71C39">
        <w:rPr>
          <w:i/>
          <w:iCs/>
          <w:sz w:val="16"/>
          <w:szCs w:val="16"/>
        </w:rPr>
        <w:t xml:space="preserve"> - Kapacitiv Nærhedssensors Hoveddel: Forfatterens Egen Illustration</w:t>
      </w:r>
      <w:r w:rsidR="00BE7E7F">
        <w:rPr>
          <w:i/>
          <w:iCs/>
          <w:sz w:val="16"/>
          <w:szCs w:val="16"/>
        </w:rPr>
        <w:t>.</w:t>
      </w:r>
    </w:p>
    <w:p w14:paraId="6548FDAE" w14:textId="77777777" w:rsidR="009602A1" w:rsidRDefault="009602A1" w:rsidP="009602A1"/>
    <w:p w14:paraId="3C38F465" w14:textId="2ADA2413" w:rsidR="009602A1" w:rsidRDefault="009602A1" w:rsidP="009602A1">
      <w:r>
        <w:t>Når et objekt kommer ind i sensorens elektrostatisk</w:t>
      </w:r>
      <w:r w:rsidR="00661A39">
        <w:t>e</w:t>
      </w:r>
      <w:r>
        <w:t xml:space="preserve"> felt, vil kapacitansen ændre sig</w:t>
      </w:r>
      <w:r w:rsidR="00661A39">
        <w:t>,</w:t>
      </w:r>
      <w:r>
        <w:t xml:space="preserve"> og oscillatoren begynder at svinge. Svingningerne bliver forstærket</w:t>
      </w:r>
      <w:r w:rsidR="00661A39">
        <w:t>,</w:t>
      </w:r>
      <w:r>
        <w:t xml:space="preserve"> og strømmen begynder at stige proportional</w:t>
      </w:r>
      <w:r w:rsidR="00661A39">
        <w:t>t</w:t>
      </w:r>
      <w:r>
        <w:t xml:space="preserve"> med amplituden i oscillatoren. Når strømmen bliver en </w:t>
      </w:r>
      <w:r w:rsidRPr="003B52F8">
        <w:t>prædefineret</w:t>
      </w:r>
      <w:r>
        <w:t xml:space="preserve"> størrelse, bliver sensorens udgang </w:t>
      </w:r>
      <w:r w:rsidR="007A722B">
        <w:t>tændt</w:t>
      </w:r>
      <w:r>
        <w:t xml:space="preserve">. </w:t>
      </w:r>
      <w:r w:rsidRPr="003B52F8">
        <w:t xml:space="preserve">Fjernes objektet fra </w:t>
      </w:r>
      <w:r>
        <w:t>sensorens rækkevidde</w:t>
      </w:r>
      <w:r w:rsidR="00661A39">
        <w:t>,</w:t>
      </w:r>
      <w:r>
        <w:t xml:space="preserve"> aftager</w:t>
      </w:r>
      <w:r w:rsidRPr="003B52F8">
        <w:t xml:space="preserve"> </w:t>
      </w:r>
      <w:r>
        <w:t>amplituden og strøm tilsvarende.</w:t>
      </w:r>
    </w:p>
    <w:p w14:paraId="7004AE04" w14:textId="77777777" w:rsidR="009602A1" w:rsidRPr="00B8787C" w:rsidRDefault="009602A1" w:rsidP="009602A1"/>
    <w:p w14:paraId="7E94BBCC" w14:textId="77777777" w:rsidR="009602A1" w:rsidRDefault="009602A1" w:rsidP="009602A1">
      <w:pPr>
        <w:rPr>
          <w:noProof/>
        </w:rPr>
      </w:pPr>
      <w:r>
        <w:rPr>
          <w:noProof/>
        </w:rPr>
        <w:drawing>
          <wp:inline distT="0" distB="0" distL="0" distR="0" wp14:anchorId="14F09190" wp14:editId="6C0CF5C3">
            <wp:extent cx="3086735" cy="2728595"/>
            <wp:effectExtent l="0" t="0" r="0" b="0"/>
            <wp:docPr id="240" name="Billed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97"/>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086735" cy="2728595"/>
                    </a:xfrm>
                    <a:prstGeom prst="rect">
                      <a:avLst/>
                    </a:prstGeom>
                    <a:noFill/>
                    <a:ln>
                      <a:noFill/>
                    </a:ln>
                  </pic:spPr>
                </pic:pic>
              </a:graphicData>
            </a:graphic>
          </wp:inline>
        </w:drawing>
      </w:r>
    </w:p>
    <w:p w14:paraId="2AF57420" w14:textId="21B8E702" w:rsidR="009602A1" w:rsidRDefault="009602A1" w:rsidP="009602A1">
      <w:pPr>
        <w:rPr>
          <w:i/>
          <w:iCs/>
          <w:sz w:val="16"/>
          <w:szCs w:val="16"/>
        </w:rPr>
      </w:pPr>
      <w:r w:rsidRPr="00CF2959">
        <w:rPr>
          <w:i/>
          <w:iCs/>
          <w:sz w:val="16"/>
          <w:szCs w:val="16"/>
        </w:rPr>
        <w:t xml:space="preserve">Figur </w:t>
      </w:r>
      <w:r w:rsidRPr="00CF2959">
        <w:rPr>
          <w:i/>
          <w:iCs/>
          <w:sz w:val="16"/>
          <w:szCs w:val="16"/>
        </w:rPr>
        <w:fldChar w:fldCharType="begin"/>
      </w:r>
      <w:r w:rsidRPr="00CF2959">
        <w:rPr>
          <w:i/>
          <w:iCs/>
          <w:sz w:val="16"/>
          <w:szCs w:val="16"/>
        </w:rPr>
        <w:instrText xml:space="preserve"> SEQ Figur \* ARABIC </w:instrText>
      </w:r>
      <w:r w:rsidRPr="00CF2959">
        <w:rPr>
          <w:i/>
          <w:iCs/>
          <w:sz w:val="16"/>
          <w:szCs w:val="16"/>
        </w:rPr>
        <w:fldChar w:fldCharType="separate"/>
      </w:r>
      <w:r w:rsidR="00A7243C">
        <w:rPr>
          <w:i/>
          <w:iCs/>
          <w:noProof/>
          <w:sz w:val="16"/>
          <w:szCs w:val="16"/>
        </w:rPr>
        <w:t>17</w:t>
      </w:r>
      <w:r w:rsidRPr="00CF2959">
        <w:rPr>
          <w:i/>
          <w:iCs/>
          <w:noProof/>
          <w:sz w:val="16"/>
          <w:szCs w:val="16"/>
        </w:rPr>
        <w:fldChar w:fldCharType="end"/>
      </w:r>
      <w:r w:rsidRPr="00CF2959">
        <w:rPr>
          <w:i/>
          <w:iCs/>
          <w:sz w:val="16"/>
          <w:szCs w:val="16"/>
        </w:rPr>
        <w:t xml:space="preserve"> – Funktionsdiagram af Kapacitive Nærhedssensors: Forfatterens Egen Illustration</w:t>
      </w:r>
      <w:r w:rsidR="00661A39">
        <w:rPr>
          <w:i/>
          <w:iCs/>
          <w:sz w:val="16"/>
          <w:szCs w:val="16"/>
        </w:rPr>
        <w:t>.</w:t>
      </w:r>
    </w:p>
    <w:p w14:paraId="2574C293" w14:textId="26F693A0" w:rsidR="009602A1" w:rsidRPr="00CF2959" w:rsidRDefault="009602A1" w:rsidP="009602A1">
      <w:pPr>
        <w:pStyle w:val="underpunkt"/>
        <w:rPr>
          <w:i/>
          <w:iCs/>
          <w:sz w:val="16"/>
          <w:szCs w:val="16"/>
        </w:rPr>
      </w:pPr>
      <w:r>
        <w:rPr>
          <w:i/>
          <w:iCs/>
          <w:sz w:val="16"/>
          <w:szCs w:val="16"/>
        </w:rPr>
        <w:br w:type="page"/>
      </w:r>
      <w:r w:rsidRPr="00CB34D6">
        <w:lastRenderedPageBreak/>
        <w:t>Typer af Kapacitive Nærheds</w:t>
      </w:r>
      <w:r>
        <w:t>føler</w:t>
      </w:r>
      <w:r w:rsidR="00661A39">
        <w:t>e</w:t>
      </w:r>
    </w:p>
    <w:p w14:paraId="0B5937CE" w14:textId="77777777" w:rsidR="009602A1" w:rsidRDefault="009602A1" w:rsidP="009602A1"/>
    <w:p w14:paraId="78BE885D" w14:textId="26E89E99" w:rsidR="009602A1" w:rsidRDefault="009602A1" w:rsidP="009602A1">
      <w:r w:rsidRPr="00CB34D6">
        <w:t>Der er to typer af kapacitive nærheds</w:t>
      </w:r>
      <w:r>
        <w:t>følere</w:t>
      </w:r>
      <w:r w:rsidR="00661A39">
        <w:t>:</w:t>
      </w:r>
      <w:r w:rsidRPr="00CB34D6">
        <w:t xml:space="preserve"> Di</w:t>
      </w:r>
      <w:r>
        <w:t>e</w:t>
      </w:r>
      <w:r w:rsidRPr="00CB34D6">
        <w:t>le</w:t>
      </w:r>
      <w:r>
        <w:t>ktrisk</w:t>
      </w:r>
      <w:r w:rsidRPr="005B11A7">
        <w:rPr>
          <w:vertAlign w:val="superscript"/>
        </w:rPr>
        <w:t>1</w:t>
      </w:r>
      <w:r>
        <w:t xml:space="preserve"> og ledende kapacitive nærhedssensorer.</w:t>
      </w:r>
    </w:p>
    <w:p w14:paraId="40825045" w14:textId="77777777" w:rsidR="009602A1" w:rsidRDefault="009602A1" w:rsidP="009602A1"/>
    <w:p w14:paraId="624E43E7" w14:textId="304F3A87" w:rsidR="009602A1" w:rsidRDefault="009602A1" w:rsidP="009602A1">
      <w:r>
        <w:t xml:space="preserve">De dielektriske kan </w:t>
      </w:r>
      <w:r w:rsidRPr="00CB34D6">
        <w:t>detektere</w:t>
      </w:r>
      <w:r>
        <w:t xml:space="preserve"> objekter</w:t>
      </w:r>
      <w:r w:rsidR="00661A39">
        <w:t>,</w:t>
      </w:r>
      <w:r>
        <w:t xml:space="preserve"> der har en </w:t>
      </w:r>
      <w:r w:rsidRPr="00026FF0">
        <w:t>dielektricitetskonstant</w:t>
      </w:r>
      <w:r w:rsidRPr="00A83B57">
        <w:rPr>
          <w:vertAlign w:val="superscript"/>
        </w:rPr>
        <w:t>2</w:t>
      </w:r>
      <w:r w:rsidR="00661A39">
        <w:t xml:space="preserve">, </w:t>
      </w:r>
      <w:r>
        <w:t>der er større end luft. Sensorhovedet består af to parallelle plader</w:t>
      </w:r>
      <w:r w:rsidR="00661A39">
        <w:t>,</w:t>
      </w:r>
      <w:r>
        <w:t xml:space="preserve"> der virker som en kondensator. Kapacitansen vil være lav</w:t>
      </w:r>
      <w:r w:rsidR="00661A39">
        <w:t>,</w:t>
      </w:r>
      <w:r>
        <w:t xml:space="preserve"> når der ikke er noget objekt indenfor sensorens tasteafstand. Når et objekt kommer ind i</w:t>
      </w:r>
      <w:r w:rsidR="007A722B">
        <w:t xml:space="preserve"> </w:t>
      </w:r>
      <w:r>
        <w:t xml:space="preserve">tasteafstanden stiger kapacitansen, fordi </w:t>
      </w:r>
      <w:r w:rsidRPr="00026FF0">
        <w:t>dielektricitetskonstant</w:t>
      </w:r>
      <w:r w:rsidR="00661A39">
        <w:t>en</w:t>
      </w:r>
      <w:r>
        <w:t xml:space="preserve"> i kondensatoren nu bliver ændret. Denne type kan også taste på metaller.</w:t>
      </w:r>
    </w:p>
    <w:p w14:paraId="6F8FD0C7" w14:textId="77777777" w:rsidR="009602A1" w:rsidRDefault="009602A1" w:rsidP="009602A1"/>
    <w:p w14:paraId="7B4956A7" w14:textId="2C3B3D77" w:rsidR="009602A1" w:rsidRDefault="009602A1" w:rsidP="009602A1">
      <w:r>
        <w:t>I ledende kapacitive nærhedssensorer er der kun en plade</w:t>
      </w:r>
      <w:r w:rsidR="00661A39">
        <w:t>,</w:t>
      </w:r>
      <w:r>
        <w:t xml:space="preserve"> og objektet bliver den anden plade. Objektet er nødsaget til at være elektrisk led</w:t>
      </w:r>
      <w:r w:rsidR="00661A39">
        <w:t>e</w:t>
      </w:r>
      <w:r>
        <w:t>n</w:t>
      </w:r>
      <w:r w:rsidR="00661A39">
        <w:t>d</w:t>
      </w:r>
      <w:r>
        <w:t>e materiale. D</w:t>
      </w:r>
      <w:r w:rsidRPr="00026FF0">
        <w:t>ielektricitetskonstant</w:t>
      </w:r>
      <w:r w:rsidR="00661A39">
        <w:t>en</w:t>
      </w:r>
      <w:r>
        <w:t xml:space="preserve"> mellem de to plader vil ikke ændre sig, men afstanden mellem de to plader vil mindskes. Når afstanden mellem de to plader mindskes, øges kapacitansen.</w:t>
      </w:r>
    </w:p>
    <w:p w14:paraId="478E4851" w14:textId="77777777" w:rsidR="009602A1" w:rsidRDefault="009602A1" w:rsidP="009602A1"/>
    <w:p w14:paraId="38792ACF" w14:textId="77777777" w:rsidR="009602A1" w:rsidRDefault="009602A1" w:rsidP="009602A1">
      <w:r w:rsidRPr="006A7D0F">
        <w:rPr>
          <w:vertAlign w:val="superscript"/>
        </w:rPr>
        <w:footnoteRef/>
      </w:r>
      <w:r>
        <w:t xml:space="preserve"> En betegnelse for materialer, som ikke leder elektrisk strøm</w:t>
      </w:r>
    </w:p>
    <w:p w14:paraId="1B6C29CF" w14:textId="77777777" w:rsidR="009602A1" w:rsidRDefault="009602A1" w:rsidP="009602A1">
      <w:r w:rsidRPr="006A7D0F">
        <w:rPr>
          <w:vertAlign w:val="superscript"/>
        </w:rPr>
        <w:t>2</w:t>
      </w:r>
      <w:r>
        <w:t xml:space="preserve"> Betegnelse på virkningsgraden af et materiale, som ikke leder elektrisk strøm</w:t>
      </w:r>
    </w:p>
    <w:p w14:paraId="1F8C9F2D" w14:textId="77777777" w:rsidR="009602A1" w:rsidRDefault="009602A1" w:rsidP="009602A1"/>
    <w:p w14:paraId="70C344EE" w14:textId="77777777" w:rsidR="009602A1" w:rsidRDefault="009602A1" w:rsidP="009602A1">
      <w:pPr>
        <w:pStyle w:val="underpunkt"/>
      </w:pPr>
      <w:r>
        <w:t>Installation</w:t>
      </w:r>
    </w:p>
    <w:p w14:paraId="0E385886" w14:textId="7A5B9CA8" w:rsidR="009602A1" w:rsidRDefault="009602A1" w:rsidP="009602A1">
      <w:r>
        <w:t>Installationen af kapacitive nærhedssensorer minder om de induktive nærhedssensorer. Der er dog visse forskelle</w:t>
      </w:r>
      <w:r w:rsidR="00661A39">
        <w:t>,</w:t>
      </w:r>
      <w:r>
        <w:t xml:space="preserve"> man skal tage højde for. </w:t>
      </w:r>
    </w:p>
    <w:p w14:paraId="22A8BC1D" w14:textId="77777777" w:rsidR="009602A1" w:rsidRDefault="009602A1" w:rsidP="009602A1"/>
    <w:p w14:paraId="3E455730" w14:textId="13FC0B41" w:rsidR="009602A1" w:rsidRDefault="009602A1" w:rsidP="009602A1">
      <w:r>
        <w:t>Nedenfor er et uddrag af en KG6000 kapacitiv nærhedssensor fra ifm. Her kan man aflæse tasteafstanden</w:t>
      </w:r>
      <w:r w:rsidR="00661A39">
        <w:t>,</w:t>
      </w:r>
      <w:r>
        <w:t xml:space="preserve"> som kan justeres.</w:t>
      </w:r>
    </w:p>
    <w:p w14:paraId="052E9E30" w14:textId="77777777" w:rsidR="009602A1" w:rsidRDefault="009602A1" w:rsidP="009602A1"/>
    <w:p w14:paraId="6877516E" w14:textId="77777777" w:rsidR="009602A1" w:rsidRDefault="009602A1" w:rsidP="009602A1">
      <w:pPr>
        <w:keepNext/>
        <w:widowControl w:val="0"/>
        <w:ind w:left="0"/>
        <w:jc w:val="center"/>
      </w:pPr>
      <w:r>
        <w:rPr>
          <w:noProof/>
        </w:rPr>
        <mc:AlternateContent>
          <mc:Choice Requires="wps">
            <w:drawing>
              <wp:anchor distT="0" distB="0" distL="114300" distR="114300" simplePos="0" relativeHeight="251817472" behindDoc="0" locked="0" layoutInCell="1" allowOverlap="1" wp14:anchorId="483D1960" wp14:editId="6B034220">
                <wp:simplePos x="0" y="0"/>
                <wp:positionH relativeFrom="column">
                  <wp:posOffset>3657600</wp:posOffset>
                </wp:positionH>
                <wp:positionV relativeFrom="paragraph">
                  <wp:posOffset>569595</wp:posOffset>
                </wp:positionV>
                <wp:extent cx="629285" cy="160020"/>
                <wp:effectExtent l="0" t="0" r="0" b="0"/>
                <wp:wrapNone/>
                <wp:docPr id="6188" name="Rektangel: afrundede hjørner 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9285" cy="16002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9D4ED3" id="Rektangel: afrundede hjørner 294" o:spid="_x0000_s1026" style="position:absolute;margin-left:4in;margin-top:44.85pt;width:49.55pt;height:12.6pt;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" filled="f" strokecolor="red" strokeweight="1.5pt">
                <v:stroke joinstyle="miter"/>
                <v:path arrowok="t"/>
              </v:roundrect>
            </w:pict>
          </mc:Fallback>
        </mc:AlternateContent>
      </w:r>
      <w:r>
        <w:rPr>
          <w:noProof/>
        </w:rPr>
        <w:drawing>
          <wp:inline distT="0" distB="0" distL="0" distR="0" wp14:anchorId="770CC60D" wp14:editId="4016C773">
            <wp:extent cx="6115685" cy="1309370"/>
            <wp:effectExtent l="0" t="0" r="0" b="0"/>
            <wp:docPr id="241" name="Billede 29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98" descr="Et billede, der indeholder bord&#10;&#10;Automatisk genereret beskrivelse"/>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5685" cy="1309370"/>
                    </a:xfrm>
                    <a:prstGeom prst="rect">
                      <a:avLst/>
                    </a:prstGeom>
                    <a:noFill/>
                    <a:ln>
                      <a:noFill/>
                    </a:ln>
                  </pic:spPr>
                </pic:pic>
              </a:graphicData>
            </a:graphic>
          </wp:inline>
        </w:drawing>
      </w:r>
    </w:p>
    <w:p w14:paraId="447BD96E" w14:textId="0558A387" w:rsidR="009602A1" w:rsidRPr="00A8235D" w:rsidRDefault="009602A1" w:rsidP="009602A1">
      <w:pPr>
        <w:pStyle w:val="Billedtekst"/>
        <w:jc w:val="center"/>
        <w:rPr>
          <w:rFonts w:ascii="Calibri" w:hAnsi="Calibri" w:cs="Calibri"/>
          <w:color w:val="auto"/>
          <w:sz w:val="16"/>
          <w:szCs w:val="16"/>
        </w:rPr>
      </w:pPr>
      <w:r w:rsidRPr="00A8235D">
        <w:rPr>
          <w:rFonts w:ascii="Calibri" w:hAnsi="Calibri" w:cs="Calibri"/>
          <w:color w:val="auto"/>
          <w:sz w:val="16"/>
          <w:szCs w:val="16"/>
        </w:rPr>
        <w:t xml:space="preserve">Figur </w:t>
      </w:r>
      <w:r w:rsidRPr="00A8235D">
        <w:rPr>
          <w:rFonts w:ascii="Calibri" w:hAnsi="Calibri" w:cs="Calibri"/>
          <w:color w:val="auto"/>
          <w:sz w:val="16"/>
          <w:szCs w:val="16"/>
        </w:rPr>
        <w:fldChar w:fldCharType="begin"/>
      </w:r>
      <w:r w:rsidRPr="00A8235D">
        <w:rPr>
          <w:rFonts w:ascii="Calibri" w:hAnsi="Calibri" w:cs="Calibri"/>
          <w:color w:val="auto"/>
          <w:sz w:val="16"/>
          <w:szCs w:val="16"/>
        </w:rPr>
        <w:instrText xml:space="preserve"> SEQ Figur \* ARABIC </w:instrText>
      </w:r>
      <w:r w:rsidRPr="00A8235D">
        <w:rPr>
          <w:rFonts w:ascii="Calibri" w:hAnsi="Calibri" w:cs="Calibri"/>
          <w:color w:val="auto"/>
          <w:sz w:val="16"/>
          <w:szCs w:val="16"/>
        </w:rPr>
        <w:fldChar w:fldCharType="separate"/>
      </w:r>
      <w:r w:rsidR="00A7243C">
        <w:rPr>
          <w:rFonts w:ascii="Calibri" w:hAnsi="Calibri" w:cs="Calibri"/>
          <w:noProof/>
          <w:color w:val="auto"/>
          <w:sz w:val="16"/>
          <w:szCs w:val="16"/>
        </w:rPr>
        <w:t>18</w:t>
      </w:r>
      <w:r w:rsidRPr="00A8235D">
        <w:rPr>
          <w:rFonts w:ascii="Calibri" w:hAnsi="Calibri" w:cs="Calibri"/>
          <w:noProof/>
          <w:color w:val="auto"/>
          <w:sz w:val="16"/>
          <w:szCs w:val="16"/>
        </w:rPr>
        <w:fldChar w:fldCharType="end"/>
      </w:r>
      <w:r w:rsidRPr="00A8235D">
        <w:rPr>
          <w:rFonts w:ascii="Calibri" w:hAnsi="Calibri" w:cs="Calibri"/>
          <w:color w:val="auto"/>
          <w:sz w:val="16"/>
          <w:szCs w:val="16"/>
        </w:rPr>
        <w:t xml:space="preserve"> - Uddrag af KG6000 Datablad: </w:t>
      </w:r>
      <w:r w:rsidR="00661A39">
        <w:rPr>
          <w:rFonts w:ascii="Calibri" w:hAnsi="Calibri" w:cs="Calibri"/>
          <w:color w:val="auto"/>
          <w:sz w:val="16"/>
          <w:szCs w:val="16"/>
        </w:rPr>
        <w:t>I</w:t>
      </w:r>
      <w:r w:rsidRPr="00A8235D">
        <w:rPr>
          <w:rFonts w:ascii="Calibri" w:hAnsi="Calibri" w:cs="Calibri"/>
          <w:color w:val="auto"/>
          <w:sz w:val="16"/>
          <w:szCs w:val="16"/>
        </w:rPr>
        <w:t>fm's hjemmeside</w:t>
      </w:r>
      <w:r w:rsidR="00661A39">
        <w:rPr>
          <w:rFonts w:ascii="Calibri" w:hAnsi="Calibri" w:cs="Calibri"/>
          <w:color w:val="auto"/>
          <w:sz w:val="16"/>
          <w:szCs w:val="16"/>
        </w:rPr>
        <w:t>.</w:t>
      </w:r>
    </w:p>
    <w:p w14:paraId="5E511D16" w14:textId="5ABB66FE" w:rsidR="009602A1" w:rsidRDefault="009602A1" w:rsidP="009602A1">
      <w:pPr>
        <w:rPr>
          <w:szCs w:val="24"/>
        </w:rPr>
      </w:pPr>
      <w:r>
        <w:br w:type="page"/>
      </w:r>
      <w:r w:rsidRPr="00960C61">
        <w:lastRenderedPageBreak/>
        <w:t>Kapacitive nærheds</w:t>
      </w:r>
      <w:r>
        <w:t xml:space="preserve">føler </w:t>
      </w:r>
      <w:r w:rsidRPr="00960C61">
        <w:t>har muligheden for at taste gennem materialer. Dette er kun gennem materialer</w:t>
      </w:r>
      <w:r w:rsidR="00661A39">
        <w:t>,</w:t>
      </w:r>
      <w:r w:rsidRPr="00960C61">
        <w:t xml:space="preserve"> der ikke er metaller, som vist nedenfor til højre. Hvis det er en metaltank</w:t>
      </w:r>
      <w:r w:rsidR="00661A39">
        <w:t>,</w:t>
      </w:r>
      <w:r w:rsidRPr="00960C61">
        <w:t xml:space="preserve"> skal sensoren være i kontakt med materialet, som vist nedenfor til venstre</w:t>
      </w:r>
      <w:r>
        <w:rPr>
          <w:szCs w:val="24"/>
        </w:rPr>
        <w:t xml:space="preserve">. </w:t>
      </w:r>
    </w:p>
    <w:p w14:paraId="68D5C3CF" w14:textId="77777777" w:rsidR="009602A1" w:rsidRPr="00B20867" w:rsidRDefault="009602A1" w:rsidP="009602A1">
      <w:pPr>
        <w:ind w:left="0"/>
        <w:rPr>
          <w:szCs w:val="24"/>
        </w:rPr>
      </w:pPr>
    </w:p>
    <w:p w14:paraId="6BC5CED6" w14:textId="77777777" w:rsidR="009602A1" w:rsidRDefault="009602A1" w:rsidP="009602A1">
      <w:pPr>
        <w:keepNext/>
        <w:widowControl w:val="0"/>
        <w:ind w:left="0"/>
        <w:jc w:val="right"/>
      </w:pPr>
      <w:r>
        <w:rPr>
          <w:noProof/>
        </w:rPr>
        <w:drawing>
          <wp:inline distT="0" distB="0" distL="0" distR="0" wp14:anchorId="44EE61D1" wp14:editId="082B5D01">
            <wp:extent cx="4674235" cy="1733550"/>
            <wp:effectExtent l="0" t="0" r="0" b="0"/>
            <wp:docPr id="242" name="Billed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9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674235" cy="1733550"/>
                    </a:xfrm>
                    <a:prstGeom prst="rect">
                      <a:avLst/>
                    </a:prstGeom>
                    <a:noFill/>
                    <a:ln>
                      <a:noFill/>
                    </a:ln>
                  </pic:spPr>
                </pic:pic>
              </a:graphicData>
            </a:graphic>
          </wp:inline>
        </w:drawing>
      </w:r>
    </w:p>
    <w:p w14:paraId="1E9CE480" w14:textId="3A39054D" w:rsidR="009602A1" w:rsidRPr="00A8235D" w:rsidRDefault="009602A1" w:rsidP="009602A1">
      <w:pPr>
        <w:pStyle w:val="Billedtekst"/>
        <w:ind w:left="1304"/>
        <w:jc w:val="center"/>
        <w:rPr>
          <w:rFonts w:ascii="Calibri" w:hAnsi="Calibri" w:cs="Calibri"/>
          <w:color w:val="auto"/>
          <w:sz w:val="16"/>
          <w:szCs w:val="16"/>
        </w:rPr>
      </w:pPr>
      <w:r w:rsidRPr="00A8235D">
        <w:rPr>
          <w:rFonts w:ascii="Calibri" w:hAnsi="Calibri" w:cs="Calibri"/>
          <w:color w:val="auto"/>
          <w:sz w:val="16"/>
          <w:szCs w:val="16"/>
        </w:rPr>
        <w:t xml:space="preserve">Figur </w:t>
      </w:r>
      <w:r w:rsidRPr="00A8235D">
        <w:rPr>
          <w:rFonts w:ascii="Calibri" w:hAnsi="Calibri" w:cs="Calibri"/>
          <w:color w:val="auto"/>
          <w:sz w:val="16"/>
          <w:szCs w:val="16"/>
        </w:rPr>
        <w:fldChar w:fldCharType="begin"/>
      </w:r>
      <w:r w:rsidRPr="00A8235D">
        <w:rPr>
          <w:rFonts w:ascii="Calibri" w:hAnsi="Calibri" w:cs="Calibri"/>
          <w:color w:val="auto"/>
          <w:sz w:val="16"/>
          <w:szCs w:val="16"/>
        </w:rPr>
        <w:instrText xml:space="preserve"> SEQ Figur \* ARABIC </w:instrText>
      </w:r>
      <w:r w:rsidRPr="00A8235D">
        <w:rPr>
          <w:rFonts w:ascii="Calibri" w:hAnsi="Calibri" w:cs="Calibri"/>
          <w:color w:val="auto"/>
          <w:sz w:val="16"/>
          <w:szCs w:val="16"/>
        </w:rPr>
        <w:fldChar w:fldCharType="separate"/>
      </w:r>
      <w:r w:rsidR="00A7243C">
        <w:rPr>
          <w:rFonts w:ascii="Calibri" w:hAnsi="Calibri" w:cs="Calibri"/>
          <w:noProof/>
          <w:color w:val="auto"/>
          <w:sz w:val="16"/>
          <w:szCs w:val="16"/>
        </w:rPr>
        <w:t>19</w:t>
      </w:r>
      <w:r w:rsidRPr="00A8235D">
        <w:rPr>
          <w:rFonts w:ascii="Calibri" w:hAnsi="Calibri" w:cs="Calibri"/>
          <w:noProof/>
          <w:color w:val="auto"/>
          <w:sz w:val="16"/>
          <w:szCs w:val="16"/>
        </w:rPr>
        <w:fldChar w:fldCharType="end"/>
      </w:r>
      <w:r w:rsidRPr="00A8235D">
        <w:rPr>
          <w:rFonts w:ascii="Calibri" w:hAnsi="Calibri" w:cs="Calibri"/>
          <w:color w:val="auto"/>
          <w:sz w:val="16"/>
          <w:szCs w:val="16"/>
        </w:rPr>
        <w:t xml:space="preserve"> - Uddrag af Operating Instructions Capacitive Sensors: </w:t>
      </w:r>
      <w:r w:rsidR="00661A39">
        <w:rPr>
          <w:rFonts w:ascii="Calibri" w:hAnsi="Calibri" w:cs="Calibri"/>
          <w:color w:val="auto"/>
          <w:sz w:val="16"/>
          <w:szCs w:val="16"/>
        </w:rPr>
        <w:t>I</w:t>
      </w:r>
      <w:r w:rsidRPr="00A8235D">
        <w:rPr>
          <w:rFonts w:ascii="Calibri" w:hAnsi="Calibri" w:cs="Calibri"/>
          <w:color w:val="auto"/>
          <w:sz w:val="16"/>
          <w:szCs w:val="16"/>
        </w:rPr>
        <w:t>fm's hjemmeside</w:t>
      </w:r>
      <w:r w:rsidR="00661A39">
        <w:rPr>
          <w:rFonts w:ascii="Calibri" w:hAnsi="Calibri" w:cs="Calibri"/>
          <w:color w:val="auto"/>
          <w:sz w:val="16"/>
          <w:szCs w:val="16"/>
        </w:rPr>
        <w:t>.</w:t>
      </w:r>
    </w:p>
    <w:p w14:paraId="03F6C69D" w14:textId="77777777" w:rsidR="009602A1" w:rsidRDefault="009602A1" w:rsidP="009602A1">
      <w:pPr>
        <w:rPr>
          <w:noProof/>
        </w:rPr>
      </w:pPr>
    </w:p>
    <w:p w14:paraId="2D2E2CC9" w14:textId="14B2B869" w:rsidR="009602A1" w:rsidRDefault="009602A1" w:rsidP="009602A1">
      <w:r>
        <w:rPr>
          <w:szCs w:val="24"/>
        </w:rPr>
        <w:t>Kapacitive</w:t>
      </w:r>
      <w:r>
        <w:t xml:space="preserve"> sensorer</w:t>
      </w:r>
      <w:r w:rsidR="00661A39">
        <w:t>,</w:t>
      </w:r>
      <w:r>
        <w:t xml:space="preserve"> der er cylinderformet og monteres plant i materialer</w:t>
      </w:r>
      <w:r w:rsidR="00661A39">
        <w:t>,</w:t>
      </w:r>
      <w:r>
        <w:t xml:space="preserve"> skal udføres med respektafstande. </w:t>
      </w:r>
    </w:p>
    <w:p w14:paraId="5F78D3E3" w14:textId="77777777" w:rsidR="009602A1" w:rsidRDefault="009602A1" w:rsidP="009602A1"/>
    <w:p w14:paraId="3965A67F" w14:textId="23C432FB" w:rsidR="009602A1" w:rsidRDefault="009602A1" w:rsidP="009602A1">
      <w:r>
        <w:t>Af de to udtryk Flush (skærmet) og Non-flush (uskærmet) er det nødvendig</w:t>
      </w:r>
      <w:r w:rsidR="00661A39">
        <w:t>t</w:t>
      </w:r>
      <w:r>
        <w:t xml:space="preserve"> at benytte non-flush til montering i metaller.</w:t>
      </w:r>
    </w:p>
    <w:p w14:paraId="0BB139B8" w14:textId="77777777" w:rsidR="009602A1" w:rsidRDefault="009602A1" w:rsidP="009602A1"/>
    <w:p w14:paraId="29000AAE" w14:textId="6FE712F8" w:rsidR="009602A1" w:rsidRDefault="009602A1" w:rsidP="00C97D8E">
      <w:r>
        <w:t>I situationer</w:t>
      </w:r>
      <w:r w:rsidR="00661A39">
        <w:t>,</w:t>
      </w:r>
      <w:r>
        <w:t xml:space="preserve"> hvor man anvender flere </w:t>
      </w:r>
      <w:r>
        <w:rPr>
          <w:szCs w:val="24"/>
        </w:rPr>
        <w:t>kapacitive</w:t>
      </w:r>
      <w:r>
        <w:t xml:space="preserve"> sensorer af samme type</w:t>
      </w:r>
      <w:r w:rsidR="00661A39">
        <w:t>,</w:t>
      </w:r>
      <w:r>
        <w:t xml:space="preserve"> vil der også være respektafstande mellem disse. Modstående, side by side</w:t>
      </w:r>
      <w:r w:rsidR="00661A39">
        <w:t>-</w:t>
      </w:r>
      <w:r>
        <w:t>installationer</w:t>
      </w:r>
      <w:r w:rsidR="00661A39">
        <w:t>,</w:t>
      </w:r>
      <w:r>
        <w:t xml:space="preserve"> vist nedenunder for en ifm </w:t>
      </w:r>
      <w:r>
        <w:rPr>
          <w:szCs w:val="24"/>
        </w:rPr>
        <w:t>kapacitive</w:t>
      </w:r>
      <w:r>
        <w:t xml:space="preserve"> nærhedssensor.</w:t>
      </w:r>
    </w:p>
    <w:p w14:paraId="01A68FF4" w14:textId="77777777" w:rsidR="009602A1" w:rsidRDefault="009602A1" w:rsidP="009602A1">
      <w:pPr>
        <w:widowControl w:val="0"/>
        <w:ind w:left="0"/>
      </w:pPr>
      <w:r>
        <w:rPr>
          <w:noProof/>
        </w:rPr>
        <mc:AlternateContent>
          <mc:Choice Requires="wpg">
            <w:drawing>
              <wp:anchor distT="0" distB="0" distL="114300" distR="114300" simplePos="0" relativeHeight="251818496" behindDoc="0" locked="0" layoutInCell="1" allowOverlap="1" wp14:anchorId="029BAD2F" wp14:editId="294F91EF">
                <wp:simplePos x="0" y="0"/>
                <wp:positionH relativeFrom="column">
                  <wp:posOffset>2200910</wp:posOffset>
                </wp:positionH>
                <wp:positionV relativeFrom="paragraph">
                  <wp:posOffset>136525</wp:posOffset>
                </wp:positionV>
                <wp:extent cx="3474720" cy="328930"/>
                <wp:effectExtent l="0" t="0" r="0" b="0"/>
                <wp:wrapNone/>
                <wp:docPr id="6185" name="Gruppe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74720" cy="328930"/>
                          <a:chOff x="0" y="0"/>
                          <a:chExt cx="3474721" cy="329184"/>
                        </a:xfrm>
                      </wpg:grpSpPr>
                      <wps:wsp>
                        <wps:cNvPr id="6186" name="Tekstfelt 1"/>
                        <wps:cNvSpPr txBox="1"/>
                        <wps:spPr>
                          <a:xfrm>
                            <a:off x="0" y="0"/>
                            <a:ext cx="1294791" cy="329184"/>
                          </a:xfrm>
                          <a:prstGeom prst="rect">
                            <a:avLst/>
                          </a:prstGeom>
                          <a:noFill/>
                          <a:ln w="6350">
                            <a:noFill/>
                          </a:ln>
                        </wps:spPr>
                        <wps:txbx>
                          <w:txbxContent>
                            <w:p w14:paraId="4FA5B242" w14:textId="77777777" w:rsidR="009602A1" w:rsidRPr="00723D61" w:rsidRDefault="009602A1" w:rsidP="009602A1">
                              <w:pPr>
                                <w:ind w:left="0"/>
                                <w:rPr>
                                  <w:rFonts w:ascii="Abadi Extra Light" w:hAnsi="Abadi Extra Light"/>
                                </w:rPr>
                              </w:pPr>
                              <w:r w:rsidRPr="00723D61">
                                <w:rPr>
                                  <w:rFonts w:ascii="Abadi Extra Light" w:hAnsi="Abadi Extra Light"/>
                                </w:rPr>
                                <w:t xml:space="preserve">/ </w:t>
                              </w:r>
                              <w:r>
                                <w:rPr>
                                  <w:rFonts w:ascii="Abadi Extra Light" w:hAnsi="Abadi Extra Light"/>
                                </w:rPr>
                                <w:t>s</w:t>
                              </w:r>
                              <w:r w:rsidRPr="00723D61">
                                <w:rPr>
                                  <w:rFonts w:ascii="Arial Nova Cond Light" w:hAnsi="Arial Nova Cond Light"/>
                                </w:rPr>
                                <w:t>kærmet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87" name="Tekstfelt 2"/>
                        <wps:cNvSpPr txBox="1"/>
                        <wps:spPr>
                          <a:xfrm>
                            <a:off x="2179930" y="0"/>
                            <a:ext cx="1294791" cy="329184"/>
                          </a:xfrm>
                          <a:prstGeom prst="rect">
                            <a:avLst/>
                          </a:prstGeom>
                          <a:noFill/>
                          <a:ln w="6350">
                            <a:noFill/>
                          </a:ln>
                        </wps:spPr>
                        <wps:txbx>
                          <w:txbxContent>
                            <w:p w14:paraId="22B45E14" w14:textId="77777777" w:rsidR="009602A1" w:rsidRPr="00723D61" w:rsidRDefault="009602A1" w:rsidP="009602A1">
                              <w:pPr>
                                <w:ind w:left="0"/>
                                <w:rPr>
                                  <w:rFonts w:ascii="Abadi Extra Light" w:hAnsi="Abadi Extra Light"/>
                                </w:rPr>
                              </w:pPr>
                              <w:r w:rsidRPr="00723D61">
                                <w:rPr>
                                  <w:rFonts w:ascii="Abadi Extra Light" w:hAnsi="Abadi Extra Light"/>
                                </w:rPr>
                                <w:t xml:space="preserve">/ </w:t>
                              </w:r>
                              <w:r w:rsidRPr="00723D61">
                                <w:rPr>
                                  <w:rFonts w:ascii="Arial Nova Cond Light" w:hAnsi="Arial Nova Cond Light"/>
                                </w:rPr>
                                <w:t>uskærmet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29BAD2F" id="Gruppe 3" o:spid="_x0000_s1101" style="position:absolute;margin-left:173.3pt;margin-top:10.75pt;width:273.6pt;height:25.9pt;z-index:251818496" coordsize="34747,3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">
                <v:shape id="_x0000_s1102" type="#_x0000_t202" style="position:absolute;width:12947;height:3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" filled="f" stroked="f" strokeweight=".5pt">
                  <v:textbox>
                    <w:txbxContent>
                      <w:p w14:paraId="4FA5B242" w14:textId="77777777" w:rsidR="009602A1" w:rsidRPr="00723D61" w:rsidRDefault="009602A1" w:rsidP="009602A1">
                        <w:pPr>
                          <w:ind w:left="0"/>
                          <w:rPr>
                            <w:rFonts w:ascii="Abadi Extra Light" w:hAnsi="Abadi Extra Light"/>
                          </w:rPr>
                        </w:pPr>
                        <w:r w:rsidRPr="00723D61">
                          <w:rPr>
                            <w:rFonts w:ascii="Abadi Extra Light" w:hAnsi="Abadi Extra Light"/>
                          </w:rPr>
                          <w:t xml:space="preserve">/ </w:t>
                        </w:r>
                        <w:r>
                          <w:rPr>
                            <w:rFonts w:ascii="Abadi Extra Light" w:hAnsi="Abadi Extra Light"/>
                          </w:rPr>
                          <w:t>s</w:t>
                        </w:r>
                        <w:r w:rsidRPr="00723D61">
                          <w:rPr>
                            <w:rFonts w:ascii="Arial Nova Cond Light" w:hAnsi="Arial Nova Cond Light"/>
                          </w:rPr>
                          <w:t>kærmet</w:t>
                        </w:r>
                      </w:p>
                    </w:txbxContent>
                  </v:textbox>
                </v:shape>
                <v:shape id="Tekstfelt 2" o:spid="_x0000_s1103" type="#_x0000_t202" style="position:absolute;left:21799;width:12948;height:3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" filled="f" stroked="f" strokeweight=".5pt">
                  <v:textbox>
                    <w:txbxContent>
                      <w:p w14:paraId="22B45E14" w14:textId="77777777" w:rsidR="009602A1" w:rsidRPr="00723D61" w:rsidRDefault="009602A1" w:rsidP="009602A1">
                        <w:pPr>
                          <w:ind w:left="0"/>
                          <w:rPr>
                            <w:rFonts w:ascii="Abadi Extra Light" w:hAnsi="Abadi Extra Light"/>
                          </w:rPr>
                        </w:pPr>
                        <w:r w:rsidRPr="00723D61">
                          <w:rPr>
                            <w:rFonts w:ascii="Abadi Extra Light" w:hAnsi="Abadi Extra Light"/>
                          </w:rPr>
                          <w:t xml:space="preserve">/ </w:t>
                        </w:r>
                        <w:r w:rsidRPr="00723D61">
                          <w:rPr>
                            <w:rFonts w:ascii="Arial Nova Cond Light" w:hAnsi="Arial Nova Cond Light"/>
                          </w:rPr>
                          <w:t>uskærmet</w:t>
                        </w:r>
                      </w:p>
                    </w:txbxContent>
                  </v:textbox>
                </v:shape>
              </v:group>
            </w:pict>
          </mc:Fallback>
        </mc:AlternateContent>
      </w:r>
    </w:p>
    <w:p w14:paraId="6DED35D7" w14:textId="77777777" w:rsidR="009602A1" w:rsidRPr="00A8235D" w:rsidRDefault="009602A1" w:rsidP="009602A1">
      <w:pPr>
        <w:keepNext/>
        <w:widowControl w:val="0"/>
        <w:ind w:left="2608"/>
        <w:jc w:val="center"/>
        <w:rPr>
          <w:i/>
          <w:iCs/>
          <w:sz w:val="16"/>
          <w:szCs w:val="16"/>
        </w:rPr>
      </w:pPr>
      <w:r>
        <w:rPr>
          <w:i/>
          <w:iCs/>
          <w:noProof/>
          <w:sz w:val="16"/>
          <w:szCs w:val="16"/>
        </w:rPr>
        <w:drawing>
          <wp:inline distT="0" distB="0" distL="0" distR="0" wp14:anchorId="6C9E3798" wp14:editId="0CC7B4CA">
            <wp:extent cx="3950335" cy="2626360"/>
            <wp:effectExtent l="0" t="0" r="0" b="0"/>
            <wp:docPr id="243" name="Billed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0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950335" cy="2626360"/>
                    </a:xfrm>
                    <a:prstGeom prst="rect">
                      <a:avLst/>
                    </a:prstGeom>
                    <a:noFill/>
                    <a:ln>
                      <a:noFill/>
                    </a:ln>
                  </pic:spPr>
                </pic:pic>
              </a:graphicData>
            </a:graphic>
          </wp:inline>
        </w:drawing>
      </w:r>
    </w:p>
    <w:p w14:paraId="40376DC5" w14:textId="13B1ECF0" w:rsidR="009602A1" w:rsidRPr="00A8235D" w:rsidRDefault="009602A1" w:rsidP="009602A1">
      <w:pPr>
        <w:pStyle w:val="Billedtekst"/>
        <w:ind w:left="2608"/>
        <w:jc w:val="center"/>
        <w:rPr>
          <w:rFonts w:ascii="Calibri" w:hAnsi="Calibri" w:cs="Calibri"/>
          <w:color w:val="auto"/>
          <w:sz w:val="16"/>
          <w:szCs w:val="16"/>
        </w:rPr>
      </w:pPr>
      <w:r w:rsidRPr="00A8235D">
        <w:rPr>
          <w:rFonts w:ascii="Calibri" w:hAnsi="Calibri" w:cs="Calibri"/>
          <w:color w:val="auto"/>
          <w:sz w:val="16"/>
          <w:szCs w:val="16"/>
        </w:rPr>
        <w:t xml:space="preserve">Figur </w:t>
      </w:r>
      <w:r w:rsidRPr="00A8235D">
        <w:rPr>
          <w:rFonts w:ascii="Calibri" w:hAnsi="Calibri" w:cs="Calibri"/>
          <w:color w:val="auto"/>
          <w:sz w:val="16"/>
          <w:szCs w:val="16"/>
        </w:rPr>
        <w:fldChar w:fldCharType="begin"/>
      </w:r>
      <w:r w:rsidRPr="00A8235D">
        <w:rPr>
          <w:rFonts w:ascii="Calibri" w:hAnsi="Calibri" w:cs="Calibri"/>
          <w:color w:val="auto"/>
          <w:sz w:val="16"/>
          <w:szCs w:val="16"/>
        </w:rPr>
        <w:instrText xml:space="preserve"> SEQ Figur \* ARABIC </w:instrText>
      </w:r>
      <w:r w:rsidRPr="00A8235D">
        <w:rPr>
          <w:rFonts w:ascii="Calibri" w:hAnsi="Calibri" w:cs="Calibri"/>
          <w:color w:val="auto"/>
          <w:sz w:val="16"/>
          <w:szCs w:val="16"/>
        </w:rPr>
        <w:fldChar w:fldCharType="separate"/>
      </w:r>
      <w:r w:rsidR="00A7243C">
        <w:rPr>
          <w:rFonts w:ascii="Calibri" w:hAnsi="Calibri" w:cs="Calibri"/>
          <w:noProof/>
          <w:color w:val="auto"/>
          <w:sz w:val="16"/>
          <w:szCs w:val="16"/>
        </w:rPr>
        <w:t>20</w:t>
      </w:r>
      <w:r w:rsidRPr="00A8235D">
        <w:rPr>
          <w:rFonts w:ascii="Calibri" w:hAnsi="Calibri" w:cs="Calibri"/>
          <w:noProof/>
          <w:color w:val="auto"/>
          <w:sz w:val="16"/>
          <w:szCs w:val="16"/>
        </w:rPr>
        <w:fldChar w:fldCharType="end"/>
      </w:r>
      <w:r w:rsidRPr="00A8235D">
        <w:rPr>
          <w:rFonts w:ascii="Calibri" w:hAnsi="Calibri" w:cs="Calibri"/>
          <w:color w:val="auto"/>
          <w:sz w:val="16"/>
          <w:szCs w:val="16"/>
        </w:rPr>
        <w:t xml:space="preserve"> - Uddrag af Operating Instructions Capacitive Sensors: </w:t>
      </w:r>
      <w:r w:rsidR="00661A39">
        <w:rPr>
          <w:rFonts w:ascii="Calibri" w:hAnsi="Calibri" w:cs="Calibri"/>
          <w:color w:val="auto"/>
          <w:sz w:val="16"/>
          <w:szCs w:val="16"/>
        </w:rPr>
        <w:t>I</w:t>
      </w:r>
      <w:r w:rsidRPr="00A8235D">
        <w:rPr>
          <w:rFonts w:ascii="Calibri" w:hAnsi="Calibri" w:cs="Calibri"/>
          <w:color w:val="auto"/>
          <w:sz w:val="16"/>
          <w:szCs w:val="16"/>
        </w:rPr>
        <w:t>fm's hjemmeside</w:t>
      </w:r>
      <w:r w:rsidR="00661A39">
        <w:rPr>
          <w:rFonts w:ascii="Calibri" w:hAnsi="Calibri" w:cs="Calibri"/>
          <w:color w:val="auto"/>
          <w:sz w:val="16"/>
          <w:szCs w:val="16"/>
        </w:rPr>
        <w:t>.</w:t>
      </w:r>
    </w:p>
    <w:p w14:paraId="297AFCE7" w14:textId="2A9A58AB" w:rsidR="009602A1" w:rsidRDefault="009602A1" w:rsidP="009602A1">
      <w:r>
        <w:br w:type="page"/>
      </w:r>
      <w:r>
        <w:lastRenderedPageBreak/>
        <w:t>På dimensionstegningen over sensoren vil man kunne aflæse de fysiske størrelser og møtrikker. Fra tidligere er der mulighed for at kunne indstille tasteafstand og sensorens koblingsfunktion (NO/NC)</w:t>
      </w:r>
      <w:r w:rsidR="00661A39">
        <w:t>.</w:t>
      </w:r>
    </w:p>
    <w:p w14:paraId="6E44F7B1" w14:textId="77777777" w:rsidR="009602A1" w:rsidRDefault="009602A1" w:rsidP="009602A1"/>
    <w:p w14:paraId="66DF2FF8" w14:textId="77777777" w:rsidR="009602A1" w:rsidRDefault="009602A1" w:rsidP="009602A1">
      <w:r>
        <w:t>①LED gul udgangsstatus</w:t>
      </w:r>
    </w:p>
    <w:p w14:paraId="1B4021E0" w14:textId="77777777" w:rsidR="009602A1" w:rsidRDefault="009602A1" w:rsidP="009602A1">
      <w:r>
        <w:t>②LED grønt signal</w:t>
      </w:r>
    </w:p>
    <w:p w14:paraId="06604D9E" w14:textId="77777777" w:rsidR="009602A1" w:rsidRDefault="009602A1" w:rsidP="009602A1">
      <w:r>
        <w:t>③Potentiometer Tasteafstand</w:t>
      </w:r>
    </w:p>
    <w:p w14:paraId="378E6590" w14:textId="77777777" w:rsidR="009602A1" w:rsidRDefault="009602A1" w:rsidP="009602A1">
      <w:r>
        <w:t>④Potentiometer Koblingsfunktion</w:t>
      </w:r>
    </w:p>
    <w:p w14:paraId="6CDB23DF" w14:textId="77777777" w:rsidR="009602A1" w:rsidRPr="005155D4" w:rsidRDefault="009602A1" w:rsidP="009602A1"/>
    <w:p w14:paraId="2DFC04B2" w14:textId="77777777" w:rsidR="009602A1" w:rsidRDefault="009602A1" w:rsidP="009602A1">
      <w:pPr>
        <w:jc w:val="center"/>
      </w:pPr>
      <w:r>
        <w:rPr>
          <w:noProof/>
        </w:rPr>
        <w:drawing>
          <wp:inline distT="0" distB="0" distL="0" distR="0" wp14:anchorId="646F5284" wp14:editId="1DBD8771">
            <wp:extent cx="3372485" cy="1777365"/>
            <wp:effectExtent l="0" t="0" r="0" b="0"/>
            <wp:docPr id="244" name="Billed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0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372485" cy="1777365"/>
                    </a:xfrm>
                    <a:prstGeom prst="rect">
                      <a:avLst/>
                    </a:prstGeom>
                    <a:noFill/>
                    <a:ln>
                      <a:noFill/>
                    </a:ln>
                  </pic:spPr>
                </pic:pic>
              </a:graphicData>
            </a:graphic>
          </wp:inline>
        </w:drawing>
      </w:r>
    </w:p>
    <w:p w14:paraId="384CDCAF" w14:textId="481FAE28" w:rsidR="009602A1" w:rsidRPr="00BE4879" w:rsidRDefault="009602A1" w:rsidP="009602A1">
      <w:pPr>
        <w:jc w:val="center"/>
        <w:rPr>
          <w:rFonts w:ascii="Times New Roman" w:hAnsi="Times New Roman" w:cs="Times New Roman"/>
          <w:i/>
          <w:iCs/>
          <w:sz w:val="16"/>
          <w:szCs w:val="16"/>
        </w:rPr>
      </w:pPr>
      <w:r w:rsidRPr="00BE4879">
        <w:rPr>
          <w:i/>
          <w:iCs/>
          <w:sz w:val="16"/>
          <w:szCs w:val="16"/>
        </w:rPr>
        <w:t xml:space="preserve">Figur </w:t>
      </w:r>
      <w:r w:rsidRPr="00BE4879">
        <w:rPr>
          <w:i/>
          <w:iCs/>
          <w:sz w:val="16"/>
          <w:szCs w:val="16"/>
        </w:rPr>
        <w:fldChar w:fldCharType="begin"/>
      </w:r>
      <w:r w:rsidRPr="00BE4879">
        <w:rPr>
          <w:i/>
          <w:iCs/>
          <w:sz w:val="16"/>
          <w:szCs w:val="16"/>
        </w:rPr>
        <w:instrText xml:space="preserve"> SEQ Figur \* ARABIC </w:instrText>
      </w:r>
      <w:r w:rsidRPr="00BE4879">
        <w:rPr>
          <w:i/>
          <w:iCs/>
          <w:sz w:val="16"/>
          <w:szCs w:val="16"/>
        </w:rPr>
        <w:fldChar w:fldCharType="separate"/>
      </w:r>
      <w:r w:rsidR="00A7243C">
        <w:rPr>
          <w:i/>
          <w:iCs/>
          <w:noProof/>
          <w:sz w:val="16"/>
          <w:szCs w:val="16"/>
        </w:rPr>
        <w:t>21</w:t>
      </w:r>
      <w:r w:rsidRPr="00BE4879">
        <w:rPr>
          <w:i/>
          <w:iCs/>
          <w:noProof/>
          <w:sz w:val="16"/>
          <w:szCs w:val="16"/>
        </w:rPr>
        <w:fldChar w:fldCharType="end"/>
      </w:r>
      <w:r w:rsidRPr="00BE4879">
        <w:rPr>
          <w:i/>
          <w:iCs/>
          <w:sz w:val="16"/>
          <w:szCs w:val="16"/>
        </w:rPr>
        <w:t xml:space="preserve"> - Uddrag af KG6000 Datablad: </w:t>
      </w:r>
      <w:r w:rsidR="007A722B">
        <w:rPr>
          <w:i/>
          <w:iCs/>
          <w:sz w:val="16"/>
          <w:szCs w:val="16"/>
        </w:rPr>
        <w:t>I</w:t>
      </w:r>
      <w:r w:rsidRPr="00BE4879">
        <w:rPr>
          <w:i/>
          <w:iCs/>
          <w:sz w:val="16"/>
          <w:szCs w:val="16"/>
        </w:rPr>
        <w:t>fm's hjemmeside</w:t>
      </w:r>
      <w:r w:rsidR="007A722B">
        <w:rPr>
          <w:i/>
          <w:iCs/>
          <w:sz w:val="16"/>
          <w:szCs w:val="16"/>
        </w:rPr>
        <w:t>.</w:t>
      </w:r>
    </w:p>
    <w:p w14:paraId="77BAEC01" w14:textId="77777777" w:rsidR="009602A1" w:rsidRDefault="009602A1" w:rsidP="009602A1">
      <w:pPr>
        <w:pStyle w:val="underpunkt"/>
      </w:pPr>
    </w:p>
    <w:p w14:paraId="58FCD8AD" w14:textId="4089C34D" w:rsidR="009602A1" w:rsidRDefault="009602A1" w:rsidP="009602A1">
      <w:pPr>
        <w:rPr>
          <w:szCs w:val="24"/>
        </w:rPr>
      </w:pPr>
      <w:r>
        <w:rPr>
          <w:szCs w:val="24"/>
        </w:rPr>
        <w:t>Denne ifm</w:t>
      </w:r>
      <w:r w:rsidR="007A722B">
        <w:rPr>
          <w:szCs w:val="24"/>
        </w:rPr>
        <w:t>-</w:t>
      </w:r>
      <w:r>
        <w:rPr>
          <w:szCs w:val="24"/>
        </w:rPr>
        <w:t>sensor kan fås med mulighed for at skifte mellem NO/NC</w:t>
      </w:r>
      <w:r w:rsidR="00661A39">
        <w:rPr>
          <w:szCs w:val="24"/>
        </w:rPr>
        <w:t>,</w:t>
      </w:r>
      <w:r>
        <w:rPr>
          <w:szCs w:val="24"/>
        </w:rPr>
        <w:t xml:space="preserve"> og så har den også mulighed for at indstille tasteafstanden. </w:t>
      </w:r>
    </w:p>
    <w:p w14:paraId="7711377E" w14:textId="5EB13992" w:rsidR="009602A1" w:rsidRDefault="009602A1" w:rsidP="009602A1">
      <w:pPr>
        <w:rPr>
          <w:szCs w:val="24"/>
        </w:rPr>
      </w:pPr>
      <w:r>
        <w:rPr>
          <w:szCs w:val="24"/>
        </w:rPr>
        <w:t>Typen med 2 potentiometer har også en LED</w:t>
      </w:r>
      <w:r w:rsidR="00661A39">
        <w:rPr>
          <w:szCs w:val="24"/>
        </w:rPr>
        <w:t>-</w:t>
      </w:r>
      <w:r>
        <w:rPr>
          <w:szCs w:val="24"/>
        </w:rPr>
        <w:t>række</w:t>
      </w:r>
      <w:r w:rsidR="00661A39">
        <w:rPr>
          <w:szCs w:val="24"/>
        </w:rPr>
        <w:t>,</w:t>
      </w:r>
      <w:r>
        <w:rPr>
          <w:szCs w:val="24"/>
        </w:rPr>
        <w:t xml:space="preserve"> der viser</w:t>
      </w:r>
      <w:r w:rsidR="00661A39">
        <w:rPr>
          <w:szCs w:val="24"/>
        </w:rPr>
        <w:t>,</w:t>
      </w:r>
      <w:r>
        <w:rPr>
          <w:szCs w:val="24"/>
        </w:rPr>
        <w:t xml:space="preserve"> om objektet er for langt væk fra sensorens tastepunkt eller har passeret det.</w:t>
      </w:r>
    </w:p>
    <w:p w14:paraId="6A8AC406" w14:textId="77777777" w:rsidR="009602A1" w:rsidRDefault="009602A1" w:rsidP="009602A1">
      <w:pPr>
        <w:rPr>
          <w:szCs w:val="24"/>
        </w:rPr>
      </w:pPr>
    </w:p>
    <w:p w14:paraId="688EFFB5" w14:textId="77777777" w:rsidR="009602A1" w:rsidRDefault="009602A1" w:rsidP="009602A1">
      <w:r>
        <w:rPr>
          <w:noProof/>
        </w:rPr>
        <w:drawing>
          <wp:inline distT="0" distB="0" distL="0" distR="0" wp14:anchorId="0B01CCB3" wp14:editId="5F16AFEA">
            <wp:extent cx="3971925" cy="1492250"/>
            <wp:effectExtent l="0" t="0" r="0" b="0"/>
            <wp:docPr id="245" name="Billed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0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971925" cy="1492250"/>
                    </a:xfrm>
                    <a:prstGeom prst="rect">
                      <a:avLst/>
                    </a:prstGeom>
                    <a:noFill/>
                    <a:ln>
                      <a:noFill/>
                    </a:ln>
                  </pic:spPr>
                </pic:pic>
              </a:graphicData>
            </a:graphic>
          </wp:inline>
        </w:drawing>
      </w:r>
    </w:p>
    <w:p w14:paraId="50F4A150" w14:textId="22D290D2" w:rsidR="009602A1" w:rsidRPr="002C171E" w:rsidRDefault="009602A1" w:rsidP="009602A1">
      <w:pPr>
        <w:rPr>
          <w:rFonts w:ascii="Times New Roman" w:hAnsi="Times New Roman" w:cs="Times New Roman"/>
          <w:i/>
          <w:iCs/>
          <w:sz w:val="16"/>
          <w:szCs w:val="16"/>
        </w:rPr>
      </w:pPr>
      <w:r w:rsidRPr="002C171E">
        <w:rPr>
          <w:i/>
          <w:iCs/>
          <w:sz w:val="16"/>
          <w:szCs w:val="16"/>
        </w:rPr>
        <w:t xml:space="preserve">Figur </w:t>
      </w:r>
      <w:r w:rsidRPr="002C171E">
        <w:rPr>
          <w:i/>
          <w:iCs/>
          <w:sz w:val="16"/>
          <w:szCs w:val="16"/>
        </w:rPr>
        <w:fldChar w:fldCharType="begin"/>
      </w:r>
      <w:r w:rsidRPr="002C171E">
        <w:rPr>
          <w:i/>
          <w:iCs/>
          <w:sz w:val="16"/>
          <w:szCs w:val="16"/>
        </w:rPr>
        <w:instrText xml:space="preserve"> SEQ Figur \* ARABIC </w:instrText>
      </w:r>
      <w:r w:rsidRPr="002C171E">
        <w:rPr>
          <w:i/>
          <w:iCs/>
          <w:sz w:val="16"/>
          <w:szCs w:val="16"/>
        </w:rPr>
        <w:fldChar w:fldCharType="separate"/>
      </w:r>
      <w:r w:rsidR="00A7243C">
        <w:rPr>
          <w:i/>
          <w:iCs/>
          <w:noProof/>
          <w:sz w:val="16"/>
          <w:szCs w:val="16"/>
        </w:rPr>
        <w:t>22</w:t>
      </w:r>
      <w:r w:rsidRPr="002C171E">
        <w:rPr>
          <w:i/>
          <w:iCs/>
          <w:noProof/>
          <w:sz w:val="16"/>
          <w:szCs w:val="16"/>
        </w:rPr>
        <w:fldChar w:fldCharType="end"/>
      </w:r>
      <w:r w:rsidRPr="002C171E">
        <w:rPr>
          <w:i/>
          <w:iCs/>
          <w:sz w:val="16"/>
          <w:szCs w:val="16"/>
        </w:rPr>
        <w:t xml:space="preserve"> - Uddrag af Operating Instructions Capacitive Sensors: </w:t>
      </w:r>
      <w:r w:rsidR="00661A39">
        <w:rPr>
          <w:i/>
          <w:iCs/>
          <w:sz w:val="16"/>
          <w:szCs w:val="16"/>
        </w:rPr>
        <w:t>I</w:t>
      </w:r>
      <w:r w:rsidRPr="002C171E">
        <w:rPr>
          <w:i/>
          <w:iCs/>
          <w:sz w:val="16"/>
          <w:szCs w:val="16"/>
        </w:rPr>
        <w:t>fm's hjemmeside</w:t>
      </w:r>
      <w:r w:rsidR="00661A39">
        <w:rPr>
          <w:i/>
          <w:iCs/>
          <w:sz w:val="16"/>
          <w:szCs w:val="16"/>
        </w:rPr>
        <w:t>.</w:t>
      </w:r>
    </w:p>
    <w:p w14:paraId="53DD5CBE" w14:textId="77777777" w:rsidR="009602A1" w:rsidRDefault="009602A1" w:rsidP="009602A1">
      <w:pPr>
        <w:ind w:left="0"/>
        <w:rPr>
          <w:szCs w:val="24"/>
        </w:rPr>
      </w:pPr>
    </w:p>
    <w:p w14:paraId="6E3BC754" w14:textId="77777777" w:rsidR="009602A1" w:rsidRDefault="009602A1" w:rsidP="009602A1">
      <w:r>
        <w:t>Disse potentiometre er meget følsomme, så indstilling skal foregå roligt.</w:t>
      </w:r>
    </w:p>
    <w:p w14:paraId="065AC759" w14:textId="77777777" w:rsidR="009602A1" w:rsidRDefault="009602A1" w:rsidP="009602A1"/>
    <w:p w14:paraId="639E4F1D" w14:textId="77777777" w:rsidR="009602A1" w:rsidRDefault="009602A1" w:rsidP="009602A1">
      <w:r>
        <w:rPr>
          <w:noProof/>
        </w:rPr>
        <w:drawing>
          <wp:inline distT="0" distB="0" distL="0" distR="0" wp14:anchorId="04678964" wp14:editId="130E6B97">
            <wp:extent cx="3950335" cy="760730"/>
            <wp:effectExtent l="0" t="0" r="0" b="0"/>
            <wp:docPr id="246" name="Billede 304"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04" descr="Et billede, der indeholder tekst&#10;&#10;Automatisk genereret beskrivelse"/>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950335" cy="760730"/>
                    </a:xfrm>
                    <a:prstGeom prst="rect">
                      <a:avLst/>
                    </a:prstGeom>
                    <a:noFill/>
                    <a:ln>
                      <a:noFill/>
                    </a:ln>
                  </pic:spPr>
                </pic:pic>
              </a:graphicData>
            </a:graphic>
          </wp:inline>
        </w:drawing>
      </w:r>
    </w:p>
    <w:p w14:paraId="4B4DE4B3" w14:textId="4F0C452C" w:rsidR="009602A1" w:rsidRPr="00224E04" w:rsidRDefault="009602A1" w:rsidP="009602A1">
      <w:pPr>
        <w:rPr>
          <w:rFonts w:ascii="Times New Roman" w:hAnsi="Times New Roman" w:cs="Times New Roman"/>
          <w:i/>
          <w:iCs/>
          <w:sz w:val="16"/>
          <w:szCs w:val="16"/>
        </w:rPr>
      </w:pPr>
      <w:r w:rsidRPr="00224E04">
        <w:rPr>
          <w:i/>
          <w:iCs/>
          <w:sz w:val="16"/>
          <w:szCs w:val="16"/>
        </w:rPr>
        <w:t xml:space="preserve">Figur </w:t>
      </w:r>
      <w:r w:rsidRPr="00224E04">
        <w:rPr>
          <w:i/>
          <w:iCs/>
          <w:sz w:val="16"/>
          <w:szCs w:val="16"/>
        </w:rPr>
        <w:fldChar w:fldCharType="begin"/>
      </w:r>
      <w:r w:rsidRPr="00224E04">
        <w:rPr>
          <w:i/>
          <w:iCs/>
          <w:sz w:val="16"/>
          <w:szCs w:val="16"/>
        </w:rPr>
        <w:instrText xml:space="preserve"> SEQ Figur \* ARABIC </w:instrText>
      </w:r>
      <w:r w:rsidRPr="00224E04">
        <w:rPr>
          <w:i/>
          <w:iCs/>
          <w:sz w:val="16"/>
          <w:szCs w:val="16"/>
        </w:rPr>
        <w:fldChar w:fldCharType="separate"/>
      </w:r>
      <w:r w:rsidR="00A7243C">
        <w:rPr>
          <w:i/>
          <w:iCs/>
          <w:noProof/>
          <w:sz w:val="16"/>
          <w:szCs w:val="16"/>
        </w:rPr>
        <w:t>23</w:t>
      </w:r>
      <w:r w:rsidRPr="00224E04">
        <w:rPr>
          <w:i/>
          <w:iCs/>
          <w:noProof/>
          <w:sz w:val="16"/>
          <w:szCs w:val="16"/>
        </w:rPr>
        <w:fldChar w:fldCharType="end"/>
      </w:r>
      <w:r w:rsidRPr="00224E04">
        <w:rPr>
          <w:i/>
          <w:iCs/>
          <w:sz w:val="16"/>
          <w:szCs w:val="16"/>
        </w:rPr>
        <w:t xml:space="preserve"> - Uddrag af Operating Instructions Capacitive Sensors: </w:t>
      </w:r>
      <w:r w:rsidR="00661A39">
        <w:rPr>
          <w:i/>
          <w:iCs/>
          <w:sz w:val="16"/>
          <w:szCs w:val="16"/>
        </w:rPr>
        <w:t>I</w:t>
      </w:r>
      <w:r w:rsidRPr="00224E04">
        <w:rPr>
          <w:i/>
          <w:iCs/>
          <w:sz w:val="16"/>
          <w:szCs w:val="16"/>
        </w:rPr>
        <w:t>fm's hjemmeside</w:t>
      </w:r>
      <w:r w:rsidR="00661A39">
        <w:rPr>
          <w:i/>
          <w:iCs/>
          <w:sz w:val="16"/>
          <w:szCs w:val="16"/>
        </w:rPr>
        <w:t>.</w:t>
      </w:r>
    </w:p>
    <w:p w14:paraId="064B86B7" w14:textId="77777777" w:rsidR="009602A1" w:rsidRDefault="009602A1" w:rsidP="009602A1"/>
    <w:p w14:paraId="1A7BCC3C" w14:textId="478B6034" w:rsidR="009602A1" w:rsidRDefault="009602A1" w:rsidP="009602A1">
      <w:r>
        <w:t>Hvis man vil anvende en kapacitiv nærhedsføler til at detektere et medie i en beholder</w:t>
      </w:r>
      <w:r w:rsidR="00661A39">
        <w:t>,</w:t>
      </w:r>
      <w:r>
        <w:t xml:space="preserve"> </w:t>
      </w:r>
      <w:r w:rsidR="00661A39">
        <w:t>s</w:t>
      </w:r>
      <w:r>
        <w:t>kal man starte med at tømme tanken</w:t>
      </w:r>
      <w:r w:rsidR="00661A39">
        <w:t>,</w:t>
      </w:r>
      <w:r>
        <w:t xml:space="preserve"> så sensoren ikke kan blive påvirket. Hvis der er en LED</w:t>
      </w:r>
      <w:r w:rsidR="00661A39">
        <w:t>-</w:t>
      </w:r>
      <w:r>
        <w:t>lampe (indikator)</w:t>
      </w:r>
      <w:r w:rsidR="00661A39">
        <w:t>,</w:t>
      </w:r>
      <w:r>
        <w:t xml:space="preserve"> kan man benytte denne for at se</w:t>
      </w:r>
      <w:r w:rsidR="00661A39">
        <w:t>,</w:t>
      </w:r>
      <w:r>
        <w:t xml:space="preserve"> om sensoren er påvirket.</w:t>
      </w:r>
    </w:p>
    <w:p w14:paraId="1A56E4A7" w14:textId="77777777" w:rsidR="009602A1" w:rsidRDefault="009602A1" w:rsidP="009602A1"/>
    <w:p w14:paraId="128E9FC1" w14:textId="321C22E7" w:rsidR="009602A1" w:rsidRDefault="009602A1" w:rsidP="009602A1">
      <w:r>
        <w:lastRenderedPageBreak/>
        <w:t>Skru op for tasteafstanden</w:t>
      </w:r>
      <w:r w:rsidR="00062E41">
        <w:t>,</w:t>
      </w:r>
      <w:r>
        <w:t xml:space="preserve"> til sensoren bliver påvirket. Derefter skrues ned for tasteafstanden</w:t>
      </w:r>
      <w:r w:rsidR="00062E41">
        <w:t>,</w:t>
      </w:r>
      <w:r>
        <w:t xml:space="preserve"> til indikatoren skifter. Fyld tanken derefter og kontroller</w:t>
      </w:r>
      <w:r w:rsidR="00062E41">
        <w:t>,</w:t>
      </w:r>
      <w:r>
        <w:t xml:space="preserve"> om indikatoren skifter. </w:t>
      </w:r>
    </w:p>
    <w:p w14:paraId="049374BA" w14:textId="77777777" w:rsidR="009602A1" w:rsidRDefault="009602A1" w:rsidP="009602A1"/>
    <w:p w14:paraId="27F1AD3B" w14:textId="2959EC8F" w:rsidR="009602A1" w:rsidRDefault="009602A1" w:rsidP="009602A1">
      <w:r>
        <w:t>Denne funktion kræver selvfølgelig</w:t>
      </w:r>
      <w:r w:rsidR="00062E41">
        <w:t>,</w:t>
      </w:r>
      <w:r>
        <w:t xml:space="preserve"> at det er muligt at indstille tasteafstanden. Typen KG6000 har LED</w:t>
      </w:r>
      <w:r w:rsidR="00062E41">
        <w:t>-</w:t>
      </w:r>
      <w:r>
        <w:t xml:space="preserve">rækken til at indstille denne funktion, </w:t>
      </w:r>
      <w:r w:rsidR="00062E41">
        <w:t xml:space="preserve">som </w:t>
      </w:r>
      <w:r>
        <w:t>vist nedenfor.</w:t>
      </w:r>
    </w:p>
    <w:p w14:paraId="7D8F89F8" w14:textId="77777777" w:rsidR="009602A1" w:rsidRDefault="009602A1" w:rsidP="009602A1"/>
    <w:p w14:paraId="06ACF19F" w14:textId="77777777" w:rsidR="009602A1" w:rsidRDefault="009602A1" w:rsidP="009602A1">
      <w:r>
        <w:rPr>
          <w:noProof/>
        </w:rPr>
        <w:drawing>
          <wp:inline distT="0" distB="0" distL="0" distR="0" wp14:anchorId="2B42446B" wp14:editId="28477811">
            <wp:extent cx="3957320" cy="1945640"/>
            <wp:effectExtent l="0" t="0" r="0" b="0"/>
            <wp:docPr id="247" name="Billed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0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957320" cy="1945640"/>
                    </a:xfrm>
                    <a:prstGeom prst="rect">
                      <a:avLst/>
                    </a:prstGeom>
                    <a:noFill/>
                    <a:ln>
                      <a:noFill/>
                    </a:ln>
                  </pic:spPr>
                </pic:pic>
              </a:graphicData>
            </a:graphic>
          </wp:inline>
        </w:drawing>
      </w:r>
    </w:p>
    <w:p w14:paraId="33BE246C" w14:textId="06E07BB3" w:rsidR="009602A1" w:rsidRPr="00224E04" w:rsidRDefault="009602A1" w:rsidP="009602A1">
      <w:pPr>
        <w:rPr>
          <w:rFonts w:ascii="Times New Roman" w:hAnsi="Times New Roman" w:cs="Times New Roman"/>
          <w:i/>
          <w:iCs/>
          <w:sz w:val="16"/>
          <w:szCs w:val="16"/>
        </w:rPr>
      </w:pPr>
      <w:r w:rsidRPr="00224E04">
        <w:rPr>
          <w:i/>
          <w:iCs/>
          <w:sz w:val="16"/>
          <w:szCs w:val="16"/>
        </w:rPr>
        <w:t xml:space="preserve">Figur </w:t>
      </w:r>
      <w:r w:rsidRPr="00224E04">
        <w:rPr>
          <w:i/>
          <w:iCs/>
          <w:sz w:val="16"/>
          <w:szCs w:val="16"/>
        </w:rPr>
        <w:fldChar w:fldCharType="begin"/>
      </w:r>
      <w:r w:rsidRPr="00224E04">
        <w:rPr>
          <w:i/>
          <w:iCs/>
          <w:sz w:val="16"/>
          <w:szCs w:val="16"/>
        </w:rPr>
        <w:instrText xml:space="preserve"> SEQ Figur \* ARABIC </w:instrText>
      </w:r>
      <w:r w:rsidRPr="00224E04">
        <w:rPr>
          <w:i/>
          <w:iCs/>
          <w:sz w:val="16"/>
          <w:szCs w:val="16"/>
        </w:rPr>
        <w:fldChar w:fldCharType="separate"/>
      </w:r>
      <w:r w:rsidR="00A7243C">
        <w:rPr>
          <w:i/>
          <w:iCs/>
          <w:noProof/>
          <w:sz w:val="16"/>
          <w:szCs w:val="16"/>
        </w:rPr>
        <w:t>24</w:t>
      </w:r>
      <w:r w:rsidRPr="00224E04">
        <w:rPr>
          <w:i/>
          <w:iCs/>
          <w:noProof/>
          <w:sz w:val="16"/>
          <w:szCs w:val="16"/>
        </w:rPr>
        <w:fldChar w:fldCharType="end"/>
      </w:r>
      <w:r w:rsidRPr="00224E04">
        <w:rPr>
          <w:i/>
          <w:iCs/>
          <w:sz w:val="16"/>
          <w:szCs w:val="16"/>
        </w:rPr>
        <w:t xml:space="preserve"> - Uddrag af Operating Instructions Capacitive Sensors: </w:t>
      </w:r>
      <w:r w:rsidR="00062E41">
        <w:rPr>
          <w:i/>
          <w:iCs/>
          <w:sz w:val="16"/>
          <w:szCs w:val="16"/>
        </w:rPr>
        <w:t>I</w:t>
      </w:r>
      <w:r w:rsidRPr="00224E04">
        <w:rPr>
          <w:i/>
          <w:iCs/>
          <w:sz w:val="16"/>
          <w:szCs w:val="16"/>
        </w:rPr>
        <w:t>fm's hjemmeside</w:t>
      </w:r>
      <w:r w:rsidR="00062E41">
        <w:rPr>
          <w:i/>
          <w:iCs/>
          <w:sz w:val="16"/>
          <w:szCs w:val="16"/>
        </w:rPr>
        <w:t>.</w:t>
      </w:r>
    </w:p>
    <w:p w14:paraId="20881DE6" w14:textId="77777777" w:rsidR="009602A1" w:rsidRDefault="009602A1" w:rsidP="009602A1">
      <w:pPr>
        <w:ind w:left="0"/>
      </w:pPr>
    </w:p>
    <w:p w14:paraId="20EFD227" w14:textId="77777777" w:rsidR="009602A1" w:rsidRDefault="009602A1" w:rsidP="009602A1">
      <w:pPr>
        <w:pStyle w:val="underpunkt"/>
        <w:rPr>
          <w:szCs w:val="24"/>
        </w:rPr>
      </w:pPr>
      <w:r>
        <w:t>Fortrådning</w:t>
      </w:r>
    </w:p>
    <w:p w14:paraId="2B5DF497" w14:textId="77777777" w:rsidR="009602A1" w:rsidRDefault="009602A1" w:rsidP="009602A1"/>
    <w:p w14:paraId="4E7D1733" w14:textId="3F123605" w:rsidR="009602A1" w:rsidRDefault="009602A1" w:rsidP="009602A1">
      <w:r>
        <w:t>Fortrådning af 3 tråds kapacitive nærhedssensorer er den samme fremgangsmåde som de induktive. De kan komme med støbt stik, M8/12</w:t>
      </w:r>
      <w:r w:rsidR="00062E41">
        <w:t>-</w:t>
      </w:r>
      <w:r>
        <w:t>stik</w:t>
      </w:r>
      <w:r w:rsidR="00062E41">
        <w:t>,</w:t>
      </w:r>
      <w:r>
        <w:t xml:space="preserve"> som vist nedenfor. Har man en hvid ledning i et 4</w:t>
      </w:r>
      <w:r w:rsidR="00062E41">
        <w:t>-</w:t>
      </w:r>
      <w:r>
        <w:t>lederstik</w:t>
      </w:r>
      <w:r w:rsidR="00062E41">
        <w:t xml:space="preserve">, </w:t>
      </w:r>
      <w:r>
        <w:t>er det normalt et inverteret digitalt signal eller en teach-funktion.</w:t>
      </w:r>
    </w:p>
    <w:p w14:paraId="2FEFF145" w14:textId="77777777" w:rsidR="009602A1" w:rsidRDefault="009602A1" w:rsidP="009602A1">
      <w:pPr>
        <w:rPr>
          <w:szCs w:val="24"/>
        </w:rPr>
      </w:pPr>
    </w:p>
    <w:p w14:paraId="2307B391" w14:textId="77777777" w:rsidR="009602A1" w:rsidRDefault="009602A1" w:rsidP="009602A1">
      <w:r>
        <w:rPr>
          <w:noProof/>
        </w:rPr>
        <w:drawing>
          <wp:inline distT="0" distB="0" distL="0" distR="0" wp14:anchorId="58D5EAAF" wp14:editId="2199127E">
            <wp:extent cx="4366895" cy="2070100"/>
            <wp:effectExtent l="0" t="0" r="0" b="0"/>
            <wp:docPr id="248" name="Billede 302"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02" descr="Et billede, der indeholder bord&#10;&#10;Automatisk genereret beskrivelse"/>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366895" cy="2070100"/>
                    </a:xfrm>
                    <a:prstGeom prst="rect">
                      <a:avLst/>
                    </a:prstGeom>
                    <a:noFill/>
                    <a:ln>
                      <a:noFill/>
                    </a:ln>
                  </pic:spPr>
                </pic:pic>
              </a:graphicData>
            </a:graphic>
          </wp:inline>
        </w:drawing>
      </w:r>
    </w:p>
    <w:p w14:paraId="798090CC" w14:textId="06C7B8AC" w:rsidR="009602A1" w:rsidRPr="002C171E" w:rsidRDefault="009602A1" w:rsidP="009602A1">
      <w:pPr>
        <w:jc w:val="center"/>
        <w:rPr>
          <w:rFonts w:ascii="Times New Roman" w:hAnsi="Times New Roman" w:cs="Times New Roman"/>
          <w:i/>
          <w:iCs/>
          <w:sz w:val="16"/>
          <w:szCs w:val="16"/>
        </w:rPr>
      </w:pPr>
      <w:r w:rsidRPr="002C171E">
        <w:rPr>
          <w:i/>
          <w:iCs/>
          <w:sz w:val="16"/>
          <w:szCs w:val="16"/>
        </w:rPr>
        <w:t xml:space="preserve">Figur </w:t>
      </w:r>
      <w:r w:rsidRPr="002C171E">
        <w:rPr>
          <w:i/>
          <w:iCs/>
          <w:sz w:val="16"/>
          <w:szCs w:val="16"/>
        </w:rPr>
        <w:fldChar w:fldCharType="begin"/>
      </w:r>
      <w:r w:rsidRPr="002C171E">
        <w:rPr>
          <w:i/>
          <w:iCs/>
          <w:sz w:val="16"/>
          <w:szCs w:val="16"/>
        </w:rPr>
        <w:instrText xml:space="preserve"> SEQ Figur \* ARABIC </w:instrText>
      </w:r>
      <w:r w:rsidRPr="002C171E">
        <w:rPr>
          <w:i/>
          <w:iCs/>
          <w:sz w:val="16"/>
          <w:szCs w:val="16"/>
        </w:rPr>
        <w:fldChar w:fldCharType="separate"/>
      </w:r>
      <w:r w:rsidR="00A7243C">
        <w:rPr>
          <w:i/>
          <w:iCs/>
          <w:noProof/>
          <w:sz w:val="16"/>
          <w:szCs w:val="16"/>
        </w:rPr>
        <w:t>25</w:t>
      </w:r>
      <w:r w:rsidRPr="002C171E">
        <w:rPr>
          <w:i/>
          <w:iCs/>
          <w:noProof/>
          <w:sz w:val="16"/>
          <w:szCs w:val="16"/>
        </w:rPr>
        <w:fldChar w:fldCharType="end"/>
      </w:r>
      <w:r w:rsidRPr="002C171E">
        <w:rPr>
          <w:i/>
          <w:iCs/>
          <w:sz w:val="16"/>
          <w:szCs w:val="16"/>
        </w:rPr>
        <w:t xml:space="preserve"> - Uddrag af Operating Instructions Capacitive Sensors: </w:t>
      </w:r>
      <w:r w:rsidR="00062E41">
        <w:rPr>
          <w:i/>
          <w:iCs/>
          <w:sz w:val="16"/>
          <w:szCs w:val="16"/>
        </w:rPr>
        <w:t>I</w:t>
      </w:r>
      <w:r w:rsidRPr="002C171E">
        <w:rPr>
          <w:i/>
          <w:iCs/>
          <w:sz w:val="16"/>
          <w:szCs w:val="16"/>
        </w:rPr>
        <w:t>fm's hjemmeside</w:t>
      </w:r>
      <w:r w:rsidR="00062E41">
        <w:rPr>
          <w:i/>
          <w:iCs/>
          <w:sz w:val="16"/>
          <w:szCs w:val="16"/>
        </w:rPr>
        <w:t>.</w:t>
      </w:r>
    </w:p>
    <w:p w14:paraId="543FDB1E" w14:textId="77777777" w:rsidR="009602A1" w:rsidRDefault="009602A1" w:rsidP="009602A1">
      <w:pPr>
        <w:rPr>
          <w:szCs w:val="24"/>
        </w:rPr>
      </w:pPr>
    </w:p>
    <w:p w14:paraId="30C5F53A" w14:textId="77777777" w:rsidR="009602A1" w:rsidRDefault="009602A1" w:rsidP="009602A1">
      <w:pPr>
        <w:ind w:left="0"/>
      </w:pPr>
    </w:p>
    <w:p w14:paraId="355D780E" w14:textId="77777777" w:rsidR="009602A1" w:rsidRDefault="009602A1" w:rsidP="009602A1">
      <w:pPr>
        <w:pStyle w:val="hovedpunkt"/>
      </w:pPr>
      <w:r>
        <w:br w:type="page"/>
      </w:r>
      <w:r>
        <w:lastRenderedPageBreak/>
        <w:t>Magnetiske</w:t>
      </w:r>
    </w:p>
    <w:p w14:paraId="5DD37D96" w14:textId="77777777" w:rsidR="009602A1" w:rsidRDefault="009602A1" w:rsidP="009602A1">
      <w:pPr>
        <w:pStyle w:val="underpunkt"/>
      </w:pPr>
      <w:r>
        <w:t>Generelt</w:t>
      </w:r>
    </w:p>
    <w:p w14:paraId="1585CECB" w14:textId="77777777" w:rsidR="009602A1" w:rsidRDefault="009602A1" w:rsidP="009602A1">
      <w:pPr>
        <w:jc w:val="center"/>
      </w:pPr>
      <w:r>
        <w:rPr>
          <w:noProof/>
        </w:rPr>
        <w:drawing>
          <wp:inline distT="0" distB="0" distL="0" distR="0" wp14:anchorId="08673A3A" wp14:editId="7B317D5C">
            <wp:extent cx="1236345" cy="862965"/>
            <wp:effectExtent l="0" t="0" r="0" b="0"/>
            <wp:docPr id="249" name="Billed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236345" cy="862965"/>
                    </a:xfrm>
                    <a:prstGeom prst="rect">
                      <a:avLst/>
                    </a:prstGeom>
                    <a:noFill/>
                    <a:ln>
                      <a:noFill/>
                    </a:ln>
                  </pic:spPr>
                </pic:pic>
              </a:graphicData>
            </a:graphic>
          </wp:inline>
        </w:drawing>
      </w:r>
    </w:p>
    <w:p w14:paraId="495AF96B" w14:textId="77777777" w:rsidR="009602A1" w:rsidRDefault="009602A1" w:rsidP="009602A1"/>
    <w:p w14:paraId="421F5623" w14:textId="62589A41" w:rsidR="009602A1" w:rsidRDefault="009602A1" w:rsidP="009602A1">
      <w:r>
        <w:rPr>
          <w:noProof/>
        </w:rPr>
        <w:drawing>
          <wp:anchor distT="0" distB="0" distL="114300" distR="114300" simplePos="0" relativeHeight="251819520" behindDoc="0" locked="0" layoutInCell="1" allowOverlap="1" wp14:anchorId="34A33EC3" wp14:editId="75ABA0EB">
            <wp:simplePos x="0" y="0"/>
            <wp:positionH relativeFrom="column">
              <wp:posOffset>2186940</wp:posOffset>
            </wp:positionH>
            <wp:positionV relativeFrom="paragraph">
              <wp:posOffset>422910</wp:posOffset>
            </wp:positionV>
            <wp:extent cx="3540125" cy="2303145"/>
            <wp:effectExtent l="0" t="0" r="0" b="0"/>
            <wp:wrapTopAndBottom/>
            <wp:docPr id="5552" name="Billede 5552" descr="Cylinder sensors - i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2" descr="Cylinder sensors - ifm"/>
                    <pic:cNvPicPr>
                      <a:picLocks noChangeAspect="1" noChangeArrowheads="1"/>
                    </pic:cNvPicPr>
                  </pic:nvPicPr>
                  <pic:blipFill>
                    <a:blip r:embed="rId226">
                      <a:extLst>
                        <a:ext uri="{28A0092B-C50C-407E-A947-70E740481C1C}">
                          <a14:useLocalDpi xmlns:a14="http://schemas.microsoft.com/office/drawing/2010/main" val="0"/>
                        </a:ext>
                      </a:extLst>
                    </a:blip>
                    <a:srcRect t="16122" r="15004" b="15018"/>
                    <a:stretch>
                      <a:fillRect/>
                    </a:stretch>
                  </pic:blipFill>
                  <pic:spPr bwMode="auto">
                    <a:xfrm>
                      <a:off x="0" y="0"/>
                      <a:ext cx="3540125" cy="2303145"/>
                    </a:xfrm>
                    <a:prstGeom prst="rect">
                      <a:avLst/>
                    </a:prstGeom>
                    <a:noFill/>
                  </pic:spPr>
                </pic:pic>
              </a:graphicData>
            </a:graphic>
            <wp14:sizeRelH relativeFrom="page">
              <wp14:pctWidth>0</wp14:pctWidth>
            </wp14:sizeRelH>
            <wp14:sizeRelV relativeFrom="page">
              <wp14:pctHeight>0</wp14:pctHeight>
            </wp14:sizeRelV>
          </wp:anchor>
        </w:drawing>
      </w:r>
      <w:r>
        <w:t>Billedet viser en magnetisk føler fra ifm. En magnetisk føler benævnes også</w:t>
      </w:r>
      <w:r w:rsidR="00062E41">
        <w:t xml:space="preserve"> som</w:t>
      </w:r>
      <w:r>
        <w:t xml:space="preserve"> reedkontakt. En reedkontakt aftastes af en magnet.</w:t>
      </w:r>
    </w:p>
    <w:p w14:paraId="47385581" w14:textId="77777777" w:rsidR="009602A1" w:rsidRDefault="009602A1" w:rsidP="009602A1"/>
    <w:p w14:paraId="57351911" w14:textId="5EFF9C23" w:rsidR="009602A1" w:rsidRDefault="009602A1" w:rsidP="009602A1">
      <w:r>
        <w:t>Reedkontakter anvendes typisk i forbindelse med cylindre, hvor de bruges til at aftaste cylinderens position. Billedet viser</w:t>
      </w:r>
      <w:r w:rsidR="00062E41">
        <w:t>,</w:t>
      </w:r>
      <w:r>
        <w:t xml:space="preserve"> hvorledes føleren monteres vha. et specielt beslag</w:t>
      </w:r>
      <w:r w:rsidR="00062E41">
        <w:t>,</w:t>
      </w:r>
      <w:r>
        <w:t xml:space="preserve"> som passer til cylinderen.</w:t>
      </w:r>
    </w:p>
    <w:p w14:paraId="2B0F8DE6" w14:textId="77777777" w:rsidR="009602A1" w:rsidRDefault="009602A1" w:rsidP="009602A1"/>
    <w:p w14:paraId="0EC3798A" w14:textId="714DA603" w:rsidR="009602A1" w:rsidRDefault="009602A1" w:rsidP="009602A1">
      <w:r>
        <w:t>For at føleren kan anvendes på en cylinder</w:t>
      </w:r>
      <w:r w:rsidR="00062E41">
        <w:t>,</w:t>
      </w:r>
      <w:r>
        <w:t xml:space="preserve"> kræves det, at cylinderen er forberedt til at aftaste på en reedkontakt. Dette medfører, at der skal være en magnet på cylinderens stempel, som aftaster føleren ved at sende magnetfelt ud igennem cylinderhuset.</w:t>
      </w:r>
    </w:p>
    <w:p w14:paraId="7C1A5375" w14:textId="77777777" w:rsidR="009602A1" w:rsidRDefault="009602A1" w:rsidP="009602A1">
      <w:pPr>
        <w:pStyle w:val="underpunkt"/>
      </w:pPr>
      <w:r>
        <w:t>Elektrisk tilslutning</w:t>
      </w:r>
    </w:p>
    <w:p w14:paraId="1900B5C7" w14:textId="77777777" w:rsidR="009602A1" w:rsidRDefault="009602A1" w:rsidP="009602A1"/>
    <w:p w14:paraId="4B4A59F3" w14:textId="77777777" w:rsidR="009602A1" w:rsidRDefault="009602A1" w:rsidP="009602A1">
      <w:r>
        <w:rPr>
          <w:noProof/>
        </w:rPr>
        <w:drawing>
          <wp:inline distT="0" distB="0" distL="0" distR="0" wp14:anchorId="54494EA8" wp14:editId="1B5B6377">
            <wp:extent cx="2801620" cy="987425"/>
            <wp:effectExtent l="0" t="0" r="0" b="0"/>
            <wp:docPr id="250" name="Billed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4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801620" cy="987425"/>
                    </a:xfrm>
                    <a:prstGeom prst="rect">
                      <a:avLst/>
                    </a:prstGeom>
                    <a:noFill/>
                    <a:ln>
                      <a:noFill/>
                    </a:ln>
                  </pic:spPr>
                </pic:pic>
              </a:graphicData>
            </a:graphic>
          </wp:inline>
        </w:drawing>
      </w:r>
    </w:p>
    <w:p w14:paraId="7E69A421" w14:textId="77777777" w:rsidR="009602A1" w:rsidRDefault="009602A1" w:rsidP="009602A1">
      <w:r>
        <w:t>Diagrammet viser tilslutning af en reedkontakt med en tretrådsforbindelse.</w:t>
      </w:r>
    </w:p>
    <w:p w14:paraId="35CA728F" w14:textId="77777777" w:rsidR="009602A1" w:rsidRDefault="009602A1" w:rsidP="009602A1">
      <w:r>
        <w:rPr>
          <w:noProof/>
        </w:rPr>
        <w:drawing>
          <wp:inline distT="0" distB="0" distL="0" distR="0" wp14:anchorId="1C039D4E" wp14:editId="51B68157">
            <wp:extent cx="2531110" cy="987425"/>
            <wp:effectExtent l="0" t="0" r="0" b="0"/>
            <wp:docPr id="251" name="Billed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34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531110" cy="987425"/>
                    </a:xfrm>
                    <a:prstGeom prst="rect">
                      <a:avLst/>
                    </a:prstGeom>
                    <a:noFill/>
                    <a:ln>
                      <a:noFill/>
                    </a:ln>
                  </pic:spPr>
                </pic:pic>
              </a:graphicData>
            </a:graphic>
          </wp:inline>
        </w:drawing>
      </w:r>
    </w:p>
    <w:p w14:paraId="3299B96F" w14:textId="77777777" w:rsidR="009602A1" w:rsidRDefault="009602A1" w:rsidP="009602A1">
      <w:r>
        <w:t>Diagrammet viser tilslutning af en reedkontakt med en totrådsforbindelse.</w:t>
      </w:r>
    </w:p>
    <w:p w14:paraId="4E6B96DD" w14:textId="77777777" w:rsidR="009602A1" w:rsidRDefault="009602A1" w:rsidP="009602A1">
      <w:pPr>
        <w:pStyle w:val="hovedpunkt"/>
      </w:pPr>
    </w:p>
    <w:p w14:paraId="10877754" w14:textId="77777777" w:rsidR="009602A1" w:rsidRDefault="009602A1" w:rsidP="009602A1">
      <w:pPr>
        <w:pStyle w:val="hovedpunkt"/>
      </w:pPr>
      <w:r>
        <w:lastRenderedPageBreak/>
        <w:t>Specialfølere</w:t>
      </w:r>
    </w:p>
    <w:p w14:paraId="37F9793A" w14:textId="77777777" w:rsidR="009602A1" w:rsidRDefault="009602A1" w:rsidP="009602A1">
      <w:pPr>
        <w:pStyle w:val="underpunkt"/>
      </w:pPr>
      <w:r>
        <w:t>Generelt</w:t>
      </w:r>
    </w:p>
    <w:p w14:paraId="78AC8A3F" w14:textId="6947D863" w:rsidR="009602A1" w:rsidRDefault="009602A1" w:rsidP="009602A1">
      <w:r>
        <w:t>Foruden standardfølerne findes der en række specialfølere, som f</w:t>
      </w:r>
      <w:r w:rsidR="0090219F">
        <w:t>.eks.</w:t>
      </w:r>
      <w:r>
        <w:t xml:space="preserve"> kan aftaste på farve, emneoverflade, emnestruktur og lignende. </w:t>
      </w:r>
    </w:p>
    <w:p w14:paraId="0E408D79" w14:textId="77777777" w:rsidR="009602A1" w:rsidRDefault="009602A1" w:rsidP="009602A1"/>
    <w:p w14:paraId="5D8014BA" w14:textId="77777777" w:rsidR="009602A1" w:rsidRDefault="009602A1" w:rsidP="009602A1">
      <w:r>
        <w:t>I det efterfølgende afsnit vises et enkelt eksempel på en føler, som aftaster på farver.</w:t>
      </w:r>
    </w:p>
    <w:p w14:paraId="15A7FF23" w14:textId="77777777" w:rsidR="009602A1" w:rsidRDefault="009602A1" w:rsidP="009602A1"/>
    <w:p w14:paraId="68F393D7" w14:textId="77777777" w:rsidR="009602A1" w:rsidRDefault="009602A1" w:rsidP="009602A1">
      <w:pPr>
        <w:pStyle w:val="underpunkt"/>
      </w:pPr>
      <w:r>
        <w:t>Farveføler</w:t>
      </w:r>
    </w:p>
    <w:p w14:paraId="637B8CCC" w14:textId="77777777" w:rsidR="009602A1" w:rsidRDefault="009602A1" w:rsidP="009602A1"/>
    <w:p w14:paraId="15D56B51" w14:textId="77777777" w:rsidR="009602A1" w:rsidRDefault="009602A1" w:rsidP="009602A1">
      <w:r>
        <w:rPr>
          <w:noProof/>
        </w:rPr>
        <w:drawing>
          <wp:anchor distT="0" distB="0" distL="114300" distR="114300" simplePos="0" relativeHeight="251807232" behindDoc="0" locked="0" layoutInCell="1" allowOverlap="1" wp14:anchorId="618CD5CC" wp14:editId="72F2E23A">
            <wp:simplePos x="0" y="0"/>
            <wp:positionH relativeFrom="column">
              <wp:posOffset>2359660</wp:posOffset>
            </wp:positionH>
            <wp:positionV relativeFrom="paragraph">
              <wp:posOffset>176530</wp:posOffset>
            </wp:positionV>
            <wp:extent cx="857250" cy="2238375"/>
            <wp:effectExtent l="0" t="0" r="0" b="0"/>
            <wp:wrapSquare wrapText="bothSides"/>
            <wp:docPr id="6184" name="Billede 418" descr="Et billede, der indeholder tekst, meta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 name="Billede 418" descr="Et billede, der indeholder tekst, metal&#10;&#10;Automatisk genereret beskrivelse"/>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857250" cy="22383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6208" behindDoc="0" locked="0" layoutInCell="1" allowOverlap="1" wp14:anchorId="6ADDB338" wp14:editId="563157C4">
            <wp:simplePos x="0" y="0"/>
            <wp:positionH relativeFrom="column">
              <wp:posOffset>3216910</wp:posOffset>
            </wp:positionH>
            <wp:positionV relativeFrom="paragraph">
              <wp:posOffset>176530</wp:posOffset>
            </wp:positionV>
            <wp:extent cx="1628775" cy="3495675"/>
            <wp:effectExtent l="0" t="0" r="0" b="0"/>
            <wp:wrapSquare wrapText="bothSides"/>
            <wp:docPr id="6183" name="Billed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628775" cy="3495675"/>
                    </a:xfrm>
                    <a:prstGeom prst="rect">
                      <a:avLst/>
                    </a:prstGeom>
                    <a:noFill/>
                  </pic:spPr>
                </pic:pic>
              </a:graphicData>
            </a:graphic>
            <wp14:sizeRelH relativeFrom="page">
              <wp14:pctWidth>0</wp14:pctWidth>
            </wp14:sizeRelH>
            <wp14:sizeRelV relativeFrom="page">
              <wp14:pctHeight>0</wp14:pctHeight>
            </wp14:sizeRelV>
          </wp:anchor>
        </w:drawing>
      </w:r>
    </w:p>
    <w:p w14:paraId="3782C9E9" w14:textId="77777777" w:rsidR="009602A1" w:rsidRDefault="009602A1" w:rsidP="009602A1"/>
    <w:p w14:paraId="2F88AE10" w14:textId="77777777" w:rsidR="009602A1" w:rsidRDefault="009602A1" w:rsidP="009602A1"/>
    <w:p w14:paraId="298A5B0E" w14:textId="77777777" w:rsidR="009602A1" w:rsidRDefault="009602A1" w:rsidP="009602A1"/>
    <w:p w14:paraId="3BD3E740" w14:textId="77777777" w:rsidR="009602A1" w:rsidRDefault="009602A1" w:rsidP="009602A1"/>
    <w:p w14:paraId="4B5B60CF" w14:textId="77777777" w:rsidR="009602A1" w:rsidRDefault="009602A1" w:rsidP="009602A1"/>
    <w:p w14:paraId="0B9DC7E2" w14:textId="77777777" w:rsidR="009602A1" w:rsidRDefault="009602A1" w:rsidP="009602A1"/>
    <w:p w14:paraId="3F09E50B" w14:textId="77777777" w:rsidR="009602A1" w:rsidRDefault="009602A1" w:rsidP="009602A1"/>
    <w:p w14:paraId="79A4BCD2" w14:textId="77777777" w:rsidR="009602A1" w:rsidRDefault="009602A1" w:rsidP="009602A1"/>
    <w:p w14:paraId="3FECBEB9" w14:textId="77777777" w:rsidR="009602A1" w:rsidRDefault="009602A1" w:rsidP="009602A1"/>
    <w:p w14:paraId="785D918D" w14:textId="77777777" w:rsidR="009602A1" w:rsidRDefault="009602A1" w:rsidP="009602A1"/>
    <w:p w14:paraId="38A5BFF7" w14:textId="77777777" w:rsidR="009602A1" w:rsidRDefault="009602A1" w:rsidP="009602A1"/>
    <w:p w14:paraId="49C23661" w14:textId="77777777" w:rsidR="009602A1" w:rsidRDefault="009602A1" w:rsidP="009602A1"/>
    <w:p w14:paraId="3AAD044D" w14:textId="77777777" w:rsidR="009602A1" w:rsidRDefault="009602A1" w:rsidP="009602A1"/>
    <w:p w14:paraId="1A8AC861" w14:textId="77777777" w:rsidR="009602A1" w:rsidRDefault="009602A1" w:rsidP="009602A1"/>
    <w:p w14:paraId="5935F2E0" w14:textId="77777777" w:rsidR="009602A1" w:rsidRDefault="009602A1" w:rsidP="009602A1"/>
    <w:p w14:paraId="05B359B7" w14:textId="77777777" w:rsidR="009602A1" w:rsidRDefault="009602A1" w:rsidP="009602A1"/>
    <w:p w14:paraId="4C8568E4" w14:textId="77777777" w:rsidR="009602A1" w:rsidRDefault="009602A1" w:rsidP="009602A1"/>
    <w:p w14:paraId="3515E180" w14:textId="77777777" w:rsidR="009602A1" w:rsidRDefault="009602A1" w:rsidP="009602A1"/>
    <w:p w14:paraId="2378A9D8" w14:textId="77777777" w:rsidR="009602A1" w:rsidRDefault="009602A1" w:rsidP="009602A1"/>
    <w:p w14:paraId="67187BBD" w14:textId="77777777" w:rsidR="009602A1" w:rsidRDefault="009602A1" w:rsidP="009602A1"/>
    <w:p w14:paraId="314FEB4F" w14:textId="77777777" w:rsidR="009602A1" w:rsidRDefault="009602A1" w:rsidP="009602A1"/>
    <w:p w14:paraId="620313E2" w14:textId="77777777" w:rsidR="009602A1" w:rsidRDefault="009602A1" w:rsidP="009602A1">
      <w:r>
        <w:t>Billedet viser en Omron RGB farveføler. Denne føler kan bruges til at sortere emner efter farve.</w:t>
      </w:r>
    </w:p>
    <w:p w14:paraId="2B1EAB4E" w14:textId="77777777" w:rsidR="009602A1" w:rsidRDefault="009602A1" w:rsidP="009602A1"/>
    <w:p w14:paraId="529E9FE2" w14:textId="77777777" w:rsidR="009602A1" w:rsidRDefault="009602A1" w:rsidP="009602A1">
      <w:r>
        <w:t>Den viste føler kan detektere 4 forskellige farver. Hver farver har deres egen signaludgang på føleren.</w:t>
      </w:r>
    </w:p>
    <w:p w14:paraId="2A68850F" w14:textId="77777777" w:rsidR="009602A1" w:rsidRDefault="009602A1" w:rsidP="009602A1"/>
    <w:p w14:paraId="06C54FC4" w14:textId="722CCB2B" w:rsidR="009602A1" w:rsidRDefault="009602A1" w:rsidP="009602A1">
      <w:r>
        <w:t>Når føleren skal justeres, kobles den i ”teach”</w:t>
      </w:r>
      <w:r w:rsidR="00A25B5B">
        <w:t>.</w:t>
      </w:r>
      <w:r>
        <w:t xml:space="preserve"> </w:t>
      </w:r>
      <w:r w:rsidR="00A25B5B">
        <w:t>H</w:t>
      </w:r>
      <w:r>
        <w:t>erefter lægges et emne med den pågældende farve under føleren. For at aktivere udgangen med den pågældende farve trykkes på knappen ”teach”.</w:t>
      </w:r>
    </w:p>
    <w:p w14:paraId="5A91D856" w14:textId="77777777" w:rsidR="009602A1" w:rsidRDefault="009602A1" w:rsidP="009602A1"/>
    <w:p w14:paraId="282535AF" w14:textId="06216ED8" w:rsidR="009602A1" w:rsidRDefault="009602A1" w:rsidP="009602A1">
      <w:pPr>
        <w:pStyle w:val="titel"/>
      </w:pPr>
      <w:r>
        <w:br w:type="page"/>
      </w:r>
      <w:bookmarkStart w:id="21" w:name="_Toc125371727"/>
      <w:r>
        <w:lastRenderedPageBreak/>
        <w:t>PLC</w:t>
      </w:r>
      <w:r w:rsidR="00A25B5B">
        <w:t>-i</w:t>
      </w:r>
      <w:r>
        <w:t>nstallation</w:t>
      </w:r>
      <w:bookmarkEnd w:id="21"/>
    </w:p>
    <w:p w14:paraId="36893744" w14:textId="77777777" w:rsidR="009602A1" w:rsidRDefault="009602A1" w:rsidP="009602A1"/>
    <w:p w14:paraId="491A0A7D" w14:textId="77777777" w:rsidR="009602A1" w:rsidRDefault="009602A1" w:rsidP="009602A1">
      <w:pPr>
        <w:pStyle w:val="hovedpunkt"/>
      </w:pPr>
      <w:r>
        <w:t>Generelt</w:t>
      </w:r>
    </w:p>
    <w:p w14:paraId="07112EA3" w14:textId="77777777" w:rsidR="009602A1" w:rsidRDefault="009602A1" w:rsidP="009602A1">
      <w:r>
        <w:t>Installation af PLC’en, ledningsfremføring og ledningstilslutning skal altid udføres omhyggeligt og i overensstemmelse med de anvisninger, der følger udstyret. Der skal også tages hensyn til EMC (Elektro Magnetic Compatility, der kan udtrykkes som elektromagnetisk sameksistens).</w:t>
      </w:r>
    </w:p>
    <w:p w14:paraId="3936D2CC" w14:textId="77777777" w:rsidR="009602A1" w:rsidRDefault="009602A1" w:rsidP="009602A1"/>
    <w:p w14:paraId="07419CB4" w14:textId="2E452B0A" w:rsidR="009602A1" w:rsidRDefault="009602A1" w:rsidP="009602A1">
      <w:r>
        <w:t xml:space="preserve">I </w:t>
      </w:r>
      <w:r w:rsidR="00A25B5B">
        <w:t>den efterfølgende tekst</w:t>
      </w:r>
      <w:r>
        <w:t xml:space="preserve"> er nævn</w:t>
      </w:r>
      <w:r w:rsidR="00A25B5B">
        <w:t>t</w:t>
      </w:r>
      <w:r>
        <w:t xml:space="preserve"> nogle konkrete data, </w:t>
      </w:r>
      <w:r w:rsidR="00A25B5B">
        <w:t>som</w:t>
      </w:r>
      <w:r>
        <w:t xml:space="preserve"> er hentet fra installationsmanualen til et Siemens 300</w:t>
      </w:r>
      <w:r w:rsidR="00A25B5B">
        <w:t>-</w:t>
      </w:r>
      <w:r>
        <w:t>system</w:t>
      </w:r>
      <w:r w:rsidR="00A25B5B">
        <w:t>.</w:t>
      </w:r>
    </w:p>
    <w:p w14:paraId="7B254887" w14:textId="77777777" w:rsidR="009602A1" w:rsidRDefault="009602A1" w:rsidP="009602A1"/>
    <w:p w14:paraId="605C6A83" w14:textId="77777777" w:rsidR="009602A1" w:rsidRDefault="009602A1" w:rsidP="009602A1">
      <w:r>
        <w:t>Ved installation bør der tages hensyn til følgende:</w:t>
      </w:r>
    </w:p>
    <w:p w14:paraId="546F0D03" w14:textId="77777777" w:rsidR="009602A1" w:rsidRDefault="009602A1" w:rsidP="009602A1"/>
    <w:p w14:paraId="43531BBC" w14:textId="77777777" w:rsidR="009602A1" w:rsidRDefault="009602A1" w:rsidP="009602A1">
      <w:pPr>
        <w:numPr>
          <w:ilvl w:val="0"/>
          <w:numId w:val="7"/>
        </w:numPr>
      </w:pPr>
      <w:r>
        <w:t>Omgivelsestemperatur:</w:t>
      </w:r>
    </w:p>
    <w:p w14:paraId="665BC77F" w14:textId="77777777" w:rsidR="009602A1" w:rsidRDefault="009602A1" w:rsidP="009602A1">
      <w:pPr>
        <w:numPr>
          <w:ilvl w:val="1"/>
          <w:numId w:val="7"/>
        </w:numPr>
      </w:pPr>
      <w:r>
        <w:t xml:space="preserve">0 – 40 </w:t>
      </w:r>
      <w:r>
        <w:sym w:font="Symbol" w:char="F0B0"/>
      </w:r>
      <w:r>
        <w:t xml:space="preserve">C ved vertikal montage </w:t>
      </w:r>
    </w:p>
    <w:p w14:paraId="6A0148EC" w14:textId="67BC4149" w:rsidR="009602A1" w:rsidRDefault="009602A1" w:rsidP="009602A1">
      <w:pPr>
        <w:numPr>
          <w:ilvl w:val="1"/>
          <w:numId w:val="7"/>
        </w:numPr>
      </w:pPr>
      <w:r>
        <w:t xml:space="preserve">0 – 60 </w:t>
      </w:r>
      <w:r>
        <w:sym w:font="Symbol" w:char="F0B0"/>
      </w:r>
      <w:r>
        <w:t xml:space="preserve">C ved </w:t>
      </w:r>
      <w:r w:rsidR="00A25B5B">
        <w:t>h</w:t>
      </w:r>
      <w:r>
        <w:t>orisontal montage</w:t>
      </w:r>
    </w:p>
    <w:p w14:paraId="4E577441" w14:textId="77777777" w:rsidR="009602A1" w:rsidRDefault="009602A1" w:rsidP="009602A1">
      <w:pPr>
        <w:numPr>
          <w:ilvl w:val="0"/>
          <w:numId w:val="7"/>
        </w:numPr>
      </w:pPr>
      <w:r>
        <w:t>Fugtighed</w:t>
      </w:r>
    </w:p>
    <w:p w14:paraId="0C13B862" w14:textId="77777777" w:rsidR="009602A1" w:rsidRDefault="009602A1" w:rsidP="009602A1">
      <w:pPr>
        <w:numPr>
          <w:ilvl w:val="0"/>
          <w:numId w:val="7"/>
        </w:numPr>
      </w:pPr>
      <w:r>
        <w:t>Tåler ikke større mængder støv, snavs, salt eller små jernpartikler</w:t>
      </w:r>
    </w:p>
    <w:p w14:paraId="6B95481D" w14:textId="77777777" w:rsidR="009602A1" w:rsidRDefault="009602A1" w:rsidP="009602A1">
      <w:pPr>
        <w:numPr>
          <w:ilvl w:val="0"/>
          <w:numId w:val="7"/>
        </w:numPr>
      </w:pPr>
      <w:r>
        <w:t>Tåler ikke direkte sol</w:t>
      </w:r>
    </w:p>
    <w:p w14:paraId="58FC696F" w14:textId="77777777" w:rsidR="009602A1" w:rsidRDefault="009602A1" w:rsidP="009602A1">
      <w:pPr>
        <w:numPr>
          <w:ilvl w:val="0"/>
          <w:numId w:val="7"/>
        </w:numPr>
      </w:pPr>
      <w:r>
        <w:t>Tåler ikke stød og vibrationer</w:t>
      </w:r>
    </w:p>
    <w:p w14:paraId="6665AC8D" w14:textId="77777777" w:rsidR="009602A1" w:rsidRDefault="009602A1" w:rsidP="009602A1">
      <w:pPr>
        <w:numPr>
          <w:ilvl w:val="0"/>
          <w:numId w:val="7"/>
        </w:numPr>
      </w:pPr>
      <w:r>
        <w:t>Tåler ikke korroderende eller brændbare gasser</w:t>
      </w:r>
    </w:p>
    <w:p w14:paraId="65998645" w14:textId="77777777" w:rsidR="009602A1" w:rsidRDefault="009602A1" w:rsidP="009602A1"/>
    <w:p w14:paraId="4DC0F83B" w14:textId="77777777" w:rsidR="009602A1" w:rsidRDefault="009602A1" w:rsidP="009602A1">
      <w:pPr>
        <w:pStyle w:val="underpunkt"/>
      </w:pPr>
      <w:r>
        <w:t>Støjfyldt miljø</w:t>
      </w:r>
    </w:p>
    <w:p w14:paraId="7EFFD03D" w14:textId="0E6EA928" w:rsidR="009602A1" w:rsidRDefault="009602A1" w:rsidP="009602A1">
      <w:r>
        <w:t>Skal PLC’en sidde i et elektrisk støjfyldt miljø, monteres den i en metaltavle eller tavleudsnit. Ved montering er det af største vigtighed, at PLC’en har en god elektrisk kontakt med grundpladen; skrab evt. maling bort og skær gevind i bundpladen. Grundpladen skal igen have god elektrisk kontakt til metalkabinettet. Jordledning forbindes til PLC’en, og der udlignes mellem PLC og maskinudstyr.</w:t>
      </w:r>
    </w:p>
    <w:p w14:paraId="36E4A813" w14:textId="77777777" w:rsidR="009602A1" w:rsidRDefault="009602A1" w:rsidP="009602A1"/>
    <w:p w14:paraId="7D10BABD" w14:textId="77777777" w:rsidR="009602A1" w:rsidRDefault="009602A1" w:rsidP="009602A1">
      <w:r>
        <w:t>En PLC, som indeholder en masse elektronik, skal under de forhold, den normalt monteres i, fungere tilfredsstillende. At der er opnået EMC betyder, at PLC’en er konstrueret så støjimmunt, at den kan tåle at befinde sig i den støj, der er normal for dens placering.</w:t>
      </w:r>
    </w:p>
    <w:p w14:paraId="05D8DCB3" w14:textId="77777777" w:rsidR="009602A1" w:rsidRDefault="009602A1" w:rsidP="009602A1"/>
    <w:p w14:paraId="6B977233" w14:textId="77777777" w:rsidR="009602A1" w:rsidRDefault="009602A1" w:rsidP="009602A1">
      <w:r>
        <w:t>PLC’ens egen støjudsendelse bør være af en sådan beskaffenhed, at dens omgivelser kan leve med det.</w:t>
      </w:r>
    </w:p>
    <w:p w14:paraId="2C05110E" w14:textId="77777777" w:rsidR="009602A1" w:rsidRDefault="009602A1" w:rsidP="009602A1"/>
    <w:p w14:paraId="596C09BF" w14:textId="02CA1EF3" w:rsidR="009602A1" w:rsidRDefault="009602A1" w:rsidP="009602A1">
      <w:r>
        <w:t xml:space="preserve">Der henvises i øvrigt til </w:t>
      </w:r>
      <w:r w:rsidR="007A722B">
        <w:t>afsnittet om</w:t>
      </w:r>
      <w:r>
        <w:t xml:space="preserve"> EMC</w:t>
      </w:r>
      <w:r w:rsidR="00A25B5B">
        <w:t>.</w:t>
      </w:r>
    </w:p>
    <w:p w14:paraId="20BEBF0D" w14:textId="77777777" w:rsidR="009602A1" w:rsidRDefault="009602A1" w:rsidP="009602A1">
      <w:pPr>
        <w:pStyle w:val="underpunkt"/>
      </w:pPr>
      <w:r>
        <w:rPr>
          <w:rFonts w:ascii="NewCenturySchlbk-Roman" w:hAnsi="NewCenturySchlbk-Roman"/>
        </w:rPr>
        <w:br w:type="page"/>
      </w:r>
      <w:r>
        <w:lastRenderedPageBreak/>
        <w:t>Installation</w:t>
      </w:r>
    </w:p>
    <w:p w14:paraId="50B42752" w14:textId="77777777" w:rsidR="009602A1" w:rsidRDefault="009602A1" w:rsidP="009602A1"/>
    <w:p w14:paraId="2A554736" w14:textId="77777777" w:rsidR="009602A1" w:rsidRDefault="009602A1" w:rsidP="009602A1">
      <w:r>
        <w:t>Der bør altid være god plads i et styreskab til PLC’en med hjælpeudstyr som klemrækker, relæer, strømforsyning mv. PLC’en bør altid sidde længst muligt borte fra transformer og relæudstyret.</w:t>
      </w:r>
    </w:p>
    <w:p w14:paraId="2499B4F7" w14:textId="77777777" w:rsidR="009602A1" w:rsidRDefault="009602A1" w:rsidP="009602A1">
      <w:pPr>
        <w:pStyle w:val="boks"/>
        <w:jc w:val="right"/>
      </w:pPr>
      <w:r>
        <w:rPr>
          <w:noProof/>
        </w:rPr>
        <w:drawing>
          <wp:inline distT="0" distB="0" distL="0" distR="0" wp14:anchorId="3E00CDC0" wp14:editId="3FE20688">
            <wp:extent cx="5120640" cy="4082072"/>
            <wp:effectExtent l="0" t="0" r="3810" b="0"/>
            <wp:docPr id="252" name="Billed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Billede 252"/>
                    <pic:cNvPicPr>
                      <a:picLocks noChangeAspect="1" noChangeArrowheads="1"/>
                    </pic:cNvPicPr>
                  </pic:nvPicPr>
                  <pic:blipFill>
                    <a:blip r:embed="rId231">
                      <a:extLst>
                        <a:ext uri="{28A0092B-C50C-407E-A947-70E740481C1C}">
                          <a14:useLocalDpi xmlns:a14="http://schemas.microsoft.com/office/drawing/2010/main" val="0"/>
                        </a:ext>
                      </a:extLst>
                    </a:blip>
                    <a:stretch>
                      <a:fillRect/>
                    </a:stretch>
                  </pic:blipFill>
                  <pic:spPr bwMode="auto">
                    <a:xfrm>
                      <a:off x="0" y="0"/>
                      <a:ext cx="5120640" cy="4082072"/>
                    </a:xfrm>
                    <a:prstGeom prst="rect">
                      <a:avLst/>
                    </a:prstGeom>
                    <a:noFill/>
                    <a:ln>
                      <a:noFill/>
                    </a:ln>
                  </pic:spPr>
                </pic:pic>
              </a:graphicData>
            </a:graphic>
          </wp:inline>
        </w:drawing>
      </w:r>
    </w:p>
    <w:p w14:paraId="37C0331C" w14:textId="77777777" w:rsidR="009602A1" w:rsidRDefault="009602A1" w:rsidP="009602A1"/>
    <w:p w14:paraId="637588AB" w14:textId="1412A667" w:rsidR="009602A1" w:rsidRDefault="009602A1" w:rsidP="009602A1">
      <w:r>
        <w:t>Diagrammet viser de afstande</w:t>
      </w:r>
      <w:r w:rsidR="00A25B5B">
        <w:t>,</w:t>
      </w:r>
      <w:r>
        <w:t xml:space="preserve"> som Siemens foreskriver</w:t>
      </w:r>
      <w:r w:rsidR="00A25B5B">
        <w:t>,</w:t>
      </w:r>
      <w:r>
        <w:t xml:space="preserve"> der skal overholdes til andet udstyr i forbindelse med montage af en S7-1500 PLC. </w:t>
      </w:r>
    </w:p>
    <w:p w14:paraId="2F08FD9C" w14:textId="77777777" w:rsidR="009602A1" w:rsidRDefault="009602A1" w:rsidP="009602A1"/>
    <w:p w14:paraId="06F61C52" w14:textId="4C4DCC45" w:rsidR="009602A1" w:rsidRDefault="009602A1" w:rsidP="00C97D8E">
      <w:r>
        <w:t>Transformeren udstråler magnetfelter, som kan virke forstyrrende på PLC’en, relæudstyret giver HF-indstråling fra gnister i kontaktor, da luft virker som leder over korte afstande, så derfor</w:t>
      </w:r>
      <w:r w:rsidR="00A25B5B">
        <w:t>:</w:t>
      </w:r>
      <w:r>
        <w:t xml:space="preserve"> </w:t>
      </w:r>
      <w:r w:rsidR="00A25B5B">
        <w:t>P</w:t>
      </w:r>
      <w:r>
        <w:t>lacér</w:t>
      </w:r>
      <w:r w:rsidR="00A25B5B">
        <w:t>,</w:t>
      </w:r>
      <w:r>
        <w:t xml:space="preserve"> hvis muligt</w:t>
      </w:r>
      <w:r w:rsidR="00A25B5B">
        <w:t>,</w:t>
      </w:r>
      <w:r>
        <w:t xml:space="preserve"> PLC’en i et andet tavleudsnit.</w:t>
      </w:r>
    </w:p>
    <w:p w14:paraId="2AA936AE" w14:textId="77777777" w:rsidR="009602A1" w:rsidRDefault="009602A1" w:rsidP="009602A1"/>
    <w:p w14:paraId="38A3703A" w14:textId="54F156AC" w:rsidR="009602A1" w:rsidRDefault="009602A1" w:rsidP="009602A1">
      <w:r>
        <w:t>Temperaturforholdene skal være i orden</w:t>
      </w:r>
      <w:r w:rsidR="00A25B5B">
        <w:t>.</w:t>
      </w:r>
      <w:r>
        <w:t xml:space="preserve"> </w:t>
      </w:r>
      <w:r w:rsidR="00A25B5B">
        <w:t>E</w:t>
      </w:r>
      <w:r>
        <w:t>lektronik arbejder ikke tilfredsstillende, når temperaturen enten er for høj eller for lav.</w:t>
      </w:r>
    </w:p>
    <w:p w14:paraId="711531B1" w14:textId="77777777" w:rsidR="009602A1" w:rsidRDefault="009602A1" w:rsidP="009602A1"/>
    <w:p w14:paraId="55203E39" w14:textId="77777777" w:rsidR="009602A1" w:rsidRDefault="009602A1" w:rsidP="009602A1">
      <w:r>
        <w:t>Hold afstand mellem ind- og udgange. Signalkabler fra følere og effektkabler fra motorer må ikke sammenføres f.eks. i ledningskanaler (transienter fra udgang flyttes til indgange ved indstråling).</w:t>
      </w:r>
    </w:p>
    <w:p w14:paraId="50FFF256" w14:textId="77777777" w:rsidR="009602A1" w:rsidRDefault="009602A1" w:rsidP="009602A1"/>
    <w:p w14:paraId="0600C116" w14:textId="0F02166B" w:rsidR="009602A1" w:rsidRDefault="009602A1" w:rsidP="009602A1">
      <w:r>
        <w:br w:type="page"/>
      </w:r>
      <w:r>
        <w:lastRenderedPageBreak/>
        <w:t>Forsyningskabler, der fører store strømme, bør altid holdes langt væk fra signalkabler, selvom signalkablerne er skærmede. Montering af signalkabler tæt op ad maskindele, metalstativer, chassisplader eller andre jordede dele nedsætter faren for indstråling i eller udstråling fra et kabel.</w:t>
      </w:r>
    </w:p>
    <w:p w14:paraId="65FC156C" w14:textId="77777777" w:rsidR="009602A1" w:rsidRDefault="009602A1" w:rsidP="009602A1"/>
    <w:p w14:paraId="12CEC56D" w14:textId="77777777" w:rsidR="009602A1" w:rsidRDefault="009602A1" w:rsidP="009602A1">
      <w:r>
        <w:t>Signalkabler fra digitale følere til PLC’en kan normalt udføres uden brug af skærmede kabler, men er der tale om nærføring til kraftige støjfelter, parallelføring over større afstande og i nærheden af netforsyningskabler samt kabler, hvor store startstrømme forekommer, anbefales det at skærme kablerne.</w:t>
      </w:r>
    </w:p>
    <w:p w14:paraId="21789D5F" w14:textId="77777777" w:rsidR="009602A1" w:rsidRDefault="009602A1" w:rsidP="009602A1"/>
    <w:p w14:paraId="2B3A16E3" w14:textId="54E0856E" w:rsidR="009602A1" w:rsidRDefault="009602A1" w:rsidP="009602A1">
      <w:r>
        <w:t>Signalkabler fra analoge transmittere og andet analogt udstyr udføres normalt som skærmet kabel. Det er af største vigtighed, at skærmen monteres og afsluttes korrekt</w:t>
      </w:r>
      <w:r w:rsidR="00A25B5B">
        <w:t>. S</w:t>
      </w:r>
      <w:r>
        <w:t>kærmen forbindes</w:t>
      </w:r>
      <w:r w:rsidR="007A722B">
        <w:t xml:space="preserve"> til jordpotentiale</w:t>
      </w:r>
      <w:r>
        <w:t xml:space="preserve"> i begge ender som hovedregel</w:t>
      </w:r>
      <w:r w:rsidR="007A722B">
        <w:t>.</w:t>
      </w:r>
      <w:r>
        <w:t xml:space="preserve"> </w:t>
      </w:r>
      <w:r w:rsidR="007A722B">
        <w:t>H</w:t>
      </w:r>
      <w:r>
        <w:t xml:space="preserve">vis det giver problemer med strøm i skærmen, </w:t>
      </w:r>
      <w:r w:rsidR="007A722B">
        <w:t>forbindes</w:t>
      </w:r>
      <w:r>
        <w:t xml:space="preserve"> skærmen kun</w:t>
      </w:r>
      <w:r w:rsidR="007A722B">
        <w:t xml:space="preserve"> til jordpotentiale</w:t>
      </w:r>
      <w:r>
        <w:t xml:space="preserve"> i den ene ende.</w:t>
      </w:r>
    </w:p>
    <w:p w14:paraId="6E8CBFFA" w14:textId="77777777" w:rsidR="009602A1" w:rsidRDefault="009602A1" w:rsidP="009602A1"/>
    <w:p w14:paraId="28ADDEE5" w14:textId="17FAE0F8" w:rsidR="009602A1" w:rsidRDefault="009602A1" w:rsidP="009602A1">
      <w:r>
        <w:t>Siemens anbefaler</w:t>
      </w:r>
      <w:r w:rsidR="00A25B5B">
        <w:t>,</w:t>
      </w:r>
      <w:r>
        <w:t xml:space="preserve"> at man forbinder </w:t>
      </w:r>
      <w:r w:rsidR="007A722B">
        <w:t>skærmen til skinnen</w:t>
      </w:r>
      <w:r w:rsidR="00A25B5B">
        <w:t>,</w:t>
      </w:r>
      <w:r>
        <w:t xml:space="preserve"> hvorpå PLC’en er monteret på følgende måde</w:t>
      </w:r>
      <w:r w:rsidR="00A25B5B">
        <w:t>:</w:t>
      </w:r>
    </w:p>
    <w:p w14:paraId="314CC172" w14:textId="77777777" w:rsidR="009602A1" w:rsidRDefault="009602A1" w:rsidP="009602A1"/>
    <w:p w14:paraId="68A60C7A" w14:textId="77777777" w:rsidR="009602A1" w:rsidRDefault="009602A1" w:rsidP="009602A1">
      <w:pPr>
        <w:jc w:val="center"/>
      </w:pPr>
      <w:r>
        <w:rPr>
          <w:noProof/>
        </w:rPr>
        <w:drawing>
          <wp:inline distT="0" distB="0" distL="0" distR="0" wp14:anchorId="5D2169B2" wp14:editId="65E0A6C8">
            <wp:extent cx="2447653" cy="3053301"/>
            <wp:effectExtent l="0" t="0" r="0" b="0"/>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461991" cy="3071187"/>
                    </a:xfrm>
                    <a:prstGeom prst="rect">
                      <a:avLst/>
                    </a:prstGeom>
                  </pic:spPr>
                </pic:pic>
              </a:graphicData>
            </a:graphic>
          </wp:inline>
        </w:drawing>
      </w:r>
    </w:p>
    <w:p w14:paraId="45398AE6" w14:textId="77777777" w:rsidR="009602A1" w:rsidRDefault="009602A1" w:rsidP="009602A1">
      <w:pPr>
        <w:pStyle w:val="Listeafsnit"/>
        <w:numPr>
          <w:ilvl w:val="0"/>
          <w:numId w:val="82"/>
        </w:numPr>
      </w:pPr>
      <w:r>
        <w:t>Afisoler jordlederen med en minimumsdiameter på 10 mm2 og monter en ringterminalen til en M6 bolte på lederen med en krympetangen.</w:t>
      </w:r>
    </w:p>
    <w:p w14:paraId="4B926695" w14:textId="77777777" w:rsidR="009602A1" w:rsidRDefault="009602A1" w:rsidP="009602A1">
      <w:pPr>
        <w:pStyle w:val="Listeafsnit"/>
        <w:numPr>
          <w:ilvl w:val="0"/>
          <w:numId w:val="82"/>
        </w:numPr>
      </w:pPr>
      <w:r>
        <w:t>Skub den medfølgende bolt ind i T-profilens rille.</w:t>
      </w:r>
    </w:p>
    <w:p w14:paraId="4A76317A" w14:textId="02F0A958" w:rsidR="009602A1" w:rsidRDefault="009602A1" w:rsidP="009602A1">
      <w:pPr>
        <w:pStyle w:val="Listeafsnit"/>
        <w:numPr>
          <w:ilvl w:val="0"/>
          <w:numId w:val="82"/>
        </w:numPr>
      </w:pPr>
      <w:r>
        <w:t>Indsæt afstandsstykket, ringterminalen med jordforbindelse, fladskive og låseskive på bolten (i nævnte rækkefølge). Skru møtrikken på og spænd denne. (moment 4 Nm).</w:t>
      </w:r>
    </w:p>
    <w:p w14:paraId="3354FCDF" w14:textId="77777777" w:rsidR="009602A1" w:rsidRDefault="009602A1" w:rsidP="009602A1">
      <w:pPr>
        <w:pStyle w:val="Listeafsnit"/>
        <w:numPr>
          <w:ilvl w:val="0"/>
          <w:numId w:val="82"/>
        </w:numPr>
      </w:pPr>
      <w:r>
        <w:t>Tilslut den modsatte ende af jordkablet til den centrale jordingspunkt / beskyttelseslederskinne (PE).</w:t>
      </w:r>
    </w:p>
    <w:p w14:paraId="5E75D1E6" w14:textId="77777777" w:rsidR="009602A1" w:rsidRDefault="009602A1" w:rsidP="009602A1">
      <w:pPr>
        <w:pStyle w:val="hovedpunkt"/>
      </w:pPr>
      <w:r>
        <w:br w:type="page"/>
      </w:r>
      <w:r>
        <w:lastRenderedPageBreak/>
        <w:t>Forsyning</w:t>
      </w:r>
    </w:p>
    <w:p w14:paraId="69024B0E" w14:textId="77777777" w:rsidR="009602A1" w:rsidRDefault="009602A1" w:rsidP="009602A1">
      <w:pPr>
        <w:pStyle w:val="underpunkt"/>
      </w:pPr>
      <w:r>
        <w:t>Elektrisk forsyning</w:t>
      </w:r>
    </w:p>
    <w:p w14:paraId="18064483" w14:textId="77777777" w:rsidR="009602A1" w:rsidRDefault="009602A1" w:rsidP="009602A1">
      <w:r>
        <w:rPr>
          <w:noProof/>
        </w:rPr>
        <w:drawing>
          <wp:inline distT="0" distB="0" distL="0" distR="0" wp14:anchorId="766B2DAE" wp14:editId="08C4630D">
            <wp:extent cx="5675082" cy="4041345"/>
            <wp:effectExtent l="0" t="2222" r="0" b="0"/>
            <wp:docPr id="253" name="Billed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Billede 253"/>
                    <pic:cNvPicPr>
                      <a:picLocks noChangeAspect="1" noChangeArrowheads="1"/>
                    </pic:cNvPicPr>
                  </pic:nvPicPr>
                  <pic:blipFill>
                    <a:blip r:embed="rId233">
                      <a:extLst>
                        <a:ext uri="{28A0092B-C50C-407E-A947-70E740481C1C}">
                          <a14:useLocalDpi xmlns:a14="http://schemas.microsoft.com/office/drawing/2010/main" val="0"/>
                        </a:ext>
                      </a:extLst>
                    </a:blip>
                    <a:stretch>
                      <a:fillRect/>
                    </a:stretch>
                  </pic:blipFill>
                  <pic:spPr bwMode="auto">
                    <a:xfrm rot="16200000">
                      <a:off x="0" y="0"/>
                      <a:ext cx="5683380" cy="4047254"/>
                    </a:xfrm>
                    <a:prstGeom prst="rect">
                      <a:avLst/>
                    </a:prstGeom>
                    <a:noFill/>
                    <a:ln>
                      <a:noFill/>
                    </a:ln>
                  </pic:spPr>
                </pic:pic>
              </a:graphicData>
            </a:graphic>
          </wp:inline>
        </w:drawing>
      </w:r>
    </w:p>
    <w:p w14:paraId="437F02B2" w14:textId="77777777" w:rsidR="009602A1" w:rsidRDefault="009602A1" w:rsidP="009602A1"/>
    <w:p w14:paraId="7A974DD6" w14:textId="247D0673" w:rsidR="009602A1" w:rsidRDefault="009602A1" w:rsidP="009602A1">
      <w:r>
        <w:t xml:space="preserve">Diagrammet viser en typisk forsyning til en maskine med en PLC. Da det drejer sig om en maskine, er forsyningen udformet efter </w:t>
      </w:r>
      <w:r w:rsidR="00DB1708">
        <w:t>DS</w:t>
      </w:r>
      <w:r>
        <w:t>/EN60 204-1.</w:t>
      </w:r>
    </w:p>
    <w:p w14:paraId="19920F85" w14:textId="77777777" w:rsidR="009602A1" w:rsidRDefault="009602A1" w:rsidP="009602A1"/>
    <w:p w14:paraId="136A0FB3" w14:textId="77777777" w:rsidR="009602A1" w:rsidRDefault="009602A1" w:rsidP="009602A1">
      <w:r>
        <w:t>Maskinen forsynes via hovedsikringer, som normalt er placeret i den faste installation. Forsyningen er her vist som de tre faser, L1, L2, L3, nulleder N og beskyttelsesleder PE (</w:t>
      </w:r>
      <w:r w:rsidRPr="00B22C86">
        <w:t>Protective</w:t>
      </w:r>
      <w:r>
        <w:t xml:space="preserve"> Earth). PE skal tilsluttes maskinens hovedjordklemme, som har forbindelse til hele maskinstellet.</w:t>
      </w:r>
    </w:p>
    <w:p w14:paraId="66E90A36" w14:textId="77777777" w:rsidR="009602A1" w:rsidRDefault="009602A1" w:rsidP="009602A1"/>
    <w:p w14:paraId="15399EB3" w14:textId="77777777" w:rsidR="009602A1" w:rsidRDefault="009602A1" w:rsidP="009602A1">
      <w:r>
        <w:t>Forsyningen tilsluttes maskinens forsyningsadskiller ①</w:t>
      </w:r>
    </w:p>
    <w:p w14:paraId="5E89EDC6" w14:textId="77777777" w:rsidR="009602A1" w:rsidRDefault="009602A1" w:rsidP="009602A1"/>
    <w:p w14:paraId="6C73C056" w14:textId="214203BA" w:rsidR="009602A1" w:rsidRDefault="009602A1" w:rsidP="009602A1">
      <w:r>
        <w:t>PLC’s strømforsyning tilsluttes via egen automatsikring②, da hovedsikringerne typisk er for store til en forsvarlig kortslutningsbeskyttelse. HUSK PE-tilslutning</w:t>
      </w:r>
      <w:r w:rsidR="003443F1">
        <w:t>.</w:t>
      </w:r>
    </w:p>
    <w:p w14:paraId="2FA6834D" w14:textId="77777777" w:rsidR="009602A1" w:rsidRDefault="009602A1" w:rsidP="009602A1"/>
    <w:p w14:paraId="2207F5B8" w14:textId="77777777" w:rsidR="009602A1" w:rsidRDefault="009602A1" w:rsidP="009602A1">
      <w:r>
        <w:t>Der skal anvendes transformer eller stabiliserede-spændingsforsyninger④ til forsyning af styrekredse, så både relæ- og magnetventilspoler sikres galvanisk adskillelse gennem disse. Transformer eller stabiliserede-spændingsforsyninger har egen kortslutnings- og overbelastningsbeskyttelse på primærsiden ②, da sekundærsiden kan forsynes med flere kortslutnings- og overbelastningsbeskyttelser③</w:t>
      </w:r>
    </w:p>
    <w:p w14:paraId="266A5808" w14:textId="77777777" w:rsidR="009602A1" w:rsidRDefault="009602A1" w:rsidP="009602A1"/>
    <w:p w14:paraId="58BFE99F" w14:textId="77777777" w:rsidR="009602A1" w:rsidRDefault="009602A1" w:rsidP="009602A1">
      <w:r w:rsidRPr="006D4BAD">
        <w:t>DS/EN 60204-1, Maskinsikkerhed – Elektrisk materiel på maskiner</w:t>
      </w:r>
      <w:r>
        <w:t xml:space="preserve"> § 9.4.3 foreskriver, at der ikke må ske utilsigtet funktion som følge af jordfejl. For at kunne opfylde denne bestemmelse kan den ene side af styrekredsen forbindes til beskyttelseskredsen (PE). Kontakter og spoler skal forbindes ifølge §9.4.3.1.2 Spolens ene klemme skal forbindes direkte til den side, som er forbundet til beskyttelseskredsen (2), mens kontakter (3) skal være forbundet mellem spolens anden klemme og den side, som ikke er forbundet med beskyttelseskredsen.</w:t>
      </w:r>
    </w:p>
    <w:p w14:paraId="557253E0" w14:textId="77777777" w:rsidR="009602A1" w:rsidRDefault="009602A1" w:rsidP="009602A1"/>
    <w:p w14:paraId="1E088D6C" w14:textId="77777777" w:rsidR="009602A1" w:rsidRDefault="009602A1" w:rsidP="009602A1">
      <w:pPr>
        <w:jc w:val="center"/>
      </w:pPr>
      <w:r>
        <w:rPr>
          <w:noProof/>
        </w:rPr>
        <w:drawing>
          <wp:inline distT="0" distB="0" distL="0" distR="0" wp14:anchorId="7118A07E" wp14:editId="58D1F982">
            <wp:extent cx="2734459" cy="2042508"/>
            <wp:effectExtent l="0" t="0" r="8890" b="0"/>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ede 5"/>
                    <pic:cNvPicPr/>
                  </pic:nvPicPr>
                  <pic:blipFill>
                    <a:blip r:embed="rId234">
                      <a:extLst>
                        <a:ext uri="{28A0092B-C50C-407E-A947-70E740481C1C}">
                          <a14:useLocalDpi xmlns:a14="http://schemas.microsoft.com/office/drawing/2010/main" val="0"/>
                        </a:ext>
                      </a:extLst>
                    </a:blip>
                    <a:stretch>
                      <a:fillRect/>
                    </a:stretch>
                  </pic:blipFill>
                  <pic:spPr>
                    <a:xfrm>
                      <a:off x="0" y="0"/>
                      <a:ext cx="2756917" cy="2059283"/>
                    </a:xfrm>
                    <a:prstGeom prst="rect">
                      <a:avLst/>
                    </a:prstGeom>
                  </pic:spPr>
                </pic:pic>
              </a:graphicData>
            </a:graphic>
          </wp:inline>
        </w:drawing>
      </w:r>
    </w:p>
    <w:p w14:paraId="492621EE" w14:textId="77777777" w:rsidR="009602A1" w:rsidRDefault="009602A1" w:rsidP="009602A1">
      <w:pPr>
        <w:ind w:left="0"/>
        <w:rPr>
          <w:rFonts w:ascii="Arial" w:hAnsi="Arial"/>
        </w:rPr>
      </w:pPr>
      <w:r>
        <w:br w:type="page"/>
      </w:r>
    </w:p>
    <w:p w14:paraId="56F07C0E" w14:textId="77777777" w:rsidR="009602A1" w:rsidRDefault="009602A1" w:rsidP="009602A1">
      <w:pPr>
        <w:pStyle w:val="underpunkt"/>
      </w:pPr>
      <w:r>
        <w:lastRenderedPageBreak/>
        <w:t>Galvanisk adskillelse</w:t>
      </w:r>
    </w:p>
    <w:p w14:paraId="62D401B2" w14:textId="3B56E766" w:rsidR="009602A1" w:rsidRDefault="009602A1" w:rsidP="009602A1">
      <w:r>
        <w:t>Med S7-1500 er der galvanisk adskillelse mellem:</w:t>
      </w:r>
    </w:p>
    <w:p w14:paraId="0FF80881" w14:textId="4D2F79E4" w:rsidR="00DB1708" w:rsidRDefault="00DB1708" w:rsidP="00DB1708">
      <w:pPr>
        <w:jc w:val="center"/>
      </w:pPr>
    </w:p>
    <w:p w14:paraId="7A51F6FB" w14:textId="77777777" w:rsidR="009602A1" w:rsidRDefault="009602A1" w:rsidP="009602A1">
      <w:pPr>
        <w:pStyle w:val="Listeafsnit"/>
        <w:numPr>
          <w:ilvl w:val="0"/>
          <w:numId w:val="83"/>
        </w:numPr>
      </w:pPr>
      <w:r>
        <w:t>Den primære side af systemets strømforsyning (PS) og alle andre kredsløbskomponenter</w:t>
      </w:r>
    </w:p>
    <w:p w14:paraId="357CFBE9" w14:textId="36D3EE9A" w:rsidR="009602A1" w:rsidRDefault="009602A1" w:rsidP="009602A1">
      <w:pPr>
        <w:pStyle w:val="Listeafsnit"/>
        <w:numPr>
          <w:ilvl w:val="0"/>
          <w:numId w:val="83"/>
        </w:numPr>
      </w:pPr>
      <w:r>
        <w:t>(PROFIBUS/PROFINET) kommunikationsgrænseflader for CPU'en og alle andre kredsløb</w:t>
      </w:r>
      <w:r w:rsidR="003443F1">
        <w:t>s</w:t>
      </w:r>
      <w:r>
        <w:t>komponenter</w:t>
      </w:r>
    </w:p>
    <w:p w14:paraId="16D8F5E2" w14:textId="77777777" w:rsidR="009602A1" w:rsidRDefault="009602A1" w:rsidP="009602A1">
      <w:pPr>
        <w:pStyle w:val="Listeafsnit"/>
        <w:numPr>
          <w:ilvl w:val="0"/>
          <w:numId w:val="83"/>
        </w:numPr>
      </w:pPr>
      <w:r>
        <w:t>Belastningskredsløbene / proceselektronikken og alle andre kredsløbskomponenter i S7-1500</w:t>
      </w:r>
    </w:p>
    <w:p w14:paraId="1C5DA995" w14:textId="66AD9E22" w:rsidR="009602A1" w:rsidRDefault="00DB1708" w:rsidP="00DB1708">
      <w:pPr>
        <w:jc w:val="center"/>
      </w:pPr>
      <w:r w:rsidRPr="00DB1708">
        <w:rPr>
          <w:noProof/>
        </w:rPr>
        <w:drawing>
          <wp:inline distT="0" distB="0" distL="0" distR="0" wp14:anchorId="2D986335" wp14:editId="36B0AAB9">
            <wp:extent cx="1479225" cy="1024932"/>
            <wp:effectExtent l="0" t="0" r="6985" b="0"/>
            <wp:docPr id="4146" name="Billed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6825" cy="1057913"/>
                    </a:xfrm>
                    <a:prstGeom prst="rect">
                      <a:avLst/>
                    </a:prstGeom>
                    <a:noFill/>
                    <a:ln>
                      <a:noFill/>
                    </a:ln>
                  </pic:spPr>
                </pic:pic>
              </a:graphicData>
            </a:graphic>
          </wp:inline>
        </w:drawing>
      </w:r>
    </w:p>
    <w:p w14:paraId="503F81BC" w14:textId="3B11386D" w:rsidR="009602A1" w:rsidRDefault="009602A1" w:rsidP="009602A1">
      <w:r>
        <w:t>Højfrekvente interferensstrømme og kapacitivtkoblet strømme</w:t>
      </w:r>
      <w:r w:rsidRPr="00E75EBD">
        <w:t xml:space="preserve"> </w:t>
      </w:r>
      <w:r>
        <w:t>ledes</w:t>
      </w:r>
    </w:p>
    <w:p w14:paraId="2F60E383" w14:textId="2874E19E" w:rsidR="009602A1" w:rsidRDefault="009602A1" w:rsidP="009602A1">
      <w:r>
        <w:t>gennem integrerede RC-led eller kondensatorer.</w:t>
      </w:r>
    </w:p>
    <w:p w14:paraId="210EF67F" w14:textId="77777777" w:rsidR="00871106" w:rsidRDefault="00871106" w:rsidP="009602A1"/>
    <w:p w14:paraId="3304E6BE" w14:textId="289DAFED" w:rsidR="009602A1" w:rsidRDefault="009602A1" w:rsidP="009602A1">
      <w:r>
        <w:t xml:space="preserve">Den følgende figur viser en forenklet fremstilling af </w:t>
      </w:r>
      <w:r w:rsidR="00871106">
        <w:t>de ovenfor anførte krav</w:t>
      </w:r>
      <w:r>
        <w:t>.</w:t>
      </w:r>
    </w:p>
    <w:p w14:paraId="5E14CBCE" w14:textId="77777777" w:rsidR="009602A1" w:rsidRDefault="009602A1" w:rsidP="009602A1"/>
    <w:p w14:paraId="5EDB944C" w14:textId="77777777" w:rsidR="009602A1" w:rsidRDefault="009602A1" w:rsidP="009602A1">
      <w:pPr>
        <w:ind w:left="0"/>
      </w:pPr>
      <w:r>
        <w:rPr>
          <w:noProof/>
        </w:rPr>
        <w:drawing>
          <wp:inline distT="0" distB="0" distL="0" distR="0" wp14:anchorId="0A5DD442" wp14:editId="4CA4AE42">
            <wp:extent cx="6120130" cy="3173095"/>
            <wp:effectExtent l="0" t="0" r="0" b="8255"/>
            <wp:docPr id="4101" name="Billed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6120130" cy="3173095"/>
                    </a:xfrm>
                    <a:prstGeom prst="rect">
                      <a:avLst/>
                    </a:prstGeom>
                  </pic:spPr>
                </pic:pic>
              </a:graphicData>
            </a:graphic>
          </wp:inline>
        </w:drawing>
      </w:r>
    </w:p>
    <w:p w14:paraId="28D5081E" w14:textId="77777777" w:rsidR="009602A1" w:rsidRDefault="009602A1" w:rsidP="009602A1">
      <w:pPr>
        <w:ind w:left="0"/>
        <w:rPr>
          <w:rFonts w:ascii="Arial" w:hAnsi="Arial"/>
        </w:rPr>
      </w:pPr>
    </w:p>
    <w:p w14:paraId="46C8FCE4" w14:textId="77777777" w:rsidR="009602A1" w:rsidRDefault="009602A1" w:rsidP="009602A1">
      <w:pPr>
        <w:pStyle w:val="underpunkt"/>
      </w:pPr>
    </w:p>
    <w:p w14:paraId="279AA26D" w14:textId="77777777" w:rsidR="009602A1" w:rsidRDefault="009602A1" w:rsidP="009602A1">
      <w:pPr>
        <w:pStyle w:val="underpunkt"/>
      </w:pPr>
      <w:r>
        <w:t>Mindre styringer</w:t>
      </w:r>
    </w:p>
    <w:p w14:paraId="72560324" w14:textId="4A4EAB33" w:rsidR="009602A1" w:rsidRDefault="009602A1" w:rsidP="009602A1">
      <w:r>
        <w:t xml:space="preserve">Til mindre PLC styringer </w:t>
      </w:r>
      <w:r w:rsidR="003443F1">
        <w:t>k</w:t>
      </w:r>
      <w:r>
        <w:t>an samme 24</w:t>
      </w:r>
      <w:r w:rsidR="003443F1">
        <w:t xml:space="preserve"> </w:t>
      </w:r>
      <w:r>
        <w:t>V</w:t>
      </w:r>
      <w:r w:rsidR="003443F1">
        <w:t>DC-</w:t>
      </w:r>
      <w:r>
        <w:t>forsyning bruges til hele maskinens DC-kreds. Dog skal man være opmærksom på</w:t>
      </w:r>
      <w:r w:rsidR="003443F1">
        <w:t>,</w:t>
      </w:r>
      <w:r>
        <w:t xml:space="preserve"> at EMC-beskyttelsen nedsættes. </w:t>
      </w:r>
    </w:p>
    <w:p w14:paraId="68C36A38" w14:textId="77777777" w:rsidR="009602A1" w:rsidRDefault="009602A1" w:rsidP="009602A1">
      <w:pPr>
        <w:pStyle w:val="underpunkt"/>
      </w:pPr>
      <w:r>
        <w:br w:type="page"/>
      </w:r>
    </w:p>
    <w:p w14:paraId="2BCEE726" w14:textId="77777777" w:rsidR="009602A1" w:rsidRDefault="009602A1" w:rsidP="009602A1">
      <w:pPr>
        <w:pStyle w:val="hovedpunkt"/>
      </w:pPr>
      <w:r>
        <w:lastRenderedPageBreak/>
        <w:t>Regler for kabling</w:t>
      </w:r>
    </w:p>
    <w:p w14:paraId="3B86597F" w14:textId="4258FEA3" w:rsidR="009602A1" w:rsidRDefault="009602A1" w:rsidP="009602A1">
      <w:r>
        <w:t>Nedenfor er vist de regler</w:t>
      </w:r>
      <w:r w:rsidR="003443F1">
        <w:t>,</w:t>
      </w:r>
      <w:r>
        <w:t xml:space="preserve"> som Si</w:t>
      </w:r>
      <w:r w:rsidR="00871106">
        <w:t>e</w:t>
      </w:r>
      <w:r>
        <w:t>mens angiver i forbindelse med tilslutning af en S7-1500 PLC.</w:t>
      </w:r>
    </w:p>
    <w:tbl>
      <w:tblPr>
        <w:tblStyle w:val="TableNormal"/>
        <w:tblW w:w="9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988"/>
        <w:gridCol w:w="2848"/>
        <w:gridCol w:w="2678"/>
      </w:tblGrid>
      <w:tr w:rsidR="009602A1" w:rsidRPr="00DC6C21" w14:paraId="5F904BDD" w14:textId="77777777" w:rsidTr="00A13D6E">
        <w:trPr>
          <w:trHeight w:val="539"/>
        </w:trPr>
        <w:tc>
          <w:tcPr>
            <w:tcW w:w="4394" w:type="dxa"/>
            <w:gridSpan w:val="2"/>
          </w:tcPr>
          <w:p w14:paraId="2C243BEC" w14:textId="77777777" w:rsidR="009602A1" w:rsidRPr="002F1D1B" w:rsidRDefault="009602A1" w:rsidP="00A13D6E">
            <w:pPr>
              <w:pStyle w:val="TableParagraph"/>
              <w:spacing w:before="36"/>
              <w:ind w:right="1497"/>
              <w:rPr>
                <w:rFonts w:asciiTheme="minorHAnsi" w:hAnsiTheme="minorHAnsi" w:cstheme="minorHAnsi"/>
                <w:b/>
                <w:sz w:val="20"/>
                <w:szCs w:val="20"/>
              </w:rPr>
            </w:pPr>
            <w:r w:rsidRPr="00440AF9">
              <w:rPr>
                <w:rFonts w:asciiTheme="minorHAnsi" w:hAnsiTheme="minorHAnsi" w:cstheme="minorHAnsi"/>
                <w:b/>
                <w:sz w:val="20"/>
                <w:szCs w:val="20"/>
                <w:lang w:val="da-DK"/>
              </w:rPr>
              <w:t xml:space="preserve"> </w:t>
            </w:r>
            <w:r w:rsidRPr="002F1D1B">
              <w:rPr>
                <w:rFonts w:asciiTheme="minorHAnsi" w:hAnsiTheme="minorHAnsi" w:cstheme="minorHAnsi"/>
                <w:b/>
                <w:sz w:val="20"/>
                <w:szCs w:val="20"/>
              </w:rPr>
              <w:t>Wiring</w:t>
            </w:r>
            <w:r w:rsidRPr="002F1D1B">
              <w:rPr>
                <w:rFonts w:asciiTheme="minorHAnsi" w:hAnsiTheme="minorHAnsi" w:cstheme="minorHAnsi"/>
                <w:b/>
                <w:spacing w:val="-7"/>
                <w:sz w:val="20"/>
                <w:szCs w:val="20"/>
              </w:rPr>
              <w:t xml:space="preserve"> </w:t>
            </w:r>
            <w:r w:rsidRPr="002F1D1B">
              <w:rPr>
                <w:rFonts w:asciiTheme="minorHAnsi" w:hAnsiTheme="minorHAnsi" w:cstheme="minorHAnsi"/>
                <w:b/>
                <w:sz w:val="20"/>
                <w:szCs w:val="20"/>
              </w:rPr>
              <w:t>rules</w:t>
            </w:r>
            <w:r w:rsidRPr="002F1D1B">
              <w:rPr>
                <w:rFonts w:asciiTheme="minorHAnsi" w:hAnsiTheme="minorHAnsi" w:cstheme="minorHAnsi"/>
                <w:b/>
                <w:spacing w:val="-7"/>
                <w:sz w:val="20"/>
                <w:szCs w:val="20"/>
              </w:rPr>
              <w:t xml:space="preserve"> </w:t>
            </w:r>
            <w:r w:rsidRPr="002F1D1B">
              <w:rPr>
                <w:rFonts w:asciiTheme="minorHAnsi" w:hAnsiTheme="minorHAnsi" w:cstheme="minorHAnsi"/>
                <w:b/>
                <w:spacing w:val="-2"/>
                <w:sz w:val="20"/>
                <w:szCs w:val="20"/>
              </w:rPr>
              <w:t>for...</w:t>
            </w:r>
          </w:p>
        </w:tc>
        <w:tc>
          <w:tcPr>
            <w:tcW w:w="2848" w:type="dxa"/>
          </w:tcPr>
          <w:p w14:paraId="051B9DF6" w14:textId="77777777" w:rsidR="009602A1" w:rsidRPr="002F1D1B" w:rsidRDefault="009602A1" w:rsidP="00A13D6E">
            <w:pPr>
              <w:pStyle w:val="TableParagraph"/>
              <w:spacing w:before="36"/>
              <w:ind w:left="1222" w:right="1209"/>
              <w:jc w:val="center"/>
              <w:rPr>
                <w:rFonts w:asciiTheme="minorHAnsi" w:hAnsiTheme="minorHAnsi" w:cstheme="minorHAnsi"/>
                <w:b/>
                <w:sz w:val="20"/>
                <w:szCs w:val="20"/>
              </w:rPr>
            </w:pPr>
            <w:r w:rsidRPr="002F1D1B">
              <w:rPr>
                <w:rFonts w:asciiTheme="minorHAnsi" w:hAnsiTheme="minorHAnsi" w:cstheme="minorHAnsi"/>
                <w:b/>
                <w:spacing w:val="-5"/>
                <w:sz w:val="20"/>
                <w:szCs w:val="20"/>
              </w:rPr>
              <w:t>CPU</w:t>
            </w:r>
          </w:p>
        </w:tc>
        <w:tc>
          <w:tcPr>
            <w:tcW w:w="2678" w:type="dxa"/>
          </w:tcPr>
          <w:p w14:paraId="0F8795F3" w14:textId="77777777" w:rsidR="009602A1" w:rsidRPr="002F1D1B" w:rsidRDefault="009602A1" w:rsidP="00A13D6E">
            <w:pPr>
              <w:pStyle w:val="TableParagraph"/>
              <w:spacing w:before="36" w:line="277" w:lineRule="exact"/>
              <w:ind w:left="91" w:right="82"/>
              <w:jc w:val="center"/>
              <w:rPr>
                <w:rFonts w:asciiTheme="minorHAnsi" w:hAnsiTheme="minorHAnsi" w:cstheme="minorHAnsi"/>
                <w:b/>
                <w:sz w:val="20"/>
                <w:szCs w:val="20"/>
              </w:rPr>
            </w:pPr>
            <w:r w:rsidRPr="002F1D1B">
              <w:rPr>
                <w:rFonts w:asciiTheme="minorHAnsi" w:hAnsiTheme="minorHAnsi" w:cstheme="minorHAnsi"/>
                <w:b/>
                <w:sz w:val="20"/>
                <w:szCs w:val="20"/>
              </w:rPr>
              <w:t>System</w:t>
            </w:r>
            <w:r w:rsidRPr="002F1D1B">
              <w:rPr>
                <w:rFonts w:asciiTheme="minorHAnsi" w:hAnsiTheme="minorHAnsi" w:cstheme="minorHAnsi"/>
                <w:b/>
                <w:spacing w:val="-6"/>
                <w:sz w:val="20"/>
                <w:szCs w:val="20"/>
              </w:rPr>
              <w:t xml:space="preserve"> </w:t>
            </w:r>
            <w:r w:rsidRPr="002F1D1B">
              <w:rPr>
                <w:rFonts w:asciiTheme="minorHAnsi" w:hAnsiTheme="minorHAnsi" w:cstheme="minorHAnsi"/>
                <w:b/>
                <w:sz w:val="20"/>
                <w:szCs w:val="20"/>
              </w:rPr>
              <w:t>power</w:t>
            </w:r>
            <w:r w:rsidRPr="002F1D1B">
              <w:rPr>
                <w:rFonts w:asciiTheme="minorHAnsi" w:hAnsiTheme="minorHAnsi" w:cstheme="minorHAnsi"/>
                <w:b/>
                <w:spacing w:val="-7"/>
                <w:sz w:val="20"/>
                <w:szCs w:val="20"/>
              </w:rPr>
              <w:t xml:space="preserve"> </w:t>
            </w:r>
            <w:r w:rsidRPr="002F1D1B">
              <w:rPr>
                <w:rFonts w:asciiTheme="minorHAnsi" w:hAnsiTheme="minorHAnsi" w:cstheme="minorHAnsi"/>
                <w:b/>
                <w:sz w:val="20"/>
                <w:szCs w:val="20"/>
              </w:rPr>
              <w:t>and</w:t>
            </w:r>
            <w:r w:rsidRPr="002F1D1B">
              <w:rPr>
                <w:rFonts w:asciiTheme="minorHAnsi" w:hAnsiTheme="minorHAnsi" w:cstheme="minorHAnsi"/>
                <w:b/>
                <w:spacing w:val="-6"/>
                <w:sz w:val="20"/>
                <w:szCs w:val="20"/>
              </w:rPr>
              <w:t xml:space="preserve"> </w:t>
            </w:r>
            <w:r w:rsidRPr="002F1D1B">
              <w:rPr>
                <w:rFonts w:asciiTheme="minorHAnsi" w:hAnsiTheme="minorHAnsi" w:cstheme="minorHAnsi"/>
                <w:b/>
                <w:sz w:val="20"/>
                <w:szCs w:val="20"/>
              </w:rPr>
              <w:t>load</w:t>
            </w:r>
            <w:r w:rsidRPr="002F1D1B">
              <w:rPr>
                <w:rFonts w:asciiTheme="minorHAnsi" w:hAnsiTheme="minorHAnsi" w:cstheme="minorHAnsi"/>
                <w:b/>
                <w:spacing w:val="-7"/>
                <w:sz w:val="20"/>
                <w:szCs w:val="20"/>
              </w:rPr>
              <w:t xml:space="preserve"> </w:t>
            </w:r>
            <w:r w:rsidRPr="002F1D1B">
              <w:rPr>
                <w:rFonts w:asciiTheme="minorHAnsi" w:hAnsiTheme="minorHAnsi" w:cstheme="minorHAnsi"/>
                <w:b/>
                <w:spacing w:val="-2"/>
                <w:sz w:val="20"/>
                <w:szCs w:val="20"/>
              </w:rPr>
              <w:t>current supply</w:t>
            </w:r>
          </w:p>
        </w:tc>
      </w:tr>
      <w:tr w:rsidR="009602A1" w:rsidRPr="002F1D1B" w14:paraId="06EA6AD8" w14:textId="77777777" w:rsidTr="00A13D6E">
        <w:trPr>
          <w:trHeight w:val="280"/>
        </w:trPr>
        <w:tc>
          <w:tcPr>
            <w:tcW w:w="4394" w:type="dxa"/>
            <w:gridSpan w:val="2"/>
          </w:tcPr>
          <w:p w14:paraId="3DBB4D27" w14:textId="77777777" w:rsidR="009602A1" w:rsidRPr="009602A1" w:rsidRDefault="009602A1" w:rsidP="00A13D6E">
            <w:pPr>
              <w:pStyle w:val="TableParagraph"/>
              <w:spacing w:before="4"/>
              <w:ind w:left="71"/>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Connectible conductor cross-sections for solid wires</w:t>
            </w:r>
          </w:p>
        </w:tc>
        <w:tc>
          <w:tcPr>
            <w:tcW w:w="2848" w:type="dxa"/>
          </w:tcPr>
          <w:p w14:paraId="558BB246" w14:textId="77777777" w:rsidR="009602A1" w:rsidRPr="008B2DB3" w:rsidRDefault="009602A1" w:rsidP="00A13D6E">
            <w:pPr>
              <w:pStyle w:val="TableParagraph"/>
              <w:spacing w:before="4" w:line="256"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c>
          <w:tcPr>
            <w:tcW w:w="2678" w:type="dxa"/>
          </w:tcPr>
          <w:p w14:paraId="6B4310DA" w14:textId="77777777" w:rsidR="009602A1" w:rsidRPr="008B2DB3" w:rsidRDefault="009602A1" w:rsidP="00A13D6E">
            <w:pPr>
              <w:pStyle w:val="TableParagraph"/>
              <w:spacing w:before="4" w:line="256"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r>
      <w:tr w:rsidR="009602A1" w:rsidRPr="002F1D1B" w14:paraId="495D06D9" w14:textId="77777777" w:rsidTr="00A13D6E">
        <w:trPr>
          <w:trHeight w:val="280"/>
        </w:trPr>
        <w:tc>
          <w:tcPr>
            <w:tcW w:w="2406" w:type="dxa"/>
            <w:vMerge w:val="restart"/>
          </w:tcPr>
          <w:p w14:paraId="6A118675" w14:textId="77777777" w:rsidR="009602A1" w:rsidRPr="009602A1" w:rsidRDefault="009602A1" w:rsidP="00A13D6E">
            <w:pPr>
              <w:pStyle w:val="TableParagraph"/>
              <w:spacing w:before="67" w:line="168" w:lineRule="auto"/>
              <w:ind w:left="71" w:right="160"/>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Connectible conductor cross-sections for stranded wires</w:t>
            </w:r>
          </w:p>
        </w:tc>
        <w:tc>
          <w:tcPr>
            <w:tcW w:w="1988" w:type="dxa"/>
          </w:tcPr>
          <w:p w14:paraId="3D6013DD" w14:textId="77777777" w:rsidR="009602A1" w:rsidRPr="008B2DB3" w:rsidRDefault="009602A1" w:rsidP="00A13D6E">
            <w:pPr>
              <w:pStyle w:val="TableParagraph"/>
              <w:ind w:left="75"/>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Without end sleeve</w:t>
            </w:r>
          </w:p>
        </w:tc>
        <w:tc>
          <w:tcPr>
            <w:tcW w:w="2848" w:type="dxa"/>
          </w:tcPr>
          <w:p w14:paraId="29E6EB90" w14:textId="77777777" w:rsidR="009602A1" w:rsidRPr="008B2DB3" w:rsidRDefault="009602A1" w:rsidP="00A13D6E">
            <w:pPr>
              <w:pStyle w:val="TableParagraph"/>
              <w:spacing w:line="258"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0.25 to 2.5 mm2</w:t>
            </w:r>
          </w:p>
        </w:tc>
        <w:tc>
          <w:tcPr>
            <w:tcW w:w="2678" w:type="dxa"/>
          </w:tcPr>
          <w:p w14:paraId="1AE7CAD5" w14:textId="77777777" w:rsidR="009602A1" w:rsidRPr="008B2DB3" w:rsidRDefault="009602A1" w:rsidP="00A13D6E">
            <w:pPr>
              <w:pStyle w:val="TableParagraph"/>
              <w:spacing w:line="258"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1.5 mm2</w:t>
            </w:r>
          </w:p>
        </w:tc>
      </w:tr>
      <w:tr w:rsidR="009602A1" w:rsidRPr="002F1D1B" w14:paraId="64E57C57" w14:textId="77777777" w:rsidTr="00A13D6E">
        <w:trPr>
          <w:trHeight w:val="280"/>
        </w:trPr>
        <w:tc>
          <w:tcPr>
            <w:tcW w:w="2406" w:type="dxa"/>
            <w:vMerge/>
          </w:tcPr>
          <w:p w14:paraId="10DC98E3" w14:textId="77777777" w:rsidR="009602A1" w:rsidRPr="008B2DB3" w:rsidRDefault="009602A1" w:rsidP="00A13D6E">
            <w:pPr>
              <w:rPr>
                <w:rFonts w:eastAsia="Times New Roman"/>
                <w:sz w:val="20"/>
                <w:szCs w:val="20"/>
                <w:lang w:val="da-DK" w:eastAsia="da-DK"/>
              </w:rPr>
            </w:pPr>
          </w:p>
        </w:tc>
        <w:tc>
          <w:tcPr>
            <w:tcW w:w="1988" w:type="dxa"/>
          </w:tcPr>
          <w:p w14:paraId="79E1FF13" w14:textId="77777777" w:rsidR="009602A1" w:rsidRPr="008B2DB3" w:rsidRDefault="009602A1" w:rsidP="00A13D6E">
            <w:pPr>
              <w:pStyle w:val="TableParagraph"/>
              <w:spacing w:before="5"/>
              <w:ind w:left="75"/>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With end sleeve</w:t>
            </w:r>
          </w:p>
        </w:tc>
        <w:tc>
          <w:tcPr>
            <w:tcW w:w="2848" w:type="dxa"/>
          </w:tcPr>
          <w:p w14:paraId="6E036819" w14:textId="77777777" w:rsidR="009602A1" w:rsidRPr="008B2DB3" w:rsidRDefault="009602A1" w:rsidP="00A13D6E">
            <w:pPr>
              <w:pStyle w:val="TableParagraph"/>
              <w:spacing w:before="5" w:line="256"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0.25 to 1.5 mm2</w:t>
            </w:r>
          </w:p>
        </w:tc>
        <w:tc>
          <w:tcPr>
            <w:tcW w:w="2678" w:type="dxa"/>
          </w:tcPr>
          <w:p w14:paraId="13BD6C03" w14:textId="77777777" w:rsidR="009602A1" w:rsidRPr="008B2DB3" w:rsidRDefault="009602A1" w:rsidP="00A13D6E">
            <w:pPr>
              <w:pStyle w:val="TableParagraph"/>
              <w:spacing w:before="5" w:line="256"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1.5 mm2</w:t>
            </w:r>
          </w:p>
        </w:tc>
      </w:tr>
      <w:tr w:rsidR="009602A1" w:rsidRPr="002F1D1B" w14:paraId="65038502" w14:textId="77777777" w:rsidTr="00A13D6E">
        <w:trPr>
          <w:trHeight w:val="277"/>
        </w:trPr>
        <w:tc>
          <w:tcPr>
            <w:tcW w:w="4394" w:type="dxa"/>
            <w:gridSpan w:val="2"/>
          </w:tcPr>
          <w:p w14:paraId="52DFF9DC" w14:textId="77777777" w:rsidR="009602A1" w:rsidRPr="009602A1" w:rsidRDefault="009602A1" w:rsidP="00A13D6E">
            <w:pPr>
              <w:pStyle w:val="TableParagraph"/>
              <w:spacing w:line="256" w:lineRule="exact"/>
              <w:ind w:left="71"/>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Number of wires per connection</w:t>
            </w:r>
          </w:p>
        </w:tc>
        <w:tc>
          <w:tcPr>
            <w:tcW w:w="2848" w:type="dxa"/>
          </w:tcPr>
          <w:p w14:paraId="7581481B" w14:textId="77777777" w:rsidR="009602A1" w:rsidRPr="008B2DB3" w:rsidRDefault="009602A1" w:rsidP="00A13D6E">
            <w:pPr>
              <w:pStyle w:val="TableParagraph"/>
              <w:spacing w:line="256"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1</w:t>
            </w:r>
          </w:p>
        </w:tc>
        <w:tc>
          <w:tcPr>
            <w:tcW w:w="2678" w:type="dxa"/>
          </w:tcPr>
          <w:p w14:paraId="7BB8362E" w14:textId="77777777" w:rsidR="009602A1" w:rsidRPr="008B2DB3" w:rsidRDefault="009602A1" w:rsidP="00A13D6E">
            <w:pPr>
              <w:pStyle w:val="TableParagraph"/>
              <w:spacing w:line="256"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1</w:t>
            </w:r>
          </w:p>
        </w:tc>
      </w:tr>
      <w:tr w:rsidR="009602A1" w:rsidRPr="002F1D1B" w14:paraId="01023447" w14:textId="77777777" w:rsidTr="00A13D6E">
        <w:trPr>
          <w:trHeight w:val="280"/>
        </w:trPr>
        <w:tc>
          <w:tcPr>
            <w:tcW w:w="4394" w:type="dxa"/>
            <w:gridSpan w:val="2"/>
          </w:tcPr>
          <w:p w14:paraId="53129922" w14:textId="77777777" w:rsidR="009602A1" w:rsidRPr="008B2DB3" w:rsidRDefault="009602A1" w:rsidP="00A13D6E">
            <w:pPr>
              <w:pStyle w:val="TableParagraph"/>
              <w:spacing w:line="258" w:lineRule="exact"/>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Length of stripped wires</w:t>
            </w:r>
          </w:p>
        </w:tc>
        <w:tc>
          <w:tcPr>
            <w:tcW w:w="2848" w:type="dxa"/>
          </w:tcPr>
          <w:p w14:paraId="0B898D6A" w14:textId="77777777" w:rsidR="009602A1" w:rsidRPr="008B2DB3" w:rsidRDefault="009602A1" w:rsidP="00A13D6E">
            <w:pPr>
              <w:pStyle w:val="TableParagraph"/>
              <w:spacing w:line="258"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10 to 11 mm</w:t>
            </w:r>
          </w:p>
        </w:tc>
        <w:tc>
          <w:tcPr>
            <w:tcW w:w="2678" w:type="dxa"/>
          </w:tcPr>
          <w:p w14:paraId="3702C9BD" w14:textId="77777777" w:rsidR="009602A1" w:rsidRPr="008B2DB3" w:rsidRDefault="009602A1" w:rsidP="00A13D6E">
            <w:pPr>
              <w:pStyle w:val="TableParagraph"/>
              <w:spacing w:line="258"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7 to 8 mm</w:t>
            </w:r>
          </w:p>
        </w:tc>
      </w:tr>
      <w:tr w:rsidR="009602A1" w:rsidRPr="002F1D1B" w14:paraId="6C9ABD50" w14:textId="77777777" w:rsidTr="00A13D6E">
        <w:trPr>
          <w:trHeight w:val="280"/>
        </w:trPr>
        <w:tc>
          <w:tcPr>
            <w:tcW w:w="2406" w:type="dxa"/>
            <w:vMerge w:val="restart"/>
          </w:tcPr>
          <w:p w14:paraId="4C9C2863" w14:textId="77777777" w:rsidR="009602A1" w:rsidRPr="009602A1" w:rsidRDefault="009602A1" w:rsidP="00A13D6E">
            <w:pPr>
              <w:pStyle w:val="TableParagraph"/>
              <w:spacing w:before="67" w:line="168" w:lineRule="auto"/>
              <w:ind w:left="71" w:right="160"/>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End sleeves according to DIN 46228</w:t>
            </w:r>
          </w:p>
        </w:tc>
        <w:tc>
          <w:tcPr>
            <w:tcW w:w="1988" w:type="dxa"/>
          </w:tcPr>
          <w:p w14:paraId="1DC63855" w14:textId="77777777" w:rsidR="009602A1" w:rsidRPr="008B2DB3" w:rsidRDefault="009602A1" w:rsidP="00A13D6E">
            <w:pPr>
              <w:pStyle w:val="TableParagraph"/>
              <w:spacing w:line="258" w:lineRule="exact"/>
              <w:ind w:left="65"/>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without plastic sleeve</w:t>
            </w:r>
          </w:p>
        </w:tc>
        <w:tc>
          <w:tcPr>
            <w:tcW w:w="2848" w:type="dxa"/>
          </w:tcPr>
          <w:p w14:paraId="586BD611" w14:textId="77777777" w:rsidR="009602A1" w:rsidRPr="008B2DB3" w:rsidRDefault="009602A1" w:rsidP="00A13D6E">
            <w:pPr>
              <w:pStyle w:val="TableParagraph"/>
              <w:spacing w:line="258"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Design A, 10 mm long</w:t>
            </w:r>
          </w:p>
        </w:tc>
        <w:tc>
          <w:tcPr>
            <w:tcW w:w="2678" w:type="dxa"/>
          </w:tcPr>
          <w:p w14:paraId="3C002510" w14:textId="77777777" w:rsidR="009602A1" w:rsidRPr="008B2DB3" w:rsidRDefault="009602A1" w:rsidP="00A13D6E">
            <w:pPr>
              <w:pStyle w:val="TableParagraph"/>
              <w:spacing w:line="258"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Design A, 7 mm long</w:t>
            </w:r>
          </w:p>
        </w:tc>
      </w:tr>
      <w:tr w:rsidR="009602A1" w:rsidRPr="002F1D1B" w14:paraId="188CAA07" w14:textId="77777777" w:rsidTr="00A13D6E">
        <w:trPr>
          <w:trHeight w:val="498"/>
        </w:trPr>
        <w:tc>
          <w:tcPr>
            <w:tcW w:w="2406" w:type="dxa"/>
            <w:vMerge/>
          </w:tcPr>
          <w:p w14:paraId="075D927D" w14:textId="77777777" w:rsidR="009602A1" w:rsidRPr="008B2DB3" w:rsidRDefault="009602A1" w:rsidP="00A13D6E">
            <w:pPr>
              <w:rPr>
                <w:rFonts w:eastAsia="Times New Roman"/>
                <w:sz w:val="20"/>
                <w:szCs w:val="20"/>
                <w:lang w:val="da-DK" w:eastAsia="da-DK"/>
              </w:rPr>
            </w:pPr>
          </w:p>
        </w:tc>
        <w:tc>
          <w:tcPr>
            <w:tcW w:w="1988" w:type="dxa"/>
          </w:tcPr>
          <w:p w14:paraId="2BC97298" w14:textId="77777777" w:rsidR="009602A1" w:rsidRPr="009602A1" w:rsidRDefault="009602A1" w:rsidP="00A13D6E">
            <w:pPr>
              <w:pStyle w:val="TableParagraph"/>
              <w:spacing w:line="266" w:lineRule="exact"/>
              <w:ind w:left="65"/>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with plastic sleeve 0.25</w:t>
            </w:r>
          </w:p>
          <w:p w14:paraId="6A3DF8FF" w14:textId="77777777" w:rsidR="009602A1" w:rsidRPr="009602A1" w:rsidRDefault="009602A1" w:rsidP="00A13D6E">
            <w:pPr>
              <w:pStyle w:val="TableParagraph"/>
              <w:spacing w:line="211" w:lineRule="exact"/>
              <w:ind w:left="65"/>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to 1.5 mm2</w:t>
            </w:r>
          </w:p>
        </w:tc>
        <w:tc>
          <w:tcPr>
            <w:tcW w:w="2848" w:type="dxa"/>
          </w:tcPr>
          <w:p w14:paraId="66864F49" w14:textId="77777777" w:rsidR="009602A1" w:rsidRPr="008B2DB3" w:rsidRDefault="009602A1" w:rsidP="00A13D6E">
            <w:pPr>
              <w:pStyle w:val="TableParagraph"/>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Design E, 10 mm long</w:t>
            </w:r>
          </w:p>
        </w:tc>
        <w:tc>
          <w:tcPr>
            <w:tcW w:w="2678" w:type="dxa"/>
          </w:tcPr>
          <w:p w14:paraId="499C9F00" w14:textId="77777777" w:rsidR="009602A1" w:rsidRPr="008B2DB3" w:rsidRDefault="009602A1" w:rsidP="00A13D6E">
            <w:pPr>
              <w:pStyle w:val="TableParagraph"/>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Design A, 7 mm long</w:t>
            </w:r>
          </w:p>
        </w:tc>
      </w:tr>
      <w:tr w:rsidR="009602A1" w:rsidRPr="002F1D1B" w14:paraId="7B2EEC2A" w14:textId="77777777" w:rsidTr="00A13D6E">
        <w:trPr>
          <w:trHeight w:val="277"/>
        </w:trPr>
        <w:tc>
          <w:tcPr>
            <w:tcW w:w="4394" w:type="dxa"/>
            <w:gridSpan w:val="2"/>
          </w:tcPr>
          <w:p w14:paraId="67639F04" w14:textId="77777777" w:rsidR="009602A1" w:rsidRPr="008B2DB3" w:rsidRDefault="009602A1" w:rsidP="00A13D6E">
            <w:pPr>
              <w:pStyle w:val="TableParagraph"/>
              <w:spacing w:line="256" w:lineRule="exact"/>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Sheath diameter</w:t>
            </w:r>
          </w:p>
        </w:tc>
        <w:tc>
          <w:tcPr>
            <w:tcW w:w="2848" w:type="dxa"/>
          </w:tcPr>
          <w:p w14:paraId="73D83970" w14:textId="77777777" w:rsidR="009602A1" w:rsidRPr="008B2DB3" w:rsidRDefault="009602A1" w:rsidP="00A13D6E">
            <w:pPr>
              <w:pStyle w:val="TableParagraph"/>
              <w:spacing w:line="256"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c>
          <w:tcPr>
            <w:tcW w:w="2678" w:type="dxa"/>
          </w:tcPr>
          <w:p w14:paraId="4920677C" w14:textId="77777777" w:rsidR="009602A1" w:rsidRPr="008B2DB3" w:rsidRDefault="009602A1" w:rsidP="00A13D6E">
            <w:pPr>
              <w:pStyle w:val="TableParagraph"/>
              <w:spacing w:line="256"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8.5 mm</w:t>
            </w:r>
          </w:p>
        </w:tc>
      </w:tr>
      <w:tr w:rsidR="009602A1" w:rsidRPr="00DC6C21" w14:paraId="386693D7" w14:textId="77777777" w:rsidTr="00A13D6E">
        <w:trPr>
          <w:trHeight w:val="498"/>
        </w:trPr>
        <w:tc>
          <w:tcPr>
            <w:tcW w:w="4394" w:type="dxa"/>
            <w:gridSpan w:val="2"/>
          </w:tcPr>
          <w:p w14:paraId="52270B95" w14:textId="77777777" w:rsidR="009602A1" w:rsidRPr="008B2DB3" w:rsidRDefault="009602A1" w:rsidP="00A13D6E">
            <w:pPr>
              <w:pStyle w:val="TableParagraph"/>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Tool</w:t>
            </w:r>
          </w:p>
        </w:tc>
        <w:tc>
          <w:tcPr>
            <w:tcW w:w="2848" w:type="dxa"/>
          </w:tcPr>
          <w:p w14:paraId="3EF42494" w14:textId="77777777" w:rsidR="009602A1" w:rsidRPr="009602A1" w:rsidRDefault="009602A1" w:rsidP="00A13D6E">
            <w:pPr>
              <w:pStyle w:val="TableParagraph"/>
              <w:spacing w:line="267" w:lineRule="exact"/>
              <w:ind w:left="72"/>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3 to 3.5 mm screwdriver, conic</w:t>
            </w:r>
          </w:p>
          <w:p w14:paraId="372C0640" w14:textId="77777777" w:rsidR="009602A1" w:rsidRPr="009602A1" w:rsidRDefault="009602A1" w:rsidP="00A13D6E">
            <w:pPr>
              <w:pStyle w:val="TableParagraph"/>
              <w:spacing w:line="209" w:lineRule="exact"/>
              <w:ind w:left="72"/>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design</w:t>
            </w:r>
          </w:p>
        </w:tc>
        <w:tc>
          <w:tcPr>
            <w:tcW w:w="2678" w:type="dxa"/>
          </w:tcPr>
          <w:p w14:paraId="2EF89FD7" w14:textId="77777777" w:rsidR="009602A1" w:rsidRPr="009602A1" w:rsidRDefault="009602A1" w:rsidP="00A13D6E">
            <w:pPr>
              <w:pStyle w:val="TableParagraph"/>
              <w:spacing w:line="267" w:lineRule="exact"/>
              <w:ind w:left="70"/>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3 to 3.5 mm screwdriver, conic</w:t>
            </w:r>
          </w:p>
          <w:p w14:paraId="1318C5BD" w14:textId="77777777" w:rsidR="009602A1" w:rsidRPr="009602A1" w:rsidRDefault="009602A1" w:rsidP="00A13D6E">
            <w:pPr>
              <w:pStyle w:val="TableParagraph"/>
              <w:spacing w:line="209" w:lineRule="exact"/>
              <w:ind w:left="70"/>
              <w:rPr>
                <w:rFonts w:ascii="Calibri" w:eastAsia="Times New Roman" w:hAnsi="Calibri" w:cs="Calibri"/>
                <w:sz w:val="20"/>
                <w:szCs w:val="20"/>
                <w:lang w:eastAsia="da-DK"/>
              </w:rPr>
            </w:pPr>
            <w:r w:rsidRPr="009602A1">
              <w:rPr>
                <w:rFonts w:ascii="Calibri" w:eastAsia="Times New Roman" w:hAnsi="Calibri" w:cs="Calibri"/>
                <w:sz w:val="20"/>
                <w:szCs w:val="20"/>
                <w:lang w:eastAsia="da-DK"/>
              </w:rPr>
              <w:t>design</w:t>
            </w:r>
          </w:p>
        </w:tc>
      </w:tr>
      <w:tr w:rsidR="009602A1" w:rsidRPr="002F1D1B" w14:paraId="0D1FC30A" w14:textId="77777777" w:rsidTr="00A13D6E">
        <w:trPr>
          <w:trHeight w:val="280"/>
        </w:trPr>
        <w:tc>
          <w:tcPr>
            <w:tcW w:w="4394" w:type="dxa"/>
            <w:gridSpan w:val="2"/>
          </w:tcPr>
          <w:p w14:paraId="52427114" w14:textId="77777777" w:rsidR="009602A1" w:rsidRPr="008B2DB3" w:rsidRDefault="009602A1" w:rsidP="00A13D6E">
            <w:pPr>
              <w:pStyle w:val="TableParagraph"/>
              <w:spacing w:before="5" w:line="256" w:lineRule="exact"/>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Connection system</w:t>
            </w:r>
          </w:p>
        </w:tc>
        <w:tc>
          <w:tcPr>
            <w:tcW w:w="2848" w:type="dxa"/>
          </w:tcPr>
          <w:p w14:paraId="59F8DB2A" w14:textId="77777777" w:rsidR="009602A1" w:rsidRPr="008B2DB3" w:rsidRDefault="009602A1" w:rsidP="00A13D6E">
            <w:pPr>
              <w:pStyle w:val="TableParagraph"/>
              <w:spacing w:before="5" w:line="256"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Push-in terminal</w:t>
            </w:r>
          </w:p>
        </w:tc>
        <w:tc>
          <w:tcPr>
            <w:tcW w:w="2678" w:type="dxa"/>
          </w:tcPr>
          <w:p w14:paraId="3AFCBE5D" w14:textId="77777777" w:rsidR="009602A1" w:rsidRPr="008B2DB3" w:rsidRDefault="009602A1" w:rsidP="00A13D6E">
            <w:pPr>
              <w:pStyle w:val="TableParagraph"/>
              <w:spacing w:before="5" w:line="256"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Screw terminal</w:t>
            </w:r>
          </w:p>
        </w:tc>
      </w:tr>
      <w:tr w:rsidR="009602A1" w:rsidRPr="002F1D1B" w14:paraId="0E48DA56" w14:textId="77777777" w:rsidTr="00A13D6E">
        <w:trPr>
          <w:trHeight w:val="280"/>
        </w:trPr>
        <w:tc>
          <w:tcPr>
            <w:tcW w:w="4394" w:type="dxa"/>
            <w:gridSpan w:val="2"/>
          </w:tcPr>
          <w:p w14:paraId="168A1487" w14:textId="77777777" w:rsidR="009602A1" w:rsidRPr="008B2DB3" w:rsidRDefault="009602A1" w:rsidP="00A13D6E">
            <w:pPr>
              <w:pStyle w:val="TableParagraph"/>
              <w:spacing w:line="258" w:lineRule="exact"/>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Tightening torque</w:t>
            </w:r>
          </w:p>
        </w:tc>
        <w:tc>
          <w:tcPr>
            <w:tcW w:w="2848" w:type="dxa"/>
          </w:tcPr>
          <w:p w14:paraId="4A4233DE" w14:textId="77777777" w:rsidR="009602A1" w:rsidRPr="008B2DB3" w:rsidRDefault="009602A1" w:rsidP="00A13D6E">
            <w:pPr>
              <w:pStyle w:val="TableParagraph"/>
              <w:spacing w:line="258" w:lineRule="exact"/>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c>
          <w:tcPr>
            <w:tcW w:w="2678" w:type="dxa"/>
          </w:tcPr>
          <w:p w14:paraId="68CCA7A9" w14:textId="77777777" w:rsidR="009602A1" w:rsidRPr="008B2DB3" w:rsidRDefault="009602A1" w:rsidP="00A13D6E">
            <w:pPr>
              <w:pStyle w:val="TableParagraph"/>
              <w:spacing w:line="258" w:lineRule="exact"/>
              <w:ind w:left="70"/>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from 0.5 Nm to 0.6 Nm</w:t>
            </w:r>
          </w:p>
        </w:tc>
      </w:tr>
    </w:tbl>
    <w:p w14:paraId="1BECC3DA" w14:textId="77777777" w:rsidR="009602A1" w:rsidRPr="00E12A53" w:rsidRDefault="009602A1" w:rsidP="009602A1">
      <w:pPr>
        <w:rPr>
          <w:rFonts w:asciiTheme="minorHAnsi" w:hAnsiTheme="minorHAnsi" w:cstheme="minorHAnsi"/>
          <w:sz w:val="16"/>
          <w:szCs w:val="16"/>
        </w:rPr>
      </w:pPr>
    </w:p>
    <w:tbl>
      <w:tblPr>
        <w:tblStyle w:val="TableNormal"/>
        <w:tblW w:w="9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984"/>
        <w:gridCol w:w="2126"/>
        <w:gridCol w:w="2127"/>
        <w:gridCol w:w="2129"/>
      </w:tblGrid>
      <w:tr w:rsidR="009602A1" w:rsidRPr="002F1D1B" w14:paraId="2E52BEA8" w14:textId="77777777" w:rsidTr="00A13D6E">
        <w:trPr>
          <w:trHeight w:val="839"/>
        </w:trPr>
        <w:tc>
          <w:tcPr>
            <w:tcW w:w="3544" w:type="dxa"/>
            <w:gridSpan w:val="2"/>
          </w:tcPr>
          <w:p w14:paraId="652234EB" w14:textId="77777777" w:rsidR="009602A1" w:rsidRPr="002F1D1B" w:rsidRDefault="009602A1" w:rsidP="00A13D6E">
            <w:pPr>
              <w:pStyle w:val="TableParagraph"/>
              <w:spacing w:before="36"/>
              <w:ind w:right="1418"/>
              <w:rPr>
                <w:rFonts w:asciiTheme="minorHAnsi" w:hAnsiTheme="minorHAnsi" w:cstheme="minorHAnsi"/>
                <w:b/>
                <w:sz w:val="20"/>
                <w:szCs w:val="20"/>
              </w:rPr>
            </w:pPr>
            <w:r>
              <w:rPr>
                <w:rFonts w:asciiTheme="minorHAnsi" w:hAnsiTheme="minorHAnsi" w:cstheme="minorHAnsi"/>
                <w:b/>
                <w:sz w:val="20"/>
                <w:szCs w:val="20"/>
              </w:rPr>
              <w:t xml:space="preserve"> </w:t>
            </w:r>
            <w:r w:rsidRPr="002F1D1B">
              <w:rPr>
                <w:rFonts w:asciiTheme="minorHAnsi" w:hAnsiTheme="minorHAnsi" w:cstheme="minorHAnsi"/>
                <w:b/>
                <w:sz w:val="20"/>
                <w:szCs w:val="20"/>
              </w:rPr>
              <w:t>Wiring</w:t>
            </w:r>
            <w:r>
              <w:rPr>
                <w:rFonts w:asciiTheme="minorHAnsi" w:hAnsiTheme="minorHAnsi" w:cstheme="minorHAnsi"/>
                <w:b/>
                <w:spacing w:val="-7"/>
                <w:sz w:val="20"/>
                <w:szCs w:val="20"/>
              </w:rPr>
              <w:t xml:space="preserve"> </w:t>
            </w:r>
            <w:r w:rsidRPr="002F1D1B">
              <w:rPr>
                <w:rFonts w:asciiTheme="minorHAnsi" w:hAnsiTheme="minorHAnsi" w:cstheme="minorHAnsi"/>
                <w:b/>
                <w:sz w:val="20"/>
                <w:szCs w:val="20"/>
              </w:rPr>
              <w:t>rules</w:t>
            </w:r>
            <w:r w:rsidRPr="002F1D1B">
              <w:rPr>
                <w:rFonts w:asciiTheme="minorHAnsi" w:hAnsiTheme="minorHAnsi" w:cstheme="minorHAnsi"/>
                <w:b/>
                <w:spacing w:val="-7"/>
                <w:sz w:val="20"/>
                <w:szCs w:val="20"/>
              </w:rPr>
              <w:t xml:space="preserve"> </w:t>
            </w:r>
            <w:r w:rsidRPr="002F1D1B">
              <w:rPr>
                <w:rFonts w:asciiTheme="minorHAnsi" w:hAnsiTheme="minorHAnsi" w:cstheme="minorHAnsi"/>
                <w:b/>
                <w:spacing w:val="-2"/>
                <w:sz w:val="20"/>
                <w:szCs w:val="20"/>
              </w:rPr>
              <w:t>for...</w:t>
            </w:r>
          </w:p>
        </w:tc>
        <w:tc>
          <w:tcPr>
            <w:tcW w:w="2126" w:type="dxa"/>
          </w:tcPr>
          <w:p w14:paraId="6C551A72" w14:textId="77777777" w:rsidR="009602A1" w:rsidRPr="002F1D1B" w:rsidRDefault="009602A1" w:rsidP="00A13D6E">
            <w:pPr>
              <w:pStyle w:val="TableParagraph"/>
              <w:spacing w:before="44" w:line="230" w:lineRule="auto"/>
              <w:ind w:left="311" w:hanging="240"/>
              <w:rPr>
                <w:rFonts w:asciiTheme="minorHAnsi" w:hAnsiTheme="minorHAnsi" w:cstheme="minorHAnsi"/>
                <w:b/>
                <w:sz w:val="20"/>
                <w:szCs w:val="20"/>
              </w:rPr>
            </w:pPr>
            <w:r w:rsidRPr="002F1D1B">
              <w:rPr>
                <w:rFonts w:asciiTheme="minorHAnsi" w:hAnsiTheme="minorHAnsi" w:cstheme="minorHAnsi"/>
                <w:b/>
                <w:sz w:val="20"/>
                <w:szCs w:val="20"/>
              </w:rPr>
              <w:t>40-pin</w:t>
            </w:r>
            <w:r w:rsidRPr="002F1D1B">
              <w:rPr>
                <w:rFonts w:asciiTheme="minorHAnsi" w:hAnsiTheme="minorHAnsi" w:cstheme="minorHAnsi"/>
                <w:b/>
                <w:spacing w:val="-13"/>
                <w:sz w:val="20"/>
                <w:szCs w:val="20"/>
              </w:rPr>
              <w:t xml:space="preserve"> </w:t>
            </w:r>
            <w:r w:rsidRPr="002F1D1B">
              <w:rPr>
                <w:rFonts w:asciiTheme="minorHAnsi" w:hAnsiTheme="minorHAnsi" w:cstheme="minorHAnsi"/>
                <w:b/>
                <w:sz w:val="20"/>
                <w:szCs w:val="20"/>
              </w:rPr>
              <w:t>front</w:t>
            </w:r>
            <w:r w:rsidRPr="002F1D1B">
              <w:rPr>
                <w:rFonts w:asciiTheme="minorHAnsi" w:hAnsiTheme="minorHAnsi" w:cstheme="minorHAnsi"/>
                <w:b/>
                <w:spacing w:val="-13"/>
                <w:sz w:val="20"/>
                <w:szCs w:val="20"/>
              </w:rPr>
              <w:t xml:space="preserve"> </w:t>
            </w:r>
            <w:r w:rsidRPr="002F1D1B">
              <w:rPr>
                <w:rFonts w:asciiTheme="minorHAnsi" w:hAnsiTheme="minorHAnsi" w:cstheme="minorHAnsi"/>
                <w:b/>
                <w:sz w:val="20"/>
                <w:szCs w:val="20"/>
              </w:rPr>
              <w:t>connector (screw terminal,</w:t>
            </w:r>
          </w:p>
          <w:p w14:paraId="17E48A04" w14:textId="77777777" w:rsidR="009602A1" w:rsidRPr="002F1D1B" w:rsidRDefault="009602A1" w:rsidP="00A13D6E">
            <w:pPr>
              <w:pStyle w:val="TableParagraph"/>
              <w:spacing w:line="173" w:lineRule="exact"/>
              <w:ind w:left="191"/>
              <w:rPr>
                <w:rFonts w:asciiTheme="minorHAnsi" w:hAnsiTheme="minorHAnsi" w:cstheme="minorHAnsi"/>
                <w:b/>
                <w:sz w:val="20"/>
                <w:szCs w:val="20"/>
              </w:rPr>
            </w:pPr>
            <w:r w:rsidRPr="002F1D1B">
              <w:rPr>
                <w:rFonts w:asciiTheme="minorHAnsi" w:hAnsiTheme="minorHAnsi" w:cstheme="minorHAnsi"/>
                <w:b/>
                <w:sz w:val="20"/>
                <w:szCs w:val="20"/>
              </w:rPr>
              <w:t>for</w:t>
            </w:r>
            <w:r w:rsidRPr="002F1D1B">
              <w:rPr>
                <w:rFonts w:asciiTheme="minorHAnsi" w:hAnsiTheme="minorHAnsi" w:cstheme="minorHAnsi"/>
                <w:b/>
                <w:spacing w:val="-4"/>
                <w:sz w:val="20"/>
                <w:szCs w:val="20"/>
              </w:rPr>
              <w:t xml:space="preserve"> </w:t>
            </w:r>
            <w:r w:rsidRPr="002F1D1B">
              <w:rPr>
                <w:rFonts w:asciiTheme="minorHAnsi" w:hAnsiTheme="minorHAnsi" w:cstheme="minorHAnsi"/>
                <w:b/>
                <w:sz w:val="20"/>
                <w:szCs w:val="20"/>
              </w:rPr>
              <w:t>35</w:t>
            </w:r>
            <w:r w:rsidRPr="002F1D1B">
              <w:rPr>
                <w:rFonts w:asciiTheme="minorHAnsi" w:hAnsiTheme="minorHAnsi" w:cstheme="minorHAnsi"/>
                <w:b/>
                <w:spacing w:val="-2"/>
                <w:sz w:val="20"/>
                <w:szCs w:val="20"/>
              </w:rPr>
              <w:t xml:space="preserve"> </w:t>
            </w:r>
            <w:r w:rsidRPr="002F1D1B">
              <w:rPr>
                <w:rFonts w:asciiTheme="minorHAnsi" w:hAnsiTheme="minorHAnsi" w:cstheme="minorHAnsi"/>
                <w:b/>
                <w:sz w:val="20"/>
                <w:szCs w:val="20"/>
              </w:rPr>
              <w:t>mm</w:t>
            </w:r>
            <w:r w:rsidRPr="002F1D1B">
              <w:rPr>
                <w:rFonts w:asciiTheme="minorHAnsi" w:hAnsiTheme="minorHAnsi" w:cstheme="minorHAnsi"/>
                <w:b/>
                <w:spacing w:val="-4"/>
                <w:sz w:val="20"/>
                <w:szCs w:val="20"/>
              </w:rPr>
              <w:t xml:space="preserve"> </w:t>
            </w:r>
            <w:r w:rsidRPr="002F1D1B">
              <w:rPr>
                <w:rFonts w:asciiTheme="minorHAnsi" w:hAnsiTheme="minorHAnsi" w:cstheme="minorHAnsi"/>
                <w:b/>
                <w:spacing w:val="-2"/>
                <w:sz w:val="20"/>
                <w:szCs w:val="20"/>
              </w:rPr>
              <w:t>module)</w:t>
            </w:r>
          </w:p>
        </w:tc>
        <w:tc>
          <w:tcPr>
            <w:tcW w:w="2127" w:type="dxa"/>
          </w:tcPr>
          <w:p w14:paraId="358F8602" w14:textId="77777777" w:rsidR="009602A1" w:rsidRPr="002F1D1B" w:rsidRDefault="009602A1" w:rsidP="00A13D6E">
            <w:pPr>
              <w:pStyle w:val="TableParagraph"/>
              <w:spacing w:before="44" w:line="230" w:lineRule="auto"/>
              <w:ind w:left="249" w:right="57" w:hanging="180"/>
              <w:rPr>
                <w:rFonts w:asciiTheme="minorHAnsi" w:hAnsiTheme="minorHAnsi" w:cstheme="minorHAnsi"/>
                <w:b/>
                <w:sz w:val="20"/>
                <w:szCs w:val="20"/>
              </w:rPr>
            </w:pPr>
            <w:r w:rsidRPr="002F1D1B">
              <w:rPr>
                <w:rFonts w:asciiTheme="minorHAnsi" w:hAnsiTheme="minorHAnsi" w:cstheme="minorHAnsi"/>
                <w:b/>
                <w:sz w:val="20"/>
                <w:szCs w:val="20"/>
              </w:rPr>
              <w:t>40-pin</w:t>
            </w:r>
            <w:r w:rsidRPr="002F1D1B">
              <w:rPr>
                <w:rFonts w:asciiTheme="minorHAnsi" w:hAnsiTheme="minorHAnsi" w:cstheme="minorHAnsi"/>
                <w:b/>
                <w:spacing w:val="-13"/>
                <w:sz w:val="20"/>
                <w:szCs w:val="20"/>
              </w:rPr>
              <w:t xml:space="preserve"> </w:t>
            </w:r>
            <w:r w:rsidRPr="002F1D1B">
              <w:rPr>
                <w:rFonts w:asciiTheme="minorHAnsi" w:hAnsiTheme="minorHAnsi" w:cstheme="minorHAnsi"/>
                <w:b/>
                <w:sz w:val="20"/>
                <w:szCs w:val="20"/>
              </w:rPr>
              <w:t>front</w:t>
            </w:r>
            <w:r w:rsidRPr="002F1D1B">
              <w:rPr>
                <w:rFonts w:asciiTheme="minorHAnsi" w:hAnsiTheme="minorHAnsi" w:cstheme="minorHAnsi"/>
                <w:b/>
                <w:spacing w:val="-13"/>
                <w:sz w:val="20"/>
                <w:szCs w:val="20"/>
              </w:rPr>
              <w:t xml:space="preserve"> </w:t>
            </w:r>
            <w:r w:rsidRPr="002F1D1B">
              <w:rPr>
                <w:rFonts w:asciiTheme="minorHAnsi" w:hAnsiTheme="minorHAnsi" w:cstheme="minorHAnsi"/>
                <w:b/>
                <w:sz w:val="20"/>
                <w:szCs w:val="20"/>
              </w:rPr>
              <w:t>connector (push-in terminal,</w:t>
            </w:r>
          </w:p>
          <w:p w14:paraId="5E14CA4D" w14:textId="77777777" w:rsidR="009602A1" w:rsidRPr="002F1D1B" w:rsidRDefault="009602A1" w:rsidP="00A13D6E">
            <w:pPr>
              <w:pStyle w:val="TableParagraph"/>
              <w:spacing w:line="173" w:lineRule="exact"/>
              <w:ind w:left="189"/>
              <w:rPr>
                <w:rFonts w:asciiTheme="minorHAnsi" w:hAnsiTheme="minorHAnsi" w:cstheme="minorHAnsi"/>
                <w:b/>
                <w:sz w:val="20"/>
                <w:szCs w:val="20"/>
              </w:rPr>
            </w:pPr>
            <w:r w:rsidRPr="002F1D1B">
              <w:rPr>
                <w:rFonts w:asciiTheme="minorHAnsi" w:hAnsiTheme="minorHAnsi" w:cstheme="minorHAnsi"/>
                <w:b/>
                <w:sz w:val="20"/>
                <w:szCs w:val="20"/>
              </w:rPr>
              <w:t>for</w:t>
            </w:r>
            <w:r w:rsidRPr="002F1D1B">
              <w:rPr>
                <w:rFonts w:asciiTheme="minorHAnsi" w:hAnsiTheme="minorHAnsi" w:cstheme="minorHAnsi"/>
                <w:b/>
                <w:spacing w:val="-4"/>
                <w:sz w:val="20"/>
                <w:szCs w:val="20"/>
              </w:rPr>
              <w:t xml:space="preserve"> </w:t>
            </w:r>
            <w:r w:rsidRPr="002F1D1B">
              <w:rPr>
                <w:rFonts w:asciiTheme="minorHAnsi" w:hAnsiTheme="minorHAnsi" w:cstheme="minorHAnsi"/>
                <w:b/>
                <w:sz w:val="20"/>
                <w:szCs w:val="20"/>
              </w:rPr>
              <w:t>35</w:t>
            </w:r>
            <w:r w:rsidRPr="002F1D1B">
              <w:rPr>
                <w:rFonts w:asciiTheme="minorHAnsi" w:hAnsiTheme="minorHAnsi" w:cstheme="minorHAnsi"/>
                <w:b/>
                <w:spacing w:val="-3"/>
                <w:sz w:val="20"/>
                <w:szCs w:val="20"/>
              </w:rPr>
              <w:t xml:space="preserve"> </w:t>
            </w:r>
            <w:r w:rsidRPr="002F1D1B">
              <w:rPr>
                <w:rFonts w:asciiTheme="minorHAnsi" w:hAnsiTheme="minorHAnsi" w:cstheme="minorHAnsi"/>
                <w:b/>
                <w:sz w:val="20"/>
                <w:szCs w:val="20"/>
              </w:rPr>
              <w:t>mm</w:t>
            </w:r>
            <w:r w:rsidRPr="002F1D1B">
              <w:rPr>
                <w:rFonts w:asciiTheme="minorHAnsi" w:hAnsiTheme="minorHAnsi" w:cstheme="minorHAnsi"/>
                <w:b/>
                <w:spacing w:val="-4"/>
                <w:sz w:val="20"/>
                <w:szCs w:val="20"/>
              </w:rPr>
              <w:t xml:space="preserve"> </w:t>
            </w:r>
            <w:r w:rsidRPr="002F1D1B">
              <w:rPr>
                <w:rFonts w:asciiTheme="minorHAnsi" w:hAnsiTheme="minorHAnsi" w:cstheme="minorHAnsi"/>
                <w:b/>
                <w:spacing w:val="-2"/>
                <w:sz w:val="20"/>
                <w:szCs w:val="20"/>
              </w:rPr>
              <w:t>module)</w:t>
            </w:r>
          </w:p>
        </w:tc>
        <w:tc>
          <w:tcPr>
            <w:tcW w:w="2129" w:type="dxa"/>
          </w:tcPr>
          <w:p w14:paraId="5EA1C210" w14:textId="77777777" w:rsidR="009602A1" w:rsidRPr="002F1D1B" w:rsidRDefault="009602A1" w:rsidP="00A13D6E">
            <w:pPr>
              <w:pStyle w:val="TableParagraph"/>
              <w:spacing w:before="44" w:line="230" w:lineRule="auto"/>
              <w:ind w:left="251" w:right="57" w:hanging="180"/>
              <w:rPr>
                <w:rFonts w:asciiTheme="minorHAnsi" w:hAnsiTheme="minorHAnsi" w:cstheme="minorHAnsi"/>
                <w:b/>
                <w:sz w:val="20"/>
                <w:szCs w:val="20"/>
              </w:rPr>
            </w:pPr>
            <w:r w:rsidRPr="002F1D1B">
              <w:rPr>
                <w:rFonts w:asciiTheme="minorHAnsi" w:hAnsiTheme="minorHAnsi" w:cstheme="minorHAnsi"/>
                <w:b/>
                <w:sz w:val="20"/>
                <w:szCs w:val="20"/>
              </w:rPr>
              <w:t>40-pin</w:t>
            </w:r>
            <w:r w:rsidRPr="002F1D1B">
              <w:rPr>
                <w:rFonts w:asciiTheme="minorHAnsi" w:hAnsiTheme="minorHAnsi" w:cstheme="minorHAnsi"/>
                <w:b/>
                <w:spacing w:val="-13"/>
                <w:sz w:val="20"/>
                <w:szCs w:val="20"/>
              </w:rPr>
              <w:t xml:space="preserve"> </w:t>
            </w:r>
            <w:r w:rsidRPr="002F1D1B">
              <w:rPr>
                <w:rFonts w:asciiTheme="minorHAnsi" w:hAnsiTheme="minorHAnsi" w:cstheme="minorHAnsi"/>
                <w:b/>
                <w:sz w:val="20"/>
                <w:szCs w:val="20"/>
              </w:rPr>
              <w:t>front</w:t>
            </w:r>
            <w:r w:rsidRPr="002F1D1B">
              <w:rPr>
                <w:rFonts w:asciiTheme="minorHAnsi" w:hAnsiTheme="minorHAnsi" w:cstheme="minorHAnsi"/>
                <w:b/>
                <w:spacing w:val="-13"/>
                <w:sz w:val="20"/>
                <w:szCs w:val="20"/>
              </w:rPr>
              <w:t xml:space="preserve"> </w:t>
            </w:r>
            <w:r w:rsidRPr="002F1D1B">
              <w:rPr>
                <w:rFonts w:asciiTheme="minorHAnsi" w:hAnsiTheme="minorHAnsi" w:cstheme="minorHAnsi"/>
                <w:b/>
                <w:sz w:val="20"/>
                <w:szCs w:val="20"/>
              </w:rPr>
              <w:t>connector (push-in terminal,</w:t>
            </w:r>
          </w:p>
          <w:p w14:paraId="7E9ED4B2" w14:textId="77777777" w:rsidR="009602A1" w:rsidRPr="002F1D1B" w:rsidRDefault="009602A1" w:rsidP="00A13D6E">
            <w:pPr>
              <w:pStyle w:val="TableParagraph"/>
              <w:spacing w:line="173" w:lineRule="exact"/>
              <w:ind w:left="191"/>
              <w:rPr>
                <w:rFonts w:asciiTheme="minorHAnsi" w:hAnsiTheme="minorHAnsi" w:cstheme="minorHAnsi"/>
                <w:b/>
                <w:sz w:val="20"/>
                <w:szCs w:val="20"/>
              </w:rPr>
            </w:pPr>
            <w:r w:rsidRPr="002F1D1B">
              <w:rPr>
                <w:rFonts w:asciiTheme="minorHAnsi" w:hAnsiTheme="minorHAnsi" w:cstheme="minorHAnsi"/>
                <w:b/>
                <w:sz w:val="20"/>
                <w:szCs w:val="20"/>
              </w:rPr>
              <w:t>for</w:t>
            </w:r>
            <w:r w:rsidRPr="002F1D1B">
              <w:rPr>
                <w:rFonts w:asciiTheme="minorHAnsi" w:hAnsiTheme="minorHAnsi" w:cstheme="minorHAnsi"/>
                <w:b/>
                <w:spacing w:val="-4"/>
                <w:sz w:val="20"/>
                <w:szCs w:val="20"/>
              </w:rPr>
              <w:t xml:space="preserve"> </w:t>
            </w:r>
            <w:r w:rsidRPr="002F1D1B">
              <w:rPr>
                <w:rFonts w:asciiTheme="minorHAnsi" w:hAnsiTheme="minorHAnsi" w:cstheme="minorHAnsi"/>
                <w:b/>
                <w:sz w:val="20"/>
                <w:szCs w:val="20"/>
              </w:rPr>
              <w:t>25</w:t>
            </w:r>
            <w:r w:rsidRPr="002F1D1B">
              <w:rPr>
                <w:rFonts w:asciiTheme="minorHAnsi" w:hAnsiTheme="minorHAnsi" w:cstheme="minorHAnsi"/>
                <w:b/>
                <w:spacing w:val="-3"/>
                <w:sz w:val="20"/>
                <w:szCs w:val="20"/>
              </w:rPr>
              <w:t xml:space="preserve"> </w:t>
            </w:r>
            <w:r w:rsidRPr="002F1D1B">
              <w:rPr>
                <w:rFonts w:asciiTheme="minorHAnsi" w:hAnsiTheme="minorHAnsi" w:cstheme="minorHAnsi"/>
                <w:b/>
                <w:sz w:val="20"/>
                <w:szCs w:val="20"/>
              </w:rPr>
              <w:t>mm</w:t>
            </w:r>
            <w:r w:rsidRPr="002F1D1B">
              <w:rPr>
                <w:rFonts w:asciiTheme="minorHAnsi" w:hAnsiTheme="minorHAnsi" w:cstheme="minorHAnsi"/>
                <w:b/>
                <w:spacing w:val="-4"/>
                <w:sz w:val="20"/>
                <w:szCs w:val="20"/>
              </w:rPr>
              <w:t xml:space="preserve"> </w:t>
            </w:r>
            <w:r w:rsidRPr="002F1D1B">
              <w:rPr>
                <w:rFonts w:asciiTheme="minorHAnsi" w:hAnsiTheme="minorHAnsi" w:cstheme="minorHAnsi"/>
                <w:b/>
                <w:spacing w:val="-2"/>
                <w:sz w:val="20"/>
                <w:szCs w:val="20"/>
              </w:rPr>
              <w:t>module)</w:t>
            </w:r>
          </w:p>
        </w:tc>
      </w:tr>
      <w:tr w:rsidR="009602A1" w:rsidRPr="002F1D1B" w14:paraId="1ED1A8AF" w14:textId="77777777" w:rsidTr="00A13D6E">
        <w:trPr>
          <w:trHeight w:val="279"/>
        </w:trPr>
        <w:tc>
          <w:tcPr>
            <w:tcW w:w="3544" w:type="dxa"/>
            <w:gridSpan w:val="2"/>
          </w:tcPr>
          <w:p w14:paraId="3768EE9A" w14:textId="77777777" w:rsidR="009602A1" w:rsidRPr="00CA2A72" w:rsidRDefault="009602A1" w:rsidP="00A13D6E">
            <w:pPr>
              <w:pStyle w:val="TableParagraph"/>
              <w:spacing w:before="69" w:line="168" w:lineRule="auto"/>
              <w:ind w:left="71" w:right="130"/>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Connectible conductor cross-sections for solid wires</w:t>
            </w:r>
          </w:p>
        </w:tc>
        <w:tc>
          <w:tcPr>
            <w:tcW w:w="2126" w:type="dxa"/>
          </w:tcPr>
          <w:p w14:paraId="4F964CEE" w14:textId="77777777" w:rsidR="009602A1" w:rsidRPr="008B2DB3" w:rsidRDefault="009602A1" w:rsidP="00A13D6E">
            <w:pPr>
              <w:pStyle w:val="TableParagraph"/>
              <w:spacing w:before="4" w:line="256" w:lineRule="exact"/>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up to 0.25 mm²</w:t>
            </w:r>
          </w:p>
        </w:tc>
        <w:tc>
          <w:tcPr>
            <w:tcW w:w="2127" w:type="dxa"/>
          </w:tcPr>
          <w:p w14:paraId="54122F23" w14:textId="77777777" w:rsidR="009602A1" w:rsidRPr="008B2DB3" w:rsidRDefault="009602A1" w:rsidP="00A13D6E">
            <w:pPr>
              <w:pStyle w:val="TableParagraph"/>
              <w:spacing w:before="4" w:line="256" w:lineRule="exact"/>
              <w:rPr>
                <w:rFonts w:ascii="Calibri" w:eastAsia="Times New Roman" w:hAnsi="Calibri" w:cs="Calibri"/>
                <w:sz w:val="20"/>
                <w:szCs w:val="20"/>
                <w:lang w:val="da-DK" w:eastAsia="da-DK"/>
              </w:rPr>
            </w:pPr>
            <w:r>
              <w:rPr>
                <w:rFonts w:ascii="Calibri" w:eastAsia="Times New Roman" w:hAnsi="Calibri" w:cs="Calibri"/>
                <w:sz w:val="20"/>
                <w:szCs w:val="20"/>
                <w:lang w:val="da-DK" w:eastAsia="da-DK"/>
              </w:rPr>
              <w:t xml:space="preserve"> </w:t>
            </w:r>
            <w:r w:rsidRPr="008B2DB3">
              <w:rPr>
                <w:rFonts w:ascii="Calibri" w:eastAsia="Times New Roman" w:hAnsi="Calibri" w:cs="Calibri"/>
                <w:sz w:val="20"/>
                <w:szCs w:val="20"/>
                <w:lang w:val="da-DK" w:eastAsia="da-DK"/>
              </w:rPr>
              <w:t>up to 0.25 mm²</w:t>
            </w:r>
          </w:p>
        </w:tc>
        <w:tc>
          <w:tcPr>
            <w:tcW w:w="2129" w:type="dxa"/>
          </w:tcPr>
          <w:p w14:paraId="58A72209" w14:textId="77777777" w:rsidR="009602A1" w:rsidRPr="008B2DB3" w:rsidRDefault="009602A1" w:rsidP="00A13D6E">
            <w:pPr>
              <w:pStyle w:val="TableParagraph"/>
              <w:spacing w:before="4" w:line="256" w:lineRule="exact"/>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up to 0.25 mm²</w:t>
            </w:r>
          </w:p>
        </w:tc>
      </w:tr>
      <w:tr w:rsidR="009602A1" w:rsidRPr="00DC6C21" w14:paraId="06484813" w14:textId="77777777" w:rsidTr="00A13D6E">
        <w:trPr>
          <w:trHeight w:val="558"/>
        </w:trPr>
        <w:tc>
          <w:tcPr>
            <w:tcW w:w="1560" w:type="dxa"/>
            <w:vMerge w:val="restart"/>
          </w:tcPr>
          <w:p w14:paraId="6C410D40" w14:textId="77777777" w:rsidR="009602A1" w:rsidRPr="00CA2A72" w:rsidRDefault="009602A1" w:rsidP="00A13D6E">
            <w:pPr>
              <w:pStyle w:val="TableParagraph"/>
              <w:spacing w:before="67" w:line="168" w:lineRule="auto"/>
              <w:ind w:left="71" w:right="373"/>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Connectible conductor cross-sections for stranded wires</w:t>
            </w:r>
          </w:p>
        </w:tc>
        <w:tc>
          <w:tcPr>
            <w:tcW w:w="1984" w:type="dxa"/>
          </w:tcPr>
          <w:p w14:paraId="16A63BA0" w14:textId="77777777" w:rsidR="009602A1" w:rsidRPr="008B2DB3" w:rsidRDefault="009602A1" w:rsidP="00A13D6E">
            <w:pPr>
              <w:pStyle w:val="TableParagraph"/>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Without end sleeve</w:t>
            </w:r>
          </w:p>
        </w:tc>
        <w:tc>
          <w:tcPr>
            <w:tcW w:w="2126" w:type="dxa"/>
          </w:tcPr>
          <w:p w14:paraId="024A27D8" w14:textId="77777777" w:rsidR="009602A1" w:rsidRPr="008B2DB3" w:rsidRDefault="009602A1" w:rsidP="00A13D6E">
            <w:pPr>
              <w:pStyle w:val="TableParagraph"/>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0.25 to 1.5 mm2</w:t>
            </w:r>
          </w:p>
        </w:tc>
        <w:tc>
          <w:tcPr>
            <w:tcW w:w="2127" w:type="dxa"/>
          </w:tcPr>
          <w:p w14:paraId="71E73E37" w14:textId="77777777" w:rsidR="009602A1" w:rsidRPr="008B2DB3" w:rsidRDefault="009602A1" w:rsidP="00A13D6E">
            <w:pPr>
              <w:pStyle w:val="TableParagraph"/>
              <w:rPr>
                <w:rFonts w:ascii="Calibri" w:eastAsia="Times New Roman" w:hAnsi="Calibri" w:cs="Calibri"/>
                <w:sz w:val="20"/>
                <w:szCs w:val="20"/>
                <w:lang w:val="da-DK" w:eastAsia="da-DK"/>
              </w:rPr>
            </w:pPr>
            <w:r>
              <w:rPr>
                <w:rFonts w:ascii="Calibri" w:eastAsia="Times New Roman" w:hAnsi="Calibri" w:cs="Calibri"/>
                <w:sz w:val="20"/>
                <w:szCs w:val="20"/>
                <w:lang w:val="da-DK" w:eastAsia="da-DK"/>
              </w:rPr>
              <w:t xml:space="preserve"> </w:t>
            </w:r>
            <w:r w:rsidRPr="008B2DB3">
              <w:rPr>
                <w:rFonts w:ascii="Calibri" w:eastAsia="Times New Roman" w:hAnsi="Calibri" w:cs="Calibri"/>
                <w:sz w:val="20"/>
                <w:szCs w:val="20"/>
                <w:lang w:val="da-DK" w:eastAsia="da-DK"/>
              </w:rPr>
              <w:t>0.25 to 1.5 mm2</w:t>
            </w:r>
          </w:p>
        </w:tc>
        <w:tc>
          <w:tcPr>
            <w:tcW w:w="2129" w:type="dxa"/>
          </w:tcPr>
          <w:p w14:paraId="4F4ABF64" w14:textId="77777777" w:rsidR="009602A1" w:rsidRPr="00CA2A72" w:rsidRDefault="009602A1" w:rsidP="00A13D6E">
            <w:pPr>
              <w:pStyle w:val="TableParagraph"/>
              <w:spacing w:line="297" w:lineRule="exact"/>
              <w:ind w:left="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0.25 to 1.5 mm2</w:t>
            </w:r>
          </w:p>
          <w:p w14:paraId="019D3008" w14:textId="77777777" w:rsidR="009602A1" w:rsidRPr="00CA2A72" w:rsidRDefault="009602A1" w:rsidP="00A13D6E">
            <w:pPr>
              <w:pStyle w:val="TableParagraph"/>
              <w:spacing w:line="239" w:lineRule="exact"/>
              <w:ind w:left="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(max. 40 x 0.75 mm2)</w:t>
            </w:r>
          </w:p>
        </w:tc>
      </w:tr>
      <w:tr w:rsidR="009602A1" w:rsidRPr="004060A8" w14:paraId="4E2B7F96" w14:textId="77777777" w:rsidTr="00A13D6E">
        <w:trPr>
          <w:trHeight w:val="779"/>
        </w:trPr>
        <w:tc>
          <w:tcPr>
            <w:tcW w:w="1560" w:type="dxa"/>
            <w:vMerge/>
          </w:tcPr>
          <w:p w14:paraId="1E01B7FA" w14:textId="77777777" w:rsidR="009602A1" w:rsidRPr="00CA2A72" w:rsidRDefault="009602A1" w:rsidP="00A13D6E">
            <w:pPr>
              <w:rPr>
                <w:rFonts w:eastAsia="Times New Roman"/>
                <w:sz w:val="20"/>
                <w:szCs w:val="20"/>
                <w:lang w:eastAsia="da-DK"/>
              </w:rPr>
            </w:pPr>
          </w:p>
        </w:tc>
        <w:tc>
          <w:tcPr>
            <w:tcW w:w="1984" w:type="dxa"/>
          </w:tcPr>
          <w:p w14:paraId="42FBC433" w14:textId="77777777" w:rsidR="009602A1" w:rsidRPr="008B2DB3" w:rsidRDefault="009602A1" w:rsidP="00A13D6E">
            <w:pPr>
              <w:pStyle w:val="TableParagraph"/>
              <w:ind w:left="72"/>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With end sleeve</w:t>
            </w:r>
          </w:p>
        </w:tc>
        <w:tc>
          <w:tcPr>
            <w:tcW w:w="2126" w:type="dxa"/>
          </w:tcPr>
          <w:p w14:paraId="4FA2B2ED" w14:textId="77777777" w:rsidR="009602A1" w:rsidRPr="008B2DB3" w:rsidRDefault="009602A1" w:rsidP="00A13D6E">
            <w:pPr>
              <w:pStyle w:val="TableParagraph"/>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0.25 to 1.5 mm2</w:t>
            </w:r>
          </w:p>
        </w:tc>
        <w:tc>
          <w:tcPr>
            <w:tcW w:w="2127" w:type="dxa"/>
          </w:tcPr>
          <w:p w14:paraId="2FB720E4" w14:textId="77777777" w:rsidR="009602A1" w:rsidRPr="008B2DB3" w:rsidRDefault="009602A1" w:rsidP="00A13D6E">
            <w:pPr>
              <w:pStyle w:val="TableParagraph"/>
              <w:rPr>
                <w:rFonts w:ascii="Calibri" w:eastAsia="Times New Roman" w:hAnsi="Calibri" w:cs="Calibri"/>
                <w:sz w:val="20"/>
                <w:szCs w:val="20"/>
                <w:lang w:val="da-DK" w:eastAsia="da-DK"/>
              </w:rPr>
            </w:pPr>
            <w:r>
              <w:rPr>
                <w:rFonts w:ascii="Calibri" w:eastAsia="Times New Roman" w:hAnsi="Calibri" w:cs="Calibri"/>
                <w:sz w:val="20"/>
                <w:szCs w:val="20"/>
                <w:lang w:val="da-DK" w:eastAsia="da-DK"/>
              </w:rPr>
              <w:t xml:space="preserve"> </w:t>
            </w:r>
            <w:r w:rsidRPr="008B2DB3">
              <w:rPr>
                <w:rFonts w:ascii="Calibri" w:eastAsia="Times New Roman" w:hAnsi="Calibri" w:cs="Calibri"/>
                <w:sz w:val="20"/>
                <w:szCs w:val="20"/>
                <w:lang w:val="da-DK" w:eastAsia="da-DK"/>
              </w:rPr>
              <w:t>0.25 to 1.5 mm2</w:t>
            </w:r>
          </w:p>
        </w:tc>
        <w:tc>
          <w:tcPr>
            <w:tcW w:w="2129" w:type="dxa"/>
          </w:tcPr>
          <w:p w14:paraId="1F7588CC" w14:textId="77777777" w:rsidR="009602A1" w:rsidRPr="00CA2A72" w:rsidRDefault="009602A1" w:rsidP="00A13D6E">
            <w:pPr>
              <w:pStyle w:val="TableParagraph"/>
              <w:spacing w:line="297" w:lineRule="exact"/>
              <w:ind w:left="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0.25 to 1.5 mm2</w:t>
            </w:r>
          </w:p>
          <w:p w14:paraId="7B0DB5E6" w14:textId="77777777" w:rsidR="009602A1" w:rsidRPr="00CA2A72" w:rsidRDefault="009602A1" w:rsidP="00A13D6E">
            <w:pPr>
              <w:pStyle w:val="TableParagraph"/>
              <w:spacing w:line="250" w:lineRule="exact"/>
              <w:ind w:left="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(max. 32 x 0.75 mm²;</w:t>
            </w:r>
          </w:p>
          <w:p w14:paraId="580836CF" w14:textId="77777777" w:rsidR="009602A1" w:rsidRPr="00B41F52" w:rsidRDefault="009602A1" w:rsidP="00A13D6E">
            <w:pPr>
              <w:pStyle w:val="TableParagraph"/>
              <w:spacing w:line="211" w:lineRule="exact"/>
              <w:ind w:left="71"/>
              <w:rPr>
                <w:rFonts w:ascii="Calibri" w:eastAsia="Times New Roman" w:hAnsi="Calibri" w:cs="Calibri"/>
                <w:sz w:val="20"/>
                <w:szCs w:val="20"/>
                <w:lang w:eastAsia="da-DK"/>
              </w:rPr>
            </w:pPr>
            <w:r w:rsidRPr="00B41F52">
              <w:rPr>
                <w:rFonts w:ascii="Calibri" w:eastAsia="Times New Roman" w:hAnsi="Calibri" w:cs="Calibri"/>
                <w:sz w:val="20"/>
                <w:szCs w:val="20"/>
                <w:lang w:eastAsia="da-DK"/>
              </w:rPr>
              <w:t>8 x 1.5 mm²)</w:t>
            </w:r>
          </w:p>
        </w:tc>
      </w:tr>
      <w:tr w:rsidR="009602A1" w:rsidRPr="002F1D1B" w14:paraId="02BC771E" w14:textId="77777777" w:rsidTr="00A13D6E">
        <w:trPr>
          <w:trHeight w:val="755"/>
        </w:trPr>
        <w:tc>
          <w:tcPr>
            <w:tcW w:w="3544" w:type="dxa"/>
            <w:gridSpan w:val="2"/>
          </w:tcPr>
          <w:p w14:paraId="75CA75E8" w14:textId="77777777" w:rsidR="009602A1" w:rsidRPr="008B2DB3" w:rsidRDefault="009602A1" w:rsidP="00A13D6E">
            <w:pPr>
              <w:pStyle w:val="TableParagraph"/>
              <w:spacing w:before="4"/>
              <w:rPr>
                <w:rFonts w:ascii="Calibri" w:eastAsia="Times New Roman" w:hAnsi="Calibri" w:cs="Calibri"/>
                <w:sz w:val="20"/>
                <w:szCs w:val="20"/>
                <w:lang w:eastAsia="da-DK"/>
              </w:rPr>
            </w:pPr>
            <w:r>
              <w:rPr>
                <w:rFonts w:ascii="Calibri" w:eastAsia="Times New Roman" w:hAnsi="Calibri" w:cs="Calibri"/>
                <w:sz w:val="20"/>
                <w:szCs w:val="20"/>
                <w:lang w:eastAsia="da-DK"/>
              </w:rPr>
              <w:t xml:space="preserve"> </w:t>
            </w:r>
            <w:r w:rsidRPr="008B2DB3">
              <w:rPr>
                <w:rFonts w:ascii="Calibri" w:eastAsia="Times New Roman" w:hAnsi="Calibri" w:cs="Calibri"/>
                <w:sz w:val="20"/>
                <w:szCs w:val="20"/>
                <w:lang w:eastAsia="da-DK"/>
              </w:rPr>
              <w:t>Number of wires per connection</w:t>
            </w:r>
          </w:p>
        </w:tc>
        <w:tc>
          <w:tcPr>
            <w:tcW w:w="2126" w:type="dxa"/>
          </w:tcPr>
          <w:p w14:paraId="731A2C01" w14:textId="77777777" w:rsidR="009602A1" w:rsidRPr="00CA2A72" w:rsidRDefault="009602A1" w:rsidP="00A13D6E">
            <w:pPr>
              <w:pStyle w:val="TableParagraph"/>
              <w:spacing w:before="69" w:line="168" w:lineRule="auto"/>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1 or combination of 2 wires up to 1.5 mm2 (total) in the same</w:t>
            </w:r>
          </w:p>
          <w:p w14:paraId="4E1723C4" w14:textId="77777777" w:rsidR="009602A1" w:rsidRPr="008B2DB3" w:rsidRDefault="009602A1" w:rsidP="00A13D6E">
            <w:pPr>
              <w:pStyle w:val="TableParagraph"/>
              <w:spacing w:line="193"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end sleeve</w:t>
            </w:r>
          </w:p>
        </w:tc>
        <w:tc>
          <w:tcPr>
            <w:tcW w:w="2127" w:type="dxa"/>
          </w:tcPr>
          <w:p w14:paraId="68C3E45A" w14:textId="77777777" w:rsidR="009602A1" w:rsidRPr="00CA2A72" w:rsidRDefault="009602A1" w:rsidP="00A13D6E">
            <w:pPr>
              <w:pStyle w:val="TableParagraph"/>
              <w:spacing w:before="69" w:line="168" w:lineRule="auto"/>
              <w:ind w:left="67" w:right="60"/>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1 or combination of 2 wires up to 1.5 mm2 (total) in the same</w:t>
            </w:r>
          </w:p>
          <w:p w14:paraId="3E1C3BD8" w14:textId="77777777" w:rsidR="009602A1" w:rsidRPr="008B2DB3" w:rsidRDefault="009602A1" w:rsidP="00A13D6E">
            <w:pPr>
              <w:pStyle w:val="TableParagraph"/>
              <w:spacing w:line="193" w:lineRule="exact"/>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end sleeve</w:t>
            </w:r>
          </w:p>
        </w:tc>
        <w:tc>
          <w:tcPr>
            <w:tcW w:w="2129" w:type="dxa"/>
          </w:tcPr>
          <w:p w14:paraId="5C309D91" w14:textId="77777777" w:rsidR="009602A1" w:rsidRPr="00CA2A72" w:rsidRDefault="009602A1" w:rsidP="00A13D6E">
            <w:pPr>
              <w:pStyle w:val="TableParagraph"/>
              <w:spacing w:before="69" w:line="168" w:lineRule="auto"/>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1 or combination of 2 wires up to 1.5 mm2 (total) in the same</w:t>
            </w:r>
          </w:p>
          <w:p w14:paraId="5019A42F" w14:textId="77777777" w:rsidR="009602A1" w:rsidRPr="008B2DB3" w:rsidRDefault="009602A1" w:rsidP="00A13D6E">
            <w:pPr>
              <w:pStyle w:val="TableParagraph"/>
              <w:spacing w:line="193"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end sleeve</w:t>
            </w:r>
          </w:p>
        </w:tc>
      </w:tr>
      <w:tr w:rsidR="009602A1" w:rsidRPr="002F1D1B" w14:paraId="71AD3282" w14:textId="77777777" w:rsidTr="00A13D6E">
        <w:trPr>
          <w:trHeight w:val="823"/>
        </w:trPr>
        <w:tc>
          <w:tcPr>
            <w:tcW w:w="3544" w:type="dxa"/>
            <w:gridSpan w:val="2"/>
          </w:tcPr>
          <w:p w14:paraId="13327DC9" w14:textId="77777777" w:rsidR="009602A1" w:rsidRPr="008B2DB3" w:rsidRDefault="009602A1" w:rsidP="00A13D6E">
            <w:pPr>
              <w:pStyle w:val="TableParagraph"/>
              <w:rPr>
                <w:rFonts w:ascii="Calibri" w:eastAsia="Times New Roman" w:hAnsi="Calibri" w:cs="Calibri"/>
                <w:sz w:val="20"/>
                <w:szCs w:val="20"/>
                <w:lang w:val="da-DK" w:eastAsia="da-DK"/>
              </w:rPr>
            </w:pPr>
            <w:r>
              <w:rPr>
                <w:rFonts w:ascii="Calibri" w:eastAsia="Times New Roman" w:hAnsi="Calibri" w:cs="Calibri"/>
                <w:sz w:val="20"/>
                <w:szCs w:val="20"/>
                <w:lang w:val="da-DK" w:eastAsia="da-DK"/>
              </w:rPr>
              <w:t xml:space="preserve"> </w:t>
            </w:r>
            <w:r w:rsidRPr="008B2DB3">
              <w:rPr>
                <w:rFonts w:ascii="Calibri" w:eastAsia="Times New Roman" w:hAnsi="Calibri" w:cs="Calibri"/>
                <w:sz w:val="20"/>
                <w:szCs w:val="20"/>
                <w:lang w:val="da-DK" w:eastAsia="da-DK"/>
              </w:rPr>
              <w:t>Length of stripped wires</w:t>
            </w:r>
          </w:p>
        </w:tc>
        <w:tc>
          <w:tcPr>
            <w:tcW w:w="2126" w:type="dxa"/>
          </w:tcPr>
          <w:p w14:paraId="1310513B" w14:textId="77777777" w:rsidR="009602A1" w:rsidRPr="008B2DB3" w:rsidRDefault="009602A1" w:rsidP="00A13D6E">
            <w:pPr>
              <w:pStyle w:val="TableParagraph"/>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10 to 11 mm</w:t>
            </w:r>
          </w:p>
        </w:tc>
        <w:tc>
          <w:tcPr>
            <w:tcW w:w="2127" w:type="dxa"/>
          </w:tcPr>
          <w:p w14:paraId="7408FA4E" w14:textId="77777777" w:rsidR="009602A1" w:rsidRPr="00CA2A72" w:rsidRDefault="009602A1" w:rsidP="00A13D6E">
            <w:pPr>
              <w:pStyle w:val="TableParagraph"/>
              <w:spacing w:before="67" w:line="168" w:lineRule="auto"/>
              <w:ind w:left="67" w:right="60"/>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8 to 11 mm (corresponding to length of end sleeve**:</w:t>
            </w:r>
          </w:p>
          <w:p w14:paraId="1777732E" w14:textId="77777777" w:rsidR="009602A1" w:rsidRPr="008B2DB3" w:rsidRDefault="009602A1" w:rsidP="00A13D6E">
            <w:pPr>
              <w:pStyle w:val="TableParagraph"/>
              <w:spacing w:line="193" w:lineRule="exact"/>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8 mm, 10 mm)</w:t>
            </w:r>
          </w:p>
        </w:tc>
        <w:tc>
          <w:tcPr>
            <w:tcW w:w="2129" w:type="dxa"/>
          </w:tcPr>
          <w:p w14:paraId="5C8A7477" w14:textId="77777777" w:rsidR="009602A1" w:rsidRPr="00CA2A72" w:rsidRDefault="009602A1" w:rsidP="00A13D6E">
            <w:pPr>
              <w:pStyle w:val="TableParagraph"/>
              <w:spacing w:before="67" w:line="168" w:lineRule="auto"/>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8 to 11 mm (corresponding to length of end sleeve**:</w:t>
            </w:r>
          </w:p>
          <w:p w14:paraId="46A2E161" w14:textId="77777777" w:rsidR="009602A1" w:rsidRPr="008B2DB3" w:rsidRDefault="009602A1" w:rsidP="00A13D6E">
            <w:pPr>
              <w:pStyle w:val="TableParagraph"/>
              <w:spacing w:line="193"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8 mm, 10 mm)</w:t>
            </w:r>
          </w:p>
        </w:tc>
      </w:tr>
      <w:tr w:rsidR="009602A1" w:rsidRPr="002F1D1B" w14:paraId="65FBA00C" w14:textId="77777777" w:rsidTr="00A13D6E">
        <w:trPr>
          <w:trHeight w:val="498"/>
        </w:trPr>
        <w:tc>
          <w:tcPr>
            <w:tcW w:w="1560" w:type="dxa"/>
            <w:vMerge w:val="restart"/>
          </w:tcPr>
          <w:p w14:paraId="1C779120" w14:textId="77777777" w:rsidR="009602A1" w:rsidRDefault="009602A1" w:rsidP="00A13D6E">
            <w:pPr>
              <w:pStyle w:val="TableParagraph"/>
              <w:spacing w:before="67" w:line="168" w:lineRule="auto"/>
              <w:rPr>
                <w:rFonts w:ascii="Calibri" w:eastAsia="Times New Roman" w:hAnsi="Calibri" w:cs="Calibri"/>
                <w:sz w:val="20"/>
                <w:szCs w:val="20"/>
                <w:lang w:eastAsia="da-DK"/>
              </w:rPr>
            </w:pPr>
            <w:r>
              <w:rPr>
                <w:rFonts w:ascii="Calibri" w:eastAsia="Times New Roman" w:hAnsi="Calibri" w:cs="Calibri"/>
                <w:sz w:val="20"/>
                <w:szCs w:val="20"/>
                <w:lang w:eastAsia="da-DK"/>
              </w:rPr>
              <w:t xml:space="preserve"> </w:t>
            </w:r>
            <w:r w:rsidRPr="00CA2A72">
              <w:rPr>
                <w:rFonts w:ascii="Calibri" w:eastAsia="Times New Roman" w:hAnsi="Calibri" w:cs="Calibri"/>
                <w:sz w:val="20"/>
                <w:szCs w:val="20"/>
                <w:lang w:eastAsia="da-DK"/>
              </w:rPr>
              <w:t>End sleeves</w:t>
            </w:r>
          </w:p>
          <w:p w14:paraId="320741AE" w14:textId="77777777" w:rsidR="009602A1" w:rsidRDefault="009602A1" w:rsidP="00A13D6E">
            <w:pPr>
              <w:pStyle w:val="TableParagraph"/>
              <w:spacing w:before="67" w:line="168" w:lineRule="auto"/>
              <w:rPr>
                <w:rFonts w:ascii="Calibri" w:eastAsia="Times New Roman" w:hAnsi="Calibri" w:cs="Calibri"/>
                <w:sz w:val="20"/>
                <w:szCs w:val="20"/>
                <w:lang w:eastAsia="da-DK"/>
              </w:rPr>
            </w:pPr>
            <w:r>
              <w:rPr>
                <w:rFonts w:ascii="Calibri" w:eastAsia="Times New Roman" w:hAnsi="Calibri" w:cs="Calibri"/>
                <w:sz w:val="20"/>
                <w:szCs w:val="20"/>
                <w:lang w:eastAsia="da-DK"/>
              </w:rPr>
              <w:t xml:space="preserve"> </w:t>
            </w:r>
            <w:r w:rsidRPr="00CA2A72">
              <w:rPr>
                <w:rFonts w:ascii="Calibri" w:eastAsia="Times New Roman" w:hAnsi="Calibri" w:cs="Calibri"/>
                <w:sz w:val="20"/>
                <w:szCs w:val="20"/>
                <w:lang w:eastAsia="da-DK"/>
              </w:rPr>
              <w:t xml:space="preserve">according to DIN </w:t>
            </w:r>
            <w:r>
              <w:rPr>
                <w:rFonts w:ascii="Calibri" w:eastAsia="Times New Roman" w:hAnsi="Calibri" w:cs="Calibri"/>
                <w:sz w:val="20"/>
                <w:szCs w:val="20"/>
                <w:lang w:eastAsia="da-DK"/>
              </w:rPr>
              <w:t xml:space="preserve">   </w:t>
            </w:r>
          </w:p>
          <w:p w14:paraId="5B6F8DDF" w14:textId="77777777" w:rsidR="009602A1" w:rsidRPr="00CA2A72" w:rsidRDefault="009602A1" w:rsidP="00A13D6E">
            <w:pPr>
              <w:pStyle w:val="TableParagraph"/>
              <w:spacing w:before="67" w:line="168" w:lineRule="auto"/>
              <w:rPr>
                <w:rFonts w:ascii="Calibri" w:eastAsia="Times New Roman" w:hAnsi="Calibri" w:cs="Calibri"/>
                <w:sz w:val="20"/>
                <w:szCs w:val="20"/>
                <w:lang w:eastAsia="da-DK"/>
              </w:rPr>
            </w:pPr>
            <w:r>
              <w:rPr>
                <w:rFonts w:ascii="Calibri" w:eastAsia="Times New Roman" w:hAnsi="Calibri" w:cs="Calibri"/>
                <w:sz w:val="20"/>
                <w:szCs w:val="20"/>
                <w:lang w:eastAsia="da-DK"/>
              </w:rPr>
              <w:t xml:space="preserve"> </w:t>
            </w:r>
            <w:r w:rsidRPr="00CA2A72">
              <w:rPr>
                <w:rFonts w:ascii="Calibri" w:eastAsia="Times New Roman" w:hAnsi="Calibri" w:cs="Calibri"/>
                <w:sz w:val="20"/>
                <w:szCs w:val="20"/>
                <w:lang w:eastAsia="da-DK"/>
              </w:rPr>
              <w:t>46228</w:t>
            </w:r>
          </w:p>
        </w:tc>
        <w:tc>
          <w:tcPr>
            <w:tcW w:w="1984" w:type="dxa"/>
          </w:tcPr>
          <w:p w14:paraId="61A27FCC" w14:textId="77777777" w:rsidR="009602A1" w:rsidRPr="008B2DB3" w:rsidRDefault="009602A1" w:rsidP="00A13D6E">
            <w:pPr>
              <w:pStyle w:val="TableParagraph"/>
              <w:ind w:left="71"/>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without plastic sleeve</w:t>
            </w:r>
          </w:p>
        </w:tc>
        <w:tc>
          <w:tcPr>
            <w:tcW w:w="2126" w:type="dxa"/>
          </w:tcPr>
          <w:p w14:paraId="320DA281" w14:textId="77777777" w:rsidR="009602A1" w:rsidRPr="00CA2A72" w:rsidRDefault="009602A1" w:rsidP="00A13D6E">
            <w:pPr>
              <w:pStyle w:val="TableParagraph"/>
              <w:spacing w:line="267"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Design A, 10 mm and</w:t>
            </w:r>
          </w:p>
          <w:p w14:paraId="50201032" w14:textId="77777777" w:rsidR="009602A1" w:rsidRPr="00CA2A72" w:rsidRDefault="009602A1" w:rsidP="00A13D6E">
            <w:pPr>
              <w:pStyle w:val="TableParagraph"/>
              <w:spacing w:line="209"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12 mm long</w:t>
            </w:r>
          </w:p>
        </w:tc>
        <w:tc>
          <w:tcPr>
            <w:tcW w:w="2127" w:type="dxa"/>
          </w:tcPr>
          <w:p w14:paraId="791A2620" w14:textId="77777777" w:rsidR="009602A1" w:rsidRPr="008B2DB3" w:rsidRDefault="009602A1" w:rsidP="00A13D6E">
            <w:pPr>
              <w:pStyle w:val="TableParagraph"/>
              <w:spacing w:line="267" w:lineRule="exact"/>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Design A, 10 mm</w:t>
            </w:r>
          </w:p>
          <w:p w14:paraId="7B35A344" w14:textId="77777777" w:rsidR="009602A1" w:rsidRPr="008B2DB3" w:rsidRDefault="009602A1" w:rsidP="00A13D6E">
            <w:pPr>
              <w:pStyle w:val="TableParagraph"/>
              <w:spacing w:line="209" w:lineRule="exact"/>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long</w:t>
            </w:r>
          </w:p>
        </w:tc>
        <w:tc>
          <w:tcPr>
            <w:tcW w:w="2129" w:type="dxa"/>
          </w:tcPr>
          <w:p w14:paraId="53C55B77" w14:textId="77777777" w:rsidR="009602A1" w:rsidRPr="008B2DB3" w:rsidRDefault="009602A1" w:rsidP="00A13D6E">
            <w:pPr>
              <w:pStyle w:val="TableParagraph"/>
              <w:spacing w:line="267"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Design A, 10 mm</w:t>
            </w:r>
          </w:p>
          <w:p w14:paraId="5552D67F" w14:textId="77777777" w:rsidR="009602A1" w:rsidRPr="008B2DB3" w:rsidRDefault="009602A1" w:rsidP="00A13D6E">
            <w:pPr>
              <w:pStyle w:val="TableParagraph"/>
              <w:spacing w:line="209"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long</w:t>
            </w:r>
          </w:p>
        </w:tc>
      </w:tr>
      <w:tr w:rsidR="009602A1" w:rsidRPr="00DC6C21" w14:paraId="3B22A9EC" w14:textId="77777777" w:rsidTr="00A13D6E">
        <w:trPr>
          <w:trHeight w:val="498"/>
        </w:trPr>
        <w:tc>
          <w:tcPr>
            <w:tcW w:w="1560" w:type="dxa"/>
            <w:vMerge/>
          </w:tcPr>
          <w:p w14:paraId="0137EB5E" w14:textId="77777777" w:rsidR="009602A1" w:rsidRPr="008B2DB3" w:rsidRDefault="009602A1" w:rsidP="00A13D6E">
            <w:pPr>
              <w:rPr>
                <w:rFonts w:eastAsia="Times New Roman"/>
                <w:sz w:val="20"/>
                <w:szCs w:val="20"/>
                <w:lang w:val="da-DK" w:eastAsia="da-DK"/>
              </w:rPr>
            </w:pPr>
          </w:p>
        </w:tc>
        <w:tc>
          <w:tcPr>
            <w:tcW w:w="1984" w:type="dxa"/>
          </w:tcPr>
          <w:p w14:paraId="594D240D" w14:textId="77777777" w:rsidR="009602A1" w:rsidRPr="00CA2A72" w:rsidRDefault="009602A1" w:rsidP="00A13D6E">
            <w:pPr>
              <w:pStyle w:val="TableParagraph"/>
              <w:spacing w:line="267" w:lineRule="exact"/>
              <w:ind w:left="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with plastic sleeve 0.25</w:t>
            </w:r>
          </w:p>
          <w:p w14:paraId="7F6CFBAF" w14:textId="77777777" w:rsidR="009602A1" w:rsidRPr="00CA2A72" w:rsidRDefault="009602A1" w:rsidP="00A13D6E">
            <w:pPr>
              <w:pStyle w:val="TableParagraph"/>
              <w:spacing w:line="209" w:lineRule="exact"/>
              <w:ind w:left="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to 1.5 mm2</w:t>
            </w:r>
          </w:p>
        </w:tc>
        <w:tc>
          <w:tcPr>
            <w:tcW w:w="2126" w:type="dxa"/>
          </w:tcPr>
          <w:p w14:paraId="130062A3" w14:textId="77777777" w:rsidR="009602A1" w:rsidRPr="00CA2A72" w:rsidRDefault="009602A1" w:rsidP="00A13D6E">
            <w:pPr>
              <w:pStyle w:val="TableParagraph"/>
              <w:spacing w:line="267"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Design E, 10 mm and</w:t>
            </w:r>
          </w:p>
          <w:p w14:paraId="10D4B6A6" w14:textId="77777777" w:rsidR="009602A1" w:rsidRPr="00CA2A72" w:rsidRDefault="009602A1" w:rsidP="00A13D6E">
            <w:pPr>
              <w:pStyle w:val="TableParagraph"/>
              <w:spacing w:line="209"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12 mm long</w:t>
            </w:r>
          </w:p>
        </w:tc>
        <w:tc>
          <w:tcPr>
            <w:tcW w:w="2127" w:type="dxa"/>
          </w:tcPr>
          <w:p w14:paraId="4B6FB0F5" w14:textId="77777777" w:rsidR="009602A1" w:rsidRPr="00CA2A72" w:rsidRDefault="009602A1" w:rsidP="00A13D6E">
            <w:pPr>
              <w:pStyle w:val="TableParagraph"/>
              <w:spacing w:line="267" w:lineRule="exact"/>
              <w:ind w:left="67"/>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Design E, 8 mm and</w:t>
            </w:r>
          </w:p>
          <w:p w14:paraId="16E478C1" w14:textId="77777777" w:rsidR="009602A1" w:rsidRPr="00CA2A72" w:rsidRDefault="009602A1" w:rsidP="00A13D6E">
            <w:pPr>
              <w:pStyle w:val="TableParagraph"/>
              <w:spacing w:line="209" w:lineRule="exact"/>
              <w:ind w:left="67"/>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10 mm long</w:t>
            </w:r>
          </w:p>
        </w:tc>
        <w:tc>
          <w:tcPr>
            <w:tcW w:w="2129" w:type="dxa"/>
          </w:tcPr>
          <w:p w14:paraId="55F93E1B" w14:textId="77777777" w:rsidR="009602A1" w:rsidRPr="00CA2A72" w:rsidRDefault="009602A1" w:rsidP="00A13D6E">
            <w:pPr>
              <w:pStyle w:val="TableParagraph"/>
              <w:spacing w:line="267"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Design E, 8 mm and</w:t>
            </w:r>
          </w:p>
          <w:p w14:paraId="55D08246" w14:textId="77777777" w:rsidR="009602A1" w:rsidRPr="00CA2A72" w:rsidRDefault="009602A1" w:rsidP="00A13D6E">
            <w:pPr>
              <w:pStyle w:val="TableParagraph"/>
              <w:spacing w:line="209"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10 mm long</w:t>
            </w:r>
          </w:p>
        </w:tc>
      </w:tr>
      <w:tr w:rsidR="009602A1" w:rsidRPr="002F1D1B" w14:paraId="4C5D1A1A" w14:textId="77777777" w:rsidTr="00A13D6E">
        <w:trPr>
          <w:trHeight w:val="280"/>
        </w:trPr>
        <w:tc>
          <w:tcPr>
            <w:tcW w:w="3544" w:type="dxa"/>
            <w:gridSpan w:val="2"/>
          </w:tcPr>
          <w:p w14:paraId="3BDD8B31" w14:textId="77777777" w:rsidR="009602A1" w:rsidRPr="008B2DB3" w:rsidRDefault="009602A1" w:rsidP="00A13D6E">
            <w:pPr>
              <w:pStyle w:val="TableParagraph"/>
              <w:spacing w:line="258" w:lineRule="exact"/>
              <w:rPr>
                <w:rFonts w:ascii="Calibri" w:eastAsia="Times New Roman" w:hAnsi="Calibri" w:cs="Calibri"/>
                <w:sz w:val="20"/>
                <w:szCs w:val="20"/>
                <w:lang w:val="da-DK" w:eastAsia="da-DK"/>
              </w:rPr>
            </w:pPr>
            <w:r w:rsidRPr="009602A1">
              <w:rPr>
                <w:rFonts w:ascii="Calibri" w:eastAsia="Times New Roman" w:hAnsi="Calibri" w:cs="Calibri"/>
                <w:sz w:val="20"/>
                <w:szCs w:val="20"/>
                <w:lang w:eastAsia="da-DK"/>
              </w:rPr>
              <w:t xml:space="preserve"> </w:t>
            </w:r>
            <w:r w:rsidRPr="008B2DB3">
              <w:rPr>
                <w:rFonts w:ascii="Calibri" w:eastAsia="Times New Roman" w:hAnsi="Calibri" w:cs="Calibri"/>
                <w:sz w:val="20"/>
                <w:szCs w:val="20"/>
                <w:lang w:val="da-DK" w:eastAsia="da-DK"/>
              </w:rPr>
              <w:t>Sheath diameter</w:t>
            </w:r>
          </w:p>
        </w:tc>
        <w:tc>
          <w:tcPr>
            <w:tcW w:w="2126" w:type="dxa"/>
          </w:tcPr>
          <w:p w14:paraId="3D31A314" w14:textId="77777777" w:rsidR="009602A1" w:rsidRPr="008B2DB3" w:rsidRDefault="009602A1" w:rsidP="00A13D6E">
            <w:pPr>
              <w:pStyle w:val="TableParagraph"/>
              <w:spacing w:line="258"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c>
          <w:tcPr>
            <w:tcW w:w="2127" w:type="dxa"/>
          </w:tcPr>
          <w:p w14:paraId="344A0CA9" w14:textId="77777777" w:rsidR="009602A1" w:rsidRPr="008B2DB3" w:rsidRDefault="009602A1" w:rsidP="00A13D6E">
            <w:pPr>
              <w:pStyle w:val="TableParagraph"/>
              <w:spacing w:line="258" w:lineRule="exact"/>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c>
          <w:tcPr>
            <w:tcW w:w="2129" w:type="dxa"/>
          </w:tcPr>
          <w:p w14:paraId="17D4736F" w14:textId="77777777" w:rsidR="009602A1" w:rsidRPr="008B2DB3" w:rsidRDefault="009602A1" w:rsidP="00A13D6E">
            <w:pPr>
              <w:pStyle w:val="TableParagraph"/>
              <w:spacing w:line="258"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r>
      <w:tr w:rsidR="009602A1" w:rsidRPr="00DC6C21" w14:paraId="37F63307" w14:textId="77777777" w:rsidTr="00A13D6E">
        <w:trPr>
          <w:trHeight w:val="717"/>
        </w:trPr>
        <w:tc>
          <w:tcPr>
            <w:tcW w:w="3544" w:type="dxa"/>
            <w:gridSpan w:val="2"/>
          </w:tcPr>
          <w:p w14:paraId="2ABF3ACD" w14:textId="77777777" w:rsidR="009602A1" w:rsidRPr="008B2DB3" w:rsidRDefault="009602A1" w:rsidP="00A13D6E">
            <w:pPr>
              <w:pStyle w:val="TableParagraph"/>
              <w:rPr>
                <w:rFonts w:ascii="Calibri" w:eastAsia="Times New Roman" w:hAnsi="Calibri" w:cs="Calibri"/>
                <w:sz w:val="20"/>
                <w:szCs w:val="20"/>
                <w:lang w:val="da-DK" w:eastAsia="da-DK"/>
              </w:rPr>
            </w:pPr>
            <w:r>
              <w:rPr>
                <w:rFonts w:ascii="Calibri" w:eastAsia="Times New Roman" w:hAnsi="Calibri" w:cs="Calibri"/>
                <w:sz w:val="20"/>
                <w:szCs w:val="20"/>
                <w:lang w:val="da-DK" w:eastAsia="da-DK"/>
              </w:rPr>
              <w:t xml:space="preserve"> </w:t>
            </w:r>
            <w:r w:rsidRPr="008B2DB3">
              <w:rPr>
                <w:rFonts w:ascii="Calibri" w:eastAsia="Times New Roman" w:hAnsi="Calibri" w:cs="Calibri"/>
                <w:sz w:val="20"/>
                <w:szCs w:val="20"/>
                <w:lang w:val="da-DK" w:eastAsia="da-DK"/>
              </w:rPr>
              <w:t>Tool</w:t>
            </w:r>
          </w:p>
        </w:tc>
        <w:tc>
          <w:tcPr>
            <w:tcW w:w="2126" w:type="dxa"/>
          </w:tcPr>
          <w:p w14:paraId="053F9EC5" w14:textId="77777777" w:rsidR="009602A1" w:rsidRPr="00CA2A72" w:rsidRDefault="009602A1" w:rsidP="00A13D6E">
            <w:pPr>
              <w:pStyle w:val="TableParagraph"/>
              <w:spacing w:before="67" w:line="168" w:lineRule="auto"/>
              <w:ind w:left="68" w:right="3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3 to 3.5 mm</w:t>
            </w:r>
          </w:p>
          <w:p w14:paraId="74BAAC4D" w14:textId="77777777" w:rsidR="009602A1" w:rsidRPr="00CA2A72" w:rsidRDefault="009602A1" w:rsidP="00A13D6E">
            <w:pPr>
              <w:pStyle w:val="TableParagraph"/>
              <w:spacing w:before="67" w:line="168" w:lineRule="auto"/>
              <w:ind w:left="68" w:right="3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screwdriver, conic</w:t>
            </w:r>
          </w:p>
          <w:p w14:paraId="387103C7" w14:textId="77777777" w:rsidR="009602A1" w:rsidRPr="00CA2A72" w:rsidRDefault="009602A1" w:rsidP="00A13D6E">
            <w:pPr>
              <w:pStyle w:val="TableParagraph"/>
              <w:spacing w:line="191"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design</w:t>
            </w:r>
          </w:p>
        </w:tc>
        <w:tc>
          <w:tcPr>
            <w:tcW w:w="2127" w:type="dxa"/>
          </w:tcPr>
          <w:p w14:paraId="62AAC23B" w14:textId="77777777" w:rsidR="009602A1" w:rsidRPr="00CA2A72" w:rsidRDefault="009602A1" w:rsidP="00A13D6E">
            <w:pPr>
              <w:pStyle w:val="TableParagraph"/>
              <w:spacing w:before="67" w:line="168" w:lineRule="auto"/>
              <w:ind w:left="67" w:right="370"/>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3 to 3.5 mm screwdriver, conic</w:t>
            </w:r>
          </w:p>
          <w:p w14:paraId="4BEA4293" w14:textId="77777777" w:rsidR="009602A1" w:rsidRPr="00CA2A72" w:rsidRDefault="009602A1" w:rsidP="00A13D6E">
            <w:pPr>
              <w:pStyle w:val="TableParagraph"/>
              <w:spacing w:line="191" w:lineRule="exact"/>
              <w:ind w:left="67"/>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design</w:t>
            </w:r>
          </w:p>
        </w:tc>
        <w:tc>
          <w:tcPr>
            <w:tcW w:w="2129" w:type="dxa"/>
          </w:tcPr>
          <w:p w14:paraId="7508E5E1" w14:textId="77777777" w:rsidR="009602A1" w:rsidRPr="00CA2A72" w:rsidRDefault="009602A1" w:rsidP="00A13D6E">
            <w:pPr>
              <w:pStyle w:val="TableParagraph"/>
              <w:spacing w:before="67" w:line="168" w:lineRule="auto"/>
              <w:ind w:left="68" w:right="371"/>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3 to 3.5 mm screwdriver, conic</w:t>
            </w:r>
          </w:p>
          <w:p w14:paraId="7167D8D4" w14:textId="77777777" w:rsidR="009602A1" w:rsidRPr="00CA2A72" w:rsidRDefault="009602A1" w:rsidP="00A13D6E">
            <w:pPr>
              <w:pStyle w:val="TableParagraph"/>
              <w:spacing w:line="191" w:lineRule="exact"/>
              <w:ind w:left="68"/>
              <w:rPr>
                <w:rFonts w:ascii="Calibri" w:eastAsia="Times New Roman" w:hAnsi="Calibri" w:cs="Calibri"/>
                <w:sz w:val="20"/>
                <w:szCs w:val="20"/>
                <w:lang w:eastAsia="da-DK"/>
              </w:rPr>
            </w:pPr>
            <w:r w:rsidRPr="00CA2A72">
              <w:rPr>
                <w:rFonts w:ascii="Calibri" w:eastAsia="Times New Roman" w:hAnsi="Calibri" w:cs="Calibri"/>
                <w:sz w:val="20"/>
                <w:szCs w:val="20"/>
                <w:lang w:eastAsia="da-DK"/>
              </w:rPr>
              <w:t>design</w:t>
            </w:r>
          </w:p>
        </w:tc>
      </w:tr>
      <w:tr w:rsidR="009602A1" w:rsidRPr="002F1D1B" w14:paraId="4231E1B9" w14:textId="77777777" w:rsidTr="00A13D6E">
        <w:trPr>
          <w:trHeight w:val="280"/>
        </w:trPr>
        <w:tc>
          <w:tcPr>
            <w:tcW w:w="3544" w:type="dxa"/>
            <w:gridSpan w:val="2"/>
          </w:tcPr>
          <w:p w14:paraId="7B1070AD" w14:textId="77777777" w:rsidR="009602A1" w:rsidRPr="008B2DB3" w:rsidRDefault="009602A1" w:rsidP="00A13D6E">
            <w:pPr>
              <w:pStyle w:val="TableParagraph"/>
              <w:spacing w:line="258" w:lineRule="exact"/>
              <w:rPr>
                <w:rFonts w:ascii="Calibri" w:eastAsia="Times New Roman" w:hAnsi="Calibri" w:cs="Calibri"/>
                <w:sz w:val="20"/>
                <w:szCs w:val="20"/>
                <w:lang w:val="da-DK" w:eastAsia="da-DK"/>
              </w:rPr>
            </w:pPr>
            <w:r w:rsidRPr="009602A1">
              <w:rPr>
                <w:rFonts w:ascii="Calibri" w:eastAsia="Times New Roman" w:hAnsi="Calibri" w:cs="Calibri"/>
                <w:sz w:val="20"/>
                <w:szCs w:val="20"/>
                <w:lang w:eastAsia="da-DK"/>
              </w:rPr>
              <w:t xml:space="preserve"> </w:t>
            </w:r>
            <w:r w:rsidRPr="008B2DB3">
              <w:rPr>
                <w:rFonts w:ascii="Calibri" w:eastAsia="Times New Roman" w:hAnsi="Calibri" w:cs="Calibri"/>
                <w:sz w:val="20"/>
                <w:szCs w:val="20"/>
                <w:lang w:val="da-DK" w:eastAsia="da-DK"/>
              </w:rPr>
              <w:t>Connection system</w:t>
            </w:r>
          </w:p>
        </w:tc>
        <w:tc>
          <w:tcPr>
            <w:tcW w:w="2126" w:type="dxa"/>
          </w:tcPr>
          <w:p w14:paraId="40BF9495" w14:textId="77777777" w:rsidR="009602A1" w:rsidRPr="008B2DB3" w:rsidRDefault="009602A1" w:rsidP="00A13D6E">
            <w:pPr>
              <w:pStyle w:val="TableParagraph"/>
              <w:spacing w:line="258"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Screw terminal</w:t>
            </w:r>
          </w:p>
        </w:tc>
        <w:tc>
          <w:tcPr>
            <w:tcW w:w="2127" w:type="dxa"/>
          </w:tcPr>
          <w:p w14:paraId="10B3FC29" w14:textId="77777777" w:rsidR="009602A1" w:rsidRPr="008B2DB3" w:rsidRDefault="009602A1" w:rsidP="00A13D6E">
            <w:pPr>
              <w:pStyle w:val="TableParagraph"/>
              <w:spacing w:line="258" w:lineRule="exact"/>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Push-in terminal</w:t>
            </w:r>
          </w:p>
        </w:tc>
        <w:tc>
          <w:tcPr>
            <w:tcW w:w="2129" w:type="dxa"/>
          </w:tcPr>
          <w:p w14:paraId="63DD772D" w14:textId="77777777" w:rsidR="009602A1" w:rsidRPr="008B2DB3" w:rsidRDefault="009602A1" w:rsidP="00A13D6E">
            <w:pPr>
              <w:pStyle w:val="TableParagraph"/>
              <w:spacing w:line="258" w:lineRule="exact"/>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Push-in terminal</w:t>
            </w:r>
          </w:p>
        </w:tc>
      </w:tr>
      <w:tr w:rsidR="009602A1" w:rsidRPr="002F1D1B" w14:paraId="54B26C4A" w14:textId="77777777" w:rsidTr="00A13D6E">
        <w:trPr>
          <w:trHeight w:val="558"/>
        </w:trPr>
        <w:tc>
          <w:tcPr>
            <w:tcW w:w="3544" w:type="dxa"/>
            <w:gridSpan w:val="2"/>
          </w:tcPr>
          <w:p w14:paraId="0EAD5106" w14:textId="77777777" w:rsidR="009602A1" w:rsidRPr="008B2DB3" w:rsidRDefault="009602A1" w:rsidP="00A13D6E">
            <w:pPr>
              <w:pStyle w:val="TableParagraph"/>
              <w:spacing w:line="297" w:lineRule="exact"/>
              <w:rPr>
                <w:rFonts w:ascii="Calibri" w:eastAsia="Times New Roman" w:hAnsi="Calibri" w:cs="Calibri"/>
                <w:sz w:val="20"/>
                <w:szCs w:val="20"/>
                <w:lang w:val="da-DK" w:eastAsia="da-DK"/>
              </w:rPr>
            </w:pPr>
            <w:r>
              <w:rPr>
                <w:rFonts w:ascii="Calibri" w:eastAsia="Times New Roman" w:hAnsi="Calibri" w:cs="Calibri"/>
                <w:sz w:val="20"/>
                <w:szCs w:val="20"/>
                <w:lang w:val="da-DK" w:eastAsia="da-DK"/>
              </w:rPr>
              <w:t xml:space="preserve"> </w:t>
            </w:r>
            <w:r w:rsidRPr="008B2DB3">
              <w:rPr>
                <w:rFonts w:ascii="Calibri" w:eastAsia="Times New Roman" w:hAnsi="Calibri" w:cs="Calibri"/>
                <w:sz w:val="20"/>
                <w:szCs w:val="20"/>
                <w:lang w:val="da-DK" w:eastAsia="da-DK"/>
              </w:rPr>
              <w:t>Tightening torque (screw terminal)</w:t>
            </w:r>
          </w:p>
        </w:tc>
        <w:tc>
          <w:tcPr>
            <w:tcW w:w="2126" w:type="dxa"/>
          </w:tcPr>
          <w:p w14:paraId="2A0A0C5A" w14:textId="77777777" w:rsidR="009602A1" w:rsidRPr="008B2DB3" w:rsidRDefault="009602A1" w:rsidP="00A13D6E">
            <w:pPr>
              <w:pStyle w:val="TableParagraph"/>
              <w:spacing w:before="67" w:line="168" w:lineRule="auto"/>
              <w:ind w:left="68" w:right="11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from 0.4 Nm to 0.7 Nm</w:t>
            </w:r>
          </w:p>
        </w:tc>
        <w:tc>
          <w:tcPr>
            <w:tcW w:w="2127" w:type="dxa"/>
          </w:tcPr>
          <w:p w14:paraId="5E88A2DF" w14:textId="77777777" w:rsidR="009602A1" w:rsidRPr="008B2DB3" w:rsidRDefault="009602A1" w:rsidP="00A13D6E">
            <w:pPr>
              <w:pStyle w:val="TableParagraph"/>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c>
          <w:tcPr>
            <w:tcW w:w="2129" w:type="dxa"/>
          </w:tcPr>
          <w:p w14:paraId="3ADD3E79" w14:textId="77777777" w:rsidR="009602A1" w:rsidRPr="008B2DB3" w:rsidRDefault="009602A1" w:rsidP="00A13D6E">
            <w:pPr>
              <w:pStyle w:val="TableParagraph"/>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r>
      <w:tr w:rsidR="009602A1" w:rsidRPr="002F1D1B" w14:paraId="7D7008D6" w14:textId="77777777" w:rsidTr="00A13D6E">
        <w:trPr>
          <w:trHeight w:val="498"/>
        </w:trPr>
        <w:tc>
          <w:tcPr>
            <w:tcW w:w="3544" w:type="dxa"/>
            <w:gridSpan w:val="2"/>
          </w:tcPr>
          <w:p w14:paraId="5BF145E5" w14:textId="77777777" w:rsidR="009602A1" w:rsidRDefault="009602A1" w:rsidP="00A13D6E">
            <w:pPr>
              <w:pStyle w:val="TableParagraph"/>
              <w:spacing w:line="267" w:lineRule="exact"/>
              <w:rPr>
                <w:rFonts w:ascii="Calibri" w:eastAsia="Times New Roman" w:hAnsi="Calibri" w:cs="Calibri"/>
                <w:sz w:val="20"/>
                <w:szCs w:val="20"/>
                <w:lang w:eastAsia="da-DK"/>
              </w:rPr>
            </w:pPr>
            <w:r>
              <w:rPr>
                <w:rFonts w:ascii="Calibri" w:eastAsia="Times New Roman" w:hAnsi="Calibri" w:cs="Calibri"/>
                <w:sz w:val="20"/>
                <w:szCs w:val="20"/>
                <w:lang w:eastAsia="da-DK"/>
              </w:rPr>
              <w:t xml:space="preserve"> </w:t>
            </w:r>
            <w:r w:rsidRPr="00CA2A72">
              <w:rPr>
                <w:rFonts w:ascii="Calibri" w:eastAsia="Times New Roman" w:hAnsi="Calibri" w:cs="Calibri"/>
                <w:sz w:val="20"/>
                <w:szCs w:val="20"/>
                <w:lang w:eastAsia="da-DK"/>
              </w:rPr>
              <w:t xml:space="preserve">Max. actuation force for complete </w:t>
            </w:r>
          </w:p>
          <w:p w14:paraId="52135B6D" w14:textId="77777777" w:rsidR="009602A1" w:rsidRPr="00CA2A72" w:rsidRDefault="009602A1" w:rsidP="00A13D6E">
            <w:pPr>
              <w:pStyle w:val="TableParagraph"/>
              <w:spacing w:line="267" w:lineRule="exact"/>
              <w:rPr>
                <w:rFonts w:ascii="Calibri" w:eastAsia="Times New Roman" w:hAnsi="Calibri" w:cs="Calibri"/>
                <w:sz w:val="20"/>
                <w:szCs w:val="20"/>
                <w:lang w:eastAsia="da-DK"/>
              </w:rPr>
            </w:pPr>
            <w:r>
              <w:rPr>
                <w:rFonts w:ascii="Calibri" w:eastAsia="Times New Roman" w:hAnsi="Calibri" w:cs="Calibri"/>
                <w:sz w:val="20"/>
                <w:szCs w:val="20"/>
                <w:lang w:eastAsia="da-DK"/>
              </w:rPr>
              <w:t xml:space="preserve"> </w:t>
            </w:r>
            <w:r w:rsidRPr="00CA2A72">
              <w:rPr>
                <w:rFonts w:ascii="Calibri" w:eastAsia="Times New Roman" w:hAnsi="Calibri" w:cs="Calibri"/>
                <w:sz w:val="20"/>
                <w:szCs w:val="20"/>
                <w:lang w:eastAsia="da-DK"/>
              </w:rPr>
              <w:t xml:space="preserve">opening </w:t>
            </w:r>
            <w:r>
              <w:rPr>
                <w:rFonts w:ascii="Calibri" w:eastAsia="Times New Roman" w:hAnsi="Calibri" w:cs="Calibri"/>
                <w:sz w:val="20"/>
                <w:szCs w:val="20"/>
                <w:lang w:eastAsia="da-DK"/>
              </w:rPr>
              <w:t xml:space="preserve">  </w:t>
            </w:r>
            <w:r w:rsidRPr="00CA2A72">
              <w:rPr>
                <w:rFonts w:ascii="Calibri" w:eastAsia="Times New Roman" w:hAnsi="Calibri" w:cs="Calibri"/>
                <w:sz w:val="20"/>
                <w:szCs w:val="20"/>
                <w:lang w:eastAsia="da-DK"/>
              </w:rPr>
              <w:t>of the push-in terminal</w:t>
            </w:r>
          </w:p>
        </w:tc>
        <w:tc>
          <w:tcPr>
            <w:tcW w:w="2126" w:type="dxa"/>
          </w:tcPr>
          <w:p w14:paraId="4BA73A64" w14:textId="77777777" w:rsidR="009602A1" w:rsidRPr="008B2DB3" w:rsidRDefault="009602A1" w:rsidP="00A13D6E">
            <w:pPr>
              <w:pStyle w:val="TableParagraph"/>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w:t>
            </w:r>
          </w:p>
        </w:tc>
        <w:tc>
          <w:tcPr>
            <w:tcW w:w="2127" w:type="dxa"/>
          </w:tcPr>
          <w:p w14:paraId="6977E757" w14:textId="77777777" w:rsidR="009602A1" w:rsidRPr="008B2DB3" w:rsidRDefault="009602A1" w:rsidP="00A13D6E">
            <w:pPr>
              <w:pStyle w:val="TableParagraph"/>
              <w:ind w:left="67"/>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40 N</w:t>
            </w:r>
          </w:p>
        </w:tc>
        <w:tc>
          <w:tcPr>
            <w:tcW w:w="2129" w:type="dxa"/>
          </w:tcPr>
          <w:p w14:paraId="37F2ECB7" w14:textId="77777777" w:rsidR="009602A1" w:rsidRPr="008B2DB3" w:rsidRDefault="009602A1" w:rsidP="00A13D6E">
            <w:pPr>
              <w:pStyle w:val="TableParagraph"/>
              <w:ind w:left="68"/>
              <w:rPr>
                <w:rFonts w:ascii="Calibri" w:eastAsia="Times New Roman" w:hAnsi="Calibri" w:cs="Calibri"/>
                <w:sz w:val="20"/>
                <w:szCs w:val="20"/>
                <w:lang w:val="da-DK" w:eastAsia="da-DK"/>
              </w:rPr>
            </w:pPr>
            <w:r w:rsidRPr="008B2DB3">
              <w:rPr>
                <w:rFonts w:ascii="Calibri" w:eastAsia="Times New Roman" w:hAnsi="Calibri" w:cs="Calibri"/>
                <w:sz w:val="20"/>
                <w:szCs w:val="20"/>
                <w:lang w:val="da-DK" w:eastAsia="da-DK"/>
              </w:rPr>
              <w:t>40 N</w:t>
            </w:r>
          </w:p>
        </w:tc>
      </w:tr>
    </w:tbl>
    <w:p w14:paraId="7DBD35B5" w14:textId="77777777" w:rsidR="007A722B" w:rsidRDefault="007A722B" w:rsidP="009602A1">
      <w:pPr>
        <w:pStyle w:val="underpunkt"/>
      </w:pPr>
    </w:p>
    <w:p w14:paraId="4E0FEA36" w14:textId="084FECC8" w:rsidR="009602A1" w:rsidRDefault="007A722B" w:rsidP="007A722B">
      <w:pPr>
        <w:pStyle w:val="underpunkt"/>
      </w:pPr>
      <w:r>
        <w:br w:type="page"/>
      </w:r>
      <w:r w:rsidR="009602A1">
        <w:lastRenderedPageBreak/>
        <w:t>Forsyning af CPU</w:t>
      </w:r>
    </w:p>
    <w:p w14:paraId="5398E5D2" w14:textId="01BC9E5F" w:rsidR="009602A1" w:rsidRPr="007B090F" w:rsidRDefault="009602A1" w:rsidP="009602A1">
      <w:r>
        <w:t>Ledninger til CPU’ens strømforsyning må</w:t>
      </w:r>
      <w:r w:rsidR="004C78E5">
        <w:t>,</w:t>
      </w:r>
      <w:r>
        <w:t xml:space="preserve"> når der anvendes terminalrør</w:t>
      </w:r>
      <w:r w:rsidR="004C78E5">
        <w:t>,</w:t>
      </w:r>
      <w:r>
        <w:t xml:space="preserve"> maksimalt være 1,5 mm</w:t>
      </w:r>
      <w:r>
        <w:rPr>
          <w:vertAlign w:val="superscript"/>
        </w:rPr>
        <w:t xml:space="preserve">2 </w:t>
      </w:r>
      <w:r>
        <w:t>(maks</w:t>
      </w:r>
      <w:r w:rsidR="00DB5E44">
        <w:t>.</w:t>
      </w:r>
      <w:r>
        <w:t xml:space="preserve"> 10A)</w:t>
      </w:r>
      <w:r w:rsidR="00DB5E44">
        <w:t>.</w:t>
      </w:r>
    </w:p>
    <w:p w14:paraId="2BB578B7" w14:textId="77777777" w:rsidR="009602A1" w:rsidRDefault="009602A1" w:rsidP="009602A1">
      <w:r>
        <w:rPr>
          <w:noProof/>
        </w:rPr>
        <w:drawing>
          <wp:inline distT="0" distB="0" distL="0" distR="0" wp14:anchorId="64BE025A" wp14:editId="686D1182">
            <wp:extent cx="3253408" cy="1483818"/>
            <wp:effectExtent l="0" t="0" r="4445" b="2540"/>
            <wp:docPr id="16" name="Billede 16"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lede 16" descr="Et billede, der indeholder tekst&#10;&#10;Automatisk genereret beskrivelse"/>
                    <pic:cNvPicPr/>
                  </pic:nvPicPr>
                  <pic:blipFill>
                    <a:blip r:embed="rId237"/>
                    <a:stretch>
                      <a:fillRect/>
                    </a:stretch>
                  </pic:blipFill>
                  <pic:spPr>
                    <a:xfrm>
                      <a:off x="0" y="0"/>
                      <a:ext cx="3266359" cy="1489725"/>
                    </a:xfrm>
                    <a:prstGeom prst="rect">
                      <a:avLst/>
                    </a:prstGeom>
                  </pic:spPr>
                </pic:pic>
              </a:graphicData>
            </a:graphic>
          </wp:inline>
        </w:drawing>
      </w:r>
    </w:p>
    <w:p w14:paraId="6BE4CCA2" w14:textId="77777777" w:rsidR="009602A1" w:rsidRDefault="009602A1" w:rsidP="009602A1"/>
    <w:p w14:paraId="438B5FFB" w14:textId="77777777" w:rsidR="009602A1" w:rsidRDefault="009602A1" w:rsidP="009602A1"/>
    <w:p w14:paraId="54EE0736" w14:textId="77777777" w:rsidR="009602A1" w:rsidRDefault="009602A1" w:rsidP="009602A1">
      <w:pPr>
        <w:pStyle w:val="underpunkt"/>
      </w:pPr>
      <w:r>
        <w:t>Beskyttelseskreds</w:t>
      </w:r>
    </w:p>
    <w:p w14:paraId="4A977317" w14:textId="3DF41E2D" w:rsidR="009602A1" w:rsidRDefault="009602A1" w:rsidP="009602A1">
      <w:r>
        <w:t>Gennemgående forbindelser i beskyttelseskredsen skal besigtiges for at sikre overensstemmelse med pkt. 8 i DS/EN60 204-1</w:t>
      </w:r>
      <w:r w:rsidR="00DB5E44">
        <w:t>,</w:t>
      </w:r>
      <w:r>
        <w:t xml:space="preserve"> og det kontrolleres, at der ikke er løse forbindelser i beskyttelseslederens tilslutningspunkter. Ud over det skal der foretages en prøve efter pkt. 18 i DS/EN60 204-1.</w:t>
      </w:r>
    </w:p>
    <w:p w14:paraId="2F271658" w14:textId="77777777" w:rsidR="009602A1" w:rsidRDefault="009602A1" w:rsidP="009602A1">
      <w:pPr>
        <w:pStyle w:val="Brdtekstindrykning2"/>
      </w:pPr>
    </w:p>
    <w:p w14:paraId="0990F168" w14:textId="77777777" w:rsidR="009602A1" w:rsidRDefault="009602A1" w:rsidP="009602A1">
      <w:pPr>
        <w:pStyle w:val="Brdtekstindrykning2"/>
      </w:pPr>
    </w:p>
    <w:p w14:paraId="1889E88B" w14:textId="77777777" w:rsidR="009602A1" w:rsidRDefault="009602A1" w:rsidP="009602A1">
      <w:pPr>
        <w:pStyle w:val="underpunkt"/>
      </w:pPr>
      <w:r>
        <w:t>Ledninger uden for kapslingen</w:t>
      </w:r>
    </w:p>
    <w:p w14:paraId="7DAAD417" w14:textId="17F1750A" w:rsidR="009602A1" w:rsidRDefault="009602A1" w:rsidP="009602A1">
      <w:r>
        <w:t>En 1-leder skal være mindst 1 mm</w:t>
      </w:r>
      <w:r>
        <w:rPr>
          <w:vertAlign w:val="superscript"/>
        </w:rPr>
        <w:t>2</w:t>
      </w:r>
      <w:r>
        <w:rPr>
          <w:sz w:val="14"/>
          <w:szCs w:val="14"/>
        </w:rPr>
        <w:t xml:space="preserve"> </w:t>
      </w:r>
      <w:r>
        <w:t>og flerleder 0,75 mm</w:t>
      </w:r>
      <w:r>
        <w:rPr>
          <w:vertAlign w:val="superscript"/>
        </w:rPr>
        <w:t>2</w:t>
      </w:r>
      <w:r>
        <w:t>. DS/EN60 204-1 tillader, at forskellige former for spænding og spændingsstørrelse overføres i samme kabel, bare alle ledere opfylder kravet til den højeste spænding.</w:t>
      </w:r>
    </w:p>
    <w:p w14:paraId="1D976E05" w14:textId="77777777" w:rsidR="009602A1" w:rsidRDefault="009602A1" w:rsidP="009602A1"/>
    <w:p w14:paraId="55646C70" w14:textId="574E45F8" w:rsidR="009602A1" w:rsidRDefault="009602A1" w:rsidP="009602A1">
      <w:r>
        <w:t>Af hensyn til drift</w:t>
      </w:r>
      <w:r w:rsidR="00DB5E44">
        <w:t>s</w:t>
      </w:r>
      <w:r>
        <w:t>sikkerhed (på grund af støj) og personsikkerhed (plus håndværksmæssige traditioner) er kablerne normalt opdelt i effektkredse, signalkredse og styrekredse. Styrekredse kan være opdelt yderligere i aftastere og belastninger (f.eks. magnetventiler).</w:t>
      </w:r>
    </w:p>
    <w:p w14:paraId="08A0EE7D" w14:textId="77777777" w:rsidR="009602A1" w:rsidRDefault="009602A1" w:rsidP="009602A1"/>
    <w:p w14:paraId="20E9F72C" w14:textId="07F4C864" w:rsidR="009602A1" w:rsidRDefault="009602A1" w:rsidP="009602A1">
      <w:r>
        <w:t>Hvis det ikke er over længere strækninger, sker der ikke noget ved at oplægge kablerne sideløbende. Hvis det drejer sig om lange strækninger, bør effektkabler oplægges særskilt</w:t>
      </w:r>
      <w:r w:rsidR="00497453">
        <w:t>,</w:t>
      </w:r>
      <w:r>
        <w:t xml:space="preserve"> specielt, hvis de er tilsluttet SSR</w:t>
      </w:r>
      <w:r w:rsidR="00DB5E44">
        <w:t>-</w:t>
      </w:r>
      <w:r w:rsidR="00871106">
        <w:t xml:space="preserve"> (Solid State Relæ)</w:t>
      </w:r>
      <w:r w:rsidR="00871106" w:rsidRPr="00871106">
        <w:t xml:space="preserve"> </w:t>
      </w:r>
      <w:r w:rsidR="00497453">
        <w:t>styret belastninger eller frekvensomformere.</w:t>
      </w:r>
    </w:p>
    <w:p w14:paraId="4ABC0A95" w14:textId="77777777" w:rsidR="009602A1" w:rsidRDefault="009602A1" w:rsidP="009602A1"/>
    <w:p w14:paraId="2AEEC76D" w14:textId="69CFA17A" w:rsidR="009602A1" w:rsidRDefault="009602A1" w:rsidP="009602A1">
      <w:r>
        <w:t xml:space="preserve">Overførsel af analoge signaler kræver normalt altid </w:t>
      </w:r>
      <w:r w:rsidR="003A1740">
        <w:t xml:space="preserve">et </w:t>
      </w:r>
      <w:r>
        <w:t>skærmet kabel.</w:t>
      </w:r>
    </w:p>
    <w:p w14:paraId="25657D83" w14:textId="77777777" w:rsidR="009602A1" w:rsidRDefault="009602A1" w:rsidP="009602A1">
      <w:pPr>
        <w:pStyle w:val="titel"/>
      </w:pPr>
      <w:r>
        <w:br w:type="page"/>
      </w:r>
      <w:bookmarkStart w:id="22" w:name="_Toc125371728"/>
      <w:r>
        <w:lastRenderedPageBreak/>
        <w:t>EMC (Engelsk)</w:t>
      </w:r>
      <w:bookmarkEnd w:id="22"/>
    </w:p>
    <w:p w14:paraId="418CC70F" w14:textId="77777777" w:rsidR="009602A1" w:rsidRDefault="009602A1" w:rsidP="000922DB">
      <w:pPr>
        <w:pStyle w:val="boks"/>
        <w:jc w:val="right"/>
      </w:pPr>
      <w:r>
        <w:rPr>
          <w:noProof/>
        </w:rPr>
        <w:drawing>
          <wp:inline distT="0" distB="0" distL="0" distR="0" wp14:anchorId="3B4587C3" wp14:editId="75760E04">
            <wp:extent cx="4835525" cy="7242175"/>
            <wp:effectExtent l="0" t="0" r="0" b="0"/>
            <wp:docPr id="255" name="Billede 255" descr="Et billede, der indeholder tekst, kvittering&#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Billede 255" descr="Et billede, der indeholder tekst, kvittering&#10;&#10;Automatisk genereret beskrivelse"/>
                    <pic:cNvPicPr>
                      <a:picLocks noChangeAspect="1" noChangeArrowheads="1"/>
                    </pic:cNvPicPr>
                  </pic:nvPicPr>
                  <pic:blipFill>
                    <a:blip r:embed="rId238" cstate="print">
                      <a:lum contrast="24000"/>
                      <a:extLst>
                        <a:ext uri="{28A0092B-C50C-407E-A947-70E740481C1C}">
                          <a14:useLocalDpi xmlns:a14="http://schemas.microsoft.com/office/drawing/2010/main" val="0"/>
                        </a:ext>
                      </a:extLst>
                    </a:blip>
                    <a:srcRect/>
                    <a:stretch>
                      <a:fillRect/>
                    </a:stretch>
                  </pic:blipFill>
                  <pic:spPr bwMode="auto">
                    <a:xfrm>
                      <a:off x="0" y="0"/>
                      <a:ext cx="4835525" cy="7242175"/>
                    </a:xfrm>
                    <a:prstGeom prst="rect">
                      <a:avLst/>
                    </a:prstGeom>
                    <a:noFill/>
                    <a:ln>
                      <a:noFill/>
                    </a:ln>
                  </pic:spPr>
                </pic:pic>
              </a:graphicData>
            </a:graphic>
          </wp:inline>
        </w:drawing>
      </w:r>
    </w:p>
    <w:p w14:paraId="50BD5454" w14:textId="77777777" w:rsidR="009602A1" w:rsidRDefault="009602A1" w:rsidP="000922DB">
      <w:pPr>
        <w:pStyle w:val="boks"/>
        <w:jc w:val="right"/>
      </w:pPr>
      <w:r>
        <w:br w:type="page"/>
      </w:r>
      <w:r>
        <w:rPr>
          <w:noProof/>
        </w:rPr>
        <w:lastRenderedPageBreak/>
        <w:drawing>
          <wp:inline distT="0" distB="0" distL="0" distR="0" wp14:anchorId="4D04A8E9" wp14:editId="46D0DD6B">
            <wp:extent cx="5676900" cy="6378575"/>
            <wp:effectExtent l="0" t="0" r="0" b="0"/>
            <wp:docPr id="256" name="Billede 256"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Billede 256" descr="Et billede, der indeholder bord&#10;&#10;Automatisk genereret beskrivelse"/>
                    <pic:cNvPicPr>
                      <a:picLocks noChangeAspect="1" noChangeArrowheads="1"/>
                    </pic:cNvPicPr>
                  </pic:nvPicPr>
                  <pic:blipFill>
                    <a:blip r:embed="rId239" cstate="print">
                      <a:lum contrast="18000"/>
                      <a:extLst>
                        <a:ext uri="{28A0092B-C50C-407E-A947-70E740481C1C}">
                          <a14:useLocalDpi xmlns:a14="http://schemas.microsoft.com/office/drawing/2010/main" val="0"/>
                        </a:ext>
                      </a:extLst>
                    </a:blip>
                    <a:srcRect/>
                    <a:stretch>
                      <a:fillRect/>
                    </a:stretch>
                  </pic:blipFill>
                  <pic:spPr bwMode="auto">
                    <a:xfrm>
                      <a:off x="0" y="0"/>
                      <a:ext cx="5676900" cy="6378575"/>
                    </a:xfrm>
                    <a:prstGeom prst="rect">
                      <a:avLst/>
                    </a:prstGeom>
                    <a:noFill/>
                    <a:ln>
                      <a:noFill/>
                    </a:ln>
                  </pic:spPr>
                </pic:pic>
              </a:graphicData>
            </a:graphic>
          </wp:inline>
        </w:drawing>
      </w:r>
    </w:p>
    <w:p w14:paraId="0A58F81B" w14:textId="77777777" w:rsidR="009602A1" w:rsidRDefault="009602A1" w:rsidP="009602A1">
      <w:pPr>
        <w:pStyle w:val="boks"/>
      </w:pPr>
    </w:p>
    <w:p w14:paraId="1232D244" w14:textId="77777777" w:rsidR="009602A1" w:rsidRDefault="009602A1" w:rsidP="000922DB">
      <w:pPr>
        <w:pStyle w:val="boks"/>
        <w:jc w:val="right"/>
      </w:pPr>
      <w:r>
        <w:br w:type="page"/>
      </w:r>
      <w:r>
        <w:rPr>
          <w:noProof/>
        </w:rPr>
        <w:lastRenderedPageBreak/>
        <w:drawing>
          <wp:inline distT="0" distB="0" distL="0" distR="0" wp14:anchorId="55CB257D" wp14:editId="6D6A2185">
            <wp:extent cx="5559425" cy="5998210"/>
            <wp:effectExtent l="0" t="0" r="0" b="0"/>
            <wp:docPr id="257" name="Billede 257"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Billede 257" descr="Et billede, der indeholder tekst&#10;&#10;Automatisk genereret beskrivelse"/>
                    <pic:cNvPicPr>
                      <a:picLocks noChangeAspect="1" noChangeArrowheads="1"/>
                    </pic:cNvPicPr>
                  </pic:nvPicPr>
                  <pic:blipFill>
                    <a:blip r:embed="rId240" cstate="print">
                      <a:lum contrast="24000"/>
                      <a:extLst>
                        <a:ext uri="{28A0092B-C50C-407E-A947-70E740481C1C}">
                          <a14:useLocalDpi xmlns:a14="http://schemas.microsoft.com/office/drawing/2010/main" val="0"/>
                        </a:ext>
                      </a:extLst>
                    </a:blip>
                    <a:srcRect/>
                    <a:stretch>
                      <a:fillRect/>
                    </a:stretch>
                  </pic:blipFill>
                  <pic:spPr bwMode="auto">
                    <a:xfrm>
                      <a:off x="0" y="0"/>
                      <a:ext cx="5559425" cy="5998210"/>
                    </a:xfrm>
                    <a:prstGeom prst="rect">
                      <a:avLst/>
                    </a:prstGeom>
                    <a:noFill/>
                    <a:ln>
                      <a:noFill/>
                    </a:ln>
                  </pic:spPr>
                </pic:pic>
              </a:graphicData>
            </a:graphic>
          </wp:inline>
        </w:drawing>
      </w:r>
    </w:p>
    <w:p w14:paraId="42B945DB" w14:textId="77777777" w:rsidR="009602A1" w:rsidRDefault="009602A1" w:rsidP="009602A1">
      <w:pPr>
        <w:pStyle w:val="boks"/>
      </w:pPr>
    </w:p>
    <w:p w14:paraId="58B9C384" w14:textId="77777777" w:rsidR="009602A1" w:rsidRDefault="009602A1" w:rsidP="009602A1">
      <w:pPr>
        <w:pStyle w:val="boks"/>
      </w:pPr>
      <w:r>
        <w:br w:type="page"/>
      </w:r>
    </w:p>
    <w:p w14:paraId="698E7A70" w14:textId="77777777" w:rsidR="009602A1" w:rsidRDefault="009602A1" w:rsidP="009602A1">
      <w:pPr>
        <w:pStyle w:val="boks"/>
      </w:pPr>
    </w:p>
    <w:p w14:paraId="19FC1293" w14:textId="77777777" w:rsidR="009602A1" w:rsidRDefault="009602A1" w:rsidP="000922DB">
      <w:pPr>
        <w:pStyle w:val="boks"/>
        <w:jc w:val="right"/>
      </w:pPr>
      <w:r>
        <w:rPr>
          <w:noProof/>
        </w:rPr>
        <w:drawing>
          <wp:inline distT="0" distB="0" distL="0" distR="0" wp14:anchorId="1B94E7DA" wp14:editId="3A8F457A">
            <wp:extent cx="5559425" cy="6718852"/>
            <wp:effectExtent l="0" t="0" r="3175" b="6350"/>
            <wp:docPr id="258" name="Billede 258"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Billede 258" descr="Et billede, der indeholder tekst&#10;&#10;Automatisk genereret beskrivelse"/>
                    <pic:cNvPicPr>
                      <a:picLocks noChangeAspect="1" noChangeArrowheads="1"/>
                    </pic:cNvPicPr>
                  </pic:nvPicPr>
                  <pic:blipFill rotWithShape="1">
                    <a:blip r:embed="rId241" cstate="print">
                      <a:lum contrast="12000"/>
                      <a:extLst>
                        <a:ext uri="{28A0092B-C50C-407E-A947-70E740481C1C}">
                          <a14:useLocalDpi xmlns:a14="http://schemas.microsoft.com/office/drawing/2010/main" val="0"/>
                        </a:ext>
                      </a:extLst>
                    </a:blip>
                    <a:srcRect b="14801"/>
                    <a:stretch/>
                  </pic:blipFill>
                  <pic:spPr bwMode="auto">
                    <a:xfrm>
                      <a:off x="0" y="0"/>
                      <a:ext cx="5559425" cy="6718852"/>
                    </a:xfrm>
                    <a:prstGeom prst="rect">
                      <a:avLst/>
                    </a:prstGeom>
                    <a:noFill/>
                    <a:ln>
                      <a:noFill/>
                    </a:ln>
                    <a:extLst>
                      <a:ext uri="{53640926-AAD7-44D8-BBD7-CCE9431645EC}">
                        <a14:shadowObscured xmlns:a14="http://schemas.microsoft.com/office/drawing/2010/main"/>
                      </a:ext>
                    </a:extLst>
                  </pic:spPr>
                </pic:pic>
              </a:graphicData>
            </a:graphic>
          </wp:inline>
        </w:drawing>
      </w:r>
    </w:p>
    <w:p w14:paraId="76615CDA" w14:textId="77777777" w:rsidR="009602A1" w:rsidRDefault="009602A1" w:rsidP="009602A1">
      <w:pPr>
        <w:pStyle w:val="boks"/>
      </w:pPr>
    </w:p>
    <w:p w14:paraId="10341407" w14:textId="77777777" w:rsidR="009602A1" w:rsidRDefault="009602A1" w:rsidP="000922DB">
      <w:pPr>
        <w:pStyle w:val="boks"/>
        <w:jc w:val="right"/>
      </w:pPr>
      <w:r>
        <w:rPr>
          <w:noProof/>
        </w:rPr>
        <w:lastRenderedPageBreak/>
        <w:drawing>
          <wp:inline distT="0" distB="0" distL="0" distR="0" wp14:anchorId="25692467" wp14:editId="03932573">
            <wp:extent cx="5454015" cy="7736205"/>
            <wp:effectExtent l="0" t="0" r="0" b="0"/>
            <wp:docPr id="259" name="Billede 259"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Billede 259" descr="Et billede, der indeholder tekst&#10;&#10;Automatisk genereret beskrivelse"/>
                    <pic:cNvPicPr>
                      <a:picLocks noChangeAspect="1" noChangeArrowheads="1"/>
                    </pic:cNvPicPr>
                  </pic:nvPicPr>
                  <pic:blipFill rotWithShape="1">
                    <a:blip r:embed="rId242" cstate="print">
                      <a:lum contrast="12000"/>
                      <a:extLst>
                        <a:ext uri="{28A0092B-C50C-407E-A947-70E740481C1C}">
                          <a14:useLocalDpi xmlns:a14="http://schemas.microsoft.com/office/drawing/2010/main" val="0"/>
                        </a:ext>
                      </a:extLst>
                    </a:blip>
                    <a:srcRect b="5274"/>
                    <a:stretch/>
                  </pic:blipFill>
                  <pic:spPr bwMode="auto">
                    <a:xfrm>
                      <a:off x="0" y="0"/>
                      <a:ext cx="5454015" cy="7736205"/>
                    </a:xfrm>
                    <a:prstGeom prst="rect">
                      <a:avLst/>
                    </a:prstGeom>
                    <a:noFill/>
                    <a:ln>
                      <a:noFill/>
                    </a:ln>
                    <a:extLst>
                      <a:ext uri="{53640926-AAD7-44D8-BBD7-CCE9431645EC}">
                        <a14:shadowObscured xmlns:a14="http://schemas.microsoft.com/office/drawing/2010/main"/>
                      </a:ext>
                    </a:extLst>
                  </pic:spPr>
                </pic:pic>
              </a:graphicData>
            </a:graphic>
          </wp:inline>
        </w:drawing>
      </w:r>
      <w:r>
        <w:br w:type="textWrapping" w:clear="all"/>
      </w:r>
      <w:r>
        <w:rPr>
          <w:noProof/>
        </w:rPr>
        <w:lastRenderedPageBreak/>
        <w:drawing>
          <wp:inline distT="0" distB="0" distL="0" distR="0" wp14:anchorId="7C9A809A" wp14:editId="4E448B75">
            <wp:extent cx="5756910" cy="6905625"/>
            <wp:effectExtent l="0" t="0" r="0" b="0"/>
            <wp:docPr id="260" name="Billed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43" cstate="print">
                      <a:lum contrast="18000"/>
                      <a:extLst>
                        <a:ext uri="{28A0092B-C50C-407E-A947-70E740481C1C}">
                          <a14:useLocalDpi xmlns:a14="http://schemas.microsoft.com/office/drawing/2010/main" val="0"/>
                        </a:ext>
                      </a:extLst>
                    </a:blip>
                    <a:srcRect/>
                    <a:stretch>
                      <a:fillRect/>
                    </a:stretch>
                  </pic:blipFill>
                  <pic:spPr bwMode="auto">
                    <a:xfrm>
                      <a:off x="0" y="0"/>
                      <a:ext cx="5756910" cy="6905625"/>
                    </a:xfrm>
                    <a:prstGeom prst="rect">
                      <a:avLst/>
                    </a:prstGeom>
                    <a:noFill/>
                    <a:ln>
                      <a:noFill/>
                    </a:ln>
                  </pic:spPr>
                </pic:pic>
              </a:graphicData>
            </a:graphic>
          </wp:inline>
        </w:drawing>
      </w:r>
    </w:p>
    <w:p w14:paraId="38F11BB2" w14:textId="77777777" w:rsidR="009602A1" w:rsidRDefault="009602A1" w:rsidP="009602A1">
      <w:pPr>
        <w:pStyle w:val="boks"/>
      </w:pPr>
    </w:p>
    <w:p w14:paraId="14C05CA0" w14:textId="77777777" w:rsidR="009602A1" w:rsidRDefault="009602A1" w:rsidP="000922DB">
      <w:pPr>
        <w:pStyle w:val="boks"/>
        <w:jc w:val="right"/>
      </w:pPr>
      <w:r>
        <w:br w:type="page"/>
      </w:r>
      <w:r>
        <w:rPr>
          <w:noProof/>
        </w:rPr>
        <w:lastRenderedPageBreak/>
        <w:drawing>
          <wp:inline distT="0" distB="0" distL="0" distR="0" wp14:anchorId="36A6D68E" wp14:editId="3981D144">
            <wp:extent cx="5617845" cy="7600315"/>
            <wp:effectExtent l="0" t="0" r="0" b="0"/>
            <wp:docPr id="261" name="Billede 261"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illede 261" descr="Et billede, der indeholder bord&#10;&#10;Automatisk genereret beskrivelse"/>
                    <pic:cNvPicPr>
                      <a:picLocks noChangeAspect="1" noChangeArrowheads="1"/>
                    </pic:cNvPicPr>
                  </pic:nvPicPr>
                  <pic:blipFill>
                    <a:blip r:embed="rId244" cstate="print">
                      <a:lum contrast="18000"/>
                      <a:extLst>
                        <a:ext uri="{28A0092B-C50C-407E-A947-70E740481C1C}">
                          <a14:useLocalDpi xmlns:a14="http://schemas.microsoft.com/office/drawing/2010/main" val="0"/>
                        </a:ext>
                      </a:extLst>
                    </a:blip>
                    <a:srcRect/>
                    <a:stretch>
                      <a:fillRect/>
                    </a:stretch>
                  </pic:blipFill>
                  <pic:spPr bwMode="auto">
                    <a:xfrm>
                      <a:off x="0" y="0"/>
                      <a:ext cx="5617845" cy="7600315"/>
                    </a:xfrm>
                    <a:prstGeom prst="rect">
                      <a:avLst/>
                    </a:prstGeom>
                    <a:noFill/>
                    <a:ln>
                      <a:noFill/>
                    </a:ln>
                  </pic:spPr>
                </pic:pic>
              </a:graphicData>
            </a:graphic>
          </wp:inline>
        </w:drawing>
      </w:r>
    </w:p>
    <w:p w14:paraId="32AE1B40" w14:textId="77777777" w:rsidR="009602A1" w:rsidRDefault="009602A1" w:rsidP="009602A1">
      <w:pPr>
        <w:pStyle w:val="boks"/>
      </w:pPr>
    </w:p>
    <w:p w14:paraId="5C5837C5" w14:textId="77777777" w:rsidR="009602A1" w:rsidRDefault="009602A1" w:rsidP="000922DB">
      <w:pPr>
        <w:pStyle w:val="boks"/>
        <w:jc w:val="right"/>
      </w:pPr>
      <w:r>
        <w:br w:type="page"/>
      </w:r>
      <w:r>
        <w:rPr>
          <w:noProof/>
        </w:rPr>
        <w:lastRenderedPageBreak/>
        <w:drawing>
          <wp:inline distT="0" distB="0" distL="0" distR="0" wp14:anchorId="4445E2B6" wp14:editId="4817451F">
            <wp:extent cx="5617845" cy="6298565"/>
            <wp:effectExtent l="0" t="0" r="0" b="0"/>
            <wp:docPr id="262" name="Billed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5" cstate="print">
                      <a:lum contrast="24000"/>
                      <a:extLst>
                        <a:ext uri="{28A0092B-C50C-407E-A947-70E740481C1C}">
                          <a14:useLocalDpi xmlns:a14="http://schemas.microsoft.com/office/drawing/2010/main" val="0"/>
                        </a:ext>
                      </a:extLst>
                    </a:blip>
                    <a:srcRect/>
                    <a:stretch>
                      <a:fillRect/>
                    </a:stretch>
                  </pic:blipFill>
                  <pic:spPr bwMode="auto">
                    <a:xfrm>
                      <a:off x="0" y="0"/>
                      <a:ext cx="5617845" cy="6298565"/>
                    </a:xfrm>
                    <a:prstGeom prst="rect">
                      <a:avLst/>
                    </a:prstGeom>
                    <a:noFill/>
                    <a:ln>
                      <a:noFill/>
                    </a:ln>
                  </pic:spPr>
                </pic:pic>
              </a:graphicData>
            </a:graphic>
          </wp:inline>
        </w:drawing>
      </w:r>
    </w:p>
    <w:p w14:paraId="3F607262" w14:textId="77777777" w:rsidR="009602A1" w:rsidRDefault="009602A1" w:rsidP="009602A1">
      <w:pPr>
        <w:pStyle w:val="boks"/>
      </w:pPr>
    </w:p>
    <w:p w14:paraId="7210F011" w14:textId="77777777" w:rsidR="009602A1" w:rsidRDefault="009602A1" w:rsidP="000922DB">
      <w:pPr>
        <w:pStyle w:val="boks"/>
        <w:jc w:val="right"/>
      </w:pPr>
      <w:r>
        <w:br w:type="page"/>
      </w:r>
      <w:r>
        <w:rPr>
          <w:noProof/>
        </w:rPr>
        <w:lastRenderedPageBreak/>
        <w:drawing>
          <wp:inline distT="0" distB="0" distL="0" distR="0" wp14:anchorId="3FC38A68" wp14:editId="4BA190F2">
            <wp:extent cx="5581650" cy="5837555"/>
            <wp:effectExtent l="0" t="0" r="0" b="0"/>
            <wp:docPr id="263" name="Billede 263"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Billede 263" descr="Et billede, der indeholder tekst&#10;&#10;Automatisk genereret beskrivelse"/>
                    <pic:cNvPicPr>
                      <a:picLocks noChangeAspect="1" noChangeArrowheads="1"/>
                    </pic:cNvPicPr>
                  </pic:nvPicPr>
                  <pic:blipFill>
                    <a:blip r:embed="rId246" cstate="print">
                      <a:lum contrast="18000"/>
                      <a:extLst>
                        <a:ext uri="{28A0092B-C50C-407E-A947-70E740481C1C}">
                          <a14:useLocalDpi xmlns:a14="http://schemas.microsoft.com/office/drawing/2010/main" val="0"/>
                        </a:ext>
                      </a:extLst>
                    </a:blip>
                    <a:srcRect/>
                    <a:stretch>
                      <a:fillRect/>
                    </a:stretch>
                  </pic:blipFill>
                  <pic:spPr bwMode="auto">
                    <a:xfrm>
                      <a:off x="0" y="0"/>
                      <a:ext cx="5581650" cy="5837555"/>
                    </a:xfrm>
                    <a:prstGeom prst="rect">
                      <a:avLst/>
                    </a:prstGeom>
                    <a:noFill/>
                    <a:ln>
                      <a:noFill/>
                    </a:ln>
                  </pic:spPr>
                </pic:pic>
              </a:graphicData>
            </a:graphic>
          </wp:inline>
        </w:drawing>
      </w:r>
    </w:p>
    <w:p w14:paraId="0ED6AD8C" w14:textId="77777777" w:rsidR="009602A1" w:rsidRDefault="009602A1" w:rsidP="009602A1">
      <w:pPr>
        <w:pStyle w:val="boks"/>
      </w:pPr>
    </w:p>
    <w:p w14:paraId="5CCC8097" w14:textId="77777777" w:rsidR="009602A1" w:rsidRDefault="009602A1" w:rsidP="000922DB">
      <w:pPr>
        <w:pStyle w:val="boks"/>
        <w:jc w:val="right"/>
      </w:pPr>
      <w:r>
        <w:br w:type="page"/>
      </w:r>
      <w:r>
        <w:rPr>
          <w:noProof/>
        </w:rPr>
        <w:lastRenderedPageBreak/>
        <w:drawing>
          <wp:inline distT="0" distB="0" distL="0" distR="0" wp14:anchorId="1042739A" wp14:editId="60598CB2">
            <wp:extent cx="5559425" cy="7871460"/>
            <wp:effectExtent l="0" t="0" r="0" b="0"/>
            <wp:docPr id="264" name="Billed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47" cstate="print">
                      <a:lum contrast="12000"/>
                      <a:extLst>
                        <a:ext uri="{28A0092B-C50C-407E-A947-70E740481C1C}">
                          <a14:useLocalDpi xmlns:a14="http://schemas.microsoft.com/office/drawing/2010/main" val="0"/>
                        </a:ext>
                      </a:extLst>
                    </a:blip>
                    <a:srcRect/>
                    <a:stretch>
                      <a:fillRect/>
                    </a:stretch>
                  </pic:blipFill>
                  <pic:spPr bwMode="auto">
                    <a:xfrm>
                      <a:off x="0" y="0"/>
                      <a:ext cx="5559425" cy="7871460"/>
                    </a:xfrm>
                    <a:prstGeom prst="rect">
                      <a:avLst/>
                    </a:prstGeom>
                    <a:noFill/>
                    <a:ln>
                      <a:noFill/>
                    </a:ln>
                  </pic:spPr>
                </pic:pic>
              </a:graphicData>
            </a:graphic>
          </wp:inline>
        </w:drawing>
      </w:r>
    </w:p>
    <w:p w14:paraId="2C6E0B8E" w14:textId="77777777" w:rsidR="009602A1" w:rsidRDefault="009602A1" w:rsidP="000922DB">
      <w:pPr>
        <w:pStyle w:val="boks"/>
        <w:jc w:val="right"/>
      </w:pPr>
      <w:r>
        <w:br w:type="page"/>
      </w:r>
      <w:r>
        <w:rPr>
          <w:noProof/>
        </w:rPr>
        <w:lastRenderedPageBreak/>
        <w:drawing>
          <wp:inline distT="0" distB="0" distL="0" distR="0" wp14:anchorId="667779E1" wp14:editId="108B9830">
            <wp:extent cx="5771515" cy="7753985"/>
            <wp:effectExtent l="0" t="0" r="0" b="0"/>
            <wp:docPr id="265" name="Billede 265"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Billede 265" descr="Et billede, der indeholder tekst&#10;&#10;Automatisk genereret beskrivelse"/>
                    <pic:cNvPicPr>
                      <a:picLocks noChangeAspect="1" noChangeArrowheads="1"/>
                    </pic:cNvPicPr>
                  </pic:nvPicPr>
                  <pic:blipFill>
                    <a:blip r:embed="rId248" cstate="print">
                      <a:lum contrast="12000"/>
                      <a:extLst>
                        <a:ext uri="{28A0092B-C50C-407E-A947-70E740481C1C}">
                          <a14:useLocalDpi xmlns:a14="http://schemas.microsoft.com/office/drawing/2010/main" val="0"/>
                        </a:ext>
                      </a:extLst>
                    </a:blip>
                    <a:srcRect/>
                    <a:stretch>
                      <a:fillRect/>
                    </a:stretch>
                  </pic:blipFill>
                  <pic:spPr bwMode="auto">
                    <a:xfrm>
                      <a:off x="0" y="0"/>
                      <a:ext cx="5771515" cy="7753985"/>
                    </a:xfrm>
                    <a:prstGeom prst="rect">
                      <a:avLst/>
                    </a:prstGeom>
                    <a:noFill/>
                    <a:ln>
                      <a:noFill/>
                    </a:ln>
                  </pic:spPr>
                </pic:pic>
              </a:graphicData>
            </a:graphic>
          </wp:inline>
        </w:drawing>
      </w:r>
    </w:p>
    <w:p w14:paraId="14BE133E" w14:textId="77777777" w:rsidR="009602A1" w:rsidRDefault="009602A1" w:rsidP="009602A1">
      <w:pPr>
        <w:pStyle w:val="boks"/>
      </w:pPr>
    </w:p>
    <w:p w14:paraId="5AF4DE08" w14:textId="77777777" w:rsidR="009602A1" w:rsidRDefault="009602A1" w:rsidP="000922DB">
      <w:pPr>
        <w:pStyle w:val="boks"/>
        <w:jc w:val="right"/>
      </w:pPr>
      <w:r>
        <w:br w:type="page"/>
      </w:r>
      <w:r>
        <w:rPr>
          <w:noProof/>
        </w:rPr>
        <w:lastRenderedPageBreak/>
        <w:drawing>
          <wp:inline distT="0" distB="0" distL="0" distR="0" wp14:anchorId="565A2F0B" wp14:editId="5CCBAF62">
            <wp:extent cx="5617845" cy="3450866"/>
            <wp:effectExtent l="0" t="0" r="1905" b="0"/>
            <wp:docPr id="266" name="Billede 266"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Billede 266" descr="Et billede, der indeholder bord&#10;&#10;Automatisk genereret beskrivelse"/>
                    <pic:cNvPicPr>
                      <a:picLocks noChangeAspect="1" noChangeArrowheads="1"/>
                    </pic:cNvPicPr>
                  </pic:nvPicPr>
                  <pic:blipFill rotWithShape="1">
                    <a:blip r:embed="rId249" cstate="print">
                      <a:lum contrast="12000"/>
                      <a:extLst>
                        <a:ext uri="{28A0092B-C50C-407E-A947-70E740481C1C}">
                          <a14:useLocalDpi xmlns:a14="http://schemas.microsoft.com/office/drawing/2010/main" val="0"/>
                        </a:ext>
                      </a:extLst>
                    </a:blip>
                    <a:srcRect b="56642"/>
                    <a:stretch/>
                  </pic:blipFill>
                  <pic:spPr bwMode="auto">
                    <a:xfrm>
                      <a:off x="0" y="0"/>
                      <a:ext cx="5617845" cy="3450866"/>
                    </a:xfrm>
                    <a:prstGeom prst="rect">
                      <a:avLst/>
                    </a:prstGeom>
                    <a:noFill/>
                    <a:ln>
                      <a:noFill/>
                    </a:ln>
                    <a:extLst>
                      <a:ext uri="{53640926-AAD7-44D8-BBD7-CCE9431645EC}">
                        <a14:shadowObscured xmlns:a14="http://schemas.microsoft.com/office/drawing/2010/main"/>
                      </a:ext>
                    </a:extLst>
                  </pic:spPr>
                </pic:pic>
              </a:graphicData>
            </a:graphic>
          </wp:inline>
        </w:drawing>
      </w:r>
    </w:p>
    <w:p w14:paraId="7EF6AEB2" w14:textId="77777777" w:rsidR="009602A1" w:rsidRDefault="009602A1" w:rsidP="009602A1">
      <w:pPr>
        <w:pStyle w:val="boks"/>
      </w:pPr>
    </w:p>
    <w:p w14:paraId="5898E20A" w14:textId="77777777" w:rsidR="009602A1" w:rsidRDefault="009602A1" w:rsidP="000922DB">
      <w:pPr>
        <w:pStyle w:val="boks"/>
        <w:jc w:val="right"/>
      </w:pPr>
      <w:r>
        <w:rPr>
          <w:noProof/>
        </w:rPr>
        <w:drawing>
          <wp:inline distT="0" distB="0" distL="0" distR="0" wp14:anchorId="0D141C25" wp14:editId="57886D3D">
            <wp:extent cx="6120130" cy="3832860"/>
            <wp:effectExtent l="0" t="0" r="0" b="0"/>
            <wp:docPr id="17" name="Billede 17" descr="Et billede, der indeholder tekst,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lede 17" descr="Et billede, der indeholder tekst, bord&#10;&#10;Automatisk genereret beskrivelse"/>
                    <pic:cNvPicPr/>
                  </pic:nvPicPr>
                  <pic:blipFill>
                    <a:blip r:embed="rId250"/>
                    <a:stretch>
                      <a:fillRect/>
                    </a:stretch>
                  </pic:blipFill>
                  <pic:spPr>
                    <a:xfrm>
                      <a:off x="0" y="0"/>
                      <a:ext cx="6120130" cy="3832860"/>
                    </a:xfrm>
                    <a:prstGeom prst="rect">
                      <a:avLst/>
                    </a:prstGeom>
                  </pic:spPr>
                </pic:pic>
              </a:graphicData>
            </a:graphic>
          </wp:inline>
        </w:drawing>
      </w:r>
      <w:r>
        <w:br w:type="page"/>
      </w:r>
      <w:r>
        <w:rPr>
          <w:noProof/>
        </w:rPr>
        <w:lastRenderedPageBreak/>
        <w:drawing>
          <wp:inline distT="0" distB="0" distL="0" distR="0" wp14:anchorId="27D3A709" wp14:editId="7DBBD0FE">
            <wp:extent cx="6120130" cy="6073140"/>
            <wp:effectExtent l="4445" t="0" r="0" b="0"/>
            <wp:docPr id="4096" name="Billede 4096"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6" name="Billede 4096" descr="Et billede, der indeholder bord&#10;&#10;Automatisk genereret beskrivelse"/>
                    <pic:cNvPicPr/>
                  </pic:nvPicPr>
                  <pic:blipFill>
                    <a:blip r:embed="rId251"/>
                    <a:stretch>
                      <a:fillRect/>
                    </a:stretch>
                  </pic:blipFill>
                  <pic:spPr>
                    <a:xfrm rot="16200000">
                      <a:off x="0" y="0"/>
                      <a:ext cx="6120130" cy="6073140"/>
                    </a:xfrm>
                    <a:prstGeom prst="rect">
                      <a:avLst/>
                    </a:prstGeom>
                  </pic:spPr>
                </pic:pic>
              </a:graphicData>
            </a:graphic>
          </wp:inline>
        </w:drawing>
      </w:r>
    </w:p>
    <w:p w14:paraId="7C2491BD" w14:textId="77777777" w:rsidR="009602A1" w:rsidRDefault="009602A1" w:rsidP="000922DB">
      <w:pPr>
        <w:pStyle w:val="boks"/>
        <w:jc w:val="right"/>
      </w:pPr>
      <w:r>
        <w:rPr>
          <w:noProof/>
        </w:rPr>
        <w:lastRenderedPageBreak/>
        <w:drawing>
          <wp:inline distT="0" distB="0" distL="0" distR="0" wp14:anchorId="294DA07A" wp14:editId="22123A12">
            <wp:extent cx="5384165" cy="6174105"/>
            <wp:effectExtent l="0" t="0" r="0" b="0"/>
            <wp:docPr id="268" name="Billede 268"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Billede 268" descr="Et billede, der indeholder tekst&#10;&#10;Automatisk genereret beskrivelse"/>
                    <pic:cNvPicPr>
                      <a:picLocks noChangeAspect="1" noChangeArrowheads="1"/>
                    </pic:cNvPicPr>
                  </pic:nvPicPr>
                  <pic:blipFill>
                    <a:blip r:embed="rId252" cstate="print">
                      <a:lum contrast="12000"/>
                      <a:extLst>
                        <a:ext uri="{28A0092B-C50C-407E-A947-70E740481C1C}">
                          <a14:useLocalDpi xmlns:a14="http://schemas.microsoft.com/office/drawing/2010/main" val="0"/>
                        </a:ext>
                      </a:extLst>
                    </a:blip>
                    <a:srcRect/>
                    <a:stretch>
                      <a:fillRect/>
                    </a:stretch>
                  </pic:blipFill>
                  <pic:spPr bwMode="auto">
                    <a:xfrm>
                      <a:off x="0" y="0"/>
                      <a:ext cx="5384165" cy="6174105"/>
                    </a:xfrm>
                    <a:prstGeom prst="rect">
                      <a:avLst/>
                    </a:prstGeom>
                    <a:noFill/>
                    <a:ln>
                      <a:noFill/>
                    </a:ln>
                  </pic:spPr>
                </pic:pic>
              </a:graphicData>
            </a:graphic>
          </wp:inline>
        </w:drawing>
      </w:r>
    </w:p>
    <w:p w14:paraId="21F80662" w14:textId="4C822A26" w:rsidR="009602A1" w:rsidRDefault="009602A1" w:rsidP="009602A1">
      <w:pPr>
        <w:pStyle w:val="titel"/>
      </w:pPr>
      <w:r>
        <w:br w:type="page"/>
      </w:r>
      <w:bookmarkStart w:id="23" w:name="_Toc532964900"/>
      <w:bookmarkStart w:id="24" w:name="_Toc125371729"/>
      <w:r>
        <w:lastRenderedPageBreak/>
        <w:t>Idriftsætning af PLC</w:t>
      </w:r>
      <w:r w:rsidR="00DB5E44">
        <w:t>-</w:t>
      </w:r>
      <w:r>
        <w:t>styrede anlæg</w:t>
      </w:r>
      <w:bookmarkEnd w:id="23"/>
      <w:bookmarkEnd w:id="24"/>
    </w:p>
    <w:p w14:paraId="4319A7DB" w14:textId="77777777" w:rsidR="009602A1" w:rsidRDefault="009602A1" w:rsidP="009602A1">
      <w:pPr>
        <w:pStyle w:val="hovedpunkt"/>
      </w:pPr>
      <w:r>
        <w:t>Generelt</w:t>
      </w:r>
    </w:p>
    <w:p w14:paraId="4A49569F" w14:textId="77777777" w:rsidR="009602A1" w:rsidRPr="00CB0B2B" w:rsidRDefault="009602A1" w:rsidP="009602A1">
      <w:r w:rsidRPr="00CB0B2B">
        <w:t xml:space="preserve">Idriftsætning af en maskine eller et procesanlæg kan være en meget kompliceret og tidskrævende fase, hvor teori og praksis skal afprøves. </w:t>
      </w:r>
    </w:p>
    <w:p w14:paraId="7A8CF856" w14:textId="6ACA4394" w:rsidR="009602A1" w:rsidRPr="00CB0B2B" w:rsidRDefault="009602A1" w:rsidP="009602A1">
      <w:r w:rsidRPr="00CB0B2B">
        <w:t>Det er på dette tidspunkt, det skal bevises, om idé og virkelighed passer sammen. Det er tids</w:t>
      </w:r>
      <w:r w:rsidRPr="00CB0B2B">
        <w:softHyphen/>
        <w:t>punktet, hvor alle de komponenter, der indgår i maskinen/pro</w:t>
      </w:r>
      <w:r w:rsidRPr="00CB0B2B">
        <w:softHyphen/>
        <w:t>cesanlægget, skal vise, at de fungerer sammen. Det er også tidspunktet, hvor de forskellige styringer som pneumatik, hy</w:t>
      </w:r>
      <w:r w:rsidRPr="00CB0B2B">
        <w:softHyphen/>
        <w:t>draulik, elektronik, PLC</w:t>
      </w:r>
      <w:r w:rsidR="00B13A86">
        <w:t>-</w:t>
      </w:r>
      <w:r w:rsidRPr="00CB0B2B">
        <w:t>hard- og software samt kommunikationen mellem enhederne skal vise, at de kan fungere enkelt</w:t>
      </w:r>
      <w:r w:rsidRPr="00CB0B2B">
        <w:softHyphen/>
        <w:t>vis og som en helhed, der styrer/regulerer maskinen/processen.</w:t>
      </w:r>
    </w:p>
    <w:p w14:paraId="0D1FEEA3" w14:textId="77777777" w:rsidR="009602A1" w:rsidRPr="00CB0B2B" w:rsidRDefault="009602A1" w:rsidP="009602A1"/>
    <w:p w14:paraId="1D128C34" w14:textId="77777777" w:rsidR="009602A1" w:rsidRPr="00CB0B2B" w:rsidRDefault="009602A1" w:rsidP="009602A1">
      <w:r w:rsidRPr="00CB0B2B">
        <w:t>Der er i denne fase følgende fejlmuligheder:</w:t>
      </w:r>
    </w:p>
    <w:p w14:paraId="6B996813" w14:textId="77777777" w:rsidR="009602A1" w:rsidRPr="00CB0B2B" w:rsidRDefault="009602A1" w:rsidP="009602A1"/>
    <w:p w14:paraId="773AA227" w14:textId="77777777" w:rsidR="009602A1" w:rsidRPr="00CB0B2B" w:rsidRDefault="009602A1" w:rsidP="009602A1">
      <w:pPr>
        <w:numPr>
          <w:ilvl w:val="0"/>
          <w:numId w:val="8"/>
        </w:numPr>
      </w:pPr>
      <w:r w:rsidRPr="00CB0B2B">
        <w:t>Fortrådningsfejl</w:t>
      </w:r>
    </w:p>
    <w:p w14:paraId="1F6B98BF" w14:textId="77777777" w:rsidR="009602A1" w:rsidRPr="00CB0B2B" w:rsidRDefault="009602A1" w:rsidP="009602A1">
      <w:pPr>
        <w:numPr>
          <w:ilvl w:val="0"/>
          <w:numId w:val="8"/>
        </w:numPr>
      </w:pPr>
      <w:r w:rsidRPr="00CB0B2B">
        <w:t>Konstruktionsfejl</w:t>
      </w:r>
    </w:p>
    <w:p w14:paraId="7DCFA47C" w14:textId="77777777" w:rsidR="009602A1" w:rsidRPr="00CB0B2B" w:rsidRDefault="009602A1" w:rsidP="009602A1">
      <w:pPr>
        <w:numPr>
          <w:ilvl w:val="0"/>
          <w:numId w:val="8"/>
        </w:numPr>
      </w:pPr>
      <w:r w:rsidRPr="00CB0B2B">
        <w:t>Manglende justeringer</w:t>
      </w:r>
    </w:p>
    <w:p w14:paraId="21E625BB" w14:textId="77777777" w:rsidR="009602A1" w:rsidRPr="00CB0B2B" w:rsidRDefault="009602A1" w:rsidP="009602A1">
      <w:pPr>
        <w:numPr>
          <w:ilvl w:val="0"/>
          <w:numId w:val="8"/>
        </w:numPr>
      </w:pPr>
      <w:r w:rsidRPr="00CB0B2B">
        <w:t>Komponentfejl</w:t>
      </w:r>
    </w:p>
    <w:p w14:paraId="15423401" w14:textId="1BF93C6A" w:rsidR="009602A1" w:rsidRPr="00CB0B2B" w:rsidRDefault="009602A1" w:rsidP="009602A1">
      <w:pPr>
        <w:numPr>
          <w:ilvl w:val="0"/>
          <w:numId w:val="8"/>
        </w:numPr>
      </w:pPr>
      <w:r w:rsidRPr="00CB0B2B">
        <w:t xml:space="preserve">Softwarefejl </w:t>
      </w:r>
    </w:p>
    <w:p w14:paraId="27D1BF44" w14:textId="77777777" w:rsidR="009602A1" w:rsidRPr="00CB0B2B" w:rsidRDefault="009602A1" w:rsidP="009602A1">
      <w:pPr>
        <w:numPr>
          <w:ilvl w:val="0"/>
          <w:numId w:val="8"/>
        </w:numPr>
      </w:pPr>
      <w:r w:rsidRPr="00CB0B2B">
        <w:t>Dokumentationsfejl</w:t>
      </w:r>
    </w:p>
    <w:p w14:paraId="34A35052" w14:textId="77777777" w:rsidR="009602A1" w:rsidRPr="00CB0B2B" w:rsidRDefault="009602A1" w:rsidP="009602A1"/>
    <w:p w14:paraId="784D319A" w14:textId="465536D3" w:rsidR="009602A1" w:rsidRPr="00CB0B2B" w:rsidRDefault="00B13A86" w:rsidP="009602A1">
      <w:r>
        <w:t>Den f</w:t>
      </w:r>
      <w:r w:rsidR="009602A1" w:rsidRPr="00CB0B2B">
        <w:t>ølgende idriftsætningsvejledning vil omhandle de metoder og mulig</w:t>
      </w:r>
      <w:r w:rsidR="009602A1" w:rsidRPr="00CB0B2B">
        <w:softHyphen/>
        <w:t xml:space="preserve">heder, der ligger i en systematisk idriftsætning af en PLC. </w:t>
      </w:r>
    </w:p>
    <w:p w14:paraId="4474DCA7" w14:textId="77777777" w:rsidR="009602A1" w:rsidRDefault="009602A1" w:rsidP="009602A1"/>
    <w:p w14:paraId="5241C84F" w14:textId="25167810" w:rsidR="009602A1" w:rsidRPr="00CB0B2B" w:rsidRDefault="009602A1" w:rsidP="009602A1">
      <w:r w:rsidRPr="00CB0B2B">
        <w:t>Vejledningen tager udgangspunkt i ”DS_EN 60204-1 Kapitel 18 verifikation”</w:t>
      </w:r>
      <w:r w:rsidR="00B13A86">
        <w:t>,</w:t>
      </w:r>
      <w:r w:rsidRPr="00CB0B2B">
        <w:t xml:space="preserve"> hvor yderligere oplysninger kan læses, specielt mht. punkterne 18.2 til 18.5. Afsnittet angiver de almindelige bestemmelser for det elektriske materiel på maskiner. </w:t>
      </w:r>
    </w:p>
    <w:p w14:paraId="40AE7024" w14:textId="6B0B5127" w:rsidR="009602A1" w:rsidRDefault="009602A1" w:rsidP="009602A1">
      <w:r w:rsidRPr="00CB0B2B">
        <w:t xml:space="preserve">Vejledningen er meget generel, så der skal altid tages udgangspunkt i det aktuelle anlæg. Afhængig af anlæggets opbygning kan der være flere eller færre komponenter, men rækkefølgen for idriftsætningen vil være den samme. </w:t>
      </w:r>
    </w:p>
    <w:p w14:paraId="2C35290D" w14:textId="229D5A0D" w:rsidR="00D61806" w:rsidRDefault="00D61806" w:rsidP="009602A1"/>
    <w:p w14:paraId="6C5B070C" w14:textId="17FCFAE2" w:rsidR="00D61806" w:rsidRDefault="00D61806" w:rsidP="009602A1"/>
    <w:p w14:paraId="47B03EC9" w14:textId="150DC45B" w:rsidR="009602A1" w:rsidRDefault="009602A1" w:rsidP="009602A1">
      <w:pPr>
        <w:pStyle w:val="hovedpunkt"/>
      </w:pPr>
      <w:r>
        <w:t>Pkt.1 Visuel kontrol / Synsprøve</w:t>
      </w:r>
    </w:p>
    <w:p w14:paraId="4F65762B" w14:textId="77777777" w:rsidR="009602A1" w:rsidRPr="00CB0B2B" w:rsidRDefault="009602A1" w:rsidP="009602A1"/>
    <w:p w14:paraId="02731E99" w14:textId="77777777" w:rsidR="009602A1" w:rsidRPr="00CB0B2B" w:rsidRDefault="009602A1" w:rsidP="009602A1">
      <w:pPr>
        <w:numPr>
          <w:ilvl w:val="0"/>
          <w:numId w:val="17"/>
        </w:numPr>
      </w:pPr>
      <w:r w:rsidRPr="00CB0B2B">
        <w:t>Forsyningsklemmer</w:t>
      </w:r>
    </w:p>
    <w:p w14:paraId="1569984B" w14:textId="2E98E58B" w:rsidR="009602A1" w:rsidRPr="00CB0B2B" w:rsidRDefault="009602A1" w:rsidP="009602A1">
      <w:pPr>
        <w:numPr>
          <w:ilvl w:val="0"/>
          <w:numId w:val="17"/>
        </w:numPr>
      </w:pPr>
      <w:r w:rsidRPr="00CB0B2B">
        <w:t>Jordtilslutninger</w:t>
      </w:r>
    </w:p>
    <w:p w14:paraId="0F043E62" w14:textId="77777777" w:rsidR="009602A1" w:rsidRPr="00CB0B2B" w:rsidRDefault="009602A1" w:rsidP="009602A1">
      <w:pPr>
        <w:numPr>
          <w:ilvl w:val="0"/>
          <w:numId w:val="17"/>
        </w:numPr>
      </w:pPr>
      <w:r w:rsidRPr="00CB0B2B">
        <w:t>Moduler korrekt monteret</w:t>
      </w:r>
    </w:p>
    <w:p w14:paraId="30D9E482" w14:textId="77777777" w:rsidR="009602A1" w:rsidRPr="00CB0B2B" w:rsidRDefault="009602A1" w:rsidP="009602A1">
      <w:pPr>
        <w:numPr>
          <w:ilvl w:val="0"/>
          <w:numId w:val="17"/>
        </w:numPr>
      </w:pPr>
      <w:r w:rsidRPr="00CB0B2B">
        <w:t>Relæer m.m.</w:t>
      </w:r>
    </w:p>
    <w:p w14:paraId="32201DD4" w14:textId="77777777" w:rsidR="009602A1" w:rsidRPr="00CB0B2B" w:rsidRDefault="009602A1" w:rsidP="009602A1">
      <w:pPr>
        <w:numPr>
          <w:ilvl w:val="0"/>
          <w:numId w:val="17"/>
        </w:numPr>
      </w:pPr>
      <w:r w:rsidRPr="00CB0B2B">
        <w:t>Frakobling af alle sikringer m.m.</w:t>
      </w:r>
    </w:p>
    <w:p w14:paraId="15251640" w14:textId="77777777" w:rsidR="009602A1" w:rsidRPr="00CB0B2B" w:rsidRDefault="009602A1" w:rsidP="009602A1">
      <w:pPr>
        <w:pStyle w:val="Overskrift2"/>
      </w:pPr>
      <w:r w:rsidRPr="00CB0B2B">
        <w:t xml:space="preserve">     </w:t>
      </w:r>
    </w:p>
    <w:p w14:paraId="729B83CA" w14:textId="77777777" w:rsidR="00D61806" w:rsidRDefault="00D61806">
      <w:pPr>
        <w:ind w:left="0"/>
        <w:rPr>
          <w:rFonts w:ascii="Arial" w:hAnsi="Arial"/>
          <w:b/>
        </w:rPr>
      </w:pPr>
      <w:r>
        <w:br w:type="page"/>
      </w:r>
    </w:p>
    <w:p w14:paraId="4AD34C9F" w14:textId="4902A5E7" w:rsidR="009602A1" w:rsidRDefault="009602A1" w:rsidP="009602A1">
      <w:pPr>
        <w:pStyle w:val="hovedpunkt"/>
      </w:pPr>
      <w:r>
        <w:lastRenderedPageBreak/>
        <w:t xml:space="preserve">Pkt. 2 DS/EN 60204-1 Kapitel 18 Verifikation </w:t>
      </w:r>
    </w:p>
    <w:p w14:paraId="272F5285" w14:textId="77777777" w:rsidR="009602A1" w:rsidRPr="00CB0B2B" w:rsidRDefault="009602A1" w:rsidP="009602A1">
      <w:pPr>
        <w:pStyle w:val="hovedpunkt"/>
      </w:pPr>
    </w:p>
    <w:p w14:paraId="5D7D7B3A" w14:textId="355CBBFF" w:rsidR="009602A1" w:rsidRPr="00CB0B2B" w:rsidRDefault="00C97D8E" w:rsidP="009602A1">
      <w:r>
        <w:t>”</w:t>
      </w:r>
      <w:r w:rsidR="009602A1" w:rsidRPr="00CB0B2B">
        <w:t>DS_EN 60204-1 Kapitel 18 verifikation</w:t>
      </w:r>
      <w:r>
        <w:t>”</w:t>
      </w:r>
      <w:r w:rsidR="009A4733">
        <w:t xml:space="preserve"> g</w:t>
      </w:r>
      <w:r w:rsidR="009602A1" w:rsidRPr="00CB0B2B">
        <w:t>iver en udførlig vejledning til udfør</w:t>
      </w:r>
      <w:r>
        <w:t>else</w:t>
      </w:r>
      <w:r w:rsidR="009602A1" w:rsidRPr="00CB0B2B">
        <w:t xml:space="preserve"> af de nedenfor beskrevne punkter. Derfor er de kun meget kort nævnet her. </w:t>
      </w:r>
    </w:p>
    <w:p w14:paraId="31ED41C7" w14:textId="77777777" w:rsidR="009602A1" w:rsidRPr="00CB0B2B" w:rsidRDefault="009602A1" w:rsidP="009602A1"/>
    <w:p w14:paraId="760143BC" w14:textId="61CF7FE1" w:rsidR="009602A1" w:rsidRPr="00CB0B2B" w:rsidRDefault="009602A1" w:rsidP="009602A1">
      <w:pPr>
        <w:numPr>
          <w:ilvl w:val="0"/>
          <w:numId w:val="53"/>
        </w:numPr>
      </w:pPr>
      <w:r w:rsidRPr="00CB0B2B">
        <w:t>Verificering af at det elektriske materiel er i overensstemmelse med den tekniske dokumentation</w:t>
      </w:r>
      <w:r w:rsidR="00D06F9E">
        <w:t>.</w:t>
      </w:r>
    </w:p>
    <w:p w14:paraId="29907856" w14:textId="3EEF43CB" w:rsidR="009602A1" w:rsidRPr="00CB0B2B" w:rsidRDefault="009602A1" w:rsidP="009602A1">
      <w:pPr>
        <w:numPr>
          <w:ilvl w:val="0"/>
          <w:numId w:val="9"/>
        </w:numPr>
      </w:pPr>
      <w:r w:rsidRPr="00CB0B2B">
        <w:t>18.2.2 Beskyttelseskredsens kontinuitet kontrolleres ved at sende en strøm mellem min. 0,2</w:t>
      </w:r>
      <w:r w:rsidR="00DA465D">
        <w:t xml:space="preserve"> A</w:t>
      </w:r>
      <w:r w:rsidRPr="00CB0B2B">
        <w:t xml:space="preserve"> og ca. 10</w:t>
      </w:r>
      <w:r w:rsidR="00DA465D">
        <w:t xml:space="preserve"> </w:t>
      </w:r>
      <w:r w:rsidRPr="00CB0B2B">
        <w:t>A ved maksimalt 24</w:t>
      </w:r>
      <w:r w:rsidR="0036152E">
        <w:t xml:space="preserve"> </w:t>
      </w:r>
      <w:r w:rsidRPr="00CB0B2B">
        <w:t>V</w:t>
      </w:r>
      <w:r w:rsidR="0036152E">
        <w:t>AC</w:t>
      </w:r>
      <w:r w:rsidRPr="00CB0B2B">
        <w:t xml:space="preserve"> elle</w:t>
      </w:r>
      <w:r w:rsidR="0036152E">
        <w:t>r</w:t>
      </w:r>
      <w:r w:rsidRPr="00CB0B2B">
        <w:t xml:space="preserve"> </w:t>
      </w:r>
      <w:r w:rsidR="0036152E">
        <w:t>DC</w:t>
      </w:r>
      <w:r w:rsidRPr="00CB0B2B">
        <w:t xml:space="preserve"> (SELV) igennem kredsen. Herefter kan kredsens modstand beregnes og sammenlignes med den modstand</w:t>
      </w:r>
      <w:r w:rsidR="00C97D8E">
        <w:t>,</w:t>
      </w:r>
      <w:r w:rsidRPr="00CB0B2B">
        <w:t xml:space="preserve"> som må forven</w:t>
      </w:r>
      <w:r w:rsidR="00C97D8E">
        <w:t>t</w:t>
      </w:r>
      <w:r w:rsidRPr="00CB0B2B">
        <w:t xml:space="preserve">es ud fra kredsens længde og tværsnit.  </w:t>
      </w:r>
    </w:p>
    <w:p w14:paraId="26654A98" w14:textId="24FFA822" w:rsidR="009602A1" w:rsidRPr="00CB0B2B" w:rsidRDefault="009602A1" w:rsidP="009602A1">
      <w:pPr>
        <w:numPr>
          <w:ilvl w:val="0"/>
          <w:numId w:val="9"/>
        </w:numPr>
      </w:pPr>
      <w:r w:rsidRPr="00CB0B2B">
        <w:t>18.2.3-4 Ved fejlbeskyttelse i form af automatisk afbrydelse af strømmen skal metoderne/kravene i afsnit 18.3 og</w:t>
      </w:r>
      <w:r w:rsidR="00DA465D">
        <w:t xml:space="preserve"> </w:t>
      </w:r>
      <w:r w:rsidRPr="00CB0B2B">
        <w:t>18,4 følges og opfyldes. Dette er ikke beskrevet i denne bog.</w:t>
      </w:r>
    </w:p>
    <w:p w14:paraId="16EB6A69" w14:textId="78273FEC" w:rsidR="009602A1" w:rsidRPr="00CB0B2B" w:rsidRDefault="009602A1" w:rsidP="009602A1">
      <w:pPr>
        <w:numPr>
          <w:ilvl w:val="0"/>
          <w:numId w:val="9"/>
        </w:numPr>
      </w:pPr>
      <w:r w:rsidRPr="00CB0B2B">
        <w:t>18.3 Måling af isolationsmodstanden</w:t>
      </w:r>
      <w:r w:rsidR="00DA465D">
        <w:t>.</w:t>
      </w:r>
      <w:r w:rsidRPr="00CB0B2B">
        <w:t xml:space="preserve"> </w:t>
      </w:r>
      <w:r w:rsidR="00DA465D">
        <w:t>V</w:t>
      </w:r>
      <w:r w:rsidRPr="00CB0B2B">
        <w:t>ed 500</w:t>
      </w:r>
      <w:r w:rsidR="00C97D8E">
        <w:t xml:space="preserve"> </w:t>
      </w:r>
      <w:r w:rsidRPr="00CB0B2B">
        <w:t>V</w:t>
      </w:r>
      <w:r w:rsidR="0036152E">
        <w:t>DC</w:t>
      </w:r>
      <w:r w:rsidRPr="00CB0B2B">
        <w:t xml:space="preserve"> mellem effektledere og beskyttelseskredsen: </w:t>
      </w:r>
      <w:r w:rsidR="00C97D8E">
        <w:t>M</w:t>
      </w:r>
      <w:r w:rsidRPr="00CB0B2B">
        <w:t>in</w:t>
      </w:r>
      <w:r w:rsidR="00C97D8E">
        <w:t>.</w:t>
      </w:r>
      <w:r w:rsidRPr="00CB0B2B">
        <w:t xml:space="preserve"> 1M</w:t>
      </w:r>
      <w:r w:rsidRPr="00CB0B2B">
        <w:sym w:font="Symbol" w:char="F057"/>
      </w:r>
      <w:r w:rsidR="00C97D8E">
        <w:t>.</w:t>
      </w:r>
    </w:p>
    <w:p w14:paraId="605DF2AB" w14:textId="3EB31E17" w:rsidR="009602A1" w:rsidRPr="00CB0B2B" w:rsidRDefault="009602A1" w:rsidP="009602A1">
      <w:pPr>
        <w:numPr>
          <w:ilvl w:val="0"/>
          <w:numId w:val="9"/>
        </w:numPr>
      </w:pPr>
      <w:r w:rsidRPr="00CB0B2B">
        <w:t>18.4 Spændingsprøver med to gange mærkeværdien eller 1000</w:t>
      </w:r>
      <w:r w:rsidR="00C97D8E">
        <w:t xml:space="preserve"> </w:t>
      </w:r>
      <w:r w:rsidRPr="00CB0B2B">
        <w:t>V ved 50</w:t>
      </w:r>
      <w:r w:rsidR="00D06F9E">
        <w:t xml:space="preserve"> </w:t>
      </w:r>
      <w:r w:rsidRPr="00CB0B2B">
        <w:t>Hz. Komponenter</w:t>
      </w:r>
      <w:r w:rsidR="00D06F9E">
        <w:t>,</w:t>
      </w:r>
      <w:r w:rsidRPr="00CB0B2B">
        <w:t xml:space="preserve"> der ikke kan modstå prøvespændingen</w:t>
      </w:r>
      <w:r w:rsidR="00D06F9E">
        <w:t>,</w:t>
      </w:r>
      <w:r w:rsidRPr="00CB0B2B">
        <w:t xml:space="preserve"> skal frakobles. </w:t>
      </w:r>
    </w:p>
    <w:p w14:paraId="0F3370A0" w14:textId="152E54D2" w:rsidR="009602A1" w:rsidRPr="00CB0B2B" w:rsidRDefault="009602A1" w:rsidP="009602A1">
      <w:pPr>
        <w:numPr>
          <w:ilvl w:val="0"/>
          <w:numId w:val="9"/>
        </w:numPr>
      </w:pPr>
      <w:r w:rsidRPr="00CB0B2B">
        <w:t>18.5 Beskyttelse mod restspændinger</w:t>
      </w:r>
      <w:r w:rsidR="00C97D8E">
        <w:t>,</w:t>
      </w:r>
      <w:r w:rsidRPr="00CB0B2B">
        <w:t xml:space="preserve"> der skal aflades til max 60</w:t>
      </w:r>
      <w:r w:rsidR="00D06F9E">
        <w:t xml:space="preserve"> V</w:t>
      </w:r>
      <w:r w:rsidRPr="00CB0B2B">
        <w:t xml:space="preserve"> inden 5 sek.</w:t>
      </w:r>
    </w:p>
    <w:p w14:paraId="4374702F" w14:textId="5C430BDE" w:rsidR="009602A1" w:rsidRPr="00CB0B2B" w:rsidRDefault="009602A1" w:rsidP="009602A1">
      <w:pPr>
        <w:numPr>
          <w:ilvl w:val="0"/>
          <w:numId w:val="9"/>
        </w:numPr>
      </w:pPr>
      <w:r w:rsidRPr="00CB0B2B">
        <w:t>18.6 Funktionsprøver af det elektriske materiel, specielt sikkerheds</w:t>
      </w:r>
      <w:r w:rsidR="00D06F9E">
        <w:t>-</w:t>
      </w:r>
      <w:r w:rsidRPr="00CB0B2B">
        <w:t xml:space="preserve"> og beskyttelsesfunktioner skal prøves.</w:t>
      </w:r>
    </w:p>
    <w:p w14:paraId="65008E8B" w14:textId="7CF49E44" w:rsidR="009602A1" w:rsidRPr="00CB0B2B" w:rsidRDefault="009602A1" w:rsidP="009602A1">
      <w:pPr>
        <w:numPr>
          <w:ilvl w:val="0"/>
          <w:numId w:val="9"/>
        </w:numPr>
      </w:pPr>
      <w:r w:rsidRPr="00CB0B2B">
        <w:t>18.7 Genprøvning</w:t>
      </w:r>
      <w:r w:rsidR="00D06F9E">
        <w:t>,</w:t>
      </w:r>
      <w:r w:rsidRPr="00CB0B2B">
        <w:t xml:space="preserve"> hvis en del af maskinen ændres eller modificeres.</w:t>
      </w:r>
    </w:p>
    <w:p w14:paraId="616951AC" w14:textId="77777777" w:rsidR="009602A1" w:rsidRPr="00CB0B2B" w:rsidRDefault="009602A1" w:rsidP="009602A1"/>
    <w:p w14:paraId="206F11E5" w14:textId="595C5AAE" w:rsidR="009602A1" w:rsidRPr="009E57B3" w:rsidRDefault="009602A1" w:rsidP="009602A1">
      <w:r>
        <w:t>E</w:t>
      </w:r>
      <w:r w:rsidRPr="009E57B3">
        <w:t xml:space="preserve">n god metode til overholdelse af punkt 18.6 </w:t>
      </w:r>
      <w:r w:rsidR="0036152E">
        <w:t xml:space="preserve">er </w:t>
      </w:r>
      <w:r w:rsidRPr="009E57B3">
        <w:t>ikke beskrevet</w:t>
      </w:r>
      <w:r>
        <w:t xml:space="preserve"> i DS/EN 60204-1</w:t>
      </w:r>
      <w:r w:rsidRPr="009E57B3">
        <w:t>, så de næste punkter i dette afsnit er en vejledning i</w:t>
      </w:r>
      <w:r w:rsidR="0036152E">
        <w:t>,</w:t>
      </w:r>
      <w:r w:rsidRPr="009E57B3">
        <w:t xml:space="preserve"> hvordan dette </w:t>
      </w:r>
      <w:r w:rsidR="00DA465D">
        <w:t>kan</w:t>
      </w:r>
      <w:r w:rsidR="00DA465D" w:rsidRPr="009E57B3">
        <w:t xml:space="preserve"> </w:t>
      </w:r>
      <w:r w:rsidRPr="009E57B3">
        <w:t>gøres.</w:t>
      </w:r>
    </w:p>
    <w:p w14:paraId="20908560" w14:textId="2481B4CA" w:rsidR="009602A1" w:rsidRDefault="009602A1" w:rsidP="009602A1"/>
    <w:p w14:paraId="4F845151" w14:textId="77777777" w:rsidR="00D61806" w:rsidRDefault="00D61806" w:rsidP="009602A1"/>
    <w:p w14:paraId="63597297" w14:textId="35247254" w:rsidR="009602A1" w:rsidRDefault="009602A1" w:rsidP="009602A1">
      <w:pPr>
        <w:pStyle w:val="hovedpunkt"/>
      </w:pPr>
      <w:r>
        <w:t>Pkt. 3 Test og indkobling af forsyninger til styreformål</w:t>
      </w:r>
    </w:p>
    <w:p w14:paraId="798DE5F7" w14:textId="77777777" w:rsidR="009602A1" w:rsidRDefault="009602A1" w:rsidP="009602A1"/>
    <w:p w14:paraId="53BC3023" w14:textId="17320026" w:rsidR="009602A1" w:rsidRPr="00CB0B2B" w:rsidRDefault="009602A1" w:rsidP="009602A1">
      <w:pPr>
        <w:numPr>
          <w:ilvl w:val="0"/>
          <w:numId w:val="10"/>
        </w:numPr>
      </w:pPr>
      <w:r w:rsidRPr="00CB0B2B">
        <w:t xml:space="preserve">Før forsyningen indkobles, skal man sikre sig, at alt andet er frakoblet af hensyn til utilsigtet igangsætning </w:t>
      </w:r>
    </w:p>
    <w:p w14:paraId="758F8ED8" w14:textId="77777777" w:rsidR="009602A1" w:rsidRPr="00CB0B2B" w:rsidRDefault="009602A1" w:rsidP="009602A1">
      <w:pPr>
        <w:numPr>
          <w:ilvl w:val="0"/>
          <w:numId w:val="10"/>
        </w:numPr>
      </w:pPr>
      <w:r w:rsidRPr="00CB0B2B">
        <w:t>Afbryd alle handleorganer vha. sikringer, motorværn mm.</w:t>
      </w:r>
    </w:p>
    <w:p w14:paraId="1F67F666" w14:textId="26299329" w:rsidR="009602A1" w:rsidRPr="00AD1511" w:rsidRDefault="009602A1" w:rsidP="009602A1">
      <w:pPr>
        <w:numPr>
          <w:ilvl w:val="0"/>
          <w:numId w:val="10"/>
        </w:numPr>
      </w:pPr>
      <w:r w:rsidRPr="00CB0B2B">
        <w:t xml:space="preserve">Indkobl spændingsforsyningen: </w:t>
      </w:r>
      <w:r w:rsidR="00A43655">
        <w:t>M</w:t>
      </w:r>
      <w:r w:rsidRPr="00CB0B2B">
        <w:t>ål og kontroller polaritet, størrelse, ripple</w:t>
      </w:r>
    </w:p>
    <w:p w14:paraId="72645954" w14:textId="77777777" w:rsidR="009602A1" w:rsidRDefault="009602A1" w:rsidP="009602A1"/>
    <w:p w14:paraId="0EC3E727" w14:textId="2A38F7B9" w:rsidR="009602A1" w:rsidRDefault="009602A1" w:rsidP="009602A1">
      <w:pPr>
        <w:pStyle w:val="hovedpunkt"/>
      </w:pPr>
      <w:r>
        <w:t>Pkt. 4 Sikkerhedskreds</w:t>
      </w:r>
    </w:p>
    <w:p w14:paraId="0C876B8F" w14:textId="77777777" w:rsidR="009602A1" w:rsidRDefault="009602A1" w:rsidP="009602A1"/>
    <w:p w14:paraId="4235FCC1" w14:textId="46E41CC7" w:rsidR="009602A1" w:rsidRPr="00CB0B2B" w:rsidRDefault="009602A1" w:rsidP="009602A1">
      <w:pPr>
        <w:numPr>
          <w:ilvl w:val="0"/>
          <w:numId w:val="11"/>
        </w:numPr>
      </w:pPr>
      <w:r w:rsidRPr="00CB0B2B">
        <w:t>Da sikkerhedskredse, f.eks. nødstop, fungerer uafhængigt af en PLC, kontrolleres disse kredse så tidligt som muligt i idriftsætningsfasen</w:t>
      </w:r>
    </w:p>
    <w:p w14:paraId="2C2E4D9C" w14:textId="6CF6175F" w:rsidR="009602A1" w:rsidRPr="00CB0B2B" w:rsidRDefault="009602A1" w:rsidP="009602A1">
      <w:pPr>
        <w:numPr>
          <w:ilvl w:val="0"/>
          <w:numId w:val="11"/>
        </w:numPr>
      </w:pPr>
      <w:r w:rsidRPr="00CB0B2B">
        <w:t xml:space="preserve">Nødstop, lågekontakter, </w:t>
      </w:r>
      <w:r w:rsidR="0036152E">
        <w:t>hardware</w:t>
      </w:r>
      <w:r w:rsidR="00A43655">
        <w:t>-</w:t>
      </w:r>
      <w:r w:rsidRPr="00CB0B2B">
        <w:t>endestop mm</w:t>
      </w:r>
      <w:r w:rsidR="00A43655">
        <w:t>.</w:t>
      </w:r>
      <w:r w:rsidRPr="00CB0B2B">
        <w:t xml:space="preserve"> </w:t>
      </w:r>
      <w:r w:rsidR="00A43655">
        <w:t>k</w:t>
      </w:r>
      <w:r w:rsidRPr="00CB0B2B">
        <w:t>ontrolleres</w:t>
      </w:r>
    </w:p>
    <w:p w14:paraId="076416D1" w14:textId="77777777" w:rsidR="009602A1" w:rsidRDefault="009602A1" w:rsidP="009602A1">
      <w:pPr>
        <w:pStyle w:val="hovedpunkt"/>
      </w:pPr>
    </w:p>
    <w:p w14:paraId="36FC65CA" w14:textId="77777777" w:rsidR="00D61806" w:rsidRDefault="00D61806">
      <w:pPr>
        <w:ind w:left="0"/>
        <w:rPr>
          <w:rFonts w:ascii="Arial" w:hAnsi="Arial"/>
          <w:b/>
        </w:rPr>
      </w:pPr>
      <w:r>
        <w:br w:type="page"/>
      </w:r>
    </w:p>
    <w:p w14:paraId="25CC0BCC" w14:textId="58B85D10" w:rsidR="009602A1" w:rsidRDefault="009602A1" w:rsidP="009602A1">
      <w:pPr>
        <w:pStyle w:val="hovedpunkt"/>
      </w:pPr>
      <w:r>
        <w:lastRenderedPageBreak/>
        <w:t>Pkt. 5 Fortrådning af indgange</w:t>
      </w:r>
    </w:p>
    <w:p w14:paraId="1FED499C" w14:textId="77777777" w:rsidR="009602A1" w:rsidRDefault="009602A1" w:rsidP="009602A1"/>
    <w:p w14:paraId="6D2D977F" w14:textId="1BBDF4E7" w:rsidR="009602A1" w:rsidRPr="00CB0B2B" w:rsidRDefault="009602A1" w:rsidP="009602A1">
      <w:pPr>
        <w:numPr>
          <w:ilvl w:val="0"/>
          <w:numId w:val="12"/>
        </w:numPr>
      </w:pPr>
      <w:r w:rsidRPr="00CB0B2B">
        <w:t>Kontroller vha. status</w:t>
      </w:r>
      <w:r w:rsidR="00A43655">
        <w:t>-</w:t>
      </w:r>
      <w:r w:rsidRPr="00CB0B2B">
        <w:t>LED eller programmerings</w:t>
      </w:r>
      <w:r w:rsidR="00A43655">
        <w:t>-</w:t>
      </w:r>
      <w:r w:rsidRPr="00CB0B2B">
        <w:t>PC alle tilsluttede indgange</w:t>
      </w:r>
    </w:p>
    <w:p w14:paraId="0919DB53" w14:textId="3410D6BD" w:rsidR="009602A1" w:rsidRDefault="009602A1" w:rsidP="009602A1">
      <w:pPr>
        <w:numPr>
          <w:ilvl w:val="0"/>
          <w:numId w:val="12"/>
        </w:numPr>
      </w:pPr>
      <w:r w:rsidRPr="00CB0B2B">
        <w:t>Foretag samtidig evt. justeringer af føler</w:t>
      </w:r>
    </w:p>
    <w:p w14:paraId="3FFFC01E" w14:textId="77777777" w:rsidR="009602A1" w:rsidRDefault="009602A1" w:rsidP="009602A1"/>
    <w:p w14:paraId="517A04E1" w14:textId="0CB83023" w:rsidR="009602A1" w:rsidRDefault="009602A1" w:rsidP="009602A1">
      <w:pPr>
        <w:pStyle w:val="hovedpunkt"/>
      </w:pPr>
      <w:r>
        <w:t>Pkt. 6 Test og indkobling af udgangsforsyninger, effektforsyninger</w:t>
      </w:r>
    </w:p>
    <w:p w14:paraId="511A1E9A" w14:textId="77777777" w:rsidR="009602A1" w:rsidRDefault="009602A1" w:rsidP="009602A1"/>
    <w:p w14:paraId="7214E53D" w14:textId="77777777" w:rsidR="009602A1" w:rsidRPr="002063E3" w:rsidRDefault="009602A1" w:rsidP="009602A1">
      <w:pPr>
        <w:numPr>
          <w:ilvl w:val="0"/>
          <w:numId w:val="13"/>
        </w:numPr>
      </w:pPr>
      <w:r w:rsidRPr="002063E3">
        <w:t>Kontrol af forsyningerne</w:t>
      </w:r>
    </w:p>
    <w:p w14:paraId="26AB598F" w14:textId="001E440B" w:rsidR="009602A1" w:rsidRPr="00CB0B2B" w:rsidRDefault="009602A1" w:rsidP="009602A1">
      <w:pPr>
        <w:numPr>
          <w:ilvl w:val="0"/>
          <w:numId w:val="13"/>
        </w:numPr>
      </w:pPr>
      <w:r w:rsidRPr="00CB0B2B">
        <w:t>Indstil motorværn, minimalt tryk og hastighed på pneumatik og hydraulik.</w:t>
      </w:r>
    </w:p>
    <w:p w14:paraId="16979B4B" w14:textId="77777777" w:rsidR="009602A1" w:rsidRDefault="009602A1" w:rsidP="009602A1">
      <w:r>
        <w:t xml:space="preserve">  </w:t>
      </w:r>
      <w:r>
        <w:tab/>
      </w:r>
    </w:p>
    <w:p w14:paraId="512D45A4" w14:textId="3850ED40" w:rsidR="009602A1" w:rsidRDefault="009602A1" w:rsidP="009602A1">
      <w:pPr>
        <w:pStyle w:val="hovedpunkt"/>
      </w:pPr>
      <w:r>
        <w:t>Pkt</w:t>
      </w:r>
      <w:r w:rsidR="0036152E">
        <w:t>.</w:t>
      </w:r>
      <w:r>
        <w:t xml:space="preserve"> 7 Fortrådning og test af udgange</w:t>
      </w:r>
    </w:p>
    <w:p w14:paraId="50D583A9" w14:textId="77777777" w:rsidR="009602A1" w:rsidRDefault="009602A1" w:rsidP="009602A1"/>
    <w:p w14:paraId="2A28D77E" w14:textId="7C6D828A" w:rsidR="009602A1" w:rsidRPr="00CB0B2B" w:rsidRDefault="009602A1" w:rsidP="009602A1">
      <w:pPr>
        <w:numPr>
          <w:ilvl w:val="0"/>
          <w:numId w:val="14"/>
        </w:numPr>
      </w:pPr>
      <w:r w:rsidRPr="00CB0B2B">
        <w:t>Start med en kontrol af udgangsforsyningerne</w:t>
      </w:r>
    </w:p>
    <w:p w14:paraId="7BDFC23B" w14:textId="44B241A6" w:rsidR="009602A1" w:rsidRPr="00CB0B2B" w:rsidRDefault="009602A1" w:rsidP="009602A1">
      <w:pPr>
        <w:numPr>
          <w:ilvl w:val="0"/>
          <w:numId w:val="14"/>
        </w:numPr>
      </w:pPr>
      <w:r w:rsidRPr="00CB0B2B">
        <w:t>Ved hjælp af programmeringsenheden aktiveres de enkelte udgange. Anvend force</w:t>
      </w:r>
      <w:r w:rsidR="00A43655">
        <w:t>-</w:t>
      </w:r>
      <w:r w:rsidRPr="00CB0B2B">
        <w:t>instruktioner eller fremstil et lille testprogram</w:t>
      </w:r>
    </w:p>
    <w:p w14:paraId="522B39E2" w14:textId="1D031BFF" w:rsidR="009602A1" w:rsidRPr="00CB0B2B" w:rsidRDefault="009602A1" w:rsidP="009602A1">
      <w:pPr>
        <w:numPr>
          <w:ilvl w:val="0"/>
          <w:numId w:val="14"/>
        </w:numPr>
      </w:pPr>
      <w:r w:rsidRPr="00CB0B2B">
        <w:t>Først aktiveres de udgange, som sikrer ener</w:t>
      </w:r>
      <w:r w:rsidRPr="00CB0B2B">
        <w:softHyphen/>
        <w:t>gitilførslen, f.eks. hydraulikpumper</w:t>
      </w:r>
      <w:r w:rsidR="00A43655">
        <w:t>,</w:t>
      </w:r>
      <w:r w:rsidRPr="00CB0B2B">
        <w:t xml:space="preserve"> obs. mht. omløbsretning, oliestand mm.</w:t>
      </w:r>
    </w:p>
    <w:p w14:paraId="5F587508" w14:textId="6F063CD7" w:rsidR="009602A1" w:rsidRPr="00CB0B2B" w:rsidRDefault="009602A1" w:rsidP="009602A1">
      <w:pPr>
        <w:numPr>
          <w:ilvl w:val="0"/>
          <w:numId w:val="14"/>
        </w:numPr>
      </w:pPr>
      <w:r w:rsidRPr="00CB0B2B">
        <w:t>Kontroller motore</w:t>
      </w:r>
      <w:r w:rsidR="00A43655">
        <w:t>r</w:t>
      </w:r>
      <w:r w:rsidRPr="00CB0B2B">
        <w:t xml:space="preserve">s </w:t>
      </w:r>
      <w:r w:rsidRPr="00EB5929">
        <w:t>omløbsretninger</w:t>
      </w:r>
      <w:r>
        <w:t>/</w:t>
      </w:r>
      <w:r w:rsidRPr="00CB0B2B">
        <w:t>pneumatik/hydraulik/ bevægelser mm</w:t>
      </w:r>
      <w:r w:rsidR="00A43655">
        <w:t>.</w:t>
      </w:r>
      <w:r w:rsidRPr="00CB0B2B">
        <w:t xml:space="preserve"> </w:t>
      </w:r>
    </w:p>
    <w:p w14:paraId="5F8E9D41" w14:textId="07459E91" w:rsidR="009602A1" w:rsidRPr="00CB0B2B" w:rsidRDefault="009602A1" w:rsidP="009602A1">
      <w:pPr>
        <w:numPr>
          <w:ilvl w:val="0"/>
          <w:numId w:val="14"/>
        </w:numPr>
      </w:pPr>
      <w:r w:rsidRPr="00CB0B2B">
        <w:t>Når de enkelte udgange er aktiveret, kan mængde, tryk osv. indstilles</w:t>
      </w:r>
    </w:p>
    <w:p w14:paraId="7D33AF49" w14:textId="5D42882D" w:rsidR="009602A1" w:rsidRPr="00CB0B2B" w:rsidRDefault="009602A1" w:rsidP="009602A1">
      <w:pPr>
        <w:numPr>
          <w:ilvl w:val="0"/>
          <w:numId w:val="14"/>
        </w:numPr>
      </w:pPr>
      <w:r w:rsidRPr="00CB0B2B">
        <w:t>Herefter afprøves de enkelte handleorganer mht. fortrådning, hastighed, kraft og slaglængde</w:t>
      </w:r>
    </w:p>
    <w:p w14:paraId="42D87A35" w14:textId="2D58DDDC" w:rsidR="009602A1" w:rsidRPr="00CB0B2B" w:rsidRDefault="009602A1" w:rsidP="009602A1">
      <w:pPr>
        <w:numPr>
          <w:ilvl w:val="0"/>
          <w:numId w:val="14"/>
        </w:numPr>
      </w:pPr>
      <w:r w:rsidRPr="00CB0B2B">
        <w:t>Da udgangene tvangsstyres</w:t>
      </w:r>
      <w:r w:rsidR="00A43655">
        <w:t>,</w:t>
      </w:r>
      <w:r w:rsidRPr="00CB0B2B">
        <w:t xml:space="preserve"> skal der udvise</w:t>
      </w:r>
      <w:r w:rsidR="00A43655">
        <w:t>s</w:t>
      </w:r>
      <w:r w:rsidRPr="00CB0B2B">
        <w:t xml:space="preserve"> stor forsigtighed</w:t>
      </w:r>
    </w:p>
    <w:p w14:paraId="05D5124F" w14:textId="596C2505" w:rsidR="009602A1" w:rsidRPr="00CB0B2B" w:rsidRDefault="009602A1" w:rsidP="009602A1">
      <w:pPr>
        <w:numPr>
          <w:ilvl w:val="0"/>
          <w:numId w:val="14"/>
        </w:numPr>
      </w:pPr>
      <w:r w:rsidRPr="00CB0B2B">
        <w:t>Aktiver en ud</w:t>
      </w:r>
      <w:r w:rsidRPr="00CB0B2B">
        <w:softHyphen/>
        <w:t xml:space="preserve">gang </w:t>
      </w:r>
      <w:r w:rsidR="0036152E" w:rsidRPr="00CB0B2B">
        <w:t>a</w:t>
      </w:r>
      <w:r w:rsidR="0036152E">
        <w:t>d</w:t>
      </w:r>
      <w:r w:rsidRPr="00CB0B2B">
        <w:t xml:space="preserve"> gangen og vær klar ved nødstoppet</w:t>
      </w:r>
    </w:p>
    <w:p w14:paraId="5A2C0603" w14:textId="7F3484FC" w:rsidR="009602A1" w:rsidRPr="00CB0B2B" w:rsidRDefault="009602A1" w:rsidP="009602A1">
      <w:pPr>
        <w:numPr>
          <w:ilvl w:val="0"/>
          <w:numId w:val="14"/>
        </w:numPr>
      </w:pPr>
      <w:r w:rsidRPr="00CB0B2B">
        <w:t>Hastigheder indstilles</w:t>
      </w:r>
    </w:p>
    <w:p w14:paraId="65EF8C76" w14:textId="77777777" w:rsidR="009602A1" w:rsidRDefault="009602A1" w:rsidP="009602A1"/>
    <w:p w14:paraId="31EC6FDF" w14:textId="33B90260" w:rsidR="009602A1" w:rsidRDefault="009602A1" w:rsidP="009602A1">
      <w:pPr>
        <w:pStyle w:val="hovedpunkt"/>
      </w:pPr>
      <w:r>
        <w:t xml:space="preserve">Pkt. 8 Software downloades og afprøves </w:t>
      </w:r>
    </w:p>
    <w:p w14:paraId="568C9228" w14:textId="77777777" w:rsidR="009602A1" w:rsidRDefault="009602A1" w:rsidP="009602A1"/>
    <w:p w14:paraId="69CFE1B2" w14:textId="64560D45" w:rsidR="009602A1" w:rsidRPr="00CB0B2B" w:rsidRDefault="009602A1" w:rsidP="009602A1">
      <w:pPr>
        <w:numPr>
          <w:ilvl w:val="0"/>
          <w:numId w:val="15"/>
        </w:numPr>
        <w:rPr>
          <w:lang w:val="en-GB"/>
        </w:rPr>
      </w:pPr>
      <w:r w:rsidRPr="00CB0B2B">
        <w:rPr>
          <w:lang w:val="en-GB"/>
        </w:rPr>
        <w:t>Download PLC</w:t>
      </w:r>
      <w:r w:rsidR="00A43655">
        <w:rPr>
          <w:lang w:val="en-GB"/>
        </w:rPr>
        <w:t>-</w:t>
      </w:r>
      <w:r w:rsidRPr="00CB0B2B">
        <w:rPr>
          <w:lang w:val="en-GB"/>
        </w:rPr>
        <w:t xml:space="preserve">program </w:t>
      </w:r>
    </w:p>
    <w:p w14:paraId="67124958" w14:textId="2357F935" w:rsidR="009602A1" w:rsidRPr="00CB0B2B" w:rsidRDefault="009602A1" w:rsidP="009602A1">
      <w:pPr>
        <w:numPr>
          <w:ilvl w:val="0"/>
          <w:numId w:val="15"/>
        </w:numPr>
      </w:pPr>
      <w:r w:rsidRPr="00CB0B2B">
        <w:t xml:space="preserve">Modulafprøv softwaren og foretag evt. justeringer af kvitteringer, handlinger  </w:t>
      </w:r>
    </w:p>
    <w:p w14:paraId="4394B373" w14:textId="77777777" w:rsidR="009602A1" w:rsidRPr="00CB0B2B" w:rsidRDefault="009602A1" w:rsidP="009602A1">
      <w:pPr>
        <w:numPr>
          <w:ilvl w:val="0"/>
          <w:numId w:val="15"/>
        </w:numPr>
      </w:pPr>
      <w:r w:rsidRPr="00CB0B2B">
        <w:t xml:space="preserve">Start med at afprøve manuel drift </w:t>
      </w:r>
    </w:p>
    <w:p w14:paraId="3AB50DA2" w14:textId="77777777" w:rsidR="009602A1" w:rsidRPr="00CB0B2B" w:rsidRDefault="009602A1" w:rsidP="009602A1"/>
    <w:p w14:paraId="4ED8C4EF" w14:textId="56DF84DE" w:rsidR="009602A1" w:rsidRDefault="009602A1" w:rsidP="009602A1">
      <w:pPr>
        <w:pStyle w:val="hovedpunkt"/>
      </w:pPr>
      <w:r>
        <w:t xml:space="preserve">Pkt. 9 Optimering   </w:t>
      </w:r>
    </w:p>
    <w:p w14:paraId="6D07F0CB" w14:textId="77777777" w:rsidR="009602A1" w:rsidRDefault="009602A1" w:rsidP="009602A1"/>
    <w:p w14:paraId="64AD9222" w14:textId="67B63147" w:rsidR="009602A1" w:rsidRPr="00CB0B2B" w:rsidRDefault="009602A1" w:rsidP="009602A1">
      <w:pPr>
        <w:numPr>
          <w:ilvl w:val="0"/>
          <w:numId w:val="16"/>
        </w:numPr>
      </w:pPr>
      <w:r w:rsidRPr="00CB0B2B">
        <w:t>Optimering af anlægget mht. drift</w:t>
      </w:r>
      <w:r w:rsidR="00A43655">
        <w:t>s</w:t>
      </w:r>
      <w:r w:rsidRPr="00CB0B2B">
        <w:t>sikkerhed, betjening og kapacitet</w:t>
      </w:r>
    </w:p>
    <w:p w14:paraId="71CBFBE3" w14:textId="77777777" w:rsidR="009602A1" w:rsidRPr="00CB0B2B" w:rsidRDefault="009602A1" w:rsidP="009602A1"/>
    <w:p w14:paraId="2A9B408B" w14:textId="77777777" w:rsidR="00DA41F7" w:rsidRDefault="009602A1">
      <w:pPr>
        <w:ind w:left="0"/>
        <w:rPr>
          <w:rFonts w:ascii="Arial" w:hAnsi="Arial"/>
          <w:b/>
          <w:sz w:val="48"/>
        </w:rPr>
      </w:pPr>
      <w:r>
        <w:br w:type="page"/>
      </w:r>
      <w:r w:rsidR="00DA41F7">
        <w:lastRenderedPageBreak/>
        <w:br w:type="page"/>
      </w:r>
    </w:p>
    <w:p w14:paraId="398B35FE" w14:textId="591C37F3" w:rsidR="009602A1" w:rsidRDefault="009602A1" w:rsidP="009602A1">
      <w:pPr>
        <w:pStyle w:val="titel"/>
        <w:rPr>
          <w:rFonts w:eastAsia="MS Mincho"/>
        </w:rPr>
      </w:pPr>
      <w:bookmarkStart w:id="25" w:name="_Toc125371730"/>
      <w:r>
        <w:rPr>
          <w:rFonts w:eastAsia="MS Mincho"/>
        </w:rPr>
        <w:lastRenderedPageBreak/>
        <w:t>Reparation og fejlfinding</w:t>
      </w:r>
      <w:bookmarkEnd w:id="25"/>
    </w:p>
    <w:p w14:paraId="2CA314EF" w14:textId="77777777" w:rsidR="009602A1" w:rsidRDefault="009602A1" w:rsidP="009602A1">
      <w:pPr>
        <w:pStyle w:val="hovedpunkt"/>
        <w:rPr>
          <w:rFonts w:eastAsia="MS Mincho"/>
        </w:rPr>
      </w:pPr>
      <w:r>
        <w:rPr>
          <w:rFonts w:eastAsia="MS Mincho"/>
        </w:rPr>
        <w:t>Generelt</w:t>
      </w:r>
    </w:p>
    <w:p w14:paraId="0766EF7E" w14:textId="06D4B2CF" w:rsidR="009602A1" w:rsidRPr="00CB0B2B" w:rsidRDefault="009602A1" w:rsidP="009602A1">
      <w:pPr>
        <w:rPr>
          <w:rFonts w:eastAsia="MS Mincho"/>
        </w:rPr>
      </w:pPr>
      <w:r w:rsidRPr="00CB0B2B">
        <w:rPr>
          <w:rFonts w:eastAsia="MS Mincho"/>
        </w:rPr>
        <w:t>I forbindelse med vedligeholdelse af produktionsmaskiner udgør reparation og fejlfinding den mest krævende del af vedligeholdelsesarbejdet.</w:t>
      </w:r>
    </w:p>
    <w:p w14:paraId="12FE6003" w14:textId="77777777" w:rsidR="009602A1" w:rsidRPr="00CB0B2B" w:rsidRDefault="009602A1" w:rsidP="009602A1">
      <w:pPr>
        <w:rPr>
          <w:rFonts w:eastAsia="MS Mincho"/>
        </w:rPr>
      </w:pPr>
      <w:r w:rsidRPr="00CB0B2B">
        <w:rPr>
          <w:rFonts w:eastAsia="MS Mincho"/>
        </w:rPr>
        <w:t xml:space="preserve"> </w:t>
      </w:r>
    </w:p>
    <w:p w14:paraId="43B5FF26" w14:textId="1B2AD967" w:rsidR="009602A1" w:rsidRPr="00CB0B2B" w:rsidRDefault="009602A1" w:rsidP="009602A1">
      <w:pPr>
        <w:rPr>
          <w:rFonts w:eastAsia="MS Mincho"/>
        </w:rPr>
      </w:pPr>
      <w:r w:rsidRPr="00CB0B2B">
        <w:rPr>
          <w:rFonts w:eastAsia="MS Mincho"/>
        </w:rPr>
        <w:t>Dette skyldes primært</w:t>
      </w:r>
      <w:r w:rsidR="00A43655">
        <w:rPr>
          <w:rFonts w:eastAsia="MS Mincho"/>
        </w:rPr>
        <w:t>,</w:t>
      </w:r>
      <w:r w:rsidRPr="00CB0B2B">
        <w:rPr>
          <w:rFonts w:eastAsia="MS Mincho"/>
        </w:rPr>
        <w:t xml:space="preserve"> at enhver reparation er uforudsigelig både med hensyn til fejlomfang, fejlårsag, samt de forskellige måder en fejl kan optræde på.</w:t>
      </w:r>
    </w:p>
    <w:p w14:paraId="380A2727" w14:textId="77777777" w:rsidR="009602A1" w:rsidRPr="00CB0B2B" w:rsidRDefault="009602A1" w:rsidP="009602A1">
      <w:pPr>
        <w:rPr>
          <w:rFonts w:eastAsia="MS Mincho"/>
        </w:rPr>
      </w:pPr>
    </w:p>
    <w:p w14:paraId="788CCE8B" w14:textId="77777777" w:rsidR="009602A1" w:rsidRPr="00CB0B2B" w:rsidRDefault="009602A1" w:rsidP="009602A1">
      <w:pPr>
        <w:rPr>
          <w:rFonts w:eastAsia="MS Mincho"/>
        </w:rPr>
      </w:pPr>
    </w:p>
    <w:p w14:paraId="4CDCA05C" w14:textId="3495B0EA" w:rsidR="009602A1" w:rsidRPr="00CB0B2B" w:rsidRDefault="009602A1" w:rsidP="009602A1">
      <w:pPr>
        <w:rPr>
          <w:rFonts w:eastAsia="MS Mincho"/>
        </w:rPr>
      </w:pPr>
      <w:r w:rsidRPr="00CB0B2B">
        <w:rPr>
          <w:rFonts w:eastAsia="MS Mincho"/>
        </w:rPr>
        <w:t>I de ofte meget komplekse maskiner og anlæg foregår der et hurtigt og præcist samspil mellem</w:t>
      </w:r>
      <w:r w:rsidR="00A43655">
        <w:rPr>
          <w:rFonts w:eastAsia="MS Mincho"/>
        </w:rPr>
        <w:t>:</w:t>
      </w:r>
      <w:r w:rsidRPr="00CB0B2B">
        <w:rPr>
          <w:rFonts w:eastAsia="MS Mincho"/>
        </w:rPr>
        <w:t xml:space="preserve"> </w:t>
      </w:r>
    </w:p>
    <w:p w14:paraId="4700B89F" w14:textId="77777777" w:rsidR="009602A1" w:rsidRPr="00CB0B2B" w:rsidRDefault="009602A1" w:rsidP="009602A1">
      <w:pPr>
        <w:rPr>
          <w:rFonts w:eastAsia="MS Mincho"/>
        </w:rPr>
      </w:pPr>
    </w:p>
    <w:p w14:paraId="01B78561" w14:textId="77777777" w:rsidR="009602A1" w:rsidRPr="00CB0B2B" w:rsidRDefault="009602A1" w:rsidP="009602A1">
      <w:pPr>
        <w:numPr>
          <w:ilvl w:val="0"/>
          <w:numId w:val="21"/>
        </w:numPr>
        <w:rPr>
          <w:rFonts w:eastAsia="MS Mincho"/>
        </w:rPr>
      </w:pPr>
      <w:r w:rsidRPr="00CB0B2B">
        <w:rPr>
          <w:rFonts w:eastAsia="MS Mincho"/>
        </w:rPr>
        <w:t xml:space="preserve">Mekanik  </w:t>
      </w:r>
    </w:p>
    <w:p w14:paraId="78849701" w14:textId="77777777" w:rsidR="009602A1" w:rsidRPr="00CB0B2B" w:rsidRDefault="009602A1" w:rsidP="009602A1">
      <w:pPr>
        <w:numPr>
          <w:ilvl w:val="0"/>
          <w:numId w:val="21"/>
        </w:numPr>
        <w:rPr>
          <w:rFonts w:eastAsia="MS Mincho"/>
        </w:rPr>
      </w:pPr>
      <w:r w:rsidRPr="00CB0B2B">
        <w:rPr>
          <w:rFonts w:eastAsia="MS Mincho"/>
        </w:rPr>
        <w:t xml:space="preserve">Elektriske og elektroniske komponenter </w:t>
      </w:r>
    </w:p>
    <w:p w14:paraId="11A1E71F" w14:textId="5D27F0AC" w:rsidR="009602A1" w:rsidRPr="00CB0B2B" w:rsidRDefault="009602A1" w:rsidP="009602A1">
      <w:pPr>
        <w:numPr>
          <w:ilvl w:val="0"/>
          <w:numId w:val="21"/>
        </w:numPr>
        <w:rPr>
          <w:rFonts w:eastAsia="MS Mincho"/>
        </w:rPr>
      </w:pPr>
      <w:r w:rsidRPr="00CB0B2B">
        <w:rPr>
          <w:rFonts w:eastAsia="MS Mincho"/>
        </w:rPr>
        <w:t>Computersystemer</w:t>
      </w:r>
      <w:r w:rsidR="00A43655">
        <w:rPr>
          <w:rFonts w:eastAsia="MS Mincho"/>
        </w:rPr>
        <w:t>,</w:t>
      </w:r>
      <w:r w:rsidRPr="00CB0B2B">
        <w:rPr>
          <w:rFonts w:eastAsia="MS Mincho"/>
        </w:rPr>
        <w:t xml:space="preserve"> der indeholder forskellige hard- og softwareelementer </w:t>
      </w:r>
    </w:p>
    <w:p w14:paraId="0B2C4E15" w14:textId="77777777" w:rsidR="009602A1" w:rsidRPr="00CB0B2B" w:rsidRDefault="009602A1" w:rsidP="009602A1">
      <w:pPr>
        <w:numPr>
          <w:ilvl w:val="0"/>
          <w:numId w:val="21"/>
        </w:numPr>
        <w:rPr>
          <w:rFonts w:eastAsia="MS Mincho"/>
        </w:rPr>
      </w:pPr>
      <w:r w:rsidRPr="00CB0B2B">
        <w:rPr>
          <w:rFonts w:eastAsia="MS Mincho"/>
        </w:rPr>
        <w:t>Regulatorer</w:t>
      </w:r>
    </w:p>
    <w:p w14:paraId="3DBC297C" w14:textId="77777777" w:rsidR="009602A1" w:rsidRPr="00CB0B2B" w:rsidRDefault="009602A1" w:rsidP="009602A1">
      <w:pPr>
        <w:numPr>
          <w:ilvl w:val="0"/>
          <w:numId w:val="21"/>
        </w:numPr>
        <w:rPr>
          <w:rFonts w:eastAsia="MS Mincho"/>
        </w:rPr>
      </w:pPr>
      <w:r w:rsidRPr="00CB0B2B">
        <w:rPr>
          <w:rFonts w:eastAsia="MS Mincho"/>
        </w:rPr>
        <w:t xml:space="preserve">Avancerede motorer </w:t>
      </w:r>
    </w:p>
    <w:p w14:paraId="76905A2D" w14:textId="77777777" w:rsidR="009602A1" w:rsidRPr="00CB0B2B" w:rsidRDefault="009602A1" w:rsidP="009602A1">
      <w:pPr>
        <w:numPr>
          <w:ilvl w:val="0"/>
          <w:numId w:val="21"/>
        </w:numPr>
        <w:rPr>
          <w:rFonts w:eastAsia="MS Mincho"/>
        </w:rPr>
      </w:pPr>
      <w:r w:rsidRPr="00CB0B2B">
        <w:rPr>
          <w:rFonts w:eastAsia="MS Mincho"/>
        </w:rPr>
        <w:t xml:space="preserve">Hydraulik </w:t>
      </w:r>
    </w:p>
    <w:p w14:paraId="1AE07247" w14:textId="77777777" w:rsidR="009602A1" w:rsidRPr="00CB0B2B" w:rsidRDefault="009602A1" w:rsidP="009602A1">
      <w:pPr>
        <w:numPr>
          <w:ilvl w:val="0"/>
          <w:numId w:val="21"/>
        </w:numPr>
        <w:rPr>
          <w:rFonts w:eastAsia="MS Mincho"/>
        </w:rPr>
      </w:pPr>
      <w:r w:rsidRPr="00CB0B2B">
        <w:rPr>
          <w:rFonts w:eastAsia="MS Mincho"/>
        </w:rPr>
        <w:t xml:space="preserve">Pneumatik </w:t>
      </w:r>
    </w:p>
    <w:p w14:paraId="2F8CC012" w14:textId="77777777" w:rsidR="009602A1" w:rsidRPr="00CB0B2B" w:rsidRDefault="009602A1" w:rsidP="009602A1">
      <w:pPr>
        <w:numPr>
          <w:ilvl w:val="0"/>
          <w:numId w:val="21"/>
        </w:numPr>
        <w:rPr>
          <w:rFonts w:eastAsia="MS Mincho"/>
        </w:rPr>
      </w:pPr>
      <w:r w:rsidRPr="00CB0B2B">
        <w:rPr>
          <w:rFonts w:eastAsia="MS Mincho"/>
        </w:rPr>
        <w:t>Bearbejdningsværktøjer, værktøjsmagasiner</w:t>
      </w:r>
    </w:p>
    <w:p w14:paraId="45B147CF" w14:textId="0A720815" w:rsidR="009602A1" w:rsidRPr="00CB0B2B" w:rsidRDefault="009602A1" w:rsidP="009602A1">
      <w:pPr>
        <w:numPr>
          <w:ilvl w:val="0"/>
          <w:numId w:val="21"/>
        </w:numPr>
        <w:rPr>
          <w:rFonts w:eastAsia="MS Mincho"/>
        </w:rPr>
      </w:pPr>
      <w:r w:rsidRPr="00CB0B2B">
        <w:rPr>
          <w:rFonts w:eastAsia="MS Mincho"/>
        </w:rPr>
        <w:t xml:space="preserve">Emnegenkendelse, emnehåndtering </w:t>
      </w:r>
    </w:p>
    <w:p w14:paraId="3D1C9ECD" w14:textId="77777777" w:rsidR="009602A1" w:rsidRPr="00CB0B2B" w:rsidRDefault="009602A1" w:rsidP="009602A1">
      <w:pPr>
        <w:numPr>
          <w:ilvl w:val="0"/>
          <w:numId w:val="21"/>
        </w:numPr>
        <w:rPr>
          <w:rFonts w:eastAsia="MS Mincho"/>
        </w:rPr>
      </w:pPr>
      <w:r w:rsidRPr="00CB0B2B">
        <w:rPr>
          <w:rFonts w:eastAsia="MS Mincho"/>
        </w:rPr>
        <w:t>Datakommunikation mellem enhederne</w:t>
      </w:r>
    </w:p>
    <w:p w14:paraId="0E04E6B5" w14:textId="77777777" w:rsidR="009602A1" w:rsidRPr="00CB0B2B" w:rsidRDefault="009602A1" w:rsidP="009602A1">
      <w:pPr>
        <w:rPr>
          <w:rFonts w:eastAsia="MS Mincho"/>
        </w:rPr>
      </w:pPr>
    </w:p>
    <w:p w14:paraId="6D136520" w14:textId="78D12357" w:rsidR="009602A1" w:rsidRPr="00CB0B2B" w:rsidRDefault="009602A1" w:rsidP="009602A1">
      <w:pPr>
        <w:rPr>
          <w:rFonts w:eastAsia="MS Mincho"/>
        </w:rPr>
      </w:pPr>
      <w:r w:rsidRPr="00CB0B2B">
        <w:rPr>
          <w:rFonts w:eastAsia="MS Mincho"/>
        </w:rPr>
        <w:t>Derfor bør en person</w:t>
      </w:r>
      <w:r w:rsidR="00A43655">
        <w:rPr>
          <w:rFonts w:eastAsia="MS Mincho"/>
        </w:rPr>
        <w:t>,</w:t>
      </w:r>
      <w:r w:rsidRPr="00CB0B2B">
        <w:rPr>
          <w:rFonts w:eastAsia="MS Mincho"/>
        </w:rPr>
        <w:t xml:space="preserve"> der arbejder med reparation og vedligeholdelse af maskiner</w:t>
      </w:r>
      <w:r w:rsidR="00A43655">
        <w:rPr>
          <w:rFonts w:eastAsia="MS Mincho"/>
        </w:rPr>
        <w:t>,</w:t>
      </w:r>
      <w:r w:rsidRPr="00CB0B2B">
        <w:rPr>
          <w:rFonts w:eastAsia="MS Mincho"/>
        </w:rPr>
        <w:t xml:space="preserve"> være i besiddelse af følgende egenskaber:</w:t>
      </w:r>
    </w:p>
    <w:p w14:paraId="1C1B5F62" w14:textId="77777777" w:rsidR="009602A1" w:rsidRPr="00CB0B2B" w:rsidRDefault="009602A1" w:rsidP="009602A1">
      <w:pPr>
        <w:rPr>
          <w:rFonts w:eastAsia="MS Mincho"/>
        </w:rPr>
      </w:pPr>
      <w:r w:rsidRPr="00CB0B2B">
        <w:rPr>
          <w:rFonts w:eastAsia="MS Mincho"/>
        </w:rPr>
        <w:t xml:space="preserve"> </w:t>
      </w:r>
    </w:p>
    <w:p w14:paraId="6126F5A9" w14:textId="77777777" w:rsidR="009602A1" w:rsidRPr="00CB0B2B" w:rsidRDefault="009602A1" w:rsidP="009602A1">
      <w:pPr>
        <w:numPr>
          <w:ilvl w:val="0"/>
          <w:numId w:val="22"/>
        </w:numPr>
        <w:rPr>
          <w:rFonts w:eastAsia="MS Mincho"/>
        </w:rPr>
      </w:pPr>
      <w:r w:rsidRPr="00CB0B2B">
        <w:rPr>
          <w:rFonts w:eastAsia="MS Mincho"/>
        </w:rPr>
        <w:t>Et godt kendskab til førnævnte teknologier</w:t>
      </w:r>
    </w:p>
    <w:p w14:paraId="2EAB440A" w14:textId="77777777" w:rsidR="009602A1" w:rsidRPr="00CB0B2B" w:rsidRDefault="009602A1" w:rsidP="009602A1">
      <w:pPr>
        <w:numPr>
          <w:ilvl w:val="0"/>
          <w:numId w:val="22"/>
        </w:numPr>
        <w:rPr>
          <w:rFonts w:eastAsia="MS Mincho"/>
        </w:rPr>
      </w:pPr>
      <w:r w:rsidRPr="00CB0B2B">
        <w:rPr>
          <w:rFonts w:eastAsia="MS Mincho"/>
        </w:rPr>
        <w:t xml:space="preserve">Være i stand til at bevare overblikket </w:t>
      </w:r>
    </w:p>
    <w:p w14:paraId="7B5DFFD5" w14:textId="77777777" w:rsidR="009602A1" w:rsidRPr="00CB0B2B" w:rsidRDefault="009602A1" w:rsidP="009602A1">
      <w:pPr>
        <w:numPr>
          <w:ilvl w:val="0"/>
          <w:numId w:val="22"/>
        </w:numPr>
        <w:rPr>
          <w:rFonts w:eastAsia="MS Mincho"/>
        </w:rPr>
      </w:pPr>
      <w:r w:rsidRPr="00CB0B2B">
        <w:rPr>
          <w:rFonts w:eastAsia="MS Mincho"/>
        </w:rPr>
        <w:t xml:space="preserve">Være systematisk og konsekvent </w:t>
      </w:r>
    </w:p>
    <w:p w14:paraId="602C842A" w14:textId="77777777" w:rsidR="009602A1" w:rsidRPr="00CB0B2B" w:rsidRDefault="009602A1" w:rsidP="009602A1">
      <w:pPr>
        <w:numPr>
          <w:ilvl w:val="0"/>
          <w:numId w:val="22"/>
        </w:numPr>
        <w:rPr>
          <w:rFonts w:eastAsia="MS Mincho"/>
        </w:rPr>
      </w:pPr>
      <w:r w:rsidRPr="00CB0B2B">
        <w:rPr>
          <w:rFonts w:eastAsia="MS Mincho"/>
        </w:rPr>
        <w:t xml:space="preserve">Være kritisk </w:t>
      </w:r>
    </w:p>
    <w:p w14:paraId="26D72DC7" w14:textId="1D106E27" w:rsidR="009602A1" w:rsidRPr="00CB0B2B" w:rsidRDefault="00A43655" w:rsidP="009602A1">
      <w:pPr>
        <w:numPr>
          <w:ilvl w:val="0"/>
          <w:numId w:val="22"/>
        </w:numPr>
        <w:rPr>
          <w:rFonts w:eastAsia="MS Mincho"/>
        </w:rPr>
      </w:pPr>
      <w:r>
        <w:rPr>
          <w:rFonts w:eastAsia="MS Mincho"/>
        </w:rPr>
        <w:t>Være o</w:t>
      </w:r>
      <w:r w:rsidR="009602A1" w:rsidRPr="00CB0B2B">
        <w:rPr>
          <w:rFonts w:eastAsia="MS Mincho"/>
        </w:rPr>
        <w:t>bserverende</w:t>
      </w:r>
      <w:r>
        <w:rPr>
          <w:rFonts w:eastAsia="MS Mincho"/>
        </w:rPr>
        <w:t xml:space="preserve"> og</w:t>
      </w:r>
      <w:r w:rsidR="009602A1" w:rsidRPr="00CB0B2B">
        <w:rPr>
          <w:rFonts w:eastAsia="MS Mincho"/>
        </w:rPr>
        <w:t xml:space="preserve"> kunne tænke logisk </w:t>
      </w:r>
    </w:p>
    <w:p w14:paraId="28040210" w14:textId="77777777" w:rsidR="009602A1" w:rsidRPr="00CB0B2B" w:rsidRDefault="009602A1" w:rsidP="009602A1">
      <w:pPr>
        <w:rPr>
          <w:rFonts w:eastAsia="MS Mincho"/>
        </w:rPr>
      </w:pPr>
    </w:p>
    <w:p w14:paraId="3CCFE054" w14:textId="77777777" w:rsidR="009602A1" w:rsidRPr="00CB0B2B" w:rsidRDefault="009602A1" w:rsidP="009602A1">
      <w:pPr>
        <w:rPr>
          <w:rFonts w:eastAsia="MS Mincho"/>
        </w:rPr>
      </w:pPr>
    </w:p>
    <w:p w14:paraId="0DDDB90E" w14:textId="77777777" w:rsidR="009602A1" w:rsidRPr="00CB0B2B" w:rsidRDefault="009602A1" w:rsidP="009602A1">
      <w:pPr>
        <w:rPr>
          <w:rFonts w:eastAsia="MS Mincho"/>
        </w:rPr>
      </w:pPr>
      <w:r w:rsidRPr="00CB0B2B">
        <w:rPr>
          <w:rFonts w:eastAsia="MS Mincho"/>
        </w:rPr>
        <w:t>Derudover kræves der gode sprogkundskaber og samarbejdsevner samt en ansvarlig og pålidelig optræden.</w:t>
      </w:r>
    </w:p>
    <w:p w14:paraId="0E110CF4" w14:textId="77777777" w:rsidR="009602A1" w:rsidRPr="00CB0B2B" w:rsidRDefault="009602A1" w:rsidP="009602A1">
      <w:pPr>
        <w:rPr>
          <w:rFonts w:eastAsia="MS Mincho"/>
        </w:rPr>
      </w:pPr>
    </w:p>
    <w:p w14:paraId="3F2AAF54" w14:textId="77777777" w:rsidR="009602A1" w:rsidRDefault="009602A1" w:rsidP="009602A1">
      <w:pPr>
        <w:pStyle w:val="hovedpunkt"/>
        <w:rPr>
          <w:rFonts w:eastAsia="MS Mincho"/>
        </w:rPr>
      </w:pPr>
      <w:r>
        <w:rPr>
          <w:rFonts w:eastAsia="MS Mincho"/>
        </w:rPr>
        <w:br w:type="page"/>
      </w:r>
      <w:r>
        <w:rPr>
          <w:rFonts w:eastAsia="MS Mincho"/>
        </w:rPr>
        <w:lastRenderedPageBreak/>
        <w:t>Systematisk, logisk fejlfinding</w:t>
      </w:r>
    </w:p>
    <w:p w14:paraId="6394F651" w14:textId="77777777" w:rsidR="009602A1" w:rsidRDefault="009602A1" w:rsidP="009602A1">
      <w:pPr>
        <w:rPr>
          <w:rFonts w:eastAsia="MS Mincho"/>
        </w:rPr>
      </w:pPr>
    </w:p>
    <w:p w14:paraId="64BA623B" w14:textId="3161334C" w:rsidR="009602A1" w:rsidRPr="00CB0B2B" w:rsidRDefault="009602A1" w:rsidP="009602A1">
      <w:pPr>
        <w:rPr>
          <w:rFonts w:eastAsia="MS Mincho"/>
        </w:rPr>
      </w:pPr>
      <w:r w:rsidRPr="00CB0B2B">
        <w:rPr>
          <w:rFonts w:eastAsia="MS Mincho"/>
        </w:rPr>
        <w:t>Systematisk, logisk fejlfinding er en kunst, som kræver megen erfaring. Men ved at lære nogle simple grundregler</w:t>
      </w:r>
      <w:r w:rsidR="00A43655">
        <w:rPr>
          <w:rFonts w:eastAsia="MS Mincho"/>
        </w:rPr>
        <w:t>,</w:t>
      </w:r>
      <w:r w:rsidRPr="00CB0B2B">
        <w:rPr>
          <w:rFonts w:eastAsia="MS Mincho"/>
        </w:rPr>
        <w:t xml:space="preserve"> får man et godt fundament.</w:t>
      </w:r>
    </w:p>
    <w:p w14:paraId="5D576559" w14:textId="77777777" w:rsidR="009602A1" w:rsidRPr="00CB0B2B" w:rsidRDefault="009602A1" w:rsidP="009602A1">
      <w:pPr>
        <w:rPr>
          <w:rFonts w:eastAsia="MS Mincho"/>
        </w:rPr>
      </w:pPr>
    </w:p>
    <w:p w14:paraId="7CD7E118" w14:textId="77777777" w:rsidR="009602A1" w:rsidRPr="00CB0B2B" w:rsidRDefault="009602A1" w:rsidP="009602A1">
      <w:pPr>
        <w:rPr>
          <w:rFonts w:eastAsia="MS Mincho"/>
        </w:rPr>
      </w:pPr>
      <w:r w:rsidRPr="00CB0B2B">
        <w:rPr>
          <w:rFonts w:eastAsia="MS Mincho"/>
        </w:rPr>
        <w:t>Forudsætningen for at udføre en systematisk fejlfinding er:</w:t>
      </w:r>
    </w:p>
    <w:p w14:paraId="00E346CA" w14:textId="77777777" w:rsidR="009602A1" w:rsidRPr="00CB0B2B" w:rsidRDefault="009602A1" w:rsidP="009602A1">
      <w:pPr>
        <w:rPr>
          <w:rFonts w:eastAsia="MS Mincho"/>
        </w:rPr>
      </w:pPr>
    </w:p>
    <w:p w14:paraId="2A1F6A9B" w14:textId="77777777" w:rsidR="009602A1" w:rsidRPr="00CB0B2B" w:rsidRDefault="009602A1" w:rsidP="009602A1">
      <w:pPr>
        <w:numPr>
          <w:ilvl w:val="0"/>
          <w:numId w:val="23"/>
        </w:numPr>
        <w:rPr>
          <w:rFonts w:eastAsia="MS Mincho"/>
        </w:rPr>
      </w:pPr>
      <w:r w:rsidRPr="00CB0B2B">
        <w:rPr>
          <w:rFonts w:eastAsia="MS Mincho"/>
        </w:rPr>
        <w:t xml:space="preserve">En god teoretisk baggrund </w:t>
      </w:r>
    </w:p>
    <w:p w14:paraId="12499122" w14:textId="77777777" w:rsidR="009602A1" w:rsidRPr="00CB0B2B" w:rsidRDefault="009602A1" w:rsidP="009602A1">
      <w:pPr>
        <w:numPr>
          <w:ilvl w:val="0"/>
          <w:numId w:val="23"/>
        </w:numPr>
        <w:rPr>
          <w:rFonts w:eastAsia="MS Mincho"/>
        </w:rPr>
      </w:pPr>
      <w:r w:rsidRPr="00CB0B2B">
        <w:rPr>
          <w:rFonts w:eastAsia="MS Mincho"/>
        </w:rPr>
        <w:t>Systematik</w:t>
      </w:r>
    </w:p>
    <w:p w14:paraId="2B5175A5" w14:textId="77777777" w:rsidR="009602A1" w:rsidRPr="00CB0B2B" w:rsidRDefault="009602A1" w:rsidP="009602A1">
      <w:pPr>
        <w:numPr>
          <w:ilvl w:val="0"/>
          <w:numId w:val="23"/>
        </w:numPr>
        <w:rPr>
          <w:rFonts w:eastAsia="MS Mincho"/>
        </w:rPr>
      </w:pPr>
      <w:r w:rsidRPr="00CB0B2B">
        <w:rPr>
          <w:rFonts w:eastAsia="MS Mincho"/>
        </w:rPr>
        <w:t xml:space="preserve">Logisk konsekvens </w:t>
      </w:r>
    </w:p>
    <w:p w14:paraId="6F1B042E" w14:textId="77777777" w:rsidR="009602A1" w:rsidRPr="00CB0B2B" w:rsidRDefault="009602A1" w:rsidP="009602A1">
      <w:pPr>
        <w:numPr>
          <w:ilvl w:val="0"/>
          <w:numId w:val="23"/>
        </w:numPr>
        <w:rPr>
          <w:rFonts w:eastAsia="MS Mincho"/>
        </w:rPr>
      </w:pPr>
      <w:r w:rsidRPr="00CB0B2B">
        <w:rPr>
          <w:rFonts w:eastAsia="MS Mincho"/>
        </w:rPr>
        <w:t>God måleteknik</w:t>
      </w:r>
    </w:p>
    <w:p w14:paraId="7A7C5AF8" w14:textId="77777777" w:rsidR="009602A1" w:rsidRPr="00CB0B2B" w:rsidRDefault="009602A1" w:rsidP="009602A1">
      <w:pPr>
        <w:numPr>
          <w:ilvl w:val="0"/>
          <w:numId w:val="23"/>
        </w:numPr>
        <w:rPr>
          <w:rFonts w:eastAsia="MS Mincho"/>
        </w:rPr>
      </w:pPr>
      <w:r w:rsidRPr="00CB0B2B">
        <w:rPr>
          <w:rFonts w:eastAsia="MS Mincho"/>
        </w:rPr>
        <w:t>Diagram- og symbolkendskab</w:t>
      </w:r>
    </w:p>
    <w:p w14:paraId="0FBAE73D" w14:textId="77777777" w:rsidR="009602A1" w:rsidRPr="00CB0B2B" w:rsidRDefault="009602A1" w:rsidP="009602A1">
      <w:pPr>
        <w:numPr>
          <w:ilvl w:val="0"/>
          <w:numId w:val="23"/>
        </w:numPr>
        <w:rPr>
          <w:rFonts w:eastAsia="MS Mincho"/>
        </w:rPr>
      </w:pPr>
      <w:r w:rsidRPr="00CB0B2B">
        <w:rPr>
          <w:rFonts w:eastAsia="MS Mincho"/>
        </w:rPr>
        <w:t xml:space="preserve">En vis portion fantasi </w:t>
      </w:r>
    </w:p>
    <w:p w14:paraId="1045CE7A" w14:textId="77777777" w:rsidR="009602A1" w:rsidRPr="00CB0B2B" w:rsidRDefault="009602A1" w:rsidP="009602A1">
      <w:pPr>
        <w:rPr>
          <w:rFonts w:eastAsia="MS Mincho"/>
        </w:rPr>
      </w:pPr>
    </w:p>
    <w:p w14:paraId="610EE474" w14:textId="77777777" w:rsidR="009602A1" w:rsidRPr="00CB0B2B" w:rsidRDefault="009602A1" w:rsidP="009602A1">
      <w:pPr>
        <w:rPr>
          <w:rFonts w:eastAsia="MS Mincho"/>
        </w:rPr>
      </w:pPr>
      <w:r w:rsidRPr="00CB0B2B">
        <w:rPr>
          <w:rFonts w:eastAsia="MS Mincho"/>
        </w:rPr>
        <w:t xml:space="preserve">En systematisk fejlfinding kan groft deles op i følgende tre faser: </w:t>
      </w:r>
    </w:p>
    <w:p w14:paraId="135F1095" w14:textId="77777777" w:rsidR="009602A1" w:rsidRPr="00CB0B2B" w:rsidRDefault="009602A1" w:rsidP="009602A1">
      <w:pPr>
        <w:rPr>
          <w:rFonts w:eastAsia="MS Mincho"/>
        </w:rPr>
      </w:pPr>
    </w:p>
    <w:p w14:paraId="410BE0D2" w14:textId="77777777" w:rsidR="009602A1" w:rsidRPr="00CB0B2B" w:rsidRDefault="009602A1" w:rsidP="009602A1">
      <w:pPr>
        <w:numPr>
          <w:ilvl w:val="0"/>
          <w:numId w:val="24"/>
        </w:numPr>
        <w:rPr>
          <w:rFonts w:eastAsia="MS Mincho"/>
        </w:rPr>
      </w:pPr>
      <w:r w:rsidRPr="00CB0B2B">
        <w:rPr>
          <w:rFonts w:eastAsia="MS Mincho"/>
        </w:rPr>
        <w:t>Observering</w:t>
      </w:r>
    </w:p>
    <w:p w14:paraId="7FBCB712" w14:textId="77777777" w:rsidR="009602A1" w:rsidRPr="00CB0B2B" w:rsidRDefault="009602A1" w:rsidP="009602A1">
      <w:pPr>
        <w:numPr>
          <w:ilvl w:val="0"/>
          <w:numId w:val="24"/>
        </w:numPr>
        <w:rPr>
          <w:rFonts w:eastAsia="MS Mincho"/>
        </w:rPr>
      </w:pPr>
      <w:r w:rsidRPr="00CB0B2B">
        <w:rPr>
          <w:rFonts w:eastAsia="MS Mincho"/>
        </w:rPr>
        <w:t>Vurdering</w:t>
      </w:r>
    </w:p>
    <w:p w14:paraId="05C82521" w14:textId="77777777" w:rsidR="009602A1" w:rsidRPr="00CB0B2B" w:rsidRDefault="009602A1" w:rsidP="009602A1">
      <w:pPr>
        <w:numPr>
          <w:ilvl w:val="0"/>
          <w:numId w:val="24"/>
        </w:numPr>
        <w:rPr>
          <w:rFonts w:eastAsia="MS Mincho"/>
        </w:rPr>
      </w:pPr>
      <w:r w:rsidRPr="00CB0B2B">
        <w:rPr>
          <w:rFonts w:eastAsia="MS Mincho"/>
        </w:rPr>
        <w:t>Handling</w:t>
      </w:r>
    </w:p>
    <w:p w14:paraId="6A451291" w14:textId="77777777" w:rsidR="009602A1" w:rsidRPr="00CB0B2B" w:rsidRDefault="009602A1" w:rsidP="009602A1">
      <w:pPr>
        <w:rPr>
          <w:rFonts w:eastAsia="MS Mincho"/>
        </w:rPr>
      </w:pPr>
    </w:p>
    <w:p w14:paraId="76E62BA0" w14:textId="77777777" w:rsidR="009602A1" w:rsidRPr="00CB0B2B" w:rsidRDefault="009602A1" w:rsidP="009602A1">
      <w:pPr>
        <w:rPr>
          <w:rFonts w:eastAsia="MS Mincho"/>
        </w:rPr>
      </w:pPr>
      <w:r w:rsidRPr="00CB0B2B">
        <w:rPr>
          <w:rFonts w:eastAsia="MS Mincho"/>
        </w:rPr>
        <w:t xml:space="preserve">For at sikre et veludført job skal følgende forudsætninger være opfyldt: </w:t>
      </w:r>
    </w:p>
    <w:p w14:paraId="772488FD" w14:textId="77777777" w:rsidR="009602A1" w:rsidRPr="00CB0B2B" w:rsidRDefault="009602A1" w:rsidP="009602A1">
      <w:pPr>
        <w:rPr>
          <w:rFonts w:eastAsia="MS Mincho"/>
        </w:rPr>
      </w:pPr>
    </w:p>
    <w:p w14:paraId="4FA85974" w14:textId="77777777" w:rsidR="009602A1" w:rsidRPr="00CB0B2B" w:rsidRDefault="009602A1" w:rsidP="009602A1">
      <w:pPr>
        <w:numPr>
          <w:ilvl w:val="0"/>
          <w:numId w:val="25"/>
        </w:numPr>
        <w:rPr>
          <w:rFonts w:eastAsia="MS Mincho"/>
        </w:rPr>
      </w:pPr>
      <w:r w:rsidRPr="00CB0B2B">
        <w:rPr>
          <w:rFonts w:eastAsia="MS Mincho"/>
        </w:rPr>
        <w:t>En udførlig fejlmelding</w:t>
      </w:r>
    </w:p>
    <w:p w14:paraId="087CA79D" w14:textId="77777777" w:rsidR="009602A1" w:rsidRPr="00CB0B2B" w:rsidRDefault="009602A1" w:rsidP="009602A1">
      <w:pPr>
        <w:numPr>
          <w:ilvl w:val="0"/>
          <w:numId w:val="25"/>
        </w:numPr>
        <w:rPr>
          <w:rFonts w:eastAsia="MS Mincho"/>
        </w:rPr>
      </w:pPr>
      <w:r w:rsidRPr="00CB0B2B">
        <w:rPr>
          <w:rFonts w:eastAsia="MS Mincho"/>
        </w:rPr>
        <w:t>Ajourført dokumentation</w:t>
      </w:r>
    </w:p>
    <w:p w14:paraId="3136D7CD" w14:textId="77777777" w:rsidR="009602A1" w:rsidRPr="00CB0B2B" w:rsidRDefault="009602A1" w:rsidP="009602A1">
      <w:pPr>
        <w:numPr>
          <w:ilvl w:val="0"/>
          <w:numId w:val="25"/>
        </w:numPr>
        <w:rPr>
          <w:rFonts w:eastAsia="MS Mincho"/>
        </w:rPr>
      </w:pPr>
      <w:r w:rsidRPr="00CB0B2B">
        <w:rPr>
          <w:rFonts w:eastAsia="MS Mincho"/>
        </w:rPr>
        <w:t>Relevante måleinstrumenter</w:t>
      </w:r>
    </w:p>
    <w:p w14:paraId="20019BEE" w14:textId="77777777" w:rsidR="009602A1" w:rsidRPr="00CB0B2B" w:rsidRDefault="009602A1" w:rsidP="009602A1">
      <w:pPr>
        <w:numPr>
          <w:ilvl w:val="0"/>
          <w:numId w:val="25"/>
        </w:numPr>
        <w:rPr>
          <w:rFonts w:eastAsia="MS Mincho"/>
        </w:rPr>
      </w:pPr>
      <w:r w:rsidRPr="00CB0B2B">
        <w:rPr>
          <w:rFonts w:eastAsia="MS Mincho"/>
        </w:rPr>
        <w:t>Aktuel logbog</w:t>
      </w:r>
    </w:p>
    <w:p w14:paraId="78C7C5BC" w14:textId="77777777" w:rsidR="009602A1" w:rsidRDefault="009602A1" w:rsidP="009602A1">
      <w:pPr>
        <w:pStyle w:val="hovedpunkt"/>
        <w:rPr>
          <w:rFonts w:eastAsia="MS Mincho"/>
        </w:rPr>
      </w:pPr>
      <w:r>
        <w:rPr>
          <w:rFonts w:eastAsia="MS Mincho"/>
        </w:rPr>
        <w:t>Fejlmelding</w:t>
      </w:r>
    </w:p>
    <w:p w14:paraId="22F9BA0E" w14:textId="77777777" w:rsidR="009602A1" w:rsidRPr="00CB0B2B" w:rsidRDefault="009602A1" w:rsidP="009602A1">
      <w:pPr>
        <w:rPr>
          <w:rFonts w:eastAsia="MS Mincho"/>
        </w:rPr>
      </w:pPr>
      <w:r w:rsidRPr="00CB0B2B">
        <w:rPr>
          <w:rFonts w:eastAsia="MS Mincho"/>
        </w:rPr>
        <w:t xml:space="preserve">Eftersom operatøren har oplevet, hvorledes maskinen er stoppet, er disse iagttagelser et vigtigt grundlag for den videre fejlsøgning. </w:t>
      </w:r>
    </w:p>
    <w:p w14:paraId="61636F32" w14:textId="77777777" w:rsidR="009602A1" w:rsidRPr="00CB0B2B" w:rsidRDefault="009602A1" w:rsidP="009602A1">
      <w:pPr>
        <w:rPr>
          <w:rFonts w:eastAsia="MS Mincho"/>
        </w:rPr>
      </w:pPr>
      <w:r w:rsidRPr="00CB0B2B">
        <w:rPr>
          <w:rFonts w:eastAsia="MS Mincho"/>
        </w:rPr>
        <w:t xml:space="preserve"> </w:t>
      </w:r>
    </w:p>
    <w:p w14:paraId="3EADAF46" w14:textId="01ADDFFD" w:rsidR="009602A1" w:rsidRPr="00CB0B2B" w:rsidRDefault="009602A1" w:rsidP="009602A1">
      <w:pPr>
        <w:rPr>
          <w:rFonts w:eastAsia="MS Mincho"/>
        </w:rPr>
      </w:pPr>
      <w:r w:rsidRPr="00CB0B2B">
        <w:rPr>
          <w:rFonts w:eastAsia="MS Mincho"/>
        </w:rPr>
        <w:t>Operatøren kan udføre visuel kontrol, enkle test ved hjælp af sin erfaring og de til rådighed</w:t>
      </w:r>
      <w:r w:rsidR="00A43655">
        <w:rPr>
          <w:rFonts w:eastAsia="MS Mincho"/>
        </w:rPr>
        <w:t>s</w:t>
      </w:r>
      <w:r w:rsidRPr="00CB0B2B">
        <w:rPr>
          <w:rFonts w:eastAsia="MS Mincho"/>
        </w:rPr>
        <w:t>stående midler, f</w:t>
      </w:r>
      <w:r w:rsidR="00A3272C">
        <w:rPr>
          <w:rFonts w:eastAsia="MS Mincho"/>
        </w:rPr>
        <w:t>.eks.</w:t>
      </w:r>
      <w:r w:rsidRPr="00CB0B2B">
        <w:rPr>
          <w:rFonts w:eastAsia="MS Mincho"/>
        </w:rPr>
        <w:t xml:space="preserve"> betjeningsvejledning eller fejlmeldinger fra styringen. </w:t>
      </w:r>
    </w:p>
    <w:p w14:paraId="2829EFAA" w14:textId="77777777" w:rsidR="009602A1" w:rsidRPr="00CB0B2B" w:rsidRDefault="009602A1" w:rsidP="009602A1">
      <w:pPr>
        <w:rPr>
          <w:rFonts w:eastAsia="MS Mincho"/>
        </w:rPr>
      </w:pPr>
    </w:p>
    <w:p w14:paraId="6BDC216D" w14:textId="3139A06E" w:rsidR="009602A1" w:rsidRPr="00CB0B2B" w:rsidRDefault="009602A1" w:rsidP="009602A1">
      <w:pPr>
        <w:rPr>
          <w:rFonts w:eastAsia="MS Mincho"/>
        </w:rPr>
      </w:pPr>
      <w:r w:rsidRPr="00CB0B2B">
        <w:rPr>
          <w:rFonts w:eastAsia="MS Mincho"/>
        </w:rPr>
        <w:t>For at vedligeholdelsespersonalet kan udføre fejlsøgningen effektivt, er det vigtigt med en nøjagtig fejlbeskrivelse udført af betjeningspersonalet.</w:t>
      </w:r>
    </w:p>
    <w:p w14:paraId="76FB362D" w14:textId="77777777" w:rsidR="009602A1" w:rsidRPr="00CB0B2B" w:rsidRDefault="009602A1" w:rsidP="009602A1">
      <w:pPr>
        <w:rPr>
          <w:rFonts w:eastAsia="MS Mincho"/>
        </w:rPr>
      </w:pPr>
    </w:p>
    <w:p w14:paraId="1E5A45A0" w14:textId="305F44C2" w:rsidR="009602A1" w:rsidRPr="00CB0B2B" w:rsidRDefault="009602A1" w:rsidP="009602A1">
      <w:pPr>
        <w:rPr>
          <w:rFonts w:eastAsia="MS Mincho"/>
        </w:rPr>
      </w:pPr>
      <w:r w:rsidRPr="00CB0B2B">
        <w:rPr>
          <w:rFonts w:eastAsia="MS Mincho"/>
        </w:rPr>
        <w:t xml:space="preserve">En udførlig fejlmelding bør indeholde følgende </w:t>
      </w:r>
      <w:r w:rsidR="00C90F7E">
        <w:rPr>
          <w:rFonts w:eastAsia="MS Mincho"/>
        </w:rPr>
        <w:t>h</w:t>
      </w:r>
      <w:r w:rsidRPr="00CB0B2B">
        <w:rPr>
          <w:rFonts w:eastAsia="MS Mincho"/>
        </w:rPr>
        <w:t>v-ord:</w:t>
      </w:r>
    </w:p>
    <w:p w14:paraId="082DC68C" w14:textId="77777777" w:rsidR="009602A1" w:rsidRPr="00CB0B2B" w:rsidRDefault="009602A1" w:rsidP="009602A1">
      <w:pPr>
        <w:rPr>
          <w:rFonts w:eastAsia="MS Mincho"/>
        </w:rPr>
      </w:pPr>
    </w:p>
    <w:p w14:paraId="5F269DE8" w14:textId="77777777" w:rsidR="009602A1" w:rsidRPr="00CB0B2B" w:rsidRDefault="009602A1" w:rsidP="009602A1">
      <w:pPr>
        <w:pStyle w:val="underpunkt"/>
        <w:rPr>
          <w:rFonts w:eastAsia="MS Mincho"/>
        </w:rPr>
      </w:pPr>
      <w:r w:rsidRPr="00CB0B2B">
        <w:rPr>
          <w:rFonts w:eastAsia="MS Mincho"/>
        </w:rPr>
        <w:t>Hvem?</w:t>
      </w:r>
    </w:p>
    <w:p w14:paraId="6784BE32" w14:textId="5F001A8A" w:rsidR="009602A1" w:rsidRPr="00CB0B2B" w:rsidRDefault="009602A1" w:rsidP="009602A1">
      <w:pPr>
        <w:rPr>
          <w:rFonts w:eastAsia="MS Mincho"/>
        </w:rPr>
      </w:pPr>
      <w:r w:rsidRPr="00CB0B2B">
        <w:rPr>
          <w:rFonts w:eastAsia="MS Mincho"/>
        </w:rPr>
        <w:tab/>
      </w:r>
      <w:r w:rsidR="00C90F7E">
        <w:rPr>
          <w:rFonts w:eastAsia="MS Mincho"/>
        </w:rPr>
        <w:t>N</w:t>
      </w:r>
      <w:r w:rsidRPr="00CB0B2B">
        <w:rPr>
          <w:rFonts w:eastAsia="MS Mincho"/>
        </w:rPr>
        <w:t>avn</w:t>
      </w:r>
    </w:p>
    <w:p w14:paraId="6A817A19" w14:textId="27994FF4" w:rsidR="009602A1" w:rsidRPr="00CB0B2B" w:rsidRDefault="009602A1" w:rsidP="009602A1">
      <w:pPr>
        <w:rPr>
          <w:rFonts w:eastAsia="MS Mincho"/>
        </w:rPr>
      </w:pPr>
      <w:r w:rsidRPr="00CB0B2B">
        <w:rPr>
          <w:rFonts w:eastAsia="MS Mincho"/>
        </w:rPr>
        <w:tab/>
      </w:r>
      <w:r w:rsidR="00C90F7E" w:rsidRPr="00CB0B2B">
        <w:rPr>
          <w:rFonts w:eastAsia="MS Mincho"/>
        </w:rPr>
        <w:t>A</w:t>
      </w:r>
      <w:r w:rsidRPr="00CB0B2B">
        <w:rPr>
          <w:rFonts w:eastAsia="MS Mincho"/>
        </w:rPr>
        <w:t>fdeling</w:t>
      </w:r>
    </w:p>
    <w:p w14:paraId="04360D8B" w14:textId="7C847A7C" w:rsidR="009602A1" w:rsidRPr="00CB0B2B" w:rsidRDefault="009602A1" w:rsidP="009602A1">
      <w:pPr>
        <w:rPr>
          <w:rFonts w:eastAsia="MS Mincho"/>
        </w:rPr>
      </w:pPr>
      <w:r w:rsidRPr="00CB0B2B">
        <w:rPr>
          <w:rFonts w:eastAsia="MS Mincho"/>
        </w:rPr>
        <w:tab/>
      </w:r>
      <w:r w:rsidR="00C90F7E">
        <w:rPr>
          <w:rFonts w:eastAsia="MS Mincho"/>
        </w:rPr>
        <w:t>F</w:t>
      </w:r>
      <w:r w:rsidRPr="00CB0B2B">
        <w:rPr>
          <w:rFonts w:eastAsia="MS Mincho"/>
        </w:rPr>
        <w:t xml:space="preserve">unktion </w:t>
      </w:r>
    </w:p>
    <w:p w14:paraId="28B235A9" w14:textId="77777777" w:rsidR="009602A1" w:rsidRPr="00CB0B2B" w:rsidRDefault="009602A1" w:rsidP="009602A1">
      <w:pPr>
        <w:rPr>
          <w:rFonts w:eastAsia="MS Mincho"/>
        </w:rPr>
      </w:pPr>
    </w:p>
    <w:p w14:paraId="57C155A8" w14:textId="77777777" w:rsidR="009602A1" w:rsidRPr="00CB0B2B" w:rsidRDefault="009602A1" w:rsidP="009602A1">
      <w:pPr>
        <w:pStyle w:val="underpunkt"/>
        <w:rPr>
          <w:rFonts w:eastAsia="MS Mincho"/>
        </w:rPr>
      </w:pPr>
      <w:r w:rsidRPr="00CB0B2B">
        <w:rPr>
          <w:rFonts w:eastAsia="MS Mincho"/>
        </w:rPr>
        <w:t>Hvornår?</w:t>
      </w:r>
    </w:p>
    <w:p w14:paraId="2EFFEFE4" w14:textId="508BEBD8" w:rsidR="009602A1" w:rsidRPr="00CB0B2B" w:rsidRDefault="009602A1" w:rsidP="009602A1">
      <w:pPr>
        <w:rPr>
          <w:rFonts w:eastAsia="MS Mincho"/>
        </w:rPr>
      </w:pPr>
      <w:r w:rsidRPr="00CB0B2B">
        <w:rPr>
          <w:rFonts w:eastAsia="MS Mincho"/>
        </w:rPr>
        <w:tab/>
      </w:r>
      <w:r w:rsidR="00C90F7E">
        <w:rPr>
          <w:rFonts w:eastAsia="MS Mincho"/>
        </w:rPr>
        <w:t>D</w:t>
      </w:r>
      <w:r w:rsidRPr="00CB0B2B">
        <w:rPr>
          <w:rFonts w:eastAsia="MS Mincho"/>
        </w:rPr>
        <w:t>ato</w:t>
      </w:r>
    </w:p>
    <w:p w14:paraId="2BA2B9D9" w14:textId="23F04076" w:rsidR="009602A1" w:rsidRPr="00CB0B2B" w:rsidRDefault="009602A1" w:rsidP="009602A1">
      <w:pPr>
        <w:rPr>
          <w:rFonts w:eastAsia="MS Mincho"/>
        </w:rPr>
      </w:pPr>
      <w:r w:rsidRPr="00CB0B2B">
        <w:rPr>
          <w:rFonts w:eastAsia="MS Mincho"/>
        </w:rPr>
        <w:tab/>
      </w:r>
      <w:r w:rsidR="00C90F7E">
        <w:rPr>
          <w:rFonts w:eastAsia="MS Mincho"/>
        </w:rPr>
        <w:t>T</w:t>
      </w:r>
      <w:r w:rsidRPr="00CB0B2B">
        <w:rPr>
          <w:rFonts w:eastAsia="MS Mincho"/>
        </w:rPr>
        <w:t>idspunkt</w:t>
      </w:r>
    </w:p>
    <w:p w14:paraId="1CC08044" w14:textId="77777777" w:rsidR="009602A1" w:rsidRPr="00CB0B2B" w:rsidRDefault="009602A1" w:rsidP="009602A1">
      <w:pPr>
        <w:rPr>
          <w:rFonts w:eastAsia="MS Mincho"/>
        </w:rPr>
      </w:pPr>
    </w:p>
    <w:p w14:paraId="200580A7" w14:textId="77777777" w:rsidR="009602A1" w:rsidRPr="00CB0B2B" w:rsidRDefault="009602A1" w:rsidP="009602A1">
      <w:pPr>
        <w:pStyle w:val="underpunkt"/>
        <w:rPr>
          <w:rFonts w:eastAsia="MS Mincho"/>
        </w:rPr>
      </w:pPr>
      <w:r>
        <w:rPr>
          <w:rFonts w:eastAsia="MS Mincho"/>
        </w:rPr>
        <w:br w:type="page"/>
      </w:r>
      <w:r w:rsidRPr="00CB0B2B">
        <w:rPr>
          <w:rFonts w:eastAsia="MS Mincho"/>
        </w:rPr>
        <w:lastRenderedPageBreak/>
        <w:t>Hvor?</w:t>
      </w:r>
    </w:p>
    <w:p w14:paraId="0E25593E" w14:textId="598ECD31" w:rsidR="009602A1" w:rsidRPr="00CB0B2B" w:rsidRDefault="009602A1" w:rsidP="009602A1">
      <w:pPr>
        <w:rPr>
          <w:rFonts w:eastAsia="MS Mincho"/>
        </w:rPr>
      </w:pPr>
      <w:r w:rsidRPr="00CB0B2B">
        <w:rPr>
          <w:rFonts w:eastAsia="MS Mincho"/>
        </w:rPr>
        <w:tab/>
      </w:r>
      <w:r w:rsidR="00C90F7E">
        <w:rPr>
          <w:rFonts w:eastAsia="MS Mincho"/>
        </w:rPr>
        <w:t>F</w:t>
      </w:r>
      <w:r w:rsidRPr="00CB0B2B">
        <w:rPr>
          <w:rFonts w:eastAsia="MS Mincho"/>
        </w:rPr>
        <w:t>ejlomfang</w:t>
      </w:r>
    </w:p>
    <w:p w14:paraId="49DD5971" w14:textId="7CB872BA" w:rsidR="009602A1" w:rsidRPr="00CB0B2B" w:rsidRDefault="009602A1" w:rsidP="009602A1">
      <w:pPr>
        <w:rPr>
          <w:rFonts w:eastAsia="MS Mincho"/>
        </w:rPr>
      </w:pPr>
      <w:r w:rsidRPr="00CB0B2B">
        <w:rPr>
          <w:rFonts w:eastAsia="MS Mincho"/>
        </w:rPr>
        <w:tab/>
      </w:r>
      <w:r w:rsidR="00C90F7E">
        <w:rPr>
          <w:rFonts w:eastAsia="MS Mincho"/>
        </w:rPr>
        <w:t>O</w:t>
      </w:r>
      <w:r w:rsidRPr="00CB0B2B">
        <w:rPr>
          <w:rFonts w:eastAsia="MS Mincho"/>
        </w:rPr>
        <w:t>mråde</w:t>
      </w:r>
    </w:p>
    <w:p w14:paraId="4BBD2D8D" w14:textId="1DB28A21" w:rsidR="009602A1" w:rsidRPr="00CB0B2B" w:rsidRDefault="009602A1" w:rsidP="009602A1">
      <w:pPr>
        <w:rPr>
          <w:rFonts w:eastAsia="MS Mincho"/>
        </w:rPr>
      </w:pPr>
      <w:r w:rsidRPr="00CB0B2B">
        <w:rPr>
          <w:rFonts w:eastAsia="MS Mincho"/>
        </w:rPr>
        <w:tab/>
      </w:r>
      <w:r w:rsidR="00C90F7E">
        <w:rPr>
          <w:rFonts w:eastAsia="MS Mincho"/>
        </w:rPr>
        <w:t>U</w:t>
      </w:r>
      <w:r w:rsidRPr="00CB0B2B">
        <w:rPr>
          <w:rFonts w:eastAsia="MS Mincho"/>
        </w:rPr>
        <w:t>nderdel af anlæg</w:t>
      </w:r>
    </w:p>
    <w:p w14:paraId="33894A79" w14:textId="7CAE3DAC" w:rsidR="009602A1" w:rsidRPr="00CB0B2B" w:rsidRDefault="009602A1" w:rsidP="009602A1">
      <w:pPr>
        <w:rPr>
          <w:rFonts w:eastAsia="MS Mincho"/>
        </w:rPr>
      </w:pPr>
      <w:r w:rsidRPr="00CB0B2B">
        <w:rPr>
          <w:rFonts w:eastAsia="MS Mincho"/>
        </w:rPr>
        <w:tab/>
      </w:r>
      <w:r w:rsidR="00C90F7E">
        <w:rPr>
          <w:rFonts w:eastAsia="MS Mincho"/>
        </w:rPr>
        <w:t>E</w:t>
      </w:r>
      <w:r w:rsidRPr="00CB0B2B">
        <w:rPr>
          <w:rFonts w:eastAsia="MS Mincho"/>
        </w:rPr>
        <w:t>nkelt maskine</w:t>
      </w:r>
    </w:p>
    <w:p w14:paraId="34FACC0A" w14:textId="77777777" w:rsidR="009602A1" w:rsidRPr="00CB0B2B" w:rsidRDefault="009602A1" w:rsidP="009602A1">
      <w:pPr>
        <w:rPr>
          <w:rFonts w:eastAsia="MS Mincho"/>
        </w:rPr>
      </w:pPr>
    </w:p>
    <w:p w14:paraId="14726B6F" w14:textId="77777777" w:rsidR="009602A1" w:rsidRPr="00CB0B2B" w:rsidRDefault="009602A1" w:rsidP="009602A1">
      <w:pPr>
        <w:pStyle w:val="underpunkt"/>
        <w:rPr>
          <w:rFonts w:eastAsia="MS Mincho"/>
        </w:rPr>
      </w:pPr>
      <w:r w:rsidRPr="00CB0B2B">
        <w:rPr>
          <w:rFonts w:eastAsia="MS Mincho"/>
        </w:rPr>
        <w:t>Hvad?</w:t>
      </w:r>
    </w:p>
    <w:p w14:paraId="049045F6" w14:textId="7CBDFF74" w:rsidR="009602A1" w:rsidRPr="00CB0B2B" w:rsidRDefault="009602A1" w:rsidP="009602A1">
      <w:pPr>
        <w:rPr>
          <w:rFonts w:eastAsia="MS Mincho"/>
        </w:rPr>
      </w:pPr>
      <w:r w:rsidRPr="00CB0B2B">
        <w:rPr>
          <w:rFonts w:eastAsia="MS Mincho"/>
        </w:rPr>
        <w:tab/>
      </w:r>
      <w:r w:rsidR="00C90F7E">
        <w:rPr>
          <w:rFonts w:eastAsia="MS Mincho"/>
        </w:rPr>
        <w:t>H</w:t>
      </w:r>
      <w:r w:rsidRPr="00CB0B2B">
        <w:rPr>
          <w:rFonts w:eastAsia="MS Mincho"/>
        </w:rPr>
        <w:t>vilken funktion(er) svigter</w:t>
      </w:r>
    </w:p>
    <w:p w14:paraId="2DD8B088" w14:textId="1E1A7B14" w:rsidR="009602A1" w:rsidRPr="00CB0B2B" w:rsidRDefault="009602A1" w:rsidP="009602A1">
      <w:pPr>
        <w:rPr>
          <w:rFonts w:eastAsia="MS Mincho"/>
        </w:rPr>
      </w:pPr>
      <w:r w:rsidRPr="00CB0B2B">
        <w:rPr>
          <w:rFonts w:eastAsia="MS Mincho"/>
        </w:rPr>
        <w:tab/>
      </w:r>
      <w:r w:rsidR="00C90F7E">
        <w:rPr>
          <w:rFonts w:eastAsia="MS Mincho"/>
        </w:rPr>
        <w:t>B</w:t>
      </w:r>
      <w:r w:rsidRPr="00CB0B2B">
        <w:rPr>
          <w:rFonts w:eastAsia="MS Mincho"/>
        </w:rPr>
        <w:t>åde i automatik og manuel?</w:t>
      </w:r>
    </w:p>
    <w:p w14:paraId="6CF913CA" w14:textId="77777777" w:rsidR="009602A1" w:rsidRPr="00CB0B2B" w:rsidRDefault="009602A1" w:rsidP="009602A1">
      <w:pPr>
        <w:rPr>
          <w:rFonts w:eastAsia="MS Mincho"/>
        </w:rPr>
      </w:pPr>
    </w:p>
    <w:p w14:paraId="2A792A0A" w14:textId="77777777" w:rsidR="009602A1" w:rsidRPr="00CB0B2B" w:rsidRDefault="009602A1" w:rsidP="009602A1">
      <w:pPr>
        <w:pStyle w:val="underpunkt"/>
        <w:rPr>
          <w:rFonts w:eastAsia="MS Mincho"/>
        </w:rPr>
      </w:pPr>
      <w:r w:rsidRPr="00CB0B2B">
        <w:rPr>
          <w:rFonts w:eastAsia="MS Mincho"/>
        </w:rPr>
        <w:t>Hvordan?</w:t>
      </w:r>
    </w:p>
    <w:p w14:paraId="054E8CA4" w14:textId="59C9D9CA" w:rsidR="009602A1" w:rsidRPr="00CB0B2B" w:rsidRDefault="009602A1" w:rsidP="009602A1">
      <w:pPr>
        <w:rPr>
          <w:rFonts w:eastAsia="MS Mincho"/>
        </w:rPr>
      </w:pPr>
      <w:r w:rsidRPr="00CB0B2B">
        <w:rPr>
          <w:rFonts w:eastAsia="MS Mincho"/>
        </w:rPr>
        <w:tab/>
      </w:r>
      <w:r w:rsidR="00C90F7E">
        <w:rPr>
          <w:rFonts w:eastAsia="MS Mincho"/>
        </w:rPr>
        <w:t>O</w:t>
      </w:r>
      <w:r w:rsidRPr="00CB0B2B">
        <w:rPr>
          <w:rFonts w:eastAsia="MS Mincho"/>
        </w:rPr>
        <w:t>ptræder fejlen</w:t>
      </w:r>
    </w:p>
    <w:p w14:paraId="31761C3D" w14:textId="31A0F9A9" w:rsidR="009602A1" w:rsidRPr="00CB0B2B" w:rsidRDefault="009602A1" w:rsidP="009602A1">
      <w:pPr>
        <w:rPr>
          <w:rFonts w:eastAsia="MS Mincho"/>
        </w:rPr>
      </w:pPr>
      <w:r w:rsidRPr="00CB0B2B">
        <w:rPr>
          <w:rFonts w:eastAsia="MS Mincho"/>
        </w:rPr>
        <w:tab/>
      </w:r>
      <w:r w:rsidR="00C90F7E">
        <w:rPr>
          <w:rFonts w:eastAsia="MS Mincho"/>
        </w:rPr>
        <w:t>B</w:t>
      </w:r>
      <w:r w:rsidRPr="00CB0B2B">
        <w:rPr>
          <w:rFonts w:eastAsia="MS Mincho"/>
        </w:rPr>
        <w:t>estemte emner</w:t>
      </w:r>
    </w:p>
    <w:p w14:paraId="1B260D87" w14:textId="1BCA3364" w:rsidR="009602A1" w:rsidRPr="00CB0B2B" w:rsidRDefault="009602A1" w:rsidP="009602A1">
      <w:pPr>
        <w:rPr>
          <w:rFonts w:eastAsia="MS Mincho"/>
        </w:rPr>
      </w:pPr>
      <w:r w:rsidRPr="00CB0B2B">
        <w:rPr>
          <w:rFonts w:eastAsia="MS Mincho"/>
        </w:rPr>
        <w:tab/>
      </w:r>
      <w:r w:rsidR="00C90F7E">
        <w:rPr>
          <w:rFonts w:eastAsia="MS Mincho"/>
        </w:rPr>
        <w:t>A</w:t>
      </w:r>
      <w:r w:rsidRPr="00CB0B2B">
        <w:rPr>
          <w:rFonts w:eastAsia="MS Mincho"/>
        </w:rPr>
        <w:t>lle hastigheder</w:t>
      </w:r>
    </w:p>
    <w:p w14:paraId="1DE1C4D1" w14:textId="487F1D48" w:rsidR="009602A1" w:rsidRDefault="009602A1" w:rsidP="009602A1">
      <w:pPr>
        <w:rPr>
          <w:rFonts w:eastAsia="MS Mincho"/>
        </w:rPr>
      </w:pPr>
      <w:r w:rsidRPr="00CB0B2B">
        <w:rPr>
          <w:rFonts w:eastAsia="MS Mincho"/>
        </w:rPr>
        <w:tab/>
      </w:r>
      <w:r w:rsidR="00C90F7E">
        <w:rPr>
          <w:rFonts w:eastAsia="MS Mincho"/>
        </w:rPr>
        <w:t>B</w:t>
      </w:r>
      <w:r w:rsidRPr="00CB0B2B">
        <w:rPr>
          <w:rFonts w:eastAsia="MS Mincho"/>
        </w:rPr>
        <w:t>estemte ydre påvirkninger</w:t>
      </w:r>
    </w:p>
    <w:p w14:paraId="68DE2840" w14:textId="77777777" w:rsidR="00C90F7E" w:rsidRPr="00CB0B2B" w:rsidRDefault="00C90F7E" w:rsidP="009602A1">
      <w:pPr>
        <w:rPr>
          <w:rFonts w:eastAsia="MS Mincho"/>
        </w:rPr>
      </w:pPr>
    </w:p>
    <w:p w14:paraId="7948586B" w14:textId="77777777" w:rsidR="009602A1" w:rsidRDefault="009602A1" w:rsidP="009602A1">
      <w:pPr>
        <w:pStyle w:val="hovedpunkt"/>
        <w:rPr>
          <w:rFonts w:eastAsia="MS Mincho"/>
        </w:rPr>
      </w:pPr>
      <w:r>
        <w:rPr>
          <w:rFonts w:eastAsia="MS Mincho"/>
        </w:rPr>
        <w:t>Måleinstrumenter</w:t>
      </w:r>
    </w:p>
    <w:p w14:paraId="6775008C" w14:textId="77777777" w:rsidR="009602A1" w:rsidRDefault="009602A1" w:rsidP="009602A1">
      <w:pPr>
        <w:rPr>
          <w:rFonts w:eastAsia="MS Mincho"/>
        </w:rPr>
      </w:pPr>
    </w:p>
    <w:p w14:paraId="0EA2E87C" w14:textId="104EEA71" w:rsidR="009602A1" w:rsidRPr="00CB0B2B" w:rsidRDefault="009602A1" w:rsidP="009602A1">
      <w:pPr>
        <w:rPr>
          <w:rFonts w:eastAsia="MS Mincho"/>
        </w:rPr>
      </w:pPr>
      <w:r w:rsidRPr="00CB0B2B">
        <w:rPr>
          <w:rFonts w:eastAsia="MS Mincho"/>
        </w:rPr>
        <w:t>Før hver eneste måling skal man gøre sig følgende punkter klart</w:t>
      </w:r>
      <w:r w:rsidR="00C90F7E">
        <w:rPr>
          <w:rFonts w:eastAsia="MS Mincho"/>
        </w:rPr>
        <w:t>:</w:t>
      </w:r>
    </w:p>
    <w:p w14:paraId="1ABD868F" w14:textId="77777777" w:rsidR="009602A1" w:rsidRPr="00CB0B2B" w:rsidRDefault="009602A1" w:rsidP="009602A1">
      <w:pPr>
        <w:rPr>
          <w:rFonts w:eastAsia="MS Mincho"/>
        </w:rPr>
      </w:pPr>
    </w:p>
    <w:p w14:paraId="73DFE78D" w14:textId="77777777" w:rsidR="009602A1" w:rsidRPr="00CB0B2B" w:rsidRDefault="009602A1" w:rsidP="009602A1">
      <w:pPr>
        <w:numPr>
          <w:ilvl w:val="0"/>
          <w:numId w:val="26"/>
        </w:numPr>
        <w:rPr>
          <w:rFonts w:eastAsia="MS Mincho"/>
        </w:rPr>
      </w:pPr>
      <w:r w:rsidRPr="00CB0B2B">
        <w:rPr>
          <w:rFonts w:eastAsia="MS Mincho"/>
        </w:rPr>
        <w:t>Hvordan virker det foreliggende kredsløb?</w:t>
      </w:r>
    </w:p>
    <w:p w14:paraId="6FC2F0A0" w14:textId="77777777" w:rsidR="009602A1" w:rsidRPr="00CB0B2B" w:rsidRDefault="009602A1" w:rsidP="009602A1">
      <w:pPr>
        <w:numPr>
          <w:ilvl w:val="0"/>
          <w:numId w:val="26"/>
        </w:numPr>
        <w:rPr>
          <w:rFonts w:eastAsia="MS Mincho"/>
        </w:rPr>
      </w:pPr>
      <w:r w:rsidRPr="00CB0B2B">
        <w:rPr>
          <w:rFonts w:eastAsia="MS Mincho"/>
        </w:rPr>
        <w:t>Hvilke instrumenter skal anvendes?</w:t>
      </w:r>
    </w:p>
    <w:p w14:paraId="24961340" w14:textId="77777777" w:rsidR="009602A1" w:rsidRPr="00CB0B2B" w:rsidRDefault="009602A1" w:rsidP="009602A1">
      <w:pPr>
        <w:numPr>
          <w:ilvl w:val="0"/>
          <w:numId w:val="26"/>
        </w:numPr>
        <w:rPr>
          <w:rFonts w:eastAsia="MS Mincho"/>
        </w:rPr>
      </w:pPr>
      <w:r w:rsidRPr="00CB0B2B">
        <w:rPr>
          <w:rFonts w:eastAsia="MS Mincho"/>
        </w:rPr>
        <w:t>Er der risiko for overbelastning og ødelæggelse af instrumentet?</w:t>
      </w:r>
    </w:p>
    <w:p w14:paraId="2C6D5219" w14:textId="77777777" w:rsidR="009602A1" w:rsidRPr="00CB0B2B" w:rsidRDefault="009602A1" w:rsidP="009602A1">
      <w:pPr>
        <w:numPr>
          <w:ilvl w:val="0"/>
          <w:numId w:val="26"/>
        </w:numPr>
        <w:rPr>
          <w:rFonts w:eastAsia="MS Mincho"/>
        </w:rPr>
      </w:pPr>
      <w:r w:rsidRPr="00CB0B2B">
        <w:rPr>
          <w:rFonts w:eastAsia="MS Mincho"/>
        </w:rPr>
        <w:t>Hvorledes skal instrumentet tilsluttes for ikke at påvirke måleresultatet?</w:t>
      </w:r>
    </w:p>
    <w:p w14:paraId="78F3465F" w14:textId="77777777" w:rsidR="009602A1" w:rsidRPr="00CB0B2B" w:rsidRDefault="009602A1" w:rsidP="009602A1">
      <w:pPr>
        <w:numPr>
          <w:ilvl w:val="0"/>
          <w:numId w:val="26"/>
        </w:numPr>
        <w:rPr>
          <w:rFonts w:eastAsia="MS Mincho"/>
        </w:rPr>
      </w:pPr>
      <w:r w:rsidRPr="00CB0B2B">
        <w:rPr>
          <w:rFonts w:eastAsia="MS Mincho"/>
        </w:rPr>
        <w:t>Hvilke måleresultater forventes?</w:t>
      </w:r>
    </w:p>
    <w:p w14:paraId="27DF9AAE" w14:textId="77777777" w:rsidR="009602A1" w:rsidRPr="00CB0B2B" w:rsidRDefault="009602A1" w:rsidP="009602A1">
      <w:pPr>
        <w:numPr>
          <w:ilvl w:val="0"/>
          <w:numId w:val="26"/>
        </w:numPr>
        <w:rPr>
          <w:rFonts w:eastAsia="MS Mincho"/>
        </w:rPr>
      </w:pPr>
      <w:r w:rsidRPr="00CB0B2B">
        <w:rPr>
          <w:rFonts w:eastAsia="MS Mincho"/>
        </w:rPr>
        <w:t>Hvor nøjagtigt skal måleresultatet aflæses?</w:t>
      </w:r>
    </w:p>
    <w:p w14:paraId="483DDBE7" w14:textId="77777777" w:rsidR="009602A1" w:rsidRPr="00CB0B2B" w:rsidRDefault="009602A1" w:rsidP="009602A1">
      <w:pPr>
        <w:rPr>
          <w:rFonts w:eastAsia="MS Mincho"/>
        </w:rPr>
      </w:pPr>
    </w:p>
    <w:p w14:paraId="082A0CD4" w14:textId="77777777" w:rsidR="009602A1" w:rsidRPr="00CB0B2B" w:rsidRDefault="009602A1" w:rsidP="009602A1">
      <w:pPr>
        <w:rPr>
          <w:rFonts w:eastAsia="MS Mincho"/>
        </w:rPr>
      </w:pPr>
      <w:r w:rsidRPr="00CB0B2B">
        <w:rPr>
          <w:rFonts w:eastAsia="MS Mincho"/>
        </w:rPr>
        <w:t xml:space="preserve">Til normal fejlfinding er et moderne universalinstrument som regel tilstrækkelig. </w:t>
      </w:r>
    </w:p>
    <w:p w14:paraId="503AE7AC" w14:textId="77777777" w:rsidR="009602A1" w:rsidRPr="00CB0B2B" w:rsidRDefault="009602A1" w:rsidP="009602A1">
      <w:pPr>
        <w:rPr>
          <w:rFonts w:eastAsia="MS Mincho"/>
        </w:rPr>
      </w:pPr>
    </w:p>
    <w:p w14:paraId="7ED69656" w14:textId="3B9E3556" w:rsidR="009602A1" w:rsidRPr="00CB0B2B" w:rsidRDefault="009602A1" w:rsidP="009602A1">
      <w:pPr>
        <w:rPr>
          <w:rFonts w:eastAsia="MS Mincho"/>
        </w:rPr>
      </w:pPr>
      <w:r w:rsidRPr="00CB0B2B">
        <w:rPr>
          <w:rFonts w:eastAsia="MS Mincho"/>
        </w:rPr>
        <w:t>Medmindre det drejer sig om strømmålinger på transmittere eller evt. mindre motorstrømme</w:t>
      </w:r>
      <w:r w:rsidR="00C90F7E">
        <w:rPr>
          <w:rFonts w:eastAsia="MS Mincho"/>
        </w:rPr>
        <w:t>,</w:t>
      </w:r>
      <w:r w:rsidRPr="00CB0B2B">
        <w:rPr>
          <w:rFonts w:eastAsia="MS Mincho"/>
        </w:rPr>
        <w:t xml:space="preserve"> anvendes faktisk udelukkende spændingsmålinger.</w:t>
      </w:r>
    </w:p>
    <w:p w14:paraId="09524DD1" w14:textId="77777777" w:rsidR="009602A1" w:rsidRPr="00CB0B2B" w:rsidRDefault="009602A1" w:rsidP="009602A1">
      <w:pPr>
        <w:rPr>
          <w:rFonts w:eastAsia="MS Mincho"/>
        </w:rPr>
      </w:pPr>
    </w:p>
    <w:p w14:paraId="3580060C" w14:textId="7B03A264" w:rsidR="009602A1" w:rsidRPr="00CB0B2B" w:rsidRDefault="009602A1" w:rsidP="009602A1">
      <w:pPr>
        <w:rPr>
          <w:rFonts w:eastAsia="MS Mincho"/>
        </w:rPr>
      </w:pPr>
      <w:r w:rsidRPr="00CB0B2B">
        <w:rPr>
          <w:rFonts w:eastAsia="MS Mincho"/>
        </w:rPr>
        <w:t>Ohm-målinger bruges næsten kun til dobbelt</w:t>
      </w:r>
      <w:r w:rsidR="00C90F7E">
        <w:rPr>
          <w:rFonts w:eastAsia="MS Mincho"/>
        </w:rPr>
        <w:t>tjek</w:t>
      </w:r>
      <w:r w:rsidRPr="00CB0B2B">
        <w:rPr>
          <w:rFonts w:eastAsia="MS Mincho"/>
        </w:rPr>
        <w:t xml:space="preserve"> af fejlårsagen</w:t>
      </w:r>
      <w:r w:rsidR="00C90F7E">
        <w:rPr>
          <w:rFonts w:eastAsia="MS Mincho"/>
        </w:rPr>
        <w:t>,</w:t>
      </w:r>
      <w:r w:rsidRPr="00CB0B2B">
        <w:rPr>
          <w:rFonts w:eastAsia="MS Mincho"/>
        </w:rPr>
        <w:t xml:space="preserve"> når komponenten er demonteret og dermed uden spænding.</w:t>
      </w:r>
    </w:p>
    <w:p w14:paraId="0B74B9E7" w14:textId="77777777" w:rsidR="009602A1" w:rsidRDefault="009602A1" w:rsidP="009602A1">
      <w:pPr>
        <w:rPr>
          <w:rFonts w:eastAsia="MS Mincho"/>
        </w:rPr>
      </w:pPr>
      <w:r>
        <w:rPr>
          <w:rFonts w:eastAsia="MS Mincho"/>
        </w:rPr>
        <w:br w:type="page"/>
      </w:r>
    </w:p>
    <w:p w14:paraId="180C8798" w14:textId="77777777" w:rsidR="009602A1" w:rsidRDefault="009602A1" w:rsidP="009602A1">
      <w:pPr>
        <w:pStyle w:val="hovedpunkt"/>
        <w:rPr>
          <w:rFonts w:eastAsia="MS Mincho"/>
        </w:rPr>
      </w:pPr>
      <w:r>
        <w:rPr>
          <w:rFonts w:eastAsia="MS Mincho"/>
        </w:rPr>
        <w:lastRenderedPageBreak/>
        <w:t>Fejlomfang</w:t>
      </w:r>
    </w:p>
    <w:p w14:paraId="33BAA04C" w14:textId="77777777" w:rsidR="009602A1" w:rsidRDefault="009602A1" w:rsidP="009602A1">
      <w:pPr>
        <w:rPr>
          <w:rFonts w:eastAsia="MS Mincho"/>
        </w:rPr>
      </w:pPr>
    </w:p>
    <w:p w14:paraId="19A4416E" w14:textId="7FC49021" w:rsidR="009602A1" w:rsidRPr="00CB0B2B" w:rsidRDefault="009602A1" w:rsidP="009602A1">
      <w:pPr>
        <w:rPr>
          <w:rFonts w:eastAsia="MS Mincho"/>
        </w:rPr>
      </w:pPr>
      <w:r w:rsidRPr="00CB0B2B">
        <w:rPr>
          <w:rFonts w:eastAsia="MS Mincho"/>
        </w:rPr>
        <w:t xml:space="preserve">Man indleder fejlfindingsopgaver ved at fastslå fejlomfanget, dvs. vurdere hvilke områder der er fejlramte. </w:t>
      </w:r>
    </w:p>
    <w:p w14:paraId="4D6EC6D1" w14:textId="77777777" w:rsidR="009602A1" w:rsidRPr="00CB0B2B" w:rsidRDefault="009602A1" w:rsidP="009602A1">
      <w:pPr>
        <w:rPr>
          <w:rFonts w:eastAsia="MS Mincho"/>
        </w:rPr>
      </w:pPr>
    </w:p>
    <w:p w14:paraId="2DCE200F" w14:textId="22D355B6" w:rsidR="009602A1" w:rsidRPr="00CB0B2B" w:rsidRDefault="009602A1" w:rsidP="009602A1">
      <w:pPr>
        <w:rPr>
          <w:rFonts w:eastAsia="MS Mincho"/>
        </w:rPr>
      </w:pPr>
      <w:r w:rsidRPr="00CB0B2B">
        <w:rPr>
          <w:rFonts w:eastAsia="MS Mincho"/>
        </w:rPr>
        <w:t>Del styringen op i sammenhængende logiske grupper,</w:t>
      </w:r>
      <w:r w:rsidR="00C90F7E">
        <w:rPr>
          <w:rFonts w:eastAsia="MS Mincho"/>
        </w:rPr>
        <w:t xml:space="preserve"> </w:t>
      </w:r>
      <w:r w:rsidRPr="00CB0B2B">
        <w:rPr>
          <w:rFonts w:eastAsia="MS Mincho"/>
        </w:rPr>
        <w:t>hovedfunktioner/bifunktioner.</w:t>
      </w:r>
    </w:p>
    <w:p w14:paraId="57B0BB03" w14:textId="77777777" w:rsidR="009602A1" w:rsidRPr="00CB0B2B" w:rsidRDefault="009602A1" w:rsidP="009602A1">
      <w:pPr>
        <w:rPr>
          <w:rFonts w:eastAsia="MS Mincho"/>
        </w:rPr>
      </w:pPr>
    </w:p>
    <w:p w14:paraId="32033A95" w14:textId="77777777" w:rsidR="009602A1" w:rsidRPr="00CB0B2B" w:rsidRDefault="009602A1" w:rsidP="009602A1">
      <w:pPr>
        <w:rPr>
          <w:rFonts w:eastAsia="MS Mincho"/>
        </w:rPr>
      </w:pPr>
      <w:r w:rsidRPr="00CB0B2B">
        <w:rPr>
          <w:rFonts w:eastAsia="MS Mincho"/>
        </w:rPr>
        <w:t>Kontroller hovedstrøm, styrestrøm inden der måles inde i styringen for derved at kontrollere instrument, forsyning samt forståelse af dokumentationen.</w:t>
      </w:r>
    </w:p>
    <w:p w14:paraId="40EB2D76" w14:textId="77777777" w:rsidR="009602A1" w:rsidRPr="00CB0B2B" w:rsidRDefault="009602A1" w:rsidP="009602A1">
      <w:pPr>
        <w:rPr>
          <w:rFonts w:eastAsia="MS Mincho"/>
        </w:rPr>
      </w:pPr>
    </w:p>
    <w:p w14:paraId="193BDEB6" w14:textId="77777777" w:rsidR="009602A1" w:rsidRPr="00CB0B2B" w:rsidRDefault="009602A1" w:rsidP="009602A1">
      <w:pPr>
        <w:rPr>
          <w:rFonts w:eastAsia="MS Mincho"/>
        </w:rPr>
      </w:pPr>
      <w:r w:rsidRPr="00CB0B2B">
        <w:rPr>
          <w:rFonts w:eastAsia="MS Mincho"/>
        </w:rPr>
        <w:t>Er hele anlægget ude af drift, er alle motorerne i et afsnit af anlægget stoppet eller er det kun en enkelt?</w:t>
      </w:r>
    </w:p>
    <w:p w14:paraId="28DBB39A" w14:textId="77777777" w:rsidR="009602A1" w:rsidRPr="00CB0B2B" w:rsidRDefault="009602A1" w:rsidP="009602A1">
      <w:pPr>
        <w:rPr>
          <w:rFonts w:eastAsia="MS Mincho"/>
        </w:rPr>
      </w:pPr>
    </w:p>
    <w:p w14:paraId="0F85D95D" w14:textId="43ABF0F8" w:rsidR="009602A1" w:rsidRPr="00CB0B2B" w:rsidRDefault="009602A1" w:rsidP="009602A1">
      <w:pPr>
        <w:rPr>
          <w:rFonts w:eastAsia="MS Mincho"/>
        </w:rPr>
      </w:pPr>
      <w:r w:rsidRPr="00CB0B2B">
        <w:rPr>
          <w:rFonts w:eastAsia="MS Mincho"/>
        </w:rPr>
        <w:t>Fejlmeldingen drejer sig oftest om en handling</w:t>
      </w:r>
      <w:r w:rsidR="00C90F7E">
        <w:rPr>
          <w:rFonts w:eastAsia="MS Mincho"/>
        </w:rPr>
        <w:t>,</w:t>
      </w:r>
      <w:r w:rsidRPr="00CB0B2B">
        <w:rPr>
          <w:rFonts w:eastAsia="MS Mincho"/>
        </w:rPr>
        <w:t xml:space="preserve"> der udebliver eller ikke stopper</w:t>
      </w:r>
      <w:r w:rsidR="00C90F7E">
        <w:rPr>
          <w:rFonts w:eastAsia="MS Mincho"/>
        </w:rPr>
        <w:t>,</w:t>
      </w:r>
      <w:r w:rsidRPr="00CB0B2B">
        <w:rPr>
          <w:rFonts w:eastAsia="MS Mincho"/>
        </w:rPr>
        <w:t xml:space="preserve"> altså startes der på udgangssiden af styringen.</w:t>
      </w:r>
    </w:p>
    <w:p w14:paraId="1CF08407" w14:textId="77777777" w:rsidR="009602A1" w:rsidRDefault="009602A1" w:rsidP="009602A1">
      <w:pPr>
        <w:rPr>
          <w:rFonts w:eastAsia="MS Mincho"/>
        </w:rPr>
      </w:pPr>
    </w:p>
    <w:p w14:paraId="5205BFB5" w14:textId="22064B5B" w:rsidR="009602A1" w:rsidRDefault="009602A1" w:rsidP="009602A1">
      <w:pPr>
        <w:pStyle w:val="hovedpunkt"/>
        <w:rPr>
          <w:rFonts w:eastAsia="MS Mincho"/>
        </w:rPr>
      </w:pPr>
      <w:r>
        <w:rPr>
          <w:rFonts w:eastAsia="MS Mincho"/>
        </w:rPr>
        <w:t>Manuel/Automatik</w:t>
      </w:r>
    </w:p>
    <w:p w14:paraId="41986150" w14:textId="77777777" w:rsidR="009602A1" w:rsidRPr="00CB0B2B" w:rsidRDefault="009602A1" w:rsidP="009602A1">
      <w:pPr>
        <w:rPr>
          <w:rFonts w:eastAsia="MS Mincho"/>
        </w:rPr>
      </w:pPr>
      <w:r w:rsidRPr="00CB0B2B">
        <w:rPr>
          <w:rFonts w:eastAsia="MS Mincho"/>
        </w:rPr>
        <w:t>Hvis der er mulighed for at koble anlægget i manuel drift, kontrolleres om den fejlbehæftede handling kan aktiveres/stoppes.</w:t>
      </w:r>
    </w:p>
    <w:p w14:paraId="0DDA1CBF" w14:textId="77777777" w:rsidR="009602A1" w:rsidRPr="00CB0B2B" w:rsidRDefault="009602A1" w:rsidP="009602A1">
      <w:pPr>
        <w:rPr>
          <w:rFonts w:eastAsia="MS Mincho"/>
        </w:rPr>
      </w:pPr>
    </w:p>
    <w:p w14:paraId="038D8755" w14:textId="77777777" w:rsidR="009602A1" w:rsidRPr="00CB0B2B" w:rsidRDefault="009602A1" w:rsidP="009602A1">
      <w:pPr>
        <w:rPr>
          <w:rFonts w:eastAsia="MS Mincho"/>
        </w:rPr>
      </w:pPr>
      <w:r w:rsidRPr="00CB0B2B">
        <w:rPr>
          <w:rFonts w:eastAsia="MS Mincho"/>
        </w:rPr>
        <w:t>Er dette ikke tilfældet, fortsættes fejlfindingen i denne driftsform, og fejlen vil som regel ligge i selve udgangsdelen/forsyningen eller handleorganet.</w:t>
      </w:r>
    </w:p>
    <w:p w14:paraId="678D8757" w14:textId="77777777" w:rsidR="009602A1" w:rsidRPr="00CB0B2B" w:rsidRDefault="009602A1" w:rsidP="009602A1">
      <w:pPr>
        <w:rPr>
          <w:rFonts w:eastAsia="MS Mincho"/>
        </w:rPr>
      </w:pPr>
    </w:p>
    <w:p w14:paraId="3B8E0F0A" w14:textId="409EBC4D" w:rsidR="009602A1" w:rsidRPr="00CB0B2B" w:rsidRDefault="009602A1" w:rsidP="009602A1">
      <w:pPr>
        <w:rPr>
          <w:rFonts w:eastAsia="MS Mincho"/>
        </w:rPr>
      </w:pPr>
      <w:r w:rsidRPr="00CB0B2B">
        <w:rPr>
          <w:rFonts w:eastAsia="MS Mincho"/>
        </w:rPr>
        <w:t>Alt andet lige vil en fejlfindingssituation i manuel drift altid være væsentlig lettere at overskue sammenlignet med automatisk drift. Hvis anlægget fungerer i manuel drift</w:t>
      </w:r>
      <w:r w:rsidR="00C90F7E">
        <w:rPr>
          <w:rFonts w:eastAsia="MS Mincho"/>
        </w:rPr>
        <w:t>,</w:t>
      </w:r>
      <w:r w:rsidRPr="00CB0B2B">
        <w:rPr>
          <w:rFonts w:eastAsia="MS Mincho"/>
        </w:rPr>
        <w:t xml:space="preserve"> men svigter i automatisk drift, så vil fejlen som regel være et kvitteringssignal på indgangssiden til styringen.  </w:t>
      </w:r>
    </w:p>
    <w:p w14:paraId="53E3C4D4" w14:textId="77777777" w:rsidR="009602A1" w:rsidRPr="00CB0B2B" w:rsidRDefault="009602A1" w:rsidP="009602A1">
      <w:pPr>
        <w:rPr>
          <w:rFonts w:eastAsia="MS Mincho"/>
        </w:rPr>
      </w:pPr>
    </w:p>
    <w:p w14:paraId="6402DCD1" w14:textId="77777777" w:rsidR="009602A1" w:rsidRDefault="009602A1" w:rsidP="009602A1">
      <w:pPr>
        <w:pStyle w:val="hovedpunkt"/>
        <w:rPr>
          <w:rFonts w:eastAsia="MS Mincho"/>
        </w:rPr>
      </w:pPr>
      <w:r>
        <w:rPr>
          <w:rFonts w:eastAsia="MS Mincho"/>
        </w:rPr>
        <w:br w:type="page"/>
      </w:r>
      <w:r>
        <w:rPr>
          <w:rFonts w:eastAsia="MS Mincho"/>
        </w:rPr>
        <w:lastRenderedPageBreak/>
        <w:t>Systematisk fejlfinding</w:t>
      </w:r>
    </w:p>
    <w:p w14:paraId="5CDE3C07" w14:textId="77777777" w:rsidR="009602A1" w:rsidRPr="00CB0B2B" w:rsidRDefault="009602A1" w:rsidP="009602A1">
      <w:pPr>
        <w:rPr>
          <w:rFonts w:eastAsia="MS Mincho"/>
        </w:rPr>
      </w:pPr>
      <w:r w:rsidRPr="00CB0B2B">
        <w:rPr>
          <w:rFonts w:eastAsia="MS Mincho"/>
        </w:rPr>
        <w:t>Den normale procedure for en systematisk fejlfinding er:</w:t>
      </w:r>
    </w:p>
    <w:p w14:paraId="54B1CD48" w14:textId="77777777" w:rsidR="009602A1" w:rsidRPr="00CB0B2B" w:rsidRDefault="009602A1" w:rsidP="009602A1">
      <w:pPr>
        <w:rPr>
          <w:rFonts w:eastAsia="MS Mincho"/>
        </w:rPr>
      </w:pPr>
    </w:p>
    <w:p w14:paraId="441D1CD8" w14:textId="77777777" w:rsidR="009602A1" w:rsidRPr="00CB0B2B" w:rsidRDefault="009602A1" w:rsidP="009602A1">
      <w:pPr>
        <w:pStyle w:val="underpunkt"/>
        <w:rPr>
          <w:rFonts w:eastAsia="MS Mincho"/>
        </w:rPr>
      </w:pPr>
      <w:r w:rsidRPr="00CB0B2B">
        <w:rPr>
          <w:rFonts w:eastAsia="MS Mincho"/>
        </w:rPr>
        <w:t>Observer og analyser</w:t>
      </w:r>
    </w:p>
    <w:p w14:paraId="2BE87492" w14:textId="77777777" w:rsidR="009602A1" w:rsidRPr="00CB0B2B" w:rsidRDefault="009602A1" w:rsidP="009602A1">
      <w:pPr>
        <w:numPr>
          <w:ilvl w:val="0"/>
          <w:numId w:val="27"/>
        </w:numPr>
        <w:rPr>
          <w:rFonts w:eastAsia="MS Mincho"/>
        </w:rPr>
      </w:pPr>
      <w:r w:rsidRPr="00CB0B2B">
        <w:rPr>
          <w:rFonts w:eastAsia="MS Mincho"/>
        </w:rPr>
        <w:t>Observer fejlens optræden</w:t>
      </w:r>
    </w:p>
    <w:p w14:paraId="0FCCC050" w14:textId="77777777" w:rsidR="009602A1" w:rsidRPr="00CB0B2B" w:rsidRDefault="009602A1" w:rsidP="009602A1">
      <w:pPr>
        <w:numPr>
          <w:ilvl w:val="0"/>
          <w:numId w:val="27"/>
        </w:numPr>
        <w:rPr>
          <w:rFonts w:eastAsia="MS Mincho"/>
        </w:rPr>
      </w:pPr>
      <w:r w:rsidRPr="00CB0B2B">
        <w:rPr>
          <w:rFonts w:eastAsia="MS Mincho"/>
        </w:rPr>
        <w:t>Analyser fejlårsager</w:t>
      </w:r>
    </w:p>
    <w:p w14:paraId="3CFA642D" w14:textId="77777777" w:rsidR="009602A1" w:rsidRPr="00CB0B2B" w:rsidRDefault="009602A1" w:rsidP="009602A1">
      <w:pPr>
        <w:numPr>
          <w:ilvl w:val="0"/>
          <w:numId w:val="27"/>
        </w:numPr>
        <w:rPr>
          <w:rFonts w:eastAsia="MS Mincho"/>
        </w:rPr>
      </w:pPr>
      <w:r w:rsidRPr="00CB0B2B">
        <w:rPr>
          <w:rFonts w:eastAsia="MS Mincho"/>
        </w:rPr>
        <w:t>Anvend indbyggede diagnoseværktøjer</w:t>
      </w:r>
    </w:p>
    <w:p w14:paraId="6CE1E524" w14:textId="77777777" w:rsidR="009602A1" w:rsidRPr="00CB0B2B" w:rsidRDefault="009602A1" w:rsidP="009602A1">
      <w:pPr>
        <w:rPr>
          <w:rFonts w:eastAsia="MS Mincho"/>
        </w:rPr>
      </w:pPr>
    </w:p>
    <w:p w14:paraId="31208B44" w14:textId="77777777" w:rsidR="009602A1" w:rsidRPr="00CB0B2B" w:rsidRDefault="009602A1" w:rsidP="009602A1">
      <w:pPr>
        <w:pStyle w:val="underpunkt"/>
        <w:rPr>
          <w:rFonts w:eastAsia="MS Mincho"/>
        </w:rPr>
      </w:pPr>
      <w:r w:rsidRPr="00CB0B2B">
        <w:rPr>
          <w:rFonts w:eastAsia="MS Mincho"/>
        </w:rPr>
        <w:t>Overvej en strategi</w:t>
      </w:r>
    </w:p>
    <w:p w14:paraId="488B8CD7" w14:textId="4741DB9D" w:rsidR="009602A1" w:rsidRPr="00CB0B2B" w:rsidRDefault="009602A1" w:rsidP="009602A1">
      <w:pPr>
        <w:numPr>
          <w:ilvl w:val="0"/>
          <w:numId w:val="28"/>
        </w:numPr>
        <w:rPr>
          <w:rFonts w:eastAsia="MS Mincho"/>
        </w:rPr>
      </w:pPr>
      <w:r w:rsidRPr="00CB0B2B">
        <w:rPr>
          <w:rFonts w:eastAsia="MS Mincho"/>
        </w:rPr>
        <w:t>Overvej nøje en strategi til at fastslå</w:t>
      </w:r>
      <w:r w:rsidR="00C90F7E">
        <w:rPr>
          <w:rFonts w:eastAsia="MS Mincho"/>
        </w:rPr>
        <w:t>,</w:t>
      </w:r>
      <w:r w:rsidRPr="00CB0B2B">
        <w:rPr>
          <w:rFonts w:eastAsia="MS Mincho"/>
        </w:rPr>
        <w:t xml:space="preserve"> hvorledes observ</w:t>
      </w:r>
      <w:r w:rsidR="00C90F7E">
        <w:rPr>
          <w:rFonts w:eastAsia="MS Mincho"/>
        </w:rPr>
        <w:t>ationer</w:t>
      </w:r>
      <w:r w:rsidRPr="00CB0B2B">
        <w:rPr>
          <w:rFonts w:eastAsia="MS Mincho"/>
        </w:rPr>
        <w:t xml:space="preserve">/analyserne kan bekræftes eller forkastes  </w:t>
      </w:r>
    </w:p>
    <w:p w14:paraId="2CA6E57B" w14:textId="77777777" w:rsidR="009602A1" w:rsidRPr="00CB0B2B" w:rsidRDefault="009602A1" w:rsidP="009602A1">
      <w:pPr>
        <w:rPr>
          <w:rFonts w:eastAsia="MS Mincho"/>
        </w:rPr>
      </w:pPr>
    </w:p>
    <w:p w14:paraId="19BE5D34" w14:textId="77777777" w:rsidR="009602A1" w:rsidRPr="00CB0B2B" w:rsidRDefault="009602A1" w:rsidP="009602A1">
      <w:pPr>
        <w:pStyle w:val="underpunkt"/>
        <w:rPr>
          <w:rFonts w:eastAsia="MS Mincho"/>
        </w:rPr>
      </w:pPr>
      <w:r w:rsidRPr="00CB0B2B">
        <w:rPr>
          <w:rFonts w:eastAsia="MS Mincho"/>
        </w:rPr>
        <w:t>Mål og vurder resultatet</w:t>
      </w:r>
    </w:p>
    <w:p w14:paraId="370A4C3D" w14:textId="77777777" w:rsidR="009602A1" w:rsidRPr="00CB0B2B" w:rsidRDefault="009602A1" w:rsidP="009602A1">
      <w:pPr>
        <w:numPr>
          <w:ilvl w:val="0"/>
          <w:numId w:val="28"/>
        </w:numPr>
        <w:rPr>
          <w:rFonts w:eastAsia="MS Mincho"/>
        </w:rPr>
      </w:pPr>
      <w:r w:rsidRPr="00CB0B2B">
        <w:rPr>
          <w:rFonts w:eastAsia="MS Mincho"/>
        </w:rPr>
        <w:t>Anvend dokumentationen</w:t>
      </w:r>
    </w:p>
    <w:p w14:paraId="211B8A6B" w14:textId="77777777" w:rsidR="009602A1" w:rsidRPr="00CB0B2B" w:rsidRDefault="009602A1" w:rsidP="009602A1">
      <w:pPr>
        <w:numPr>
          <w:ilvl w:val="0"/>
          <w:numId w:val="28"/>
        </w:numPr>
        <w:rPr>
          <w:rFonts w:eastAsia="MS Mincho"/>
        </w:rPr>
      </w:pPr>
      <w:r w:rsidRPr="00CB0B2B">
        <w:rPr>
          <w:rFonts w:eastAsia="MS Mincho"/>
        </w:rPr>
        <w:t>Foretag den ønskede måling</w:t>
      </w:r>
    </w:p>
    <w:p w14:paraId="3899DE93" w14:textId="77777777" w:rsidR="009602A1" w:rsidRPr="00CB0B2B" w:rsidRDefault="009602A1" w:rsidP="009602A1">
      <w:pPr>
        <w:numPr>
          <w:ilvl w:val="0"/>
          <w:numId w:val="28"/>
        </w:numPr>
        <w:rPr>
          <w:rFonts w:eastAsia="MS Mincho"/>
        </w:rPr>
      </w:pPr>
      <w:r w:rsidRPr="00CB0B2B">
        <w:rPr>
          <w:rFonts w:eastAsia="MS Mincho"/>
        </w:rPr>
        <w:t>Vurder kritisk måleresultatet</w:t>
      </w:r>
    </w:p>
    <w:p w14:paraId="01FC6D9F" w14:textId="77777777" w:rsidR="009602A1" w:rsidRPr="00CB0B2B" w:rsidRDefault="009602A1" w:rsidP="009602A1">
      <w:pPr>
        <w:rPr>
          <w:rFonts w:eastAsia="MS Mincho"/>
        </w:rPr>
      </w:pPr>
      <w:r w:rsidRPr="00CB0B2B">
        <w:rPr>
          <w:rFonts w:eastAsia="MS Mincho"/>
        </w:rPr>
        <w:t xml:space="preserve"> </w:t>
      </w:r>
    </w:p>
    <w:p w14:paraId="4C06136D" w14:textId="77777777" w:rsidR="009602A1" w:rsidRPr="00CB0B2B" w:rsidRDefault="009602A1" w:rsidP="009602A1">
      <w:pPr>
        <w:pStyle w:val="underpunkt"/>
        <w:rPr>
          <w:rFonts w:eastAsia="MS Mincho"/>
        </w:rPr>
      </w:pPr>
      <w:r w:rsidRPr="00CB0B2B">
        <w:rPr>
          <w:rFonts w:eastAsia="MS Mincho"/>
        </w:rPr>
        <w:t>Fastslå fejlårsag</w:t>
      </w:r>
    </w:p>
    <w:p w14:paraId="20240BF4" w14:textId="31074459" w:rsidR="009602A1" w:rsidRPr="00CB0B2B" w:rsidRDefault="009602A1" w:rsidP="009602A1">
      <w:pPr>
        <w:numPr>
          <w:ilvl w:val="0"/>
          <w:numId w:val="29"/>
        </w:numPr>
        <w:rPr>
          <w:rFonts w:eastAsia="MS Mincho"/>
        </w:rPr>
      </w:pPr>
      <w:r w:rsidRPr="00CB0B2B">
        <w:rPr>
          <w:rFonts w:eastAsia="MS Mincho"/>
        </w:rPr>
        <w:t>Fejlfindingen er udført</w:t>
      </w:r>
      <w:r w:rsidR="00C90F7E">
        <w:rPr>
          <w:rFonts w:eastAsia="MS Mincho"/>
        </w:rPr>
        <w:t>,</w:t>
      </w:r>
      <w:r w:rsidRPr="00CB0B2B">
        <w:rPr>
          <w:rFonts w:eastAsia="MS Mincho"/>
        </w:rPr>
        <w:t xml:space="preserve"> når fejlårsagen med sikkerhed kan bestemmes</w:t>
      </w:r>
    </w:p>
    <w:p w14:paraId="21EB4178" w14:textId="7F8CB1D1" w:rsidR="009602A1" w:rsidRPr="00CB0B2B" w:rsidRDefault="009602A1" w:rsidP="009602A1">
      <w:pPr>
        <w:numPr>
          <w:ilvl w:val="0"/>
          <w:numId w:val="29"/>
        </w:numPr>
        <w:rPr>
          <w:rFonts w:eastAsia="MS Mincho"/>
        </w:rPr>
      </w:pPr>
      <w:r w:rsidRPr="00CB0B2B">
        <w:rPr>
          <w:rFonts w:eastAsia="MS Mincho"/>
        </w:rPr>
        <w:t>Hvis muligt skal der foretages et dobbelt</w:t>
      </w:r>
      <w:r w:rsidR="00C90F7E">
        <w:rPr>
          <w:rFonts w:eastAsia="MS Mincho"/>
        </w:rPr>
        <w:t>tjek</w:t>
      </w:r>
      <w:r w:rsidRPr="00CB0B2B">
        <w:rPr>
          <w:rFonts w:eastAsia="MS Mincho"/>
        </w:rPr>
        <w:t xml:space="preserve"> af den defekte komponent/modul</w:t>
      </w:r>
    </w:p>
    <w:p w14:paraId="593B6A6A" w14:textId="75274F30" w:rsidR="009602A1" w:rsidRPr="00CB0B2B" w:rsidRDefault="009602A1" w:rsidP="009602A1">
      <w:pPr>
        <w:numPr>
          <w:ilvl w:val="0"/>
          <w:numId w:val="29"/>
        </w:numPr>
        <w:rPr>
          <w:rFonts w:eastAsia="MS Mincho"/>
        </w:rPr>
      </w:pPr>
      <w:r w:rsidRPr="00CB0B2B">
        <w:rPr>
          <w:rFonts w:eastAsia="MS Mincho"/>
        </w:rPr>
        <w:t>Hvis muligt så bestem fejlårsagen for at imødegå en fremtidig gentagelse</w:t>
      </w:r>
    </w:p>
    <w:p w14:paraId="576E4BD5" w14:textId="77777777" w:rsidR="009602A1" w:rsidRPr="00CB0B2B" w:rsidRDefault="009602A1" w:rsidP="009602A1">
      <w:pPr>
        <w:rPr>
          <w:rFonts w:eastAsia="MS Mincho"/>
        </w:rPr>
      </w:pPr>
      <w:r w:rsidRPr="00CB0B2B">
        <w:rPr>
          <w:rFonts w:eastAsia="MS Mincho"/>
        </w:rPr>
        <w:tab/>
      </w:r>
    </w:p>
    <w:p w14:paraId="3D6016BA" w14:textId="77777777" w:rsidR="009602A1" w:rsidRPr="00CB0B2B" w:rsidRDefault="009602A1" w:rsidP="009602A1">
      <w:pPr>
        <w:pStyle w:val="underpunkt"/>
        <w:rPr>
          <w:rFonts w:eastAsia="MS Mincho"/>
        </w:rPr>
      </w:pPr>
      <w:r w:rsidRPr="00CB0B2B">
        <w:rPr>
          <w:rFonts w:eastAsia="MS Mincho"/>
        </w:rPr>
        <w:t>Typiske fejlårsager er:</w:t>
      </w:r>
    </w:p>
    <w:p w14:paraId="2A54AA13" w14:textId="77777777" w:rsidR="009602A1" w:rsidRPr="00CB0B2B" w:rsidRDefault="009602A1" w:rsidP="009602A1">
      <w:pPr>
        <w:numPr>
          <w:ilvl w:val="0"/>
          <w:numId w:val="30"/>
        </w:numPr>
        <w:rPr>
          <w:rFonts w:eastAsia="MS Mincho"/>
        </w:rPr>
      </w:pPr>
      <w:r w:rsidRPr="00CB0B2B">
        <w:rPr>
          <w:rFonts w:eastAsia="MS Mincho"/>
        </w:rPr>
        <w:t>Slitage</w:t>
      </w:r>
    </w:p>
    <w:p w14:paraId="0D0D5FD7" w14:textId="0E377F7E" w:rsidR="009602A1" w:rsidRPr="00CB0B2B" w:rsidRDefault="009602A1" w:rsidP="009602A1">
      <w:pPr>
        <w:numPr>
          <w:ilvl w:val="0"/>
          <w:numId w:val="30"/>
        </w:numPr>
        <w:rPr>
          <w:rFonts w:eastAsia="MS Mincho"/>
        </w:rPr>
      </w:pPr>
      <w:r w:rsidRPr="00CB0B2B">
        <w:rPr>
          <w:rFonts w:eastAsia="MS Mincho"/>
        </w:rPr>
        <w:t>Defekt komponent/modul</w:t>
      </w:r>
    </w:p>
    <w:p w14:paraId="552272C7" w14:textId="77777777" w:rsidR="009602A1" w:rsidRPr="00CB0B2B" w:rsidRDefault="009602A1" w:rsidP="009602A1">
      <w:pPr>
        <w:numPr>
          <w:ilvl w:val="0"/>
          <w:numId w:val="30"/>
        </w:numPr>
        <w:rPr>
          <w:rFonts w:eastAsia="MS Mincho"/>
        </w:rPr>
      </w:pPr>
      <w:r w:rsidRPr="00CB0B2B">
        <w:rPr>
          <w:rFonts w:eastAsia="MS Mincho"/>
        </w:rPr>
        <w:t>Konstruktionsfejl</w:t>
      </w:r>
    </w:p>
    <w:p w14:paraId="259A148F" w14:textId="77777777" w:rsidR="009602A1" w:rsidRPr="00CB0B2B" w:rsidRDefault="009602A1" w:rsidP="009602A1">
      <w:pPr>
        <w:numPr>
          <w:ilvl w:val="0"/>
          <w:numId w:val="30"/>
        </w:numPr>
        <w:rPr>
          <w:rFonts w:eastAsia="MS Mincho"/>
        </w:rPr>
      </w:pPr>
      <w:r w:rsidRPr="00CB0B2B">
        <w:rPr>
          <w:rFonts w:eastAsia="MS Mincho"/>
        </w:rPr>
        <w:t>Betjeningsfejl</w:t>
      </w:r>
    </w:p>
    <w:p w14:paraId="23138ABE" w14:textId="77777777" w:rsidR="009602A1" w:rsidRPr="00CB0B2B" w:rsidRDefault="009602A1" w:rsidP="009602A1">
      <w:pPr>
        <w:rPr>
          <w:rFonts w:eastAsia="MS Mincho"/>
        </w:rPr>
      </w:pPr>
    </w:p>
    <w:p w14:paraId="3FBE57DE" w14:textId="77777777" w:rsidR="009602A1" w:rsidRPr="00CB0B2B" w:rsidRDefault="009602A1" w:rsidP="009602A1">
      <w:pPr>
        <w:rPr>
          <w:rFonts w:eastAsia="MS Mincho"/>
        </w:rPr>
      </w:pPr>
    </w:p>
    <w:p w14:paraId="043DA603" w14:textId="77777777" w:rsidR="009602A1" w:rsidRPr="00CB0B2B" w:rsidRDefault="009602A1" w:rsidP="009602A1">
      <w:pPr>
        <w:rPr>
          <w:rFonts w:eastAsia="MS Mincho"/>
        </w:rPr>
      </w:pPr>
    </w:p>
    <w:p w14:paraId="4C1663B5" w14:textId="77777777" w:rsidR="009602A1" w:rsidRDefault="009602A1" w:rsidP="009602A1">
      <w:pPr>
        <w:pStyle w:val="hovedpunkt"/>
        <w:rPr>
          <w:rFonts w:eastAsia="MS Mincho"/>
        </w:rPr>
      </w:pPr>
      <w:r>
        <w:rPr>
          <w:rFonts w:eastAsia="MS Mincho"/>
        </w:rPr>
        <w:br w:type="page"/>
      </w:r>
      <w:r>
        <w:rPr>
          <w:rFonts w:eastAsia="MS Mincho"/>
        </w:rPr>
        <w:lastRenderedPageBreak/>
        <w:t>Fejlfinding på sekventielle styringer</w:t>
      </w:r>
    </w:p>
    <w:p w14:paraId="11FBED73" w14:textId="77777777" w:rsidR="009602A1" w:rsidRDefault="009602A1" w:rsidP="009602A1">
      <w:pPr>
        <w:rPr>
          <w:rFonts w:eastAsia="MS Mincho"/>
        </w:rPr>
      </w:pPr>
    </w:p>
    <w:p w14:paraId="08D10E53" w14:textId="0FA442D5" w:rsidR="009602A1" w:rsidRPr="00CB0B2B" w:rsidRDefault="009602A1" w:rsidP="009602A1">
      <w:pPr>
        <w:rPr>
          <w:rFonts w:eastAsia="MS Mincho"/>
        </w:rPr>
      </w:pPr>
      <w:r w:rsidRPr="00CB0B2B">
        <w:rPr>
          <w:rFonts w:eastAsia="MS Mincho"/>
        </w:rPr>
        <w:t>Hvis styringen af en maskine er udført sekventielt</w:t>
      </w:r>
      <w:r w:rsidR="00C90F7E">
        <w:rPr>
          <w:rFonts w:eastAsia="MS Mincho"/>
        </w:rPr>
        <w:t>,</w:t>
      </w:r>
      <w:r w:rsidRPr="00CB0B2B">
        <w:rPr>
          <w:rFonts w:eastAsia="MS Mincho"/>
        </w:rPr>
        <w:t xml:space="preserve"> vil der være mulighed for en systematisk/hurtig fejlfindingsprocedure.</w:t>
      </w:r>
    </w:p>
    <w:p w14:paraId="571F4CCF" w14:textId="77777777" w:rsidR="009602A1" w:rsidRPr="00CB0B2B" w:rsidRDefault="009602A1" w:rsidP="009602A1">
      <w:pPr>
        <w:rPr>
          <w:rFonts w:eastAsia="MS Mincho"/>
        </w:rPr>
      </w:pPr>
    </w:p>
    <w:p w14:paraId="66D2860D" w14:textId="7DD924EB" w:rsidR="009602A1" w:rsidRPr="00CB0B2B" w:rsidRDefault="009602A1" w:rsidP="009602A1">
      <w:pPr>
        <w:rPr>
          <w:rFonts w:eastAsia="MS Mincho"/>
        </w:rPr>
      </w:pPr>
      <w:r w:rsidRPr="00CB0B2B">
        <w:rPr>
          <w:rFonts w:eastAsia="MS Mincho"/>
        </w:rPr>
        <w:t>Hvis maskinen stopper i et trin, er fejlen enten</w:t>
      </w:r>
      <w:r w:rsidR="00C90F7E">
        <w:rPr>
          <w:rFonts w:eastAsia="MS Mincho"/>
        </w:rPr>
        <w:t>,</w:t>
      </w:r>
      <w:r w:rsidRPr="00CB0B2B">
        <w:rPr>
          <w:rFonts w:eastAsia="MS Mincho"/>
        </w:rPr>
        <w:t xml:space="preserve"> at handlingen i det pågældende trin ikke er blevet udført, eller at kvitteringssignaler for handlingen ikke returneres til styringen. </w:t>
      </w:r>
    </w:p>
    <w:p w14:paraId="356D8D4B" w14:textId="77777777" w:rsidR="009602A1" w:rsidRPr="00CB0B2B" w:rsidRDefault="009602A1" w:rsidP="009602A1">
      <w:pPr>
        <w:rPr>
          <w:rFonts w:eastAsia="MS Mincho"/>
        </w:rPr>
      </w:pPr>
    </w:p>
    <w:p w14:paraId="46D257A7" w14:textId="2C8EFE07" w:rsidR="009602A1" w:rsidRPr="00CB0B2B" w:rsidRDefault="009602A1" w:rsidP="009602A1">
      <w:pPr>
        <w:rPr>
          <w:rFonts w:eastAsia="MS Mincho"/>
        </w:rPr>
      </w:pPr>
      <w:r w:rsidRPr="00CB0B2B">
        <w:rPr>
          <w:rFonts w:eastAsia="MS Mincho"/>
        </w:rPr>
        <w:t>En anden mulighed er, at et sekvenstrin springes over. Dvs. at handlingen i et trin ikke udføres</w:t>
      </w:r>
      <w:r w:rsidR="00C90F7E">
        <w:rPr>
          <w:rFonts w:eastAsia="MS Mincho"/>
        </w:rPr>
        <w:t>,</w:t>
      </w:r>
      <w:r w:rsidRPr="00CB0B2B">
        <w:rPr>
          <w:rFonts w:eastAsia="MS Mincho"/>
        </w:rPr>
        <w:t xml:space="preserve"> men styringen hopper over et trin. Denne fejl optræder</w:t>
      </w:r>
      <w:r w:rsidR="00C90F7E">
        <w:rPr>
          <w:rFonts w:eastAsia="MS Mincho"/>
        </w:rPr>
        <w:t>,</w:t>
      </w:r>
      <w:r w:rsidRPr="00CB0B2B">
        <w:rPr>
          <w:rFonts w:eastAsia="MS Mincho"/>
        </w:rPr>
        <w:t xml:space="preserve"> når kvitteringssignalet fra den ønskede handling er kortsluttet.</w:t>
      </w:r>
    </w:p>
    <w:p w14:paraId="0E79809B" w14:textId="77777777" w:rsidR="009602A1" w:rsidRPr="00CB0B2B" w:rsidRDefault="009602A1" w:rsidP="009602A1">
      <w:pPr>
        <w:rPr>
          <w:rFonts w:eastAsia="MS Mincho"/>
        </w:rPr>
      </w:pPr>
    </w:p>
    <w:p w14:paraId="6647731A" w14:textId="77777777" w:rsidR="009602A1" w:rsidRPr="00CB0B2B" w:rsidRDefault="009602A1" w:rsidP="009602A1">
      <w:pPr>
        <w:pStyle w:val="underpunkt"/>
        <w:rPr>
          <w:rFonts w:eastAsia="MS Mincho"/>
        </w:rPr>
      </w:pPr>
      <w:r w:rsidRPr="00CB0B2B">
        <w:rPr>
          <w:rFonts w:eastAsia="MS Mincho"/>
        </w:rPr>
        <w:t>1. Bestem aktuelle trinnummer</w:t>
      </w:r>
    </w:p>
    <w:p w14:paraId="5E17A082" w14:textId="77777777" w:rsidR="009602A1" w:rsidRPr="00CB0B2B" w:rsidRDefault="009602A1" w:rsidP="009602A1">
      <w:pPr>
        <w:rPr>
          <w:rFonts w:eastAsia="MS Mincho"/>
        </w:rPr>
      </w:pPr>
    </w:p>
    <w:p w14:paraId="4B7582ED" w14:textId="4815D946" w:rsidR="009602A1" w:rsidRPr="00CB0B2B" w:rsidRDefault="009602A1" w:rsidP="009602A1">
      <w:pPr>
        <w:rPr>
          <w:rFonts w:eastAsia="MS Mincho"/>
        </w:rPr>
      </w:pPr>
      <w:r w:rsidRPr="00CB0B2B">
        <w:rPr>
          <w:rFonts w:eastAsia="MS Mincho"/>
        </w:rPr>
        <w:t>Ved anvendelse af enten diagnosefunktioner, display, operatørpanel, PLC</w:t>
      </w:r>
      <w:r w:rsidR="00C90F7E">
        <w:rPr>
          <w:rFonts w:eastAsia="MS Mincho"/>
        </w:rPr>
        <w:t>-</w:t>
      </w:r>
      <w:r w:rsidRPr="00CB0B2B">
        <w:rPr>
          <w:rFonts w:eastAsia="MS Mincho"/>
        </w:rPr>
        <w:t>testfunktioner eller vha. af maskinens dokumentation, f.eks. funktionsdiagram eller sekvensdiagram, bestemmes maskinens aktuelle trin.</w:t>
      </w:r>
    </w:p>
    <w:p w14:paraId="762CA6EB" w14:textId="77777777" w:rsidR="009602A1" w:rsidRPr="00CB0B2B" w:rsidRDefault="009602A1" w:rsidP="009602A1">
      <w:pPr>
        <w:rPr>
          <w:rFonts w:eastAsia="MS Mincho"/>
        </w:rPr>
      </w:pPr>
    </w:p>
    <w:p w14:paraId="2A0C89FF" w14:textId="77777777" w:rsidR="009602A1" w:rsidRPr="00CB0B2B" w:rsidRDefault="009602A1" w:rsidP="009602A1">
      <w:pPr>
        <w:pStyle w:val="underpunkt"/>
        <w:rPr>
          <w:rFonts w:eastAsia="MS Mincho"/>
        </w:rPr>
      </w:pPr>
      <w:r w:rsidRPr="00CB0B2B">
        <w:rPr>
          <w:rFonts w:eastAsia="MS Mincho"/>
        </w:rPr>
        <w:t>2. Kontrol af handlinger i det aktuelle trin</w:t>
      </w:r>
    </w:p>
    <w:p w14:paraId="3E16C298" w14:textId="77777777" w:rsidR="009602A1" w:rsidRPr="00CB0B2B" w:rsidRDefault="009602A1" w:rsidP="009602A1">
      <w:pPr>
        <w:rPr>
          <w:rFonts w:eastAsia="MS Mincho"/>
        </w:rPr>
      </w:pPr>
    </w:p>
    <w:p w14:paraId="0A341B96" w14:textId="27EB6E6C" w:rsidR="009602A1" w:rsidRPr="00CB0B2B" w:rsidRDefault="009602A1" w:rsidP="009602A1">
      <w:pPr>
        <w:rPr>
          <w:rFonts w:eastAsia="MS Mincho"/>
        </w:rPr>
      </w:pPr>
      <w:r w:rsidRPr="00CB0B2B">
        <w:rPr>
          <w:rFonts w:eastAsia="MS Mincho"/>
        </w:rPr>
        <w:t>På baggrund af dokumentationen skal handleorganerne i det aktuelle trin kontrolleres. Er handlingen sket</w:t>
      </w:r>
      <w:r w:rsidR="00C90F7E">
        <w:rPr>
          <w:rFonts w:eastAsia="MS Mincho"/>
        </w:rPr>
        <w:t>? Hvis</w:t>
      </w:r>
      <w:r w:rsidRPr="00CB0B2B">
        <w:rPr>
          <w:rFonts w:eastAsia="MS Mincho"/>
        </w:rPr>
        <w:t xml:space="preserve"> </w:t>
      </w:r>
      <w:r w:rsidR="00C90F7E">
        <w:rPr>
          <w:rFonts w:eastAsia="MS Mincho"/>
        </w:rPr>
        <w:t>ja,</w:t>
      </w:r>
      <w:r w:rsidRPr="00CB0B2B">
        <w:rPr>
          <w:rFonts w:eastAsia="MS Mincho"/>
        </w:rPr>
        <w:t xml:space="preserve"> gå </w:t>
      </w:r>
      <w:r w:rsidR="00C90F7E">
        <w:rPr>
          <w:rFonts w:eastAsia="MS Mincho"/>
        </w:rPr>
        <w:t xml:space="preserve">da </w:t>
      </w:r>
      <w:r w:rsidRPr="00CB0B2B">
        <w:rPr>
          <w:rFonts w:eastAsia="MS Mincho"/>
        </w:rPr>
        <w:t>til punkt 3</w:t>
      </w:r>
      <w:r w:rsidR="00C90F7E">
        <w:rPr>
          <w:rFonts w:eastAsia="MS Mincho"/>
        </w:rPr>
        <w:t>. Hvis nej,</w:t>
      </w:r>
      <w:r w:rsidRPr="00CB0B2B">
        <w:rPr>
          <w:rFonts w:eastAsia="MS Mincho"/>
        </w:rPr>
        <w:t xml:space="preserve"> se</w:t>
      </w:r>
      <w:r w:rsidR="00C90F7E">
        <w:rPr>
          <w:rFonts w:eastAsia="MS Mincho"/>
        </w:rPr>
        <w:t xml:space="preserve"> da</w:t>
      </w:r>
      <w:r w:rsidRPr="00CB0B2B">
        <w:rPr>
          <w:rFonts w:eastAsia="MS Mincho"/>
        </w:rPr>
        <w:t xml:space="preserve"> nedenfor</w:t>
      </w:r>
      <w:r w:rsidR="00C90F7E">
        <w:rPr>
          <w:rFonts w:eastAsia="MS Mincho"/>
        </w:rPr>
        <w:t>:</w:t>
      </w:r>
    </w:p>
    <w:p w14:paraId="0C12FF38" w14:textId="77777777" w:rsidR="009602A1" w:rsidRPr="00CB0B2B" w:rsidRDefault="009602A1" w:rsidP="009602A1">
      <w:pPr>
        <w:numPr>
          <w:ilvl w:val="0"/>
          <w:numId w:val="31"/>
        </w:numPr>
        <w:rPr>
          <w:rFonts w:eastAsia="MS Mincho"/>
        </w:rPr>
      </w:pPr>
      <w:r w:rsidRPr="00CB0B2B">
        <w:rPr>
          <w:rFonts w:eastAsia="MS Mincho"/>
        </w:rPr>
        <w:t>Kontrol af signalstatus på udgangskortet</w:t>
      </w:r>
    </w:p>
    <w:p w14:paraId="4FD5C3E3" w14:textId="77777777" w:rsidR="009602A1" w:rsidRPr="00CB0B2B" w:rsidRDefault="009602A1" w:rsidP="009602A1">
      <w:pPr>
        <w:numPr>
          <w:ilvl w:val="0"/>
          <w:numId w:val="31"/>
        </w:numPr>
        <w:rPr>
          <w:rFonts w:eastAsia="MS Mincho"/>
        </w:rPr>
      </w:pPr>
      <w:r w:rsidRPr="00CB0B2B">
        <w:rPr>
          <w:rFonts w:eastAsia="MS Mincho"/>
        </w:rPr>
        <w:t>Kontrol af aktivering af kontaktor, ventil, tryk m.m.</w:t>
      </w:r>
    </w:p>
    <w:p w14:paraId="56C8AC50" w14:textId="1293AF5C" w:rsidR="009602A1" w:rsidRPr="00CB0B2B" w:rsidRDefault="009602A1" w:rsidP="009602A1">
      <w:pPr>
        <w:numPr>
          <w:ilvl w:val="0"/>
          <w:numId w:val="31"/>
        </w:numPr>
        <w:rPr>
          <w:rFonts w:eastAsia="MS Mincho"/>
        </w:rPr>
      </w:pPr>
      <w:r w:rsidRPr="00CB0B2B">
        <w:rPr>
          <w:rFonts w:eastAsia="MS Mincho"/>
        </w:rPr>
        <w:t>Kontrol af manglende bevægelighed pga. klemning, beskadigelse, støv, smøring, korrosion o</w:t>
      </w:r>
      <w:r w:rsidR="009C0855">
        <w:rPr>
          <w:rFonts w:eastAsia="MS Mincho"/>
        </w:rPr>
        <w:t>g</w:t>
      </w:r>
      <w:r w:rsidRPr="00CB0B2B">
        <w:rPr>
          <w:rFonts w:eastAsia="MS Mincho"/>
        </w:rPr>
        <w:t xml:space="preserve"> lign</w:t>
      </w:r>
      <w:r w:rsidR="009C0855">
        <w:rPr>
          <w:rFonts w:eastAsia="MS Mincho"/>
        </w:rPr>
        <w:t>ende</w:t>
      </w:r>
    </w:p>
    <w:p w14:paraId="6B875286" w14:textId="77777777" w:rsidR="009602A1" w:rsidRPr="00CB0B2B" w:rsidRDefault="009602A1" w:rsidP="009602A1">
      <w:pPr>
        <w:rPr>
          <w:rFonts w:eastAsia="MS Mincho"/>
        </w:rPr>
      </w:pPr>
    </w:p>
    <w:p w14:paraId="4175DA3D" w14:textId="4863CECE" w:rsidR="009602A1" w:rsidRPr="00CB0B2B" w:rsidRDefault="009602A1" w:rsidP="009602A1">
      <w:pPr>
        <w:pStyle w:val="underpunkt"/>
        <w:rPr>
          <w:rFonts w:eastAsia="MS Mincho"/>
        </w:rPr>
      </w:pPr>
      <w:r w:rsidRPr="00CB0B2B">
        <w:rPr>
          <w:rFonts w:eastAsia="MS Mincho"/>
        </w:rPr>
        <w:t>3. Kontrol af kvitteringssignaler for det næste trin</w:t>
      </w:r>
    </w:p>
    <w:p w14:paraId="61421DDD" w14:textId="77777777" w:rsidR="009602A1" w:rsidRPr="00CB0B2B" w:rsidRDefault="009602A1" w:rsidP="009602A1">
      <w:pPr>
        <w:rPr>
          <w:rFonts w:eastAsia="MS Mincho"/>
        </w:rPr>
      </w:pPr>
    </w:p>
    <w:p w14:paraId="4080A0F8" w14:textId="77777777" w:rsidR="009602A1" w:rsidRPr="00CB0B2B" w:rsidRDefault="009602A1" w:rsidP="009602A1">
      <w:pPr>
        <w:rPr>
          <w:rFonts w:eastAsia="MS Mincho"/>
        </w:rPr>
      </w:pPr>
      <w:r w:rsidRPr="00CB0B2B">
        <w:rPr>
          <w:rFonts w:eastAsia="MS Mincho"/>
        </w:rPr>
        <w:t>Kvitteringssignalerne for handlingerne i det aktuelle trin kontrolleres på indgangskortet.</w:t>
      </w:r>
    </w:p>
    <w:p w14:paraId="21AC2356" w14:textId="77777777" w:rsidR="009602A1" w:rsidRPr="00CB0B2B" w:rsidRDefault="009602A1" w:rsidP="009602A1">
      <w:pPr>
        <w:rPr>
          <w:rFonts w:eastAsia="MS Mincho"/>
        </w:rPr>
      </w:pPr>
    </w:p>
    <w:p w14:paraId="63D45A87" w14:textId="77777777" w:rsidR="009602A1" w:rsidRPr="00CB0B2B" w:rsidRDefault="009602A1" w:rsidP="009602A1">
      <w:pPr>
        <w:pStyle w:val="underpunkt"/>
        <w:rPr>
          <w:rFonts w:eastAsia="MS Mincho"/>
        </w:rPr>
      </w:pPr>
      <w:r w:rsidRPr="00CB0B2B">
        <w:rPr>
          <w:rFonts w:eastAsia="MS Mincho"/>
        </w:rPr>
        <w:t>4. Kontrol af ind- og udgangsmoduler</w:t>
      </w:r>
    </w:p>
    <w:p w14:paraId="64A1E766" w14:textId="77777777" w:rsidR="009602A1" w:rsidRPr="00CB0B2B" w:rsidRDefault="009602A1" w:rsidP="009602A1">
      <w:pPr>
        <w:rPr>
          <w:rFonts w:eastAsia="MS Mincho"/>
        </w:rPr>
      </w:pPr>
    </w:p>
    <w:p w14:paraId="323725A6" w14:textId="77777777" w:rsidR="009602A1" w:rsidRPr="00CB0B2B" w:rsidRDefault="009602A1" w:rsidP="009602A1">
      <w:pPr>
        <w:rPr>
          <w:rFonts w:eastAsia="MS Mincho"/>
        </w:rPr>
      </w:pPr>
      <w:r w:rsidRPr="00CB0B2B">
        <w:rPr>
          <w:rFonts w:eastAsia="MS Mincho"/>
        </w:rPr>
        <w:t>Hvis ikke fejlen er lokaliseret under pkt. 1-3, er det mest sandsynligt, at fejlen ligger i et ind- eller udgangsmodul.</w:t>
      </w:r>
    </w:p>
    <w:p w14:paraId="08AC12DF" w14:textId="23996AFB" w:rsidR="009602A1" w:rsidRPr="00CB0B2B" w:rsidRDefault="009602A1" w:rsidP="009602A1">
      <w:pPr>
        <w:rPr>
          <w:rFonts w:eastAsia="MS Mincho"/>
        </w:rPr>
      </w:pPr>
      <w:r w:rsidRPr="00CB0B2B">
        <w:rPr>
          <w:rFonts w:eastAsia="MS Mincho"/>
        </w:rPr>
        <w:t>Ved hjælp af operatørpanelet eller en programmeringsenhed kontrolleres i statusmode, om de berørte indgangssignaler bliver overført til PLC'en. Hvis ikke skiftes det pågældende indgangsmodul.</w:t>
      </w:r>
    </w:p>
    <w:p w14:paraId="4C5CA604" w14:textId="77777777" w:rsidR="009602A1" w:rsidRPr="00CB0B2B" w:rsidRDefault="009602A1" w:rsidP="009602A1">
      <w:pPr>
        <w:rPr>
          <w:rFonts w:eastAsia="MS Mincho"/>
        </w:rPr>
      </w:pPr>
      <w:r w:rsidRPr="00CB0B2B">
        <w:rPr>
          <w:rFonts w:eastAsia="MS Mincho"/>
        </w:rPr>
        <w:t xml:space="preserve">På tilsvarende måde kontrolleres, at de interne udgangssignaler bliver overført til udgangsmodulet. Evt. tvangsstyres den aktuelle udgang, for at fastslå om udgangsmodulet er defekt. </w:t>
      </w:r>
    </w:p>
    <w:p w14:paraId="1959B95A" w14:textId="77777777" w:rsidR="009602A1" w:rsidRPr="00CB0B2B" w:rsidRDefault="009602A1" w:rsidP="009602A1">
      <w:pPr>
        <w:pStyle w:val="hovedpunkt"/>
        <w:rPr>
          <w:rFonts w:eastAsia="MS Mincho"/>
        </w:rPr>
      </w:pPr>
      <w:r w:rsidRPr="00CB0B2B">
        <w:rPr>
          <w:rFonts w:eastAsia="MS Mincho"/>
        </w:rPr>
        <w:br w:type="page"/>
      </w:r>
      <w:r w:rsidRPr="00CB0B2B">
        <w:rPr>
          <w:rFonts w:eastAsia="MS Mincho"/>
        </w:rPr>
        <w:lastRenderedPageBreak/>
        <w:t>Fejlårsager</w:t>
      </w:r>
    </w:p>
    <w:p w14:paraId="222879A1" w14:textId="00564DF8" w:rsidR="009602A1" w:rsidRPr="00CB0B2B" w:rsidRDefault="009602A1" w:rsidP="009602A1">
      <w:pPr>
        <w:rPr>
          <w:rFonts w:eastAsia="MS Mincho"/>
        </w:rPr>
      </w:pPr>
      <w:r w:rsidRPr="00CB0B2B">
        <w:rPr>
          <w:rFonts w:eastAsia="MS Mincho"/>
        </w:rPr>
        <w:t>Efter at fejlen er lokaliseret</w:t>
      </w:r>
      <w:r w:rsidR="009C0855">
        <w:rPr>
          <w:rFonts w:eastAsia="MS Mincho"/>
        </w:rPr>
        <w:t>,</w:t>
      </w:r>
      <w:r w:rsidRPr="00CB0B2B">
        <w:rPr>
          <w:rFonts w:eastAsia="MS Mincho"/>
        </w:rPr>
        <w:t xml:space="preserve"> skal årsagen til fejlen analyseres for at undgå</w:t>
      </w:r>
      <w:r w:rsidR="009C0855">
        <w:rPr>
          <w:rFonts w:eastAsia="MS Mincho"/>
        </w:rPr>
        <w:t>,</w:t>
      </w:r>
      <w:r w:rsidRPr="00CB0B2B">
        <w:rPr>
          <w:rFonts w:eastAsia="MS Mincho"/>
        </w:rPr>
        <w:t xml:space="preserve"> at samme type fejl optræder senere. </w:t>
      </w:r>
    </w:p>
    <w:p w14:paraId="05CED75B" w14:textId="77777777" w:rsidR="009602A1" w:rsidRPr="00CB0B2B" w:rsidRDefault="009602A1" w:rsidP="009602A1">
      <w:pPr>
        <w:rPr>
          <w:rFonts w:eastAsia="MS Mincho"/>
        </w:rPr>
      </w:pPr>
    </w:p>
    <w:p w14:paraId="6B286492" w14:textId="77777777" w:rsidR="009602A1" w:rsidRPr="00CB0B2B" w:rsidRDefault="009602A1" w:rsidP="009602A1">
      <w:pPr>
        <w:rPr>
          <w:rFonts w:eastAsia="MS Mincho"/>
        </w:rPr>
      </w:pPr>
      <w:r w:rsidRPr="00CB0B2B">
        <w:rPr>
          <w:rFonts w:eastAsia="MS Mincho"/>
        </w:rPr>
        <w:t>De mest typiske fejlårsager er:</w:t>
      </w:r>
    </w:p>
    <w:p w14:paraId="07A71CD2" w14:textId="77777777" w:rsidR="009602A1" w:rsidRPr="00CB0B2B" w:rsidRDefault="009602A1" w:rsidP="009602A1">
      <w:pPr>
        <w:rPr>
          <w:rFonts w:eastAsia="MS Mincho"/>
        </w:rPr>
      </w:pPr>
    </w:p>
    <w:p w14:paraId="3109476F" w14:textId="224C1E94" w:rsidR="009602A1" w:rsidRPr="00CB0B2B" w:rsidRDefault="009602A1" w:rsidP="009602A1">
      <w:pPr>
        <w:pStyle w:val="underpunkt"/>
        <w:rPr>
          <w:rFonts w:eastAsia="MS Mincho"/>
        </w:rPr>
      </w:pPr>
      <w:r w:rsidRPr="00CB0B2B">
        <w:rPr>
          <w:rFonts w:eastAsia="MS Mincho"/>
        </w:rPr>
        <w:t>Klima- og miljøårsager:</w:t>
      </w:r>
    </w:p>
    <w:p w14:paraId="233BFD9A" w14:textId="77777777" w:rsidR="009602A1" w:rsidRPr="00CB0B2B" w:rsidRDefault="009602A1" w:rsidP="009602A1">
      <w:pPr>
        <w:numPr>
          <w:ilvl w:val="0"/>
          <w:numId w:val="32"/>
        </w:numPr>
        <w:rPr>
          <w:rFonts w:eastAsia="MS Mincho"/>
        </w:rPr>
      </w:pPr>
      <w:r w:rsidRPr="00CB0B2B">
        <w:rPr>
          <w:rFonts w:eastAsia="MS Mincho"/>
        </w:rPr>
        <w:t>Fugtighed</w:t>
      </w:r>
    </w:p>
    <w:p w14:paraId="4F7CC639" w14:textId="77777777" w:rsidR="009602A1" w:rsidRPr="00CB0B2B" w:rsidRDefault="009602A1" w:rsidP="009602A1">
      <w:pPr>
        <w:numPr>
          <w:ilvl w:val="0"/>
          <w:numId w:val="32"/>
        </w:numPr>
        <w:rPr>
          <w:rFonts w:eastAsia="MS Mincho"/>
        </w:rPr>
      </w:pPr>
      <w:r w:rsidRPr="00CB0B2B">
        <w:rPr>
          <w:rFonts w:eastAsia="MS Mincho"/>
        </w:rPr>
        <w:t>Kondensvand</w:t>
      </w:r>
    </w:p>
    <w:p w14:paraId="00CD6B47" w14:textId="77777777" w:rsidR="009602A1" w:rsidRPr="00CB0B2B" w:rsidRDefault="009602A1" w:rsidP="009602A1">
      <w:pPr>
        <w:numPr>
          <w:ilvl w:val="0"/>
          <w:numId w:val="32"/>
        </w:numPr>
        <w:rPr>
          <w:rFonts w:eastAsia="MS Mincho"/>
        </w:rPr>
      </w:pPr>
      <w:r w:rsidRPr="00CB0B2B">
        <w:rPr>
          <w:rFonts w:eastAsia="MS Mincho"/>
        </w:rPr>
        <w:t>Temperatur</w:t>
      </w:r>
    </w:p>
    <w:p w14:paraId="63992BDA" w14:textId="77777777" w:rsidR="009602A1" w:rsidRPr="00CB0B2B" w:rsidRDefault="009602A1" w:rsidP="009602A1">
      <w:pPr>
        <w:numPr>
          <w:ilvl w:val="0"/>
          <w:numId w:val="37"/>
        </w:numPr>
        <w:rPr>
          <w:rFonts w:eastAsia="MS Mincho"/>
        </w:rPr>
      </w:pPr>
      <w:r w:rsidRPr="00CB0B2B">
        <w:rPr>
          <w:rFonts w:eastAsia="MS Mincho"/>
        </w:rPr>
        <w:t>Støv</w:t>
      </w:r>
    </w:p>
    <w:p w14:paraId="063438B8" w14:textId="77777777" w:rsidR="009602A1" w:rsidRPr="00CB0B2B" w:rsidRDefault="009602A1" w:rsidP="009602A1">
      <w:pPr>
        <w:numPr>
          <w:ilvl w:val="0"/>
          <w:numId w:val="36"/>
        </w:numPr>
        <w:rPr>
          <w:rFonts w:eastAsia="MS Mincho"/>
        </w:rPr>
      </w:pPr>
      <w:r w:rsidRPr="00CB0B2B">
        <w:rPr>
          <w:rFonts w:eastAsia="MS Mincho"/>
        </w:rPr>
        <w:t>Korrosion</w:t>
      </w:r>
    </w:p>
    <w:p w14:paraId="1C70A6B7" w14:textId="77777777" w:rsidR="009602A1" w:rsidRPr="00CB0B2B" w:rsidRDefault="009602A1" w:rsidP="009602A1">
      <w:pPr>
        <w:numPr>
          <w:ilvl w:val="0"/>
          <w:numId w:val="35"/>
        </w:numPr>
        <w:rPr>
          <w:rFonts w:eastAsia="MS Mincho"/>
        </w:rPr>
      </w:pPr>
      <w:r w:rsidRPr="00CB0B2B">
        <w:rPr>
          <w:rFonts w:eastAsia="MS Mincho"/>
        </w:rPr>
        <w:t>Olie</w:t>
      </w:r>
    </w:p>
    <w:p w14:paraId="28B872FA" w14:textId="77777777" w:rsidR="009602A1" w:rsidRPr="00CB0B2B" w:rsidRDefault="009602A1" w:rsidP="009602A1">
      <w:pPr>
        <w:numPr>
          <w:ilvl w:val="0"/>
          <w:numId w:val="34"/>
        </w:numPr>
        <w:rPr>
          <w:rFonts w:eastAsia="MS Mincho"/>
        </w:rPr>
      </w:pPr>
      <w:r w:rsidRPr="00CB0B2B">
        <w:rPr>
          <w:rFonts w:eastAsia="MS Mincho"/>
        </w:rPr>
        <w:t>Dampe</w:t>
      </w:r>
    </w:p>
    <w:p w14:paraId="471FB903" w14:textId="77777777" w:rsidR="009602A1" w:rsidRPr="00CB0B2B" w:rsidRDefault="009602A1" w:rsidP="009602A1">
      <w:pPr>
        <w:numPr>
          <w:ilvl w:val="0"/>
          <w:numId w:val="33"/>
        </w:numPr>
        <w:rPr>
          <w:rFonts w:eastAsia="MS Mincho"/>
        </w:rPr>
      </w:pPr>
      <w:r w:rsidRPr="00CB0B2B">
        <w:rPr>
          <w:rFonts w:eastAsia="MS Mincho"/>
        </w:rPr>
        <w:t>Vibrationer</w:t>
      </w:r>
    </w:p>
    <w:p w14:paraId="270979EA" w14:textId="77777777" w:rsidR="009602A1" w:rsidRPr="00CB0B2B" w:rsidRDefault="009602A1" w:rsidP="009602A1">
      <w:pPr>
        <w:rPr>
          <w:rFonts w:eastAsia="MS Mincho"/>
        </w:rPr>
      </w:pPr>
    </w:p>
    <w:p w14:paraId="3196C6F9" w14:textId="6ED48B51" w:rsidR="009602A1" w:rsidRPr="00CB0B2B" w:rsidRDefault="009602A1" w:rsidP="009602A1">
      <w:pPr>
        <w:pStyle w:val="underpunkt"/>
        <w:rPr>
          <w:rFonts w:eastAsia="MS Mincho"/>
        </w:rPr>
      </w:pPr>
      <w:r w:rsidRPr="00CB0B2B">
        <w:rPr>
          <w:rFonts w:eastAsia="MS Mincho"/>
        </w:rPr>
        <w:t>Fysiske/mekaniske årsager:</w:t>
      </w:r>
    </w:p>
    <w:p w14:paraId="65232F8D" w14:textId="77777777" w:rsidR="009602A1" w:rsidRPr="00CB0B2B" w:rsidRDefault="009602A1" w:rsidP="009602A1">
      <w:pPr>
        <w:numPr>
          <w:ilvl w:val="0"/>
          <w:numId w:val="33"/>
        </w:numPr>
        <w:rPr>
          <w:rFonts w:eastAsia="MS Mincho"/>
        </w:rPr>
      </w:pPr>
      <w:r w:rsidRPr="00CB0B2B">
        <w:rPr>
          <w:rFonts w:eastAsia="MS Mincho"/>
        </w:rPr>
        <w:t>Overbelastning</w:t>
      </w:r>
    </w:p>
    <w:p w14:paraId="11E41F86" w14:textId="77777777" w:rsidR="009602A1" w:rsidRPr="00CB0B2B" w:rsidRDefault="009602A1" w:rsidP="009602A1">
      <w:pPr>
        <w:numPr>
          <w:ilvl w:val="0"/>
          <w:numId w:val="33"/>
        </w:numPr>
        <w:rPr>
          <w:rFonts w:eastAsia="MS Mincho"/>
        </w:rPr>
      </w:pPr>
      <w:r w:rsidRPr="00CB0B2B">
        <w:rPr>
          <w:rFonts w:eastAsia="MS Mincho"/>
        </w:rPr>
        <w:t>Ældning, slaphed</w:t>
      </w:r>
    </w:p>
    <w:p w14:paraId="779A1DBC" w14:textId="77777777" w:rsidR="009602A1" w:rsidRPr="00CB0B2B" w:rsidRDefault="009602A1" w:rsidP="009602A1">
      <w:pPr>
        <w:numPr>
          <w:ilvl w:val="0"/>
          <w:numId w:val="33"/>
        </w:numPr>
        <w:rPr>
          <w:rFonts w:eastAsia="MS Mincho"/>
        </w:rPr>
      </w:pPr>
      <w:r w:rsidRPr="00CB0B2B">
        <w:rPr>
          <w:rFonts w:eastAsia="MS Mincho"/>
        </w:rPr>
        <w:t>Slitage</w:t>
      </w:r>
    </w:p>
    <w:p w14:paraId="6E73AF21" w14:textId="77777777" w:rsidR="009602A1" w:rsidRPr="00CB0B2B" w:rsidRDefault="009602A1" w:rsidP="009602A1">
      <w:pPr>
        <w:numPr>
          <w:ilvl w:val="0"/>
          <w:numId w:val="33"/>
        </w:numPr>
        <w:rPr>
          <w:rFonts w:eastAsia="MS Mincho"/>
        </w:rPr>
      </w:pPr>
      <w:r w:rsidRPr="00CB0B2B">
        <w:rPr>
          <w:rFonts w:eastAsia="MS Mincho"/>
        </w:rPr>
        <w:t>Støbefejl</w:t>
      </w:r>
    </w:p>
    <w:p w14:paraId="67126C50" w14:textId="77777777" w:rsidR="009602A1" w:rsidRPr="00CB0B2B" w:rsidRDefault="009602A1" w:rsidP="009602A1">
      <w:pPr>
        <w:numPr>
          <w:ilvl w:val="0"/>
          <w:numId w:val="33"/>
        </w:numPr>
        <w:rPr>
          <w:rFonts w:eastAsia="MS Mincho"/>
        </w:rPr>
      </w:pPr>
      <w:r w:rsidRPr="00CB0B2B">
        <w:rPr>
          <w:rFonts w:eastAsia="MS Mincho"/>
        </w:rPr>
        <w:t>For stort tryk</w:t>
      </w:r>
    </w:p>
    <w:p w14:paraId="48D2257C" w14:textId="77777777" w:rsidR="009602A1" w:rsidRPr="00CB0B2B" w:rsidRDefault="009602A1" w:rsidP="009602A1">
      <w:pPr>
        <w:numPr>
          <w:ilvl w:val="0"/>
          <w:numId w:val="33"/>
        </w:numPr>
        <w:rPr>
          <w:rFonts w:eastAsia="MS Mincho"/>
        </w:rPr>
      </w:pPr>
      <w:r w:rsidRPr="00CB0B2B">
        <w:rPr>
          <w:rFonts w:eastAsia="MS Mincho"/>
        </w:rPr>
        <w:t>Beskadigelse</w:t>
      </w:r>
    </w:p>
    <w:p w14:paraId="40F4D984" w14:textId="77777777" w:rsidR="009602A1" w:rsidRPr="00CB0B2B" w:rsidRDefault="009602A1" w:rsidP="009602A1">
      <w:pPr>
        <w:rPr>
          <w:rFonts w:eastAsia="MS Mincho"/>
        </w:rPr>
      </w:pPr>
    </w:p>
    <w:p w14:paraId="0C498422" w14:textId="77777777" w:rsidR="009602A1" w:rsidRPr="00CB0B2B" w:rsidRDefault="009602A1" w:rsidP="009602A1">
      <w:pPr>
        <w:pStyle w:val="underpunkt"/>
        <w:rPr>
          <w:rFonts w:eastAsia="MS Mincho"/>
        </w:rPr>
      </w:pPr>
      <w:r w:rsidRPr="00CB0B2B">
        <w:rPr>
          <w:rFonts w:eastAsia="MS Mincho"/>
        </w:rPr>
        <w:t>Elektriske årsager:</w:t>
      </w:r>
    </w:p>
    <w:p w14:paraId="7DA151CC" w14:textId="77777777" w:rsidR="009602A1" w:rsidRPr="00CB0B2B" w:rsidRDefault="009602A1" w:rsidP="009602A1">
      <w:pPr>
        <w:numPr>
          <w:ilvl w:val="0"/>
          <w:numId w:val="38"/>
        </w:numPr>
        <w:rPr>
          <w:rFonts w:eastAsia="MS Mincho"/>
        </w:rPr>
      </w:pPr>
      <w:r w:rsidRPr="00CB0B2B">
        <w:rPr>
          <w:rFonts w:eastAsia="MS Mincho"/>
        </w:rPr>
        <w:t>Overbelastning</w:t>
      </w:r>
    </w:p>
    <w:p w14:paraId="30CBE9BC" w14:textId="77777777" w:rsidR="009602A1" w:rsidRPr="00CB0B2B" w:rsidRDefault="009602A1" w:rsidP="009602A1">
      <w:pPr>
        <w:numPr>
          <w:ilvl w:val="0"/>
          <w:numId w:val="38"/>
        </w:numPr>
        <w:rPr>
          <w:rFonts w:eastAsia="MS Mincho"/>
        </w:rPr>
      </w:pPr>
      <w:r w:rsidRPr="00CB0B2B">
        <w:rPr>
          <w:rFonts w:eastAsia="MS Mincho"/>
        </w:rPr>
        <w:t>Ældning</w:t>
      </w:r>
    </w:p>
    <w:p w14:paraId="19D2970F" w14:textId="77777777" w:rsidR="009602A1" w:rsidRPr="00CB0B2B" w:rsidRDefault="009602A1" w:rsidP="009602A1">
      <w:pPr>
        <w:numPr>
          <w:ilvl w:val="0"/>
          <w:numId w:val="38"/>
        </w:numPr>
        <w:rPr>
          <w:rFonts w:eastAsia="MS Mincho"/>
        </w:rPr>
      </w:pPr>
      <w:r w:rsidRPr="00CB0B2B">
        <w:rPr>
          <w:rFonts w:eastAsia="MS Mincho"/>
        </w:rPr>
        <w:t>Forkert tilslutning</w:t>
      </w:r>
    </w:p>
    <w:p w14:paraId="3EF9D20C" w14:textId="77777777" w:rsidR="009602A1" w:rsidRPr="00CB0B2B" w:rsidRDefault="009602A1" w:rsidP="009602A1">
      <w:pPr>
        <w:numPr>
          <w:ilvl w:val="0"/>
          <w:numId w:val="38"/>
        </w:numPr>
        <w:rPr>
          <w:rFonts w:eastAsia="MS Mincho"/>
        </w:rPr>
      </w:pPr>
      <w:r w:rsidRPr="00CB0B2B">
        <w:rPr>
          <w:rFonts w:eastAsia="MS Mincho"/>
        </w:rPr>
        <w:t>For høj strøm/spænding</w:t>
      </w:r>
    </w:p>
    <w:p w14:paraId="10FBE7A9" w14:textId="77777777" w:rsidR="009602A1" w:rsidRPr="00CB0B2B" w:rsidRDefault="009602A1" w:rsidP="009602A1">
      <w:pPr>
        <w:numPr>
          <w:ilvl w:val="0"/>
          <w:numId w:val="38"/>
        </w:numPr>
        <w:rPr>
          <w:rFonts w:eastAsia="MS Mincho"/>
        </w:rPr>
      </w:pPr>
      <w:r w:rsidRPr="00CB0B2B">
        <w:rPr>
          <w:rFonts w:eastAsia="MS Mincho"/>
        </w:rPr>
        <w:t>Nedsat isolationsevne</w:t>
      </w:r>
    </w:p>
    <w:p w14:paraId="2AF2F4F2" w14:textId="77777777" w:rsidR="009602A1" w:rsidRPr="00CB0B2B" w:rsidRDefault="009602A1" w:rsidP="009602A1">
      <w:pPr>
        <w:numPr>
          <w:ilvl w:val="0"/>
          <w:numId w:val="38"/>
        </w:numPr>
        <w:rPr>
          <w:rFonts w:eastAsia="MS Mincho"/>
        </w:rPr>
      </w:pPr>
      <w:r w:rsidRPr="00CB0B2B">
        <w:rPr>
          <w:rFonts w:eastAsia="MS Mincho"/>
        </w:rPr>
        <w:t>Korrosion</w:t>
      </w:r>
    </w:p>
    <w:p w14:paraId="45ABA462" w14:textId="77777777" w:rsidR="009602A1" w:rsidRPr="00CB0B2B" w:rsidRDefault="009602A1" w:rsidP="009602A1">
      <w:pPr>
        <w:numPr>
          <w:ilvl w:val="0"/>
          <w:numId w:val="38"/>
        </w:numPr>
        <w:rPr>
          <w:rFonts w:eastAsia="MS Mincho"/>
        </w:rPr>
      </w:pPr>
      <w:r w:rsidRPr="00CB0B2B">
        <w:rPr>
          <w:rFonts w:eastAsia="MS Mincho"/>
        </w:rPr>
        <w:t>Erosion</w:t>
      </w:r>
    </w:p>
    <w:p w14:paraId="64CE0D7B" w14:textId="77777777" w:rsidR="009602A1" w:rsidRPr="00CB0B2B" w:rsidRDefault="009602A1" w:rsidP="009602A1">
      <w:pPr>
        <w:rPr>
          <w:rFonts w:eastAsia="MS Mincho"/>
        </w:rPr>
      </w:pPr>
    </w:p>
    <w:p w14:paraId="4FE80545" w14:textId="77777777" w:rsidR="009602A1" w:rsidRPr="00CB0B2B" w:rsidRDefault="009602A1" w:rsidP="009602A1">
      <w:pPr>
        <w:pStyle w:val="underpunkt"/>
        <w:rPr>
          <w:rFonts w:eastAsia="MS Mincho"/>
        </w:rPr>
      </w:pPr>
      <w:r w:rsidRPr="00CB0B2B">
        <w:rPr>
          <w:rFonts w:eastAsia="MS Mincho"/>
        </w:rPr>
        <w:t>Andre årsager:</w:t>
      </w:r>
    </w:p>
    <w:p w14:paraId="26D85B9F" w14:textId="0A5EE72E" w:rsidR="009602A1" w:rsidRPr="00CB0B2B" w:rsidRDefault="009602A1" w:rsidP="009602A1">
      <w:pPr>
        <w:numPr>
          <w:ilvl w:val="0"/>
          <w:numId w:val="39"/>
        </w:numPr>
        <w:rPr>
          <w:rFonts w:eastAsia="MS Mincho"/>
        </w:rPr>
      </w:pPr>
      <w:r w:rsidRPr="00CB0B2B">
        <w:rPr>
          <w:rFonts w:eastAsia="MS Mincho"/>
        </w:rPr>
        <w:t>Forkert dimensionering/indstilling/justering</w:t>
      </w:r>
    </w:p>
    <w:p w14:paraId="553F9D5B" w14:textId="77777777" w:rsidR="009602A1" w:rsidRPr="00CB0B2B" w:rsidRDefault="009602A1" w:rsidP="009602A1">
      <w:pPr>
        <w:numPr>
          <w:ilvl w:val="0"/>
          <w:numId w:val="39"/>
        </w:numPr>
        <w:rPr>
          <w:rFonts w:eastAsia="MS Mincho"/>
        </w:rPr>
      </w:pPr>
      <w:r w:rsidRPr="00CB0B2B">
        <w:rPr>
          <w:rFonts w:eastAsia="MS Mincho"/>
        </w:rPr>
        <w:t>Dårlig kvalitet</w:t>
      </w:r>
    </w:p>
    <w:p w14:paraId="0484878D" w14:textId="77777777" w:rsidR="009602A1" w:rsidRPr="00CB0B2B" w:rsidRDefault="009602A1" w:rsidP="009602A1">
      <w:pPr>
        <w:numPr>
          <w:ilvl w:val="0"/>
          <w:numId w:val="39"/>
        </w:numPr>
        <w:rPr>
          <w:rFonts w:eastAsia="MS Mincho"/>
        </w:rPr>
      </w:pPr>
      <w:r w:rsidRPr="00CB0B2B">
        <w:rPr>
          <w:rFonts w:eastAsia="MS Mincho"/>
        </w:rPr>
        <w:t>Forkert betjening</w:t>
      </w:r>
    </w:p>
    <w:p w14:paraId="6B50D761" w14:textId="77777777" w:rsidR="009602A1" w:rsidRPr="00CB0B2B" w:rsidRDefault="009602A1" w:rsidP="009602A1">
      <w:pPr>
        <w:numPr>
          <w:ilvl w:val="0"/>
          <w:numId w:val="39"/>
        </w:numPr>
        <w:rPr>
          <w:rFonts w:eastAsia="MS Mincho"/>
        </w:rPr>
      </w:pPr>
      <w:r w:rsidRPr="00CB0B2B">
        <w:rPr>
          <w:rFonts w:eastAsia="MS Mincho"/>
        </w:rPr>
        <w:t>Vold</w:t>
      </w:r>
    </w:p>
    <w:p w14:paraId="1763960F" w14:textId="77777777" w:rsidR="009602A1" w:rsidRPr="00CB0B2B" w:rsidRDefault="009602A1" w:rsidP="009602A1">
      <w:pPr>
        <w:numPr>
          <w:ilvl w:val="0"/>
          <w:numId w:val="39"/>
        </w:numPr>
        <w:rPr>
          <w:rFonts w:eastAsia="MS Mincho"/>
        </w:rPr>
      </w:pPr>
      <w:r w:rsidRPr="00CB0B2B">
        <w:rPr>
          <w:rFonts w:eastAsia="MS Mincho"/>
        </w:rPr>
        <w:t>Påkørsel</w:t>
      </w:r>
    </w:p>
    <w:p w14:paraId="62806DA0" w14:textId="77777777" w:rsidR="009602A1" w:rsidRPr="00CB0B2B" w:rsidRDefault="009602A1" w:rsidP="009602A1">
      <w:pPr>
        <w:numPr>
          <w:ilvl w:val="0"/>
          <w:numId w:val="39"/>
        </w:numPr>
        <w:rPr>
          <w:rFonts w:eastAsia="MS Mincho"/>
        </w:rPr>
      </w:pPr>
      <w:r w:rsidRPr="00CB0B2B">
        <w:rPr>
          <w:rFonts w:eastAsia="MS Mincho"/>
        </w:rPr>
        <w:t>Hændeligt uheld</w:t>
      </w:r>
    </w:p>
    <w:p w14:paraId="73FA8B75" w14:textId="77777777" w:rsidR="009602A1" w:rsidRPr="00CB0B2B" w:rsidRDefault="009602A1" w:rsidP="009602A1">
      <w:pPr>
        <w:rPr>
          <w:rFonts w:eastAsia="MS Mincho"/>
        </w:rPr>
      </w:pPr>
    </w:p>
    <w:p w14:paraId="6DC4FCC4" w14:textId="4931C686" w:rsidR="009602A1" w:rsidRPr="00CB0B2B" w:rsidRDefault="009602A1" w:rsidP="009602A1">
      <w:pPr>
        <w:rPr>
          <w:rFonts w:eastAsia="MS Mincho"/>
        </w:rPr>
      </w:pPr>
      <w:r w:rsidRPr="00CB0B2B">
        <w:rPr>
          <w:rFonts w:eastAsia="MS Mincho"/>
        </w:rPr>
        <w:t>Ud fra konkluderede fejlårsager bør man finde frem til, på hvilken måde den netop fundne fejl kan undgås i fremtiden, og fejlen bør beskrives i en driftsjournal, logbog eller lign</w:t>
      </w:r>
      <w:r w:rsidR="009C0855">
        <w:rPr>
          <w:rFonts w:eastAsia="MS Mincho"/>
        </w:rPr>
        <w:t>ende</w:t>
      </w:r>
      <w:r w:rsidRPr="00CB0B2B">
        <w:rPr>
          <w:rFonts w:eastAsia="MS Mincho"/>
        </w:rPr>
        <w:t>. Derved sikres, at der ved gentagne fejl på samme komponent med tilsvarende årsag kan iværksættes foranstaltninger</w:t>
      </w:r>
      <w:r w:rsidR="009C0855">
        <w:rPr>
          <w:rFonts w:eastAsia="MS Mincho"/>
        </w:rPr>
        <w:t>,</w:t>
      </w:r>
      <w:r w:rsidRPr="00CB0B2B">
        <w:rPr>
          <w:rFonts w:eastAsia="MS Mincho"/>
        </w:rPr>
        <w:t xml:space="preserve"> som reducerer fremtidige fejlretninger. </w:t>
      </w:r>
    </w:p>
    <w:p w14:paraId="3921CF62" w14:textId="77777777" w:rsidR="009602A1" w:rsidRPr="00CB0B2B" w:rsidRDefault="009602A1" w:rsidP="009602A1">
      <w:pPr>
        <w:rPr>
          <w:rFonts w:eastAsia="MS Mincho"/>
        </w:rPr>
      </w:pPr>
    </w:p>
    <w:p w14:paraId="712FE539" w14:textId="77777777" w:rsidR="00D61806" w:rsidRDefault="00D61806">
      <w:pPr>
        <w:ind w:left="0"/>
        <w:rPr>
          <w:rFonts w:ascii="Arial" w:eastAsia="MS Mincho" w:hAnsi="Arial"/>
          <w:b/>
        </w:rPr>
      </w:pPr>
      <w:r>
        <w:rPr>
          <w:rFonts w:eastAsia="MS Mincho"/>
        </w:rPr>
        <w:br w:type="page"/>
      </w:r>
    </w:p>
    <w:p w14:paraId="611DB6E5" w14:textId="70150363" w:rsidR="009602A1" w:rsidRDefault="009602A1" w:rsidP="009602A1">
      <w:pPr>
        <w:pStyle w:val="hovedpunkt"/>
        <w:rPr>
          <w:rFonts w:eastAsia="MS Mincho"/>
        </w:rPr>
      </w:pPr>
      <w:r>
        <w:rPr>
          <w:rFonts w:eastAsia="MS Mincho"/>
        </w:rPr>
        <w:lastRenderedPageBreak/>
        <w:t>Fejlstatistik</w:t>
      </w:r>
    </w:p>
    <w:p w14:paraId="4BFE564B" w14:textId="76E46643" w:rsidR="009602A1" w:rsidRPr="00CB0B2B" w:rsidRDefault="009602A1" w:rsidP="009602A1">
      <w:pPr>
        <w:rPr>
          <w:rFonts w:eastAsia="MS Mincho"/>
        </w:rPr>
      </w:pPr>
      <w:r w:rsidRPr="00CB0B2B">
        <w:rPr>
          <w:rFonts w:eastAsia="MS Mincho"/>
        </w:rPr>
        <w:t>Med til vurderingen hører også begrebet fejlhyppighed, dvs. hvor stor er sandsynligheden for</w:t>
      </w:r>
      <w:r w:rsidR="009C0855">
        <w:rPr>
          <w:rFonts w:eastAsia="MS Mincho"/>
        </w:rPr>
        <w:t>,</w:t>
      </w:r>
      <w:r w:rsidRPr="00CB0B2B">
        <w:rPr>
          <w:rFonts w:eastAsia="MS Mincho"/>
        </w:rPr>
        <w:t xml:space="preserve"> at lige denne komponenttype er fejlbehæftet? </w:t>
      </w:r>
    </w:p>
    <w:p w14:paraId="774152AF" w14:textId="77777777" w:rsidR="009602A1" w:rsidRPr="00CB0B2B" w:rsidRDefault="009602A1" w:rsidP="009602A1">
      <w:pPr>
        <w:pStyle w:val="Almindeligtekst"/>
        <w:rPr>
          <w:rFonts w:eastAsia="MS Mincho"/>
        </w:rPr>
      </w:pPr>
    </w:p>
    <w:p w14:paraId="200E02CE" w14:textId="77777777" w:rsidR="009602A1" w:rsidRPr="00CB0B2B" w:rsidRDefault="009602A1" w:rsidP="009602A1">
      <w:pPr>
        <w:rPr>
          <w:rFonts w:eastAsia="MS Mincho"/>
        </w:rPr>
      </w:pPr>
      <w:r w:rsidRPr="00CB0B2B">
        <w:rPr>
          <w:rFonts w:eastAsia="MS Mincho"/>
        </w:rPr>
        <w:t>Nedenstående kurve viser fejlhyppigheden for elektromekaniske og elektroniske komponenter som en funktion af tiden.</w:t>
      </w:r>
    </w:p>
    <w:p w14:paraId="548E5CCC" w14:textId="77777777" w:rsidR="009602A1" w:rsidRDefault="009602A1" w:rsidP="009602A1">
      <w:pPr>
        <w:rPr>
          <w:rFonts w:eastAsia="MS Mincho"/>
        </w:rPr>
      </w:pPr>
      <w:r>
        <w:rPr>
          <w:noProof/>
        </w:rPr>
        <w:drawing>
          <wp:inline distT="0" distB="0" distL="0" distR="0" wp14:anchorId="304A7E89" wp14:editId="34E517E0">
            <wp:extent cx="2728595" cy="2787015"/>
            <wp:effectExtent l="0" t="0" r="0" b="0"/>
            <wp:docPr id="269" name="Billed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53" cstate="print">
                      <a:extLst>
                        <a:ext uri="{28A0092B-C50C-407E-A947-70E740481C1C}">
                          <a14:useLocalDpi xmlns:a14="http://schemas.microsoft.com/office/drawing/2010/main" val="0"/>
                        </a:ext>
                      </a:extLst>
                    </a:blip>
                    <a:srcRect t="2368"/>
                    <a:stretch>
                      <a:fillRect/>
                    </a:stretch>
                  </pic:blipFill>
                  <pic:spPr bwMode="auto">
                    <a:xfrm>
                      <a:off x="0" y="0"/>
                      <a:ext cx="2728595" cy="2787015"/>
                    </a:xfrm>
                    <a:prstGeom prst="rect">
                      <a:avLst/>
                    </a:prstGeom>
                    <a:noFill/>
                    <a:ln>
                      <a:noFill/>
                    </a:ln>
                  </pic:spPr>
                </pic:pic>
              </a:graphicData>
            </a:graphic>
          </wp:inline>
        </w:drawing>
      </w:r>
    </w:p>
    <w:p w14:paraId="748ACE48" w14:textId="1FBDBE86" w:rsidR="009602A1" w:rsidRPr="00CB0B2B" w:rsidRDefault="009602A1" w:rsidP="009602A1">
      <w:pPr>
        <w:rPr>
          <w:rFonts w:eastAsia="MS Mincho"/>
        </w:rPr>
      </w:pPr>
      <w:r w:rsidRPr="00CB0B2B">
        <w:rPr>
          <w:rFonts w:eastAsia="MS Mincho"/>
        </w:rPr>
        <w:t>På baggrund af ovenstående kan den nedenstående grafiske fremstilling af sandsynligheden for en PLC</w:t>
      </w:r>
      <w:r w:rsidR="009C0855">
        <w:rPr>
          <w:rFonts w:eastAsia="MS Mincho"/>
        </w:rPr>
        <w:t>-</w:t>
      </w:r>
      <w:r w:rsidRPr="00CB0B2B">
        <w:rPr>
          <w:rFonts w:eastAsia="MS Mincho"/>
        </w:rPr>
        <w:t>fejl på et PLC</w:t>
      </w:r>
      <w:r w:rsidR="009C0855">
        <w:rPr>
          <w:rFonts w:eastAsia="MS Mincho"/>
        </w:rPr>
        <w:t>-</w:t>
      </w:r>
      <w:r w:rsidRPr="00CB0B2B">
        <w:rPr>
          <w:rFonts w:eastAsia="MS Mincho"/>
        </w:rPr>
        <w:t>styret anlæg ikke overraske.</w:t>
      </w:r>
    </w:p>
    <w:p w14:paraId="0C1887A3" w14:textId="77777777" w:rsidR="009602A1" w:rsidRDefault="009602A1" w:rsidP="009602A1">
      <w:pPr>
        <w:rPr>
          <w:rFonts w:eastAsia="MS Mincho"/>
        </w:rPr>
      </w:pPr>
    </w:p>
    <w:p w14:paraId="241825D9" w14:textId="77777777" w:rsidR="009602A1" w:rsidRDefault="009602A1" w:rsidP="009602A1">
      <w:pPr>
        <w:rPr>
          <w:rFonts w:eastAsia="MS Mincho"/>
        </w:rPr>
      </w:pPr>
      <w:r>
        <w:rPr>
          <w:noProof/>
        </w:rPr>
        <w:drawing>
          <wp:inline distT="0" distB="0" distL="0" distR="0" wp14:anchorId="53D1B880" wp14:editId="2F9FF552">
            <wp:extent cx="3642995" cy="2684780"/>
            <wp:effectExtent l="0" t="0" r="0" b="0"/>
            <wp:docPr id="270" name="Billed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54" cstate="print">
                      <a:extLst>
                        <a:ext uri="{28A0092B-C50C-407E-A947-70E740481C1C}">
                          <a14:useLocalDpi xmlns:a14="http://schemas.microsoft.com/office/drawing/2010/main" val="0"/>
                        </a:ext>
                      </a:extLst>
                    </a:blip>
                    <a:srcRect t="13341" r="9349" b="9271"/>
                    <a:stretch>
                      <a:fillRect/>
                    </a:stretch>
                  </pic:blipFill>
                  <pic:spPr bwMode="auto">
                    <a:xfrm>
                      <a:off x="0" y="0"/>
                      <a:ext cx="3642995" cy="2684780"/>
                    </a:xfrm>
                    <a:prstGeom prst="rect">
                      <a:avLst/>
                    </a:prstGeom>
                    <a:noFill/>
                    <a:ln>
                      <a:noFill/>
                    </a:ln>
                  </pic:spPr>
                </pic:pic>
              </a:graphicData>
            </a:graphic>
          </wp:inline>
        </w:drawing>
      </w:r>
    </w:p>
    <w:p w14:paraId="4D70C10F" w14:textId="77777777" w:rsidR="009602A1" w:rsidRPr="00CB0B2B" w:rsidRDefault="009602A1" w:rsidP="009602A1">
      <w:pPr>
        <w:pStyle w:val="hovedpunkt"/>
        <w:rPr>
          <w:rFonts w:ascii="Calibri" w:eastAsia="MS Mincho" w:hAnsi="Calibri"/>
        </w:rPr>
      </w:pPr>
      <w:r>
        <w:rPr>
          <w:rFonts w:eastAsia="MS Mincho"/>
        </w:rPr>
        <w:br w:type="page"/>
      </w:r>
      <w:r>
        <w:rPr>
          <w:rFonts w:eastAsia="MS Mincho"/>
        </w:rPr>
        <w:lastRenderedPageBreak/>
        <w:t>Fejlfindingens 10 bud</w:t>
      </w:r>
    </w:p>
    <w:p w14:paraId="79AB445F" w14:textId="77777777" w:rsidR="009602A1" w:rsidRPr="00CB0B2B" w:rsidRDefault="009602A1" w:rsidP="009602A1">
      <w:pPr>
        <w:rPr>
          <w:rFonts w:eastAsia="MS Mincho"/>
        </w:rPr>
      </w:pPr>
    </w:p>
    <w:p w14:paraId="3A6AEE3E" w14:textId="77777777" w:rsidR="009602A1" w:rsidRPr="00CB0B2B" w:rsidRDefault="009602A1" w:rsidP="009602A1">
      <w:pPr>
        <w:numPr>
          <w:ilvl w:val="0"/>
          <w:numId w:val="40"/>
        </w:numPr>
        <w:rPr>
          <w:rFonts w:eastAsia="MS Mincho"/>
        </w:rPr>
      </w:pPr>
      <w:r w:rsidRPr="00CB0B2B">
        <w:rPr>
          <w:rFonts w:eastAsia="MS Mincho"/>
        </w:rPr>
        <w:t>Optræd altid velovervejet og konsekvent</w:t>
      </w:r>
    </w:p>
    <w:p w14:paraId="33429292" w14:textId="77777777" w:rsidR="009602A1" w:rsidRPr="00CB0B2B" w:rsidRDefault="009602A1" w:rsidP="009602A1">
      <w:pPr>
        <w:numPr>
          <w:ilvl w:val="0"/>
          <w:numId w:val="40"/>
        </w:numPr>
        <w:rPr>
          <w:rFonts w:eastAsia="MS Mincho"/>
        </w:rPr>
      </w:pPr>
      <w:r w:rsidRPr="00CB0B2B">
        <w:rPr>
          <w:rFonts w:eastAsia="MS Mincho"/>
        </w:rPr>
        <w:t xml:space="preserve">Udfør kun strengt logiske handlinger </w:t>
      </w:r>
    </w:p>
    <w:p w14:paraId="1BFDC0E9" w14:textId="77777777" w:rsidR="009602A1" w:rsidRPr="00CB0B2B" w:rsidRDefault="009602A1" w:rsidP="009602A1">
      <w:pPr>
        <w:numPr>
          <w:ilvl w:val="0"/>
          <w:numId w:val="40"/>
        </w:numPr>
        <w:rPr>
          <w:rFonts w:eastAsia="MS Mincho"/>
        </w:rPr>
      </w:pPr>
      <w:r w:rsidRPr="00CB0B2B">
        <w:rPr>
          <w:rFonts w:eastAsia="MS Mincho"/>
        </w:rPr>
        <w:t xml:space="preserve">Husk altid rækkefølgen: Observering, vurdering og derefter handling </w:t>
      </w:r>
    </w:p>
    <w:p w14:paraId="70DE6443" w14:textId="77777777" w:rsidR="009602A1" w:rsidRPr="00CB0B2B" w:rsidRDefault="009602A1" w:rsidP="009602A1">
      <w:pPr>
        <w:numPr>
          <w:ilvl w:val="0"/>
          <w:numId w:val="40"/>
        </w:numPr>
        <w:rPr>
          <w:rFonts w:eastAsia="MS Mincho"/>
        </w:rPr>
      </w:pPr>
      <w:r w:rsidRPr="00CB0B2B">
        <w:rPr>
          <w:rFonts w:eastAsia="MS Mincho"/>
        </w:rPr>
        <w:t xml:space="preserve">Udnyt altid de indbyggede faciliteter maksimalt </w:t>
      </w:r>
    </w:p>
    <w:p w14:paraId="1EB95255" w14:textId="77777777" w:rsidR="009602A1" w:rsidRPr="00CB0B2B" w:rsidRDefault="009602A1" w:rsidP="009602A1">
      <w:pPr>
        <w:numPr>
          <w:ilvl w:val="0"/>
          <w:numId w:val="40"/>
        </w:numPr>
        <w:rPr>
          <w:rFonts w:eastAsia="MS Mincho"/>
        </w:rPr>
      </w:pPr>
      <w:r w:rsidRPr="00CB0B2B">
        <w:rPr>
          <w:rFonts w:eastAsia="MS Mincho"/>
        </w:rPr>
        <w:t xml:space="preserve">Gå fra grove analyser mod fine analyser </w:t>
      </w:r>
    </w:p>
    <w:p w14:paraId="4698413F" w14:textId="1CDB4C49" w:rsidR="009602A1" w:rsidRPr="00CB0B2B" w:rsidRDefault="009602A1" w:rsidP="009602A1">
      <w:pPr>
        <w:numPr>
          <w:ilvl w:val="0"/>
          <w:numId w:val="40"/>
        </w:numPr>
        <w:rPr>
          <w:rFonts w:eastAsia="MS Mincho"/>
        </w:rPr>
      </w:pPr>
      <w:r w:rsidRPr="00CB0B2B">
        <w:rPr>
          <w:rFonts w:eastAsia="MS Mincho"/>
        </w:rPr>
        <w:t>Hvis begyndt, så fortsæt i samme retning</w:t>
      </w:r>
      <w:r w:rsidR="009C0855">
        <w:rPr>
          <w:rFonts w:eastAsia="MS Mincho"/>
        </w:rPr>
        <w:t>,</w:t>
      </w:r>
      <w:r w:rsidRPr="00CB0B2B">
        <w:rPr>
          <w:rFonts w:eastAsia="MS Mincho"/>
        </w:rPr>
        <w:t xml:space="preserve"> indtil analysen helt sikkert kan bekræftes/forkastes </w:t>
      </w:r>
    </w:p>
    <w:p w14:paraId="5A0BFAD5" w14:textId="7B5EB2DF" w:rsidR="009602A1" w:rsidRPr="00CB0B2B" w:rsidRDefault="009602A1" w:rsidP="009602A1">
      <w:pPr>
        <w:numPr>
          <w:ilvl w:val="0"/>
          <w:numId w:val="40"/>
        </w:numPr>
        <w:rPr>
          <w:rFonts w:eastAsia="MS Mincho"/>
        </w:rPr>
      </w:pPr>
      <w:r w:rsidRPr="00CB0B2B">
        <w:rPr>
          <w:rFonts w:eastAsia="MS Mincho"/>
        </w:rPr>
        <w:t>Udfør aldrig to procedurer samtidig</w:t>
      </w:r>
      <w:r w:rsidR="009C0855">
        <w:rPr>
          <w:rFonts w:eastAsia="MS Mincho"/>
        </w:rPr>
        <w:t>t</w:t>
      </w:r>
      <w:r w:rsidRPr="00CB0B2B">
        <w:rPr>
          <w:rFonts w:eastAsia="MS Mincho"/>
        </w:rPr>
        <w:t xml:space="preserve"> </w:t>
      </w:r>
    </w:p>
    <w:p w14:paraId="18A29B44" w14:textId="77777777" w:rsidR="009602A1" w:rsidRPr="00CB0B2B" w:rsidRDefault="009602A1" w:rsidP="009602A1">
      <w:pPr>
        <w:numPr>
          <w:ilvl w:val="0"/>
          <w:numId w:val="40"/>
        </w:numPr>
        <w:rPr>
          <w:rFonts w:eastAsia="MS Mincho"/>
        </w:rPr>
      </w:pPr>
      <w:r w:rsidRPr="00CB0B2B">
        <w:rPr>
          <w:rFonts w:eastAsia="MS Mincho"/>
        </w:rPr>
        <w:t xml:space="preserve">Vær meget omhyggelig for at undgå følgeskader  </w:t>
      </w:r>
    </w:p>
    <w:p w14:paraId="312B4A09" w14:textId="77777777" w:rsidR="009602A1" w:rsidRPr="00CB0B2B" w:rsidRDefault="009602A1" w:rsidP="009602A1">
      <w:pPr>
        <w:numPr>
          <w:ilvl w:val="0"/>
          <w:numId w:val="40"/>
        </w:numPr>
        <w:rPr>
          <w:rFonts w:eastAsia="MS Mincho"/>
        </w:rPr>
      </w:pPr>
      <w:r w:rsidRPr="00CB0B2B">
        <w:rPr>
          <w:rFonts w:eastAsia="MS Mincho"/>
        </w:rPr>
        <w:t xml:space="preserve">Vær meget kritisk mht. vurdering af måleresultater </w:t>
      </w:r>
    </w:p>
    <w:p w14:paraId="64C3F5F0" w14:textId="77777777" w:rsidR="009602A1" w:rsidRPr="00CB0B2B" w:rsidRDefault="009602A1" w:rsidP="009602A1">
      <w:pPr>
        <w:numPr>
          <w:ilvl w:val="0"/>
          <w:numId w:val="40"/>
        </w:numPr>
        <w:rPr>
          <w:rFonts w:eastAsia="MS Mincho"/>
        </w:rPr>
      </w:pPr>
      <w:r w:rsidRPr="00CB0B2B">
        <w:rPr>
          <w:rFonts w:eastAsia="MS Mincho"/>
        </w:rPr>
        <w:t>Overhold altid de gældende sikkerhedsbestemmelser</w:t>
      </w:r>
    </w:p>
    <w:p w14:paraId="4CBEDAA5" w14:textId="77777777" w:rsidR="009602A1" w:rsidRPr="00CB0B2B" w:rsidRDefault="009602A1" w:rsidP="009602A1">
      <w:pPr>
        <w:rPr>
          <w:rFonts w:eastAsia="MS Mincho"/>
        </w:rPr>
      </w:pPr>
    </w:p>
    <w:p w14:paraId="75C42036" w14:textId="7EE7F580" w:rsidR="00F7219C" w:rsidRPr="00592090" w:rsidRDefault="009602A1" w:rsidP="009602A1">
      <w:r w:rsidRPr="00CB0B2B">
        <w:rPr>
          <w:rFonts w:eastAsia="MS Mincho"/>
        </w:rPr>
        <w:br w:type="page"/>
      </w:r>
    </w:p>
    <w:p w14:paraId="6C738240" w14:textId="77777777" w:rsidR="00DA41F7" w:rsidRDefault="00DA41F7">
      <w:pPr>
        <w:ind w:left="0"/>
        <w:rPr>
          <w:rFonts w:ascii="Arial" w:hAnsi="Arial"/>
          <w:b/>
          <w:sz w:val="48"/>
        </w:rPr>
      </w:pPr>
      <w:r>
        <w:lastRenderedPageBreak/>
        <w:br w:type="page"/>
      </w:r>
    </w:p>
    <w:p w14:paraId="0014B008" w14:textId="00378199" w:rsidR="00D00391" w:rsidRPr="00EA4847" w:rsidRDefault="00D00391" w:rsidP="003725C1">
      <w:pPr>
        <w:pStyle w:val="titel"/>
      </w:pPr>
      <w:bookmarkStart w:id="26" w:name="_Toc125371731"/>
      <w:r w:rsidRPr="000F0E70">
        <w:lastRenderedPageBreak/>
        <w:t>Sekvens</w:t>
      </w:r>
      <w:r w:rsidR="009C0855">
        <w:t>eksempel</w:t>
      </w:r>
      <w:r w:rsidR="00F001F1" w:rsidRPr="000F0E70">
        <w:t xml:space="preserve"> på </w:t>
      </w:r>
      <w:r w:rsidR="003E74F3" w:rsidRPr="000F0E70">
        <w:t>Allen-Bradley</w:t>
      </w:r>
      <w:bookmarkEnd w:id="26"/>
    </w:p>
    <w:p w14:paraId="34B1D27D" w14:textId="77777777" w:rsidR="00D00391" w:rsidRDefault="00D00391" w:rsidP="003725C1">
      <w:pPr>
        <w:pStyle w:val="hovedpunkt"/>
      </w:pPr>
      <w:r>
        <w:t>Sekvensteknik</w:t>
      </w:r>
    </w:p>
    <w:p w14:paraId="24E4C600" w14:textId="77777777" w:rsidR="00D00391" w:rsidRPr="00CB0B2B" w:rsidRDefault="00D00391" w:rsidP="003725C1">
      <w:r w:rsidRPr="00CB0B2B">
        <w:t>I automatiske anlæg, hvor de forskellige handlinger sker i en fast sekvens (rækkefølge), kan styringen udarbejdes systematisk. Dette har den fordel, at styringen udarbejdes efter en helt bestemt fremgangsmåde og derfor er mere overskuelig og lettere at lave systematisk fejlfinding på.</w:t>
      </w:r>
    </w:p>
    <w:p w14:paraId="778CC523" w14:textId="77777777" w:rsidR="00D00391" w:rsidRPr="00CB0B2B" w:rsidRDefault="00D00391" w:rsidP="003725C1"/>
    <w:p w14:paraId="6E73D96E" w14:textId="77777777" w:rsidR="00D00391" w:rsidRPr="00CB0B2B" w:rsidRDefault="00D00391" w:rsidP="003725C1">
      <w:r w:rsidRPr="00CB0B2B">
        <w:t>Sekvenskæden bygges normalt op af de interne hjælperelæer i PLC’en. I nogle PLC’er findes der specielle instruktioner (step) til denne opbygning af sekvenskæder.</w:t>
      </w:r>
    </w:p>
    <w:p w14:paraId="6D694BC4" w14:textId="77777777" w:rsidR="00D00391" w:rsidRPr="00CB0B2B" w:rsidRDefault="00D00391" w:rsidP="003725C1"/>
    <w:p w14:paraId="7B8C9350" w14:textId="6ACF33DA" w:rsidR="00D00391" w:rsidRPr="00CB0B2B" w:rsidRDefault="00D00391" w:rsidP="003725C1">
      <w:r w:rsidRPr="00CB0B2B">
        <w:t>Når man programmerer en sekvenskæde i en PLC</w:t>
      </w:r>
      <w:r w:rsidR="009C0855">
        <w:t>,</w:t>
      </w:r>
      <w:r w:rsidRPr="00CB0B2B">
        <w:t xml:space="preserve"> er fremgangsmåden, at et trin resetter det foregående og forbereder det næste trin.</w:t>
      </w:r>
    </w:p>
    <w:p w14:paraId="5AFC60AB" w14:textId="77777777" w:rsidR="00D00391" w:rsidRPr="00CB0B2B" w:rsidRDefault="00D00391" w:rsidP="003725C1"/>
    <w:p w14:paraId="1F155CA9" w14:textId="73A08A63" w:rsidR="00D00391" w:rsidRPr="00CB0B2B" w:rsidRDefault="00D00391" w:rsidP="003725C1">
      <w:r w:rsidRPr="00CB0B2B">
        <w:t xml:space="preserve">Det følgende er et eksempel på opbygning af en sekvenskæde. </w:t>
      </w:r>
    </w:p>
    <w:p w14:paraId="11907F63" w14:textId="77777777" w:rsidR="00D00391" w:rsidRPr="00CB0B2B" w:rsidRDefault="00D00391" w:rsidP="003725C1"/>
    <w:p w14:paraId="445D74B4" w14:textId="77777777" w:rsidR="00D00391" w:rsidRDefault="00D00391" w:rsidP="003725C1">
      <w:pPr>
        <w:pStyle w:val="hovedpunkt"/>
      </w:pPr>
      <w:r>
        <w:t>Styringseksempel</w:t>
      </w:r>
    </w:p>
    <w:p w14:paraId="505303D1" w14:textId="5AD8EAA6" w:rsidR="00D00391" w:rsidRDefault="00203879" w:rsidP="003725C1">
      <w:r>
        <w:rPr>
          <w:noProof/>
        </w:rPr>
        <w:drawing>
          <wp:inline distT="0" distB="0" distL="0" distR="0" wp14:anchorId="5C33AFD1" wp14:editId="0D5D9990">
            <wp:extent cx="4272280" cy="3387090"/>
            <wp:effectExtent l="0" t="0" r="0" b="0"/>
            <wp:docPr id="127" name="Billed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4272280" cy="3387090"/>
                    </a:xfrm>
                    <a:prstGeom prst="rect">
                      <a:avLst/>
                    </a:prstGeom>
                    <a:noFill/>
                    <a:ln>
                      <a:noFill/>
                    </a:ln>
                  </pic:spPr>
                </pic:pic>
              </a:graphicData>
            </a:graphic>
          </wp:inline>
        </w:drawing>
      </w:r>
    </w:p>
    <w:p w14:paraId="75614C06" w14:textId="77777777" w:rsidR="00D00391" w:rsidRDefault="00D00391" w:rsidP="003725C1"/>
    <w:p w14:paraId="30AE80BC" w14:textId="4DF490D9" w:rsidR="00D00391" w:rsidRDefault="00D00391" w:rsidP="003725C1">
      <w:r>
        <w:t>PLC</w:t>
      </w:r>
      <w:r w:rsidR="009C0855">
        <w:t>-</w:t>
      </w:r>
      <w:r>
        <w:t>styringen skal styre 2 cylindre, der anvendes som en del af et større maskinanlæg.</w:t>
      </w:r>
    </w:p>
    <w:p w14:paraId="318D7E32" w14:textId="77777777" w:rsidR="00D00391" w:rsidRDefault="00D00391" w:rsidP="003725C1"/>
    <w:p w14:paraId="1C2F0C19" w14:textId="77777777" w:rsidR="00D00391" w:rsidRDefault="00D00391" w:rsidP="003725C1">
      <w:pPr>
        <w:pStyle w:val="hovedpunkt"/>
      </w:pPr>
      <w:r>
        <w:br w:type="page"/>
      </w:r>
      <w:r>
        <w:lastRenderedPageBreak/>
        <w:t>Funktionsdiagram</w:t>
      </w:r>
    </w:p>
    <w:p w14:paraId="53EFDCF1" w14:textId="5DC655C8" w:rsidR="00D00391" w:rsidRDefault="00203879" w:rsidP="003725C1">
      <w:r>
        <w:rPr>
          <w:noProof/>
        </w:rPr>
        <w:drawing>
          <wp:inline distT="0" distB="0" distL="0" distR="0" wp14:anchorId="77CF0C29" wp14:editId="65BB4EAE">
            <wp:extent cx="3759835" cy="2223770"/>
            <wp:effectExtent l="0" t="0" r="0" b="0"/>
            <wp:docPr id="128" name="Billed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759835" cy="2223770"/>
                    </a:xfrm>
                    <a:prstGeom prst="rect">
                      <a:avLst/>
                    </a:prstGeom>
                    <a:noFill/>
                    <a:ln>
                      <a:noFill/>
                    </a:ln>
                  </pic:spPr>
                </pic:pic>
              </a:graphicData>
            </a:graphic>
          </wp:inline>
        </w:drawing>
      </w:r>
    </w:p>
    <w:p w14:paraId="33FBFCCB" w14:textId="77777777" w:rsidR="00D00391" w:rsidRPr="00CB0B2B" w:rsidRDefault="00D00391" w:rsidP="003725C1">
      <w:r w:rsidRPr="00CB0B2B">
        <w:t>Diagrammet viser sekvensen for de to cylindre.</w:t>
      </w:r>
    </w:p>
    <w:p w14:paraId="651DB928" w14:textId="77777777" w:rsidR="00D00391" w:rsidRPr="00CB0B2B" w:rsidRDefault="00D00391" w:rsidP="003725C1"/>
    <w:p w14:paraId="40552353" w14:textId="2939D276" w:rsidR="00D00391" w:rsidRPr="00CB0B2B" w:rsidRDefault="00D00391" w:rsidP="003725C1">
      <w:r w:rsidRPr="00CB0B2B">
        <w:t>Sekvensen fortsætter med at køre</w:t>
      </w:r>
      <w:r w:rsidR="009C0855">
        <w:t>,</w:t>
      </w:r>
      <w:r w:rsidRPr="00CB0B2B">
        <w:t xml:space="preserve"> indtil </w:t>
      </w:r>
      <w:r w:rsidR="00AC4A87" w:rsidRPr="00CB0B2B">
        <w:t>drift</w:t>
      </w:r>
      <w:r w:rsidRPr="00CB0B2B">
        <w:t xml:space="preserve"> ikke er aktiv mere, herefter stopper </w:t>
      </w:r>
      <w:r w:rsidR="00AC4A87" w:rsidRPr="00CB0B2B">
        <w:t xml:space="preserve">sekvensen </w:t>
      </w:r>
      <w:r w:rsidRPr="00CB0B2B">
        <w:t>i udgangsposition.</w:t>
      </w:r>
    </w:p>
    <w:p w14:paraId="1D39014B" w14:textId="77777777" w:rsidR="00D00391" w:rsidRPr="00CB0B2B" w:rsidRDefault="00D00391" w:rsidP="003725C1"/>
    <w:p w14:paraId="2EF3616E" w14:textId="23F49049" w:rsidR="00D00391" w:rsidRDefault="00D00391" w:rsidP="003725C1">
      <w:pPr>
        <w:pStyle w:val="hovedpunkt"/>
      </w:pPr>
      <w:r>
        <w:t>PLC</w:t>
      </w:r>
      <w:r w:rsidR="009C0855">
        <w:t>-</w:t>
      </w:r>
      <w:r>
        <w:t>diagram</w:t>
      </w:r>
    </w:p>
    <w:p w14:paraId="5F43AF3D" w14:textId="77777777" w:rsidR="00BC0740" w:rsidRDefault="00BC0740" w:rsidP="003725C1">
      <w:pPr>
        <w:pStyle w:val="hovedpunkt"/>
      </w:pPr>
    </w:p>
    <w:p w14:paraId="49ED81DE" w14:textId="4A97B3FD" w:rsidR="00D00391" w:rsidRDefault="00203879" w:rsidP="003725C1">
      <w:pPr>
        <w:pStyle w:val="boks"/>
      </w:pPr>
      <w:r>
        <w:rPr>
          <w:noProof/>
        </w:rPr>
        <w:drawing>
          <wp:inline distT="0" distB="0" distL="0" distR="0" wp14:anchorId="0BE00DEA" wp14:editId="23BAA6A4">
            <wp:extent cx="6290945" cy="4133215"/>
            <wp:effectExtent l="0" t="0" r="0" b="0"/>
            <wp:docPr id="129" name="Billed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6290945" cy="4133215"/>
                    </a:xfrm>
                    <a:prstGeom prst="rect">
                      <a:avLst/>
                    </a:prstGeom>
                    <a:noFill/>
                    <a:ln>
                      <a:noFill/>
                    </a:ln>
                  </pic:spPr>
                </pic:pic>
              </a:graphicData>
            </a:graphic>
          </wp:inline>
        </w:drawing>
      </w:r>
    </w:p>
    <w:p w14:paraId="379BF15F" w14:textId="54F8DCBA" w:rsidR="00D00391" w:rsidRDefault="00D00391" w:rsidP="003725C1"/>
    <w:p w14:paraId="7487AD8A" w14:textId="77777777" w:rsidR="00D00391" w:rsidRPr="00CB0B2B" w:rsidRDefault="00D00391" w:rsidP="003725C1">
      <w:r w:rsidRPr="00CB0B2B">
        <w:t>På PLC’en anvendes følgende tilslutningsdiagram.</w:t>
      </w:r>
    </w:p>
    <w:p w14:paraId="141973C8" w14:textId="77777777" w:rsidR="00D00391" w:rsidRDefault="00D00391" w:rsidP="003725C1">
      <w:pPr>
        <w:pStyle w:val="underpunkt"/>
      </w:pPr>
      <w:r>
        <w:br w:type="page"/>
      </w:r>
      <w:r w:rsidR="003E74F3">
        <w:lastRenderedPageBreak/>
        <w:t>Controller Tag Tabel</w:t>
      </w:r>
    </w:p>
    <w:p w14:paraId="2F7B81D2" w14:textId="564D2795" w:rsidR="00D00391" w:rsidRDefault="00203879" w:rsidP="00106C24">
      <w:pPr>
        <w:pStyle w:val="boks"/>
        <w:jc w:val="right"/>
      </w:pPr>
      <w:r>
        <w:rPr>
          <w:noProof/>
        </w:rPr>
        <w:drawing>
          <wp:inline distT="0" distB="0" distL="0" distR="0" wp14:anchorId="7498D3E5" wp14:editId="10276198">
            <wp:extent cx="5232651" cy="3028950"/>
            <wp:effectExtent l="0" t="0" r="6350" b="0"/>
            <wp:docPr id="130" name="Billed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233433" cy="3029403"/>
                    </a:xfrm>
                    <a:prstGeom prst="rect">
                      <a:avLst/>
                    </a:prstGeom>
                    <a:noFill/>
                    <a:ln>
                      <a:noFill/>
                    </a:ln>
                  </pic:spPr>
                </pic:pic>
              </a:graphicData>
            </a:graphic>
          </wp:inline>
        </w:drawing>
      </w:r>
    </w:p>
    <w:p w14:paraId="40091F24" w14:textId="3BAAEE9B" w:rsidR="00D00391" w:rsidRPr="00CB0B2B" w:rsidRDefault="00D00391" w:rsidP="003725C1">
      <w:r w:rsidRPr="00CB0B2B">
        <w:t>I PLC</w:t>
      </w:r>
      <w:r w:rsidR="009C0855">
        <w:t>-</w:t>
      </w:r>
      <w:r w:rsidRPr="00CB0B2B">
        <w:t xml:space="preserve">programmet anvendes følgende </w:t>
      </w:r>
      <w:r w:rsidR="003E74F3" w:rsidRPr="00CB0B2B">
        <w:t>tag</w:t>
      </w:r>
      <w:r w:rsidRPr="00CB0B2B">
        <w:t>.</w:t>
      </w:r>
    </w:p>
    <w:p w14:paraId="6D691D53" w14:textId="77777777" w:rsidR="000416EB" w:rsidRDefault="000416EB" w:rsidP="003725C1">
      <w:pPr>
        <w:pStyle w:val="hovedpunkt"/>
      </w:pPr>
    </w:p>
    <w:p w14:paraId="38FC7302" w14:textId="4976CB7C" w:rsidR="00D00391" w:rsidRDefault="00D00391" w:rsidP="003725C1">
      <w:pPr>
        <w:pStyle w:val="hovedpunkt"/>
      </w:pPr>
      <w:r>
        <w:t>EN 60848</w:t>
      </w:r>
    </w:p>
    <w:p w14:paraId="47D4DFC7" w14:textId="49ADCAC3" w:rsidR="00D00391" w:rsidRDefault="00D00391" w:rsidP="003725C1">
      <w:pPr>
        <w:pStyle w:val="underpunkt"/>
      </w:pPr>
      <w:r>
        <w:t>Generelt</w:t>
      </w:r>
    </w:p>
    <w:p w14:paraId="4C99BD25" w14:textId="19EAA22F" w:rsidR="00D00391" w:rsidRPr="00CB0B2B" w:rsidRDefault="00D00391" w:rsidP="003725C1">
      <w:r w:rsidRPr="00CB0B2B">
        <w:t>For at dokumentere en sekventiel styring anvendes et sekvensdiagram i henhold til EN 60848. Denne standard er også godkendt af Dansk Standard</w:t>
      </w:r>
      <w:r w:rsidR="009C0855">
        <w:t>.</w:t>
      </w:r>
    </w:p>
    <w:p w14:paraId="40FA04D7" w14:textId="77777777" w:rsidR="00D00391" w:rsidRDefault="005D1312" w:rsidP="003725C1">
      <w:pPr>
        <w:pStyle w:val="underpunkt"/>
      </w:pPr>
      <w:r>
        <w:t>Sekvensdiagram</w:t>
      </w:r>
    </w:p>
    <w:p w14:paraId="5298821F" w14:textId="40042177" w:rsidR="00D00391" w:rsidRDefault="00203879" w:rsidP="003725C1">
      <w:r>
        <w:rPr>
          <w:noProof/>
        </w:rPr>
        <w:drawing>
          <wp:inline distT="0" distB="0" distL="0" distR="0" wp14:anchorId="2A255E64" wp14:editId="32CEBBB7">
            <wp:extent cx="2538095" cy="3665220"/>
            <wp:effectExtent l="0" t="0" r="0" b="0"/>
            <wp:docPr id="131" name="Billed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538095" cy="3665220"/>
                    </a:xfrm>
                    <a:prstGeom prst="rect">
                      <a:avLst/>
                    </a:prstGeom>
                    <a:noFill/>
                    <a:ln>
                      <a:noFill/>
                    </a:ln>
                  </pic:spPr>
                </pic:pic>
              </a:graphicData>
            </a:graphic>
          </wp:inline>
        </w:drawing>
      </w:r>
    </w:p>
    <w:p w14:paraId="3FC4CD2F" w14:textId="77777777" w:rsidR="00D00391" w:rsidRDefault="00D00391" w:rsidP="003725C1">
      <w:pPr>
        <w:pStyle w:val="underpunkt"/>
      </w:pPr>
      <w:r>
        <w:br w:type="page"/>
      </w:r>
      <w:r>
        <w:lastRenderedPageBreak/>
        <w:t>Beskrivelse af sekvens</w:t>
      </w:r>
    </w:p>
    <w:p w14:paraId="7C004974" w14:textId="41308B88" w:rsidR="00D00391" w:rsidRPr="00CB0B2B" w:rsidRDefault="00D00391" w:rsidP="003725C1">
      <w:r w:rsidRPr="00CB0B2B">
        <w:t xml:space="preserve">Sekvensen er delt op i 5 trin, hvor trin 0 er et </w:t>
      </w:r>
      <w:r w:rsidR="00822834" w:rsidRPr="00CB0B2B">
        <w:t>Initialisering</w:t>
      </w:r>
      <w:r w:rsidRPr="00CB0B2B">
        <w:t>trin, hvor sekvensen er i udgangsstilling og afventer startsignal fra S</w:t>
      </w:r>
      <w:r w:rsidR="00D95692" w:rsidRPr="00CB0B2B">
        <w:t>4</w:t>
      </w:r>
      <w:r w:rsidRPr="00CB0B2B">
        <w:t>.</w:t>
      </w:r>
    </w:p>
    <w:p w14:paraId="320EEEFD" w14:textId="77777777" w:rsidR="00D00391" w:rsidRPr="00CB0B2B" w:rsidRDefault="00D00391" w:rsidP="003725C1"/>
    <w:p w14:paraId="01F31F87" w14:textId="295D1AB5" w:rsidR="00D00391" w:rsidRPr="00CB0B2B" w:rsidRDefault="00D00391" w:rsidP="003725C1">
      <w:r w:rsidRPr="00CB0B2B">
        <w:t>Betingelserne for at aktivere trin 1 er</w:t>
      </w:r>
      <w:r w:rsidR="009C0855">
        <w:t>,</w:t>
      </w:r>
      <w:r w:rsidRPr="00CB0B2B">
        <w:t xml:space="preserve"> at trin 0 samt </w:t>
      </w:r>
      <w:r w:rsidR="00E430AE" w:rsidRPr="00CB0B2B">
        <w:t>drift</w:t>
      </w:r>
      <w:r w:rsidR="001C13CD" w:rsidRPr="00CB0B2B">
        <w:t xml:space="preserve"> og udgangsposition</w:t>
      </w:r>
      <w:r w:rsidR="00BA3F5E">
        <w:t xml:space="preserve"> er ”on”</w:t>
      </w:r>
      <w:r w:rsidRPr="00CB0B2B">
        <w:t>.</w:t>
      </w:r>
      <w:r w:rsidR="00E430AE" w:rsidRPr="00CB0B2B">
        <w:t xml:space="preserve"> Drift er aktiv</w:t>
      </w:r>
      <w:r w:rsidR="009C550F">
        <w:t>,</w:t>
      </w:r>
      <w:r w:rsidR="00E430AE" w:rsidRPr="00CB0B2B">
        <w:t xml:space="preserve"> når der trykkes start og indtil</w:t>
      </w:r>
      <w:r w:rsidR="009C550F">
        <w:t>,</w:t>
      </w:r>
      <w:r w:rsidR="00E430AE" w:rsidRPr="00CB0B2B">
        <w:t xml:space="preserve"> der trykkes stop.</w:t>
      </w:r>
      <w:r w:rsidR="005B2822" w:rsidRPr="00CB0B2B">
        <w:t xml:space="preserve"> </w:t>
      </w:r>
      <w:r w:rsidR="00215716" w:rsidRPr="00CB0B2B">
        <w:t>Udgangsposition er de</w:t>
      </w:r>
      <w:r w:rsidR="00BA3F5E">
        <w:t xml:space="preserve"> to</w:t>
      </w:r>
      <w:r w:rsidR="00215716" w:rsidRPr="00CB0B2B">
        <w:t xml:space="preserve"> føler</w:t>
      </w:r>
      <w:r w:rsidR="00BA3F5E">
        <w:t>e</w:t>
      </w:r>
      <w:r w:rsidR="00215716" w:rsidRPr="00CB0B2B">
        <w:t xml:space="preserve"> </w:t>
      </w:r>
      <w:r w:rsidR="00822834" w:rsidRPr="00CB0B2B">
        <w:t>B0 og B2</w:t>
      </w:r>
      <w:r w:rsidR="009C550F">
        <w:t>,</w:t>
      </w:r>
      <w:r w:rsidR="00822834" w:rsidRPr="00CB0B2B">
        <w:t xml:space="preserve"> </w:t>
      </w:r>
      <w:r w:rsidR="00215716" w:rsidRPr="00CB0B2B">
        <w:t>som skal være aktive</w:t>
      </w:r>
      <w:r w:rsidR="009C550F">
        <w:t>,</w:t>
      </w:r>
      <w:r w:rsidR="00215716" w:rsidRPr="00CB0B2B">
        <w:t xml:space="preserve"> når </w:t>
      </w:r>
      <w:r w:rsidR="00822834" w:rsidRPr="00CB0B2B">
        <w:t>cylinderne</w:t>
      </w:r>
      <w:r w:rsidR="00215716" w:rsidRPr="00CB0B2B">
        <w:t xml:space="preserve"> er </w:t>
      </w:r>
      <w:r w:rsidR="00467661" w:rsidRPr="00CB0B2B">
        <w:t>i deres hvileposition</w:t>
      </w:r>
      <w:r w:rsidR="00822834" w:rsidRPr="00CB0B2B">
        <w:t>.</w:t>
      </w:r>
    </w:p>
    <w:p w14:paraId="670D39AF" w14:textId="77777777" w:rsidR="00D00391" w:rsidRPr="00CB0B2B" w:rsidRDefault="00D00391" w:rsidP="003725C1"/>
    <w:p w14:paraId="016ADEE6" w14:textId="4FD46BA1" w:rsidR="00D00391" w:rsidRPr="00CB0B2B" w:rsidRDefault="00D00391" w:rsidP="003725C1">
      <w:r w:rsidRPr="00CB0B2B">
        <w:t>Når trin 1 bliver aktiv</w:t>
      </w:r>
      <w:r w:rsidR="009C550F">
        <w:t>,</w:t>
      </w:r>
      <w:r w:rsidRPr="00CB0B2B">
        <w:t xml:space="preserve"> sendes </w:t>
      </w:r>
      <w:r w:rsidR="00900219" w:rsidRPr="00CB0B2B">
        <w:t>cy</w:t>
      </w:r>
      <w:r w:rsidR="005E565C" w:rsidRPr="00CB0B2B">
        <w:t xml:space="preserve">linder </w:t>
      </w:r>
      <w:r w:rsidR="00900219" w:rsidRPr="00CB0B2B">
        <w:t>M</w:t>
      </w:r>
      <w:r w:rsidRPr="00CB0B2B">
        <w:t>1 i plus.</w:t>
      </w:r>
    </w:p>
    <w:p w14:paraId="7BF5CC62" w14:textId="77777777" w:rsidR="00D00391" w:rsidRPr="00CB0B2B" w:rsidRDefault="00D00391" w:rsidP="003725C1"/>
    <w:p w14:paraId="1FAEB99A" w14:textId="5278F56A" w:rsidR="00D00391" w:rsidRPr="00CB0B2B" w:rsidRDefault="00D00391" w:rsidP="003725C1">
      <w:r w:rsidRPr="00CB0B2B">
        <w:t xml:space="preserve">Når cylinder </w:t>
      </w:r>
      <w:r w:rsidR="00900219" w:rsidRPr="00CB0B2B">
        <w:t>M</w:t>
      </w:r>
      <w:r w:rsidRPr="00CB0B2B">
        <w:t>1 er i plus</w:t>
      </w:r>
      <w:r w:rsidR="009C550F">
        <w:t>,</w:t>
      </w:r>
      <w:r w:rsidRPr="00CB0B2B">
        <w:t xml:space="preserve"> aktiveres</w:t>
      </w:r>
      <w:r w:rsidR="00900219" w:rsidRPr="00CB0B2B">
        <w:t xml:space="preserve"> føler</w:t>
      </w:r>
      <w:r w:rsidRPr="00CB0B2B">
        <w:t xml:space="preserve"> </w:t>
      </w:r>
      <w:r w:rsidR="00900219" w:rsidRPr="00CB0B2B">
        <w:t>B1</w:t>
      </w:r>
      <w:r w:rsidRPr="00CB0B2B">
        <w:t xml:space="preserve">, hvorefter trin 2 bliver aktiv. I trin 2 sendes </w:t>
      </w:r>
      <w:r w:rsidR="009C550F">
        <w:t>c</w:t>
      </w:r>
      <w:r w:rsidR="00900219" w:rsidRPr="00CB0B2B">
        <w:t>ylinder M2</w:t>
      </w:r>
      <w:r w:rsidRPr="00CB0B2B">
        <w:t xml:space="preserve"> i plus.</w:t>
      </w:r>
    </w:p>
    <w:p w14:paraId="0D12FA7A" w14:textId="77777777" w:rsidR="00D00391" w:rsidRPr="00CB0B2B" w:rsidRDefault="00D00391" w:rsidP="003725C1"/>
    <w:p w14:paraId="2C1FD045" w14:textId="7B9F5E59" w:rsidR="00D00391" w:rsidRPr="00CB0B2B" w:rsidRDefault="00D00391" w:rsidP="003725C1">
      <w:r w:rsidRPr="00CB0B2B">
        <w:t xml:space="preserve">Når cylinder </w:t>
      </w:r>
      <w:r w:rsidR="00A961E9" w:rsidRPr="00CB0B2B">
        <w:t>M</w:t>
      </w:r>
      <w:r w:rsidRPr="00CB0B2B">
        <w:t>2 er i plus</w:t>
      </w:r>
      <w:r w:rsidR="009C550F">
        <w:t>,</w:t>
      </w:r>
      <w:r w:rsidRPr="00CB0B2B">
        <w:t xml:space="preserve"> aktiveres </w:t>
      </w:r>
      <w:r w:rsidR="00A961E9" w:rsidRPr="00CB0B2B">
        <w:t>føler B3</w:t>
      </w:r>
      <w:r w:rsidRPr="00CB0B2B">
        <w:t xml:space="preserve">, hvorefter trin 3 bliver aktiv. I trin 3 sendes </w:t>
      </w:r>
      <w:r w:rsidR="00A961E9" w:rsidRPr="00CB0B2B">
        <w:t>cylinder M</w:t>
      </w:r>
      <w:r w:rsidRPr="00CB0B2B">
        <w:t>2 i minus.</w:t>
      </w:r>
    </w:p>
    <w:p w14:paraId="5B85B883" w14:textId="77777777" w:rsidR="00D00391" w:rsidRPr="00CB0B2B" w:rsidRDefault="00D00391" w:rsidP="003725C1"/>
    <w:p w14:paraId="34046470" w14:textId="5240864C" w:rsidR="00D00391" w:rsidRPr="00CB0B2B" w:rsidRDefault="00D00391" w:rsidP="003725C1">
      <w:r w:rsidRPr="00CB0B2B">
        <w:t xml:space="preserve">Når cylinder </w:t>
      </w:r>
      <w:r w:rsidR="00EC4854" w:rsidRPr="00CB0B2B">
        <w:t>M</w:t>
      </w:r>
      <w:r w:rsidRPr="00CB0B2B">
        <w:t>2 er i minus</w:t>
      </w:r>
      <w:r w:rsidR="009C550F">
        <w:t>,</w:t>
      </w:r>
      <w:r w:rsidRPr="00CB0B2B">
        <w:t xml:space="preserve"> aktiveres </w:t>
      </w:r>
      <w:r w:rsidR="00822834" w:rsidRPr="00CB0B2B">
        <w:t>f</w:t>
      </w:r>
      <w:r w:rsidR="00EC4854" w:rsidRPr="00CB0B2B">
        <w:t>øler B2</w:t>
      </w:r>
      <w:r w:rsidRPr="00CB0B2B">
        <w:t>, hvorefter trin 4 bliver aktiv. I trin 4 sendes</w:t>
      </w:r>
      <w:r w:rsidR="00EC4854" w:rsidRPr="00CB0B2B">
        <w:t xml:space="preserve"> cylinder</w:t>
      </w:r>
      <w:r w:rsidRPr="00CB0B2B">
        <w:t xml:space="preserve"> </w:t>
      </w:r>
      <w:r w:rsidR="00EC4854" w:rsidRPr="00CB0B2B">
        <w:t>M</w:t>
      </w:r>
      <w:r w:rsidRPr="00CB0B2B">
        <w:t>1 i minus.</w:t>
      </w:r>
    </w:p>
    <w:p w14:paraId="278DF747" w14:textId="77777777" w:rsidR="00D00391" w:rsidRPr="00CB0B2B" w:rsidRDefault="00D00391" w:rsidP="003725C1"/>
    <w:p w14:paraId="0C54296D" w14:textId="19F52028" w:rsidR="00D00391" w:rsidRPr="00CB0B2B" w:rsidRDefault="00D00391" w:rsidP="003725C1">
      <w:r w:rsidRPr="00CB0B2B">
        <w:t xml:space="preserve">Når cylinder </w:t>
      </w:r>
      <w:r w:rsidR="00EC4854" w:rsidRPr="00CB0B2B">
        <w:t>M</w:t>
      </w:r>
      <w:r w:rsidRPr="00CB0B2B">
        <w:t>1 er i minus</w:t>
      </w:r>
      <w:r w:rsidR="009C550F">
        <w:t>,</w:t>
      </w:r>
      <w:r w:rsidRPr="00CB0B2B">
        <w:t xml:space="preserve"> aktiveres</w:t>
      </w:r>
      <w:r w:rsidR="00EC4854" w:rsidRPr="00CB0B2B">
        <w:t xml:space="preserve"> føler</w:t>
      </w:r>
      <w:r w:rsidRPr="00CB0B2B">
        <w:t xml:space="preserve"> </w:t>
      </w:r>
      <w:r w:rsidR="00EC4854" w:rsidRPr="00CB0B2B">
        <w:t>B0</w:t>
      </w:r>
      <w:r w:rsidRPr="00CB0B2B">
        <w:t xml:space="preserve">, hvorefter trin </w:t>
      </w:r>
      <w:r w:rsidR="00B03F9C" w:rsidRPr="00CB0B2B">
        <w:t>1</w:t>
      </w:r>
      <w:r w:rsidRPr="00CB0B2B">
        <w:t xml:space="preserve"> bliver aktiv, og sekvensen </w:t>
      </w:r>
      <w:r w:rsidR="00026813">
        <w:t>sta</w:t>
      </w:r>
      <w:r w:rsidR="003A1740">
        <w:t>r</w:t>
      </w:r>
      <w:r w:rsidR="00026813">
        <w:t>ter</w:t>
      </w:r>
      <w:r w:rsidR="00E430AE" w:rsidRPr="00CB0B2B">
        <w:t xml:space="preserve"> forfra</w:t>
      </w:r>
      <w:r w:rsidRPr="00CB0B2B">
        <w:t xml:space="preserve"> igen.</w:t>
      </w:r>
    </w:p>
    <w:p w14:paraId="13C5EAC8" w14:textId="77777777" w:rsidR="00D00391" w:rsidRDefault="00D00391" w:rsidP="003725C1">
      <w:pPr>
        <w:pStyle w:val="underpunkt"/>
      </w:pPr>
    </w:p>
    <w:p w14:paraId="2ACCA644" w14:textId="5926984A" w:rsidR="00D00391" w:rsidRDefault="00D00391" w:rsidP="003725C1">
      <w:pPr>
        <w:pStyle w:val="hovedpunkt"/>
      </w:pPr>
      <w:r>
        <w:t>PLC</w:t>
      </w:r>
      <w:r w:rsidR="009C550F">
        <w:t>-</w:t>
      </w:r>
      <w:r>
        <w:t>program</w:t>
      </w:r>
    </w:p>
    <w:p w14:paraId="08134D9B" w14:textId="77777777" w:rsidR="00D00391" w:rsidRDefault="00D00391" w:rsidP="003725C1">
      <w:pPr>
        <w:pStyle w:val="underpunkt"/>
      </w:pPr>
      <w:r>
        <w:t>Struktur</w:t>
      </w:r>
      <w:r w:rsidR="005D7A4B">
        <w:tab/>
      </w:r>
    </w:p>
    <w:p w14:paraId="6794F10C" w14:textId="28D09D15" w:rsidR="00D00391" w:rsidRDefault="00203879" w:rsidP="00B86692">
      <w:pPr>
        <w:ind w:left="0"/>
        <w:jc w:val="right"/>
      </w:pPr>
      <w:r>
        <w:rPr>
          <w:noProof/>
        </w:rPr>
        <w:drawing>
          <wp:inline distT="0" distB="0" distL="0" distR="0" wp14:anchorId="0D46BECF" wp14:editId="385826AD">
            <wp:extent cx="6115685" cy="2033905"/>
            <wp:effectExtent l="0" t="0" r="0" b="0"/>
            <wp:docPr id="132" name="Billed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15685" cy="2033905"/>
                    </a:xfrm>
                    <a:prstGeom prst="rect">
                      <a:avLst/>
                    </a:prstGeom>
                    <a:noFill/>
                    <a:ln>
                      <a:noFill/>
                    </a:ln>
                  </pic:spPr>
                </pic:pic>
              </a:graphicData>
            </a:graphic>
          </wp:inline>
        </w:drawing>
      </w:r>
    </w:p>
    <w:p w14:paraId="38C5D0B6" w14:textId="77777777" w:rsidR="00B03F9C" w:rsidRPr="00CB0B2B" w:rsidRDefault="00B03F9C" w:rsidP="003725C1"/>
    <w:p w14:paraId="17E4B14F" w14:textId="5C6841D0" w:rsidR="00D00391" w:rsidRPr="00CB0B2B" w:rsidRDefault="00D00391" w:rsidP="003725C1">
      <w:r w:rsidRPr="00CB0B2B">
        <w:t xml:space="preserve">I programeksemplet er der anvendt følgende </w:t>
      </w:r>
      <w:r w:rsidR="00507800" w:rsidRPr="00CB0B2B">
        <w:t>programfiler for at skabe overblik</w:t>
      </w:r>
      <w:r w:rsidR="008C7444">
        <w:t>:</w:t>
      </w:r>
    </w:p>
    <w:p w14:paraId="3B72D959" w14:textId="14FDD915" w:rsidR="00D00391" w:rsidRPr="00CB0B2B" w:rsidRDefault="00507800" w:rsidP="00BA3F5E">
      <w:pPr>
        <w:ind w:left="5216" w:hanging="2381"/>
      </w:pPr>
      <w:r w:rsidRPr="00CB0B2B">
        <w:t>MainRoutine</w:t>
      </w:r>
      <w:r w:rsidR="00BA3F5E">
        <w:t>:</w:t>
      </w:r>
      <w:r w:rsidRPr="00CB0B2B">
        <w:tab/>
      </w:r>
      <w:r w:rsidR="005D1312" w:rsidRPr="00CB0B2B">
        <w:t>D</w:t>
      </w:r>
      <w:r w:rsidRPr="00CB0B2B">
        <w:t>enne blok læses automatisk af PLC’en (</w:t>
      </w:r>
      <w:r w:rsidR="002E5AB1">
        <w:t>c</w:t>
      </w:r>
      <w:r w:rsidR="00D00391" w:rsidRPr="00CB0B2B">
        <w:t xml:space="preserve">yklisk </w:t>
      </w:r>
      <w:r w:rsidR="00912AF4" w:rsidRPr="00CB0B2B">
        <w:t>programafvikling</w:t>
      </w:r>
      <w:r w:rsidRPr="00CB0B2B">
        <w:t>)</w:t>
      </w:r>
      <w:r w:rsidR="002E5AB1">
        <w:t>,</w:t>
      </w:r>
      <w:r w:rsidRPr="00CB0B2B">
        <w:t xml:space="preserve"> og her er instruktioner om at læse resten</w:t>
      </w:r>
      <w:r w:rsidR="002E5AB1">
        <w:t xml:space="preserve"> </w:t>
      </w:r>
      <w:r w:rsidR="00BA3F5E">
        <w:t>af programmet, s</w:t>
      </w:r>
      <w:r w:rsidRPr="00CB0B2B">
        <w:t>amt fælles startbetingelser</w:t>
      </w:r>
      <w:r w:rsidR="00BA3F5E">
        <w:t>.</w:t>
      </w:r>
    </w:p>
    <w:p w14:paraId="4867ADAB" w14:textId="77777777" w:rsidR="00BA3F5E" w:rsidRDefault="00BA3F5E" w:rsidP="003725C1"/>
    <w:p w14:paraId="40090745" w14:textId="5A92AF9B" w:rsidR="00D00391" w:rsidRPr="00CB0B2B" w:rsidRDefault="00507800" w:rsidP="003725C1">
      <w:r w:rsidRPr="00CB0B2B">
        <w:t>Sekvens</w:t>
      </w:r>
      <w:r w:rsidR="00BA3F5E">
        <w:t>:</w:t>
      </w:r>
      <w:r w:rsidR="00D00391" w:rsidRPr="00CB0B2B">
        <w:t xml:space="preserve"> </w:t>
      </w:r>
      <w:r w:rsidR="005D1312" w:rsidRPr="00CB0B2B">
        <w:tab/>
      </w:r>
      <w:r w:rsidR="005D1312" w:rsidRPr="00CB0B2B">
        <w:tab/>
      </w:r>
      <w:r w:rsidR="00D00391" w:rsidRPr="00CB0B2B">
        <w:t>Program</w:t>
      </w:r>
      <w:r w:rsidR="00580ED7" w:rsidRPr="00CB0B2B">
        <w:t>file</w:t>
      </w:r>
      <w:r w:rsidR="00D00391" w:rsidRPr="00CB0B2B">
        <w:t xml:space="preserve"> for sekvens</w:t>
      </w:r>
      <w:r w:rsidR="00BA3F5E">
        <w:t>.</w:t>
      </w:r>
    </w:p>
    <w:p w14:paraId="7B751D6C" w14:textId="77777777" w:rsidR="00BA3F5E" w:rsidRDefault="00BA3F5E" w:rsidP="003725C1"/>
    <w:p w14:paraId="3568B709" w14:textId="36EB49A5" w:rsidR="00D00391" w:rsidRPr="00CB0B2B" w:rsidRDefault="00507800" w:rsidP="003725C1">
      <w:r w:rsidRPr="00CB0B2B">
        <w:t>Udgange</w:t>
      </w:r>
      <w:r w:rsidR="00BA3F5E">
        <w:t>:</w:t>
      </w:r>
      <w:r w:rsidR="00D00391" w:rsidRPr="00CB0B2B">
        <w:t xml:space="preserve"> </w:t>
      </w:r>
      <w:r w:rsidRPr="00CB0B2B">
        <w:tab/>
      </w:r>
      <w:r w:rsidRPr="00CB0B2B">
        <w:tab/>
      </w:r>
      <w:r w:rsidR="00D00391" w:rsidRPr="00CB0B2B">
        <w:t>Program</w:t>
      </w:r>
      <w:r w:rsidR="00580ED7" w:rsidRPr="00CB0B2B">
        <w:t>file</w:t>
      </w:r>
      <w:r w:rsidR="00D00391" w:rsidRPr="00CB0B2B">
        <w:t xml:space="preserve"> for </w:t>
      </w:r>
      <w:r w:rsidR="00912AF4" w:rsidRPr="00CB0B2B">
        <w:t xml:space="preserve">aktivering af </w:t>
      </w:r>
      <w:r w:rsidR="00D00391" w:rsidRPr="00CB0B2B">
        <w:t>udgang</w:t>
      </w:r>
      <w:r w:rsidR="00912AF4" w:rsidRPr="00CB0B2B">
        <w:t>e</w:t>
      </w:r>
      <w:r w:rsidR="00BA3F5E">
        <w:t>.</w:t>
      </w:r>
    </w:p>
    <w:p w14:paraId="0D42AD5D" w14:textId="1ED5244A" w:rsidR="00D00391" w:rsidRDefault="0062474B" w:rsidP="003725C1">
      <w:pPr>
        <w:pStyle w:val="underpunkt"/>
      </w:pPr>
      <w:r w:rsidRPr="00CB0B2B">
        <w:rPr>
          <w:rFonts w:ascii="Calibri" w:hAnsi="Calibri"/>
        </w:rPr>
        <w:br w:type="page"/>
      </w:r>
      <w:r w:rsidR="0009111B">
        <w:lastRenderedPageBreak/>
        <w:t>Trin</w:t>
      </w:r>
      <w:r w:rsidR="00BA3F5E">
        <w:t>-</w:t>
      </w:r>
      <w:r>
        <w:t>opbygning</w:t>
      </w:r>
    </w:p>
    <w:p w14:paraId="7AFDFDD5" w14:textId="77777777" w:rsidR="0040358E" w:rsidRDefault="0040358E" w:rsidP="003725C1">
      <w:pPr>
        <w:pStyle w:val="underpunkt"/>
      </w:pPr>
    </w:p>
    <w:p w14:paraId="25D6788C" w14:textId="3316DD73" w:rsidR="0040358E" w:rsidRDefault="00203879" w:rsidP="00B86692">
      <w:pPr>
        <w:ind w:left="1304"/>
        <w:jc w:val="right"/>
      </w:pPr>
      <w:r>
        <w:rPr>
          <w:noProof/>
        </w:rPr>
        <w:drawing>
          <wp:inline distT="0" distB="0" distL="0" distR="0" wp14:anchorId="65220184" wp14:editId="0B6B6BE5">
            <wp:extent cx="5076825" cy="2838450"/>
            <wp:effectExtent l="0" t="0" r="0" b="0"/>
            <wp:docPr id="133" name="Billed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076825" cy="2838450"/>
                    </a:xfrm>
                    <a:prstGeom prst="rect">
                      <a:avLst/>
                    </a:prstGeom>
                    <a:noFill/>
                    <a:ln>
                      <a:noFill/>
                    </a:ln>
                  </pic:spPr>
                </pic:pic>
              </a:graphicData>
            </a:graphic>
          </wp:inline>
        </w:drawing>
      </w:r>
    </w:p>
    <w:p w14:paraId="52017B23" w14:textId="1F65F78C" w:rsidR="0062474B" w:rsidRDefault="0062474B" w:rsidP="003725C1"/>
    <w:p w14:paraId="1DDDC9F4" w14:textId="7861D116" w:rsidR="00D00391" w:rsidRPr="00CB0B2B" w:rsidRDefault="00B03F9C" w:rsidP="003725C1">
      <w:r w:rsidRPr="00CB0B2B">
        <w:t>En sekvenskæde programmeres ud fra sekvens</w:t>
      </w:r>
      <w:r w:rsidR="0062474B" w:rsidRPr="00CB0B2B">
        <w:t>diagra</w:t>
      </w:r>
      <w:r w:rsidRPr="00CB0B2B">
        <w:t>m</w:t>
      </w:r>
      <w:r w:rsidR="0062474B" w:rsidRPr="00CB0B2B">
        <w:t xml:space="preserve">met og består af et antal trin. Disse </w:t>
      </w:r>
      <w:r w:rsidR="00D00391" w:rsidRPr="00CB0B2B">
        <w:t xml:space="preserve">sekvenstrin </w:t>
      </w:r>
      <w:r w:rsidR="008446FE" w:rsidRPr="00CB0B2B">
        <w:t>skal</w:t>
      </w:r>
      <w:r w:rsidR="0062474B" w:rsidRPr="00CB0B2B">
        <w:t xml:space="preserve"> </w:t>
      </w:r>
      <w:r w:rsidR="00D00391" w:rsidRPr="00CB0B2B">
        <w:t xml:space="preserve">programmeres med </w:t>
      </w:r>
      <w:r w:rsidR="00B779CB" w:rsidRPr="00CB0B2B">
        <w:t>selvhold</w:t>
      </w:r>
      <w:r w:rsidR="00D00391" w:rsidRPr="00CB0B2B">
        <w:t xml:space="preserve">. </w:t>
      </w:r>
    </w:p>
    <w:p w14:paraId="6099601E" w14:textId="77777777" w:rsidR="00D00391" w:rsidRPr="00CB0B2B" w:rsidRDefault="00D00391" w:rsidP="003725C1"/>
    <w:p w14:paraId="77094DDD" w14:textId="77777777" w:rsidR="00D00391" w:rsidRPr="00CB0B2B" w:rsidRDefault="00D00391" w:rsidP="003725C1">
      <w:r w:rsidRPr="00CB0B2B">
        <w:t>Princippet for opbygning af en sekvensstyring er:</w:t>
      </w:r>
    </w:p>
    <w:p w14:paraId="449C7045" w14:textId="7A7A38C6" w:rsidR="00800BB0" w:rsidRPr="00CB0B2B" w:rsidRDefault="0062474B" w:rsidP="00492F18">
      <w:pPr>
        <w:numPr>
          <w:ilvl w:val="0"/>
          <w:numId w:val="6"/>
        </w:numPr>
      </w:pPr>
      <w:r w:rsidRPr="00CB0B2B">
        <w:t>T</w:t>
      </w:r>
      <w:r w:rsidR="008D580F" w:rsidRPr="00CB0B2B">
        <w:t>RIN</w:t>
      </w:r>
      <w:r w:rsidRPr="00CB0B2B">
        <w:t xml:space="preserve"> 2</w:t>
      </w:r>
      <w:r w:rsidR="008D580F" w:rsidRPr="00CB0B2B">
        <w:t>:</w:t>
      </w:r>
      <w:r w:rsidRPr="00CB0B2B">
        <w:t xml:space="preserve"> </w:t>
      </w:r>
      <w:r w:rsidR="00D00391" w:rsidRPr="00CB0B2B">
        <w:t>Udfører en handling</w:t>
      </w:r>
      <w:r w:rsidR="00F35B7C" w:rsidRPr="00CB0B2B">
        <w:t xml:space="preserve"> </w:t>
      </w:r>
    </w:p>
    <w:p w14:paraId="3AFD17DD" w14:textId="6CF111AA" w:rsidR="00D00391" w:rsidRPr="00CF76FB" w:rsidRDefault="007565C0" w:rsidP="003A1740">
      <w:pPr>
        <w:ind w:left="3555"/>
        <w:rPr>
          <w:i/>
          <w:iCs/>
        </w:rPr>
      </w:pPr>
      <w:r w:rsidRPr="00CF76FB">
        <w:rPr>
          <w:i/>
          <w:iCs/>
        </w:rPr>
        <w:t>(</w:t>
      </w:r>
      <w:r w:rsidR="00ED2A64" w:rsidRPr="00CF76FB">
        <w:rPr>
          <w:i/>
          <w:iCs/>
        </w:rPr>
        <w:t>I dette tilfælde er det at tænde en udgang</w:t>
      </w:r>
      <w:r w:rsidR="002E5AB1" w:rsidRPr="00CF76FB">
        <w:rPr>
          <w:i/>
          <w:iCs/>
        </w:rPr>
        <w:t>,</w:t>
      </w:r>
      <w:r w:rsidR="005E5DC2" w:rsidRPr="00CF76FB">
        <w:rPr>
          <w:i/>
          <w:iCs/>
        </w:rPr>
        <w:t xml:space="preserve"> som får en cylinder </w:t>
      </w:r>
      <w:r w:rsidR="00026813">
        <w:rPr>
          <w:i/>
          <w:iCs/>
        </w:rPr>
        <w:t xml:space="preserve">(M2) </w:t>
      </w:r>
      <w:r w:rsidR="005E5DC2" w:rsidRPr="00CF76FB">
        <w:rPr>
          <w:i/>
          <w:iCs/>
        </w:rPr>
        <w:t>til at køre plus</w:t>
      </w:r>
      <w:r w:rsidR="002E5AB1" w:rsidRPr="00CF76FB">
        <w:rPr>
          <w:i/>
          <w:iCs/>
        </w:rPr>
        <w:t>.</w:t>
      </w:r>
      <w:r w:rsidR="00082C22" w:rsidRPr="00CF76FB">
        <w:rPr>
          <w:i/>
          <w:iCs/>
        </w:rPr>
        <w:t xml:space="preserve"> </w:t>
      </w:r>
      <w:r w:rsidR="002E5AB1" w:rsidRPr="00CF76FB">
        <w:rPr>
          <w:i/>
          <w:iCs/>
        </w:rPr>
        <w:t>D</w:t>
      </w:r>
      <w:r w:rsidR="00082C22" w:rsidRPr="00CF76FB">
        <w:rPr>
          <w:i/>
          <w:iCs/>
        </w:rPr>
        <w:t xml:space="preserve">enne funktion er programmeret i </w:t>
      </w:r>
      <w:r w:rsidR="000F5A4B" w:rsidRPr="00CF76FB">
        <w:rPr>
          <w:i/>
          <w:iCs/>
        </w:rPr>
        <w:t>program</w:t>
      </w:r>
      <w:r w:rsidR="00580ED7" w:rsidRPr="00CF76FB">
        <w:rPr>
          <w:i/>
          <w:iCs/>
        </w:rPr>
        <w:t>file</w:t>
      </w:r>
      <w:r w:rsidR="000F5A4B" w:rsidRPr="00CF76FB">
        <w:rPr>
          <w:i/>
          <w:iCs/>
        </w:rPr>
        <w:t>n</w:t>
      </w:r>
      <w:r w:rsidR="00082C22" w:rsidRPr="00CF76FB">
        <w:rPr>
          <w:i/>
          <w:iCs/>
        </w:rPr>
        <w:t xml:space="preserve"> udgange</w:t>
      </w:r>
      <w:r w:rsidR="00800BB0" w:rsidRPr="00CF76FB">
        <w:rPr>
          <w:i/>
          <w:iCs/>
        </w:rPr>
        <w:t>)</w:t>
      </w:r>
      <w:r w:rsidR="00082C22" w:rsidRPr="00CF76FB">
        <w:rPr>
          <w:i/>
          <w:iCs/>
        </w:rPr>
        <w:t xml:space="preserve"> </w:t>
      </w:r>
    </w:p>
    <w:p w14:paraId="61912144" w14:textId="77777777" w:rsidR="002D4F81" w:rsidRPr="00CB0B2B" w:rsidRDefault="002D4F81" w:rsidP="003725C1"/>
    <w:p w14:paraId="5DC9DD2A" w14:textId="42E991DE" w:rsidR="00825631" w:rsidRPr="00CB0B2B" w:rsidRDefault="0062474B" w:rsidP="00492F18">
      <w:pPr>
        <w:numPr>
          <w:ilvl w:val="0"/>
          <w:numId w:val="6"/>
        </w:numPr>
      </w:pPr>
      <w:r w:rsidRPr="00CB0B2B">
        <w:t>T</w:t>
      </w:r>
      <w:r w:rsidR="008D580F" w:rsidRPr="00CB0B2B">
        <w:t>RIN</w:t>
      </w:r>
      <w:r w:rsidRPr="00CB0B2B">
        <w:t xml:space="preserve"> 2</w:t>
      </w:r>
      <w:r w:rsidR="008D580F" w:rsidRPr="00CB0B2B">
        <w:t>:</w:t>
      </w:r>
      <w:r w:rsidRPr="00CB0B2B">
        <w:t xml:space="preserve"> </w:t>
      </w:r>
      <w:r w:rsidR="00D00391" w:rsidRPr="00CB0B2B">
        <w:t xml:space="preserve">Forbereder det næste </w:t>
      </w:r>
      <w:r w:rsidR="00B03F9C" w:rsidRPr="00CB0B2B">
        <w:t xml:space="preserve">trin, </w:t>
      </w:r>
      <w:r w:rsidRPr="00CB0B2B">
        <w:t>T</w:t>
      </w:r>
      <w:r w:rsidR="00D00391" w:rsidRPr="00CB0B2B">
        <w:t>rin</w:t>
      </w:r>
      <w:r w:rsidRPr="00CB0B2B">
        <w:t xml:space="preserve"> 3</w:t>
      </w:r>
      <w:r w:rsidR="00825631" w:rsidRPr="00CB0B2B">
        <w:t>.</w:t>
      </w:r>
    </w:p>
    <w:p w14:paraId="158DD0F6" w14:textId="77777777" w:rsidR="002D4F81" w:rsidRPr="00CB0B2B" w:rsidRDefault="002D4F81" w:rsidP="003725C1"/>
    <w:p w14:paraId="1A894770" w14:textId="5A5674E3" w:rsidR="00D00391" w:rsidRPr="00CB0B2B" w:rsidRDefault="00825631" w:rsidP="00492F18">
      <w:pPr>
        <w:numPr>
          <w:ilvl w:val="0"/>
          <w:numId w:val="6"/>
        </w:numPr>
      </w:pPr>
      <w:r w:rsidRPr="00CB0B2B">
        <w:t>T</w:t>
      </w:r>
      <w:r w:rsidR="008D580F" w:rsidRPr="00CB0B2B">
        <w:t>RIN</w:t>
      </w:r>
      <w:r w:rsidRPr="00CB0B2B">
        <w:t xml:space="preserve"> 3</w:t>
      </w:r>
      <w:r w:rsidR="008D580F" w:rsidRPr="00CB0B2B">
        <w:t>:</w:t>
      </w:r>
      <w:r w:rsidRPr="00CB0B2B">
        <w:t xml:space="preserve"> </w:t>
      </w:r>
      <w:r w:rsidR="007A15A8" w:rsidRPr="00CB0B2B">
        <w:t>G</w:t>
      </w:r>
      <w:r w:rsidR="0062474B" w:rsidRPr="00CB0B2B">
        <w:t>år ”on”</w:t>
      </w:r>
      <w:r w:rsidR="002E5AB1">
        <w:t>,</w:t>
      </w:r>
      <w:r w:rsidR="0062474B" w:rsidRPr="00CB0B2B">
        <w:t xml:space="preserve"> når </w:t>
      </w:r>
      <w:r w:rsidR="00242101" w:rsidRPr="00CB0B2B">
        <w:t xml:space="preserve">der </w:t>
      </w:r>
      <w:r w:rsidR="00F12609" w:rsidRPr="00CB0B2B">
        <w:t>kvitteres</w:t>
      </w:r>
      <w:r w:rsidR="00242101" w:rsidRPr="00CB0B2B">
        <w:t xml:space="preserve"> for</w:t>
      </w:r>
      <w:r w:rsidR="002E5AB1">
        <w:t>,</w:t>
      </w:r>
      <w:r w:rsidR="00242101" w:rsidRPr="00CB0B2B">
        <w:t xml:space="preserve"> at </w:t>
      </w:r>
      <w:r w:rsidR="0062474B" w:rsidRPr="00CB0B2B">
        <w:t>handlingen er udført</w:t>
      </w:r>
      <w:r w:rsidR="00242101" w:rsidRPr="00CB0B2B">
        <w:t xml:space="preserve">. </w:t>
      </w:r>
      <w:r w:rsidR="00800BB0" w:rsidRPr="00CB0B2B">
        <w:rPr>
          <w:i/>
          <w:iCs/>
        </w:rPr>
        <w:t>(</w:t>
      </w:r>
      <w:r w:rsidR="00242101" w:rsidRPr="00CB0B2B">
        <w:rPr>
          <w:i/>
          <w:iCs/>
        </w:rPr>
        <w:t>Dette gøres ved</w:t>
      </w:r>
      <w:r w:rsidR="002E5AB1">
        <w:rPr>
          <w:i/>
          <w:iCs/>
        </w:rPr>
        <w:t>,</w:t>
      </w:r>
      <w:r w:rsidR="00242101" w:rsidRPr="00CB0B2B">
        <w:rPr>
          <w:i/>
          <w:iCs/>
        </w:rPr>
        <w:t xml:space="preserve"> at </w:t>
      </w:r>
      <w:r w:rsidR="005E5DC2" w:rsidRPr="00CB0B2B">
        <w:rPr>
          <w:i/>
          <w:iCs/>
        </w:rPr>
        <w:t>cylinderen aktiver</w:t>
      </w:r>
      <w:r w:rsidR="002E5AB1">
        <w:rPr>
          <w:i/>
          <w:iCs/>
        </w:rPr>
        <w:t>er</w:t>
      </w:r>
      <w:r w:rsidR="005E5DC2" w:rsidRPr="00CB0B2B">
        <w:rPr>
          <w:i/>
          <w:iCs/>
        </w:rPr>
        <w:t xml:space="preserve"> en </w:t>
      </w:r>
      <w:r w:rsidR="00800BB0" w:rsidRPr="00CB0B2B">
        <w:rPr>
          <w:i/>
          <w:iCs/>
        </w:rPr>
        <w:t>føler</w:t>
      </w:r>
      <w:r w:rsidR="00026813">
        <w:rPr>
          <w:i/>
          <w:iCs/>
        </w:rPr>
        <w:t>, her er det -B3</w:t>
      </w:r>
      <w:r w:rsidR="00800BB0" w:rsidRPr="00CB0B2B">
        <w:rPr>
          <w:i/>
          <w:iCs/>
        </w:rPr>
        <w:t>)</w:t>
      </w:r>
    </w:p>
    <w:p w14:paraId="5FB15943" w14:textId="77777777" w:rsidR="002D4F81" w:rsidRPr="00CB0B2B" w:rsidRDefault="002D4F81" w:rsidP="003725C1"/>
    <w:p w14:paraId="1F865879" w14:textId="1FA361FE" w:rsidR="00D00391" w:rsidRPr="00CB0B2B" w:rsidRDefault="0062474B" w:rsidP="00492F18">
      <w:pPr>
        <w:numPr>
          <w:ilvl w:val="0"/>
          <w:numId w:val="6"/>
        </w:numPr>
      </w:pPr>
      <w:r w:rsidRPr="00CB0B2B">
        <w:t>T</w:t>
      </w:r>
      <w:r w:rsidR="008D580F" w:rsidRPr="00CB0B2B">
        <w:t>RIN</w:t>
      </w:r>
      <w:r w:rsidRPr="00CB0B2B">
        <w:t xml:space="preserve"> 3</w:t>
      </w:r>
      <w:r w:rsidR="008D580F" w:rsidRPr="00CB0B2B">
        <w:t>:</w:t>
      </w:r>
      <w:r w:rsidRPr="00CB0B2B">
        <w:t xml:space="preserve"> Resette det foregående</w:t>
      </w:r>
      <w:r w:rsidR="00B03F9C" w:rsidRPr="00CB0B2B">
        <w:t xml:space="preserve"> trin,</w:t>
      </w:r>
      <w:r w:rsidRPr="00CB0B2B">
        <w:t xml:space="preserve"> T</w:t>
      </w:r>
      <w:r w:rsidR="00D00391" w:rsidRPr="00CB0B2B">
        <w:t>rin</w:t>
      </w:r>
      <w:r w:rsidRPr="00CB0B2B">
        <w:t xml:space="preserve"> 2</w:t>
      </w:r>
    </w:p>
    <w:p w14:paraId="59F302C6" w14:textId="77777777" w:rsidR="002D4F81" w:rsidRPr="00CB0B2B" w:rsidRDefault="002D4F81" w:rsidP="003725C1"/>
    <w:p w14:paraId="7FFCEA0D" w14:textId="4251C89D" w:rsidR="0062474B" w:rsidRPr="00CB0B2B" w:rsidRDefault="0062474B" w:rsidP="00492F18">
      <w:pPr>
        <w:numPr>
          <w:ilvl w:val="0"/>
          <w:numId w:val="6"/>
        </w:numPr>
      </w:pPr>
      <w:r w:rsidRPr="00CB0B2B">
        <w:t xml:space="preserve">Der kan i en </w:t>
      </w:r>
      <w:r w:rsidR="00EA25D1" w:rsidRPr="00CB0B2B">
        <w:t>enkel</w:t>
      </w:r>
      <w:r w:rsidR="002E5AB1">
        <w:t>t</w:t>
      </w:r>
      <w:r w:rsidR="00EA25D1" w:rsidRPr="00CB0B2B">
        <w:t xml:space="preserve"> </w:t>
      </w:r>
      <w:r w:rsidRPr="00CB0B2B">
        <w:t>sekvenskæde aldrig være mere end et trin ”</w:t>
      </w:r>
      <w:r w:rsidR="007A15A8" w:rsidRPr="00CB0B2B">
        <w:t>ON</w:t>
      </w:r>
      <w:r w:rsidRPr="00CB0B2B">
        <w:t xml:space="preserve">” </w:t>
      </w:r>
      <w:r w:rsidR="005E5DC2" w:rsidRPr="00CB0B2B">
        <w:t>a</w:t>
      </w:r>
      <w:r w:rsidR="00CF76FB">
        <w:t>d</w:t>
      </w:r>
      <w:r w:rsidRPr="00CB0B2B">
        <w:t xml:space="preserve"> gangen</w:t>
      </w:r>
    </w:p>
    <w:p w14:paraId="4EF3C1A1" w14:textId="77777777" w:rsidR="002D4F81" w:rsidRPr="00CB0B2B" w:rsidRDefault="002D4F81" w:rsidP="003725C1"/>
    <w:p w14:paraId="24ABFB98" w14:textId="77777777" w:rsidR="0062474B" w:rsidRPr="00CB0B2B" w:rsidRDefault="0062474B" w:rsidP="00492F18">
      <w:pPr>
        <w:numPr>
          <w:ilvl w:val="0"/>
          <w:numId w:val="6"/>
        </w:numPr>
      </w:pPr>
      <w:r w:rsidRPr="00CB0B2B">
        <w:t>Dette system kan forsættes i det uendelige</w:t>
      </w:r>
    </w:p>
    <w:p w14:paraId="74DFCE42" w14:textId="77777777" w:rsidR="00D00391" w:rsidRPr="00CB0B2B" w:rsidRDefault="00D00391" w:rsidP="003725C1"/>
    <w:p w14:paraId="48F8A43A" w14:textId="1424DE76" w:rsidR="00D00391" w:rsidRDefault="00D00391" w:rsidP="003A1740">
      <w:pPr>
        <w:pStyle w:val="hovedpunkt"/>
      </w:pPr>
      <w:r>
        <w:br w:type="page"/>
      </w:r>
      <w:r w:rsidR="00026813">
        <w:lastRenderedPageBreak/>
        <w:t>S</w:t>
      </w:r>
      <w:r>
        <w:t>ekvens</w:t>
      </w:r>
      <w:r w:rsidR="00026813">
        <w:t>program</w:t>
      </w:r>
      <w:r>
        <w:t xml:space="preserve"> </w:t>
      </w:r>
    </w:p>
    <w:p w14:paraId="05C10E6E" w14:textId="77777777" w:rsidR="00FD2051" w:rsidRDefault="00FD2051" w:rsidP="003725C1">
      <w:pPr>
        <w:pStyle w:val="underpunkt"/>
      </w:pPr>
    </w:p>
    <w:p w14:paraId="5A533EC4" w14:textId="0EDE510D" w:rsidR="00035768" w:rsidRDefault="00203879" w:rsidP="00CF76FB">
      <w:pPr>
        <w:pStyle w:val="underpunkt"/>
        <w:jc w:val="right"/>
      </w:pPr>
      <w:r>
        <w:rPr>
          <w:noProof/>
        </w:rPr>
        <w:drawing>
          <wp:inline distT="0" distB="0" distL="0" distR="0" wp14:anchorId="7B83DFB9" wp14:editId="53917911">
            <wp:extent cx="5698490" cy="7753985"/>
            <wp:effectExtent l="0" t="0" r="0" b="0"/>
            <wp:docPr id="134" name="Billed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698490" cy="7753985"/>
                    </a:xfrm>
                    <a:prstGeom prst="rect">
                      <a:avLst/>
                    </a:prstGeom>
                    <a:noFill/>
                    <a:ln>
                      <a:noFill/>
                    </a:ln>
                  </pic:spPr>
                </pic:pic>
              </a:graphicData>
            </a:graphic>
          </wp:inline>
        </w:drawing>
      </w:r>
    </w:p>
    <w:p w14:paraId="469BD6DF" w14:textId="77777777" w:rsidR="00D00391" w:rsidRDefault="00D00391" w:rsidP="003725C1"/>
    <w:p w14:paraId="638EF18A" w14:textId="2C93B2B2" w:rsidR="00D00391" w:rsidRDefault="00D00391" w:rsidP="003725C1"/>
    <w:p w14:paraId="7DD534BD" w14:textId="77777777" w:rsidR="00D00391" w:rsidRDefault="00E430AE" w:rsidP="003725C1">
      <w:pPr>
        <w:pStyle w:val="underpunkt"/>
      </w:pPr>
      <w:r>
        <w:lastRenderedPageBreak/>
        <w:t>Udgangsposition</w:t>
      </w:r>
    </w:p>
    <w:p w14:paraId="77552F4B" w14:textId="2245B41D" w:rsidR="00E430AE" w:rsidRPr="00CB0B2B" w:rsidRDefault="00E430AE" w:rsidP="003725C1">
      <w:r w:rsidRPr="00CB0B2B">
        <w:t>Det er altid en god ide at kontroller</w:t>
      </w:r>
      <w:r w:rsidR="002E5AB1">
        <w:t>e,</w:t>
      </w:r>
      <w:r w:rsidRPr="00CB0B2B">
        <w:t xml:space="preserve"> at maskine</w:t>
      </w:r>
      <w:r w:rsidR="00B03F9C" w:rsidRPr="00CB0B2B">
        <w:t>n</w:t>
      </w:r>
      <w:r w:rsidRPr="00CB0B2B">
        <w:t xml:space="preserve"> er i udgangsstilling</w:t>
      </w:r>
      <w:r w:rsidR="002E5AB1">
        <w:t>,</w:t>
      </w:r>
      <w:r w:rsidRPr="00CB0B2B">
        <w:t xml:space="preserve"> inden den startes op. Derfor er der lavet et tag</w:t>
      </w:r>
      <w:r w:rsidR="002E5AB1">
        <w:t>,</w:t>
      </w:r>
      <w:r w:rsidRPr="00CB0B2B">
        <w:t xml:space="preserve"> der he</w:t>
      </w:r>
      <w:r w:rsidR="002E5AB1">
        <w:t>d</w:t>
      </w:r>
      <w:r w:rsidRPr="00CB0B2B">
        <w:t xml:space="preserve">der </w:t>
      </w:r>
      <w:r w:rsidR="00BD1245" w:rsidRPr="00CB0B2B">
        <w:t>U</w:t>
      </w:r>
      <w:r w:rsidRPr="00CB0B2B">
        <w:t>dgangs_</w:t>
      </w:r>
      <w:r w:rsidR="00BD1245" w:rsidRPr="00CB0B2B">
        <w:t>P</w:t>
      </w:r>
      <w:r w:rsidRPr="00CB0B2B">
        <w:t>os</w:t>
      </w:r>
      <w:r w:rsidR="00BD1245" w:rsidRPr="00CB0B2B">
        <w:t>ition</w:t>
      </w:r>
      <w:r w:rsidR="002E5AB1">
        <w:t>,</w:t>
      </w:r>
      <w:r w:rsidRPr="00CB0B2B">
        <w:t xml:space="preserve"> som kun er aktiv</w:t>
      </w:r>
      <w:r w:rsidR="00B03F9C" w:rsidRPr="00CB0B2B">
        <w:t>t</w:t>
      </w:r>
      <w:r w:rsidR="002E5AB1">
        <w:t>,</w:t>
      </w:r>
      <w:r w:rsidRPr="00CB0B2B">
        <w:t xml:space="preserve"> når alle cylind</w:t>
      </w:r>
      <w:r w:rsidR="002E5AB1">
        <w:t>re</w:t>
      </w:r>
      <w:r w:rsidRPr="00CB0B2B">
        <w:t xml:space="preserve"> er i deres hjemmestilling. I dette tilfælde minus</w:t>
      </w:r>
      <w:r w:rsidR="00B03F9C" w:rsidRPr="00CB0B2B">
        <w:t>.</w:t>
      </w:r>
    </w:p>
    <w:p w14:paraId="1A043B2C" w14:textId="77777777" w:rsidR="00D00391" w:rsidRDefault="00D00391" w:rsidP="003725C1"/>
    <w:p w14:paraId="2F5EC241" w14:textId="77777777" w:rsidR="00D00391" w:rsidRDefault="00D00391" w:rsidP="003725C1">
      <w:pPr>
        <w:pStyle w:val="underpunkt"/>
      </w:pPr>
      <w:r>
        <w:t xml:space="preserve">Initialiseringstrin </w:t>
      </w:r>
    </w:p>
    <w:p w14:paraId="614F0516" w14:textId="71DFA65D" w:rsidR="00D00391" w:rsidRPr="00CB0B2B" w:rsidRDefault="00D00391" w:rsidP="003725C1">
      <w:r w:rsidRPr="00CB0B2B">
        <w:t>Initialiseringstrinnet er et starttrin</w:t>
      </w:r>
      <w:r w:rsidR="002E5AB1">
        <w:t>,</w:t>
      </w:r>
      <w:r w:rsidRPr="00CB0B2B">
        <w:t xml:space="preserve"> og det er fra dette ”hv</w:t>
      </w:r>
      <w:r w:rsidR="00B03F9C" w:rsidRPr="00CB0B2B">
        <w:t>ile” trin, at sekvensen startes.</w:t>
      </w:r>
      <w:r w:rsidRPr="00CB0B2B">
        <w:t xml:space="preserve"> </w:t>
      </w:r>
      <w:r w:rsidR="00B03F9C" w:rsidRPr="00CB0B2B">
        <w:t>N</w:t>
      </w:r>
      <w:r w:rsidRPr="00CB0B2B">
        <w:t xml:space="preserve">år sekvensen er færdig, </w:t>
      </w:r>
      <w:r w:rsidR="00255142" w:rsidRPr="00CB0B2B">
        <w:t>vil den stå i t</w:t>
      </w:r>
      <w:r w:rsidR="00B03F9C" w:rsidRPr="00CB0B2B">
        <w:t>r</w:t>
      </w:r>
      <w:r w:rsidR="00255142" w:rsidRPr="00CB0B2B">
        <w:t>in 4</w:t>
      </w:r>
      <w:r w:rsidRPr="00CB0B2B">
        <w:t>.</w:t>
      </w:r>
    </w:p>
    <w:p w14:paraId="52F5A4FE" w14:textId="77777777" w:rsidR="00D00391" w:rsidRDefault="00D00391" w:rsidP="003725C1"/>
    <w:p w14:paraId="34C78169" w14:textId="6712FEF2" w:rsidR="00D00391" w:rsidRPr="00CB0B2B" w:rsidRDefault="00255142" w:rsidP="003725C1">
      <w:r w:rsidRPr="00CB0B2B">
        <w:t>Det vi</w:t>
      </w:r>
      <w:r w:rsidR="001C47E8" w:rsidRPr="00CB0B2B">
        <w:t>l</w:t>
      </w:r>
      <w:r w:rsidRPr="00CB0B2B">
        <w:t xml:space="preserve"> sige</w:t>
      </w:r>
      <w:r w:rsidR="002E5AB1">
        <w:t>,</w:t>
      </w:r>
      <w:r w:rsidRPr="00CB0B2B">
        <w:t xml:space="preserve"> </w:t>
      </w:r>
      <w:r w:rsidR="00D00391" w:rsidRPr="00CB0B2B">
        <w:t xml:space="preserve">at initialiseringstrinnet </w:t>
      </w:r>
      <w:r w:rsidRPr="00CB0B2B">
        <w:t>kun er aktiv</w:t>
      </w:r>
      <w:r w:rsidR="00B03F9C" w:rsidRPr="00CB0B2B">
        <w:t>t</w:t>
      </w:r>
      <w:r w:rsidRPr="00CB0B2B">
        <w:t xml:space="preserve"> </w:t>
      </w:r>
      <w:r w:rsidR="00D00391" w:rsidRPr="00CB0B2B">
        <w:t>ved nystart af PLC’en</w:t>
      </w:r>
      <w:r w:rsidRPr="00CB0B2B">
        <w:t>. Efter start vil sekvensen stå i trin 4.</w:t>
      </w:r>
    </w:p>
    <w:p w14:paraId="64BC6A84" w14:textId="77777777" w:rsidR="0019413D" w:rsidRDefault="0019413D" w:rsidP="003725C1"/>
    <w:p w14:paraId="2B4F2DD6" w14:textId="2B2B19A5" w:rsidR="0019413D" w:rsidRPr="00CB0B2B" w:rsidRDefault="0019413D" w:rsidP="003725C1">
      <w:r w:rsidRPr="00CB0B2B">
        <w:t xml:space="preserve">Initialiseringstrinnet bruges bl.a. til at </w:t>
      </w:r>
      <w:r w:rsidR="00B03F9C" w:rsidRPr="00CB0B2B">
        <w:t>spærre</w:t>
      </w:r>
      <w:r w:rsidRPr="00CB0B2B">
        <w:t xml:space="preserve"> for uønsket genstart</w:t>
      </w:r>
      <w:r w:rsidR="002E5AB1">
        <w:t>,</w:t>
      </w:r>
      <w:r w:rsidRPr="00CB0B2B">
        <w:t xml:space="preserve"> når der køres for</w:t>
      </w:r>
      <w:r w:rsidR="00420E6A">
        <w:t>t</w:t>
      </w:r>
      <w:r w:rsidRPr="00CB0B2B">
        <w:t>sat sekvens</w:t>
      </w:r>
      <w:r w:rsidR="002E5AB1">
        <w:t>,</w:t>
      </w:r>
      <w:r w:rsidRPr="00CB0B2B">
        <w:t xml:space="preserve"> og sekvensen er opbygget sådan</w:t>
      </w:r>
      <w:r w:rsidR="002E5AB1">
        <w:t>,</w:t>
      </w:r>
      <w:r w:rsidRPr="00CB0B2B">
        <w:t xml:space="preserve"> at maskinen kommer i</w:t>
      </w:r>
      <w:r w:rsidR="00B03F9C" w:rsidRPr="00CB0B2B">
        <w:t xml:space="preserve"> udgangs</w:t>
      </w:r>
      <w:r w:rsidRPr="00CB0B2B">
        <w:t xml:space="preserve">position undervejs.  </w:t>
      </w:r>
    </w:p>
    <w:p w14:paraId="179E2317" w14:textId="77777777" w:rsidR="00255142" w:rsidRPr="00CB0B2B" w:rsidRDefault="00255142" w:rsidP="003725C1"/>
    <w:p w14:paraId="28B4F39C" w14:textId="275EEE6B" w:rsidR="00255142" w:rsidRPr="00CB0B2B" w:rsidRDefault="00255142" w:rsidP="003725C1">
      <w:r w:rsidRPr="00CB0B2B">
        <w:t xml:space="preserve">Initialiseringstrinnet kan laves på mange måder, og </w:t>
      </w:r>
      <w:r w:rsidR="00CF76FB">
        <w:t>i afsnittet</w:t>
      </w:r>
      <w:r w:rsidRPr="00CB0B2B">
        <w:t xml:space="preserve"> </w:t>
      </w:r>
      <w:r w:rsidR="00CF76FB">
        <w:t>S</w:t>
      </w:r>
      <w:r w:rsidRPr="00CB0B2B">
        <w:t xml:space="preserve">ekvens </w:t>
      </w:r>
      <w:r w:rsidR="00F15431" w:rsidRPr="00CB0B2B">
        <w:t>S</w:t>
      </w:r>
      <w:r w:rsidRPr="00CB0B2B">
        <w:t xml:space="preserve">iemens </w:t>
      </w:r>
      <w:r w:rsidR="002007C7">
        <w:t xml:space="preserve">med Flip-Flop </w:t>
      </w:r>
      <w:r w:rsidRPr="00CB0B2B">
        <w:t xml:space="preserve">er </w:t>
      </w:r>
      <w:r w:rsidR="002007C7">
        <w:t xml:space="preserve">der vist </w:t>
      </w:r>
      <w:r w:rsidRPr="00CB0B2B">
        <w:t xml:space="preserve">et andet eksempel. </w:t>
      </w:r>
    </w:p>
    <w:p w14:paraId="40F281BC" w14:textId="77777777" w:rsidR="00255142" w:rsidRPr="00CB0B2B" w:rsidRDefault="00255142" w:rsidP="003725C1"/>
    <w:p w14:paraId="3267EFE0" w14:textId="04AC70E8" w:rsidR="00255142" w:rsidRPr="00CB0B2B" w:rsidRDefault="00255142" w:rsidP="003725C1">
      <w:bookmarkStart w:id="27" w:name="OLE_LINK1"/>
      <w:bookmarkStart w:id="28" w:name="OLE_LINK2"/>
      <w:r w:rsidRPr="00CB0B2B">
        <w:t>Fordelen ved at lave initialiseringstrinnet</w:t>
      </w:r>
      <w:r w:rsidR="00B03F9C" w:rsidRPr="00CB0B2B">
        <w:t xml:space="preserve"> på</w:t>
      </w:r>
      <w:r w:rsidRPr="00CB0B2B">
        <w:t xml:space="preserve"> </w:t>
      </w:r>
      <w:r w:rsidR="00B03F9C" w:rsidRPr="00CB0B2B">
        <w:t xml:space="preserve">den viste måde </w:t>
      </w:r>
      <w:r w:rsidRPr="00CB0B2B">
        <w:t>er</w:t>
      </w:r>
      <w:r w:rsidR="002E5AB1">
        <w:t>,</w:t>
      </w:r>
      <w:r w:rsidRPr="00CB0B2B">
        <w:t xml:space="preserve"> at </w:t>
      </w:r>
      <w:r w:rsidR="00B03F9C" w:rsidRPr="00CB0B2B">
        <w:t xml:space="preserve">trinnet </w:t>
      </w:r>
      <w:r w:rsidRPr="00CB0B2B">
        <w:t xml:space="preserve">også kan </w:t>
      </w:r>
      <w:bookmarkEnd w:id="27"/>
      <w:bookmarkEnd w:id="28"/>
      <w:r w:rsidRPr="00CB0B2B">
        <w:t>bruges ved fejlfinding til at danne sig et hurtigt overblik over</w:t>
      </w:r>
      <w:r w:rsidR="0019413D" w:rsidRPr="00CB0B2B">
        <w:t>,</w:t>
      </w:r>
      <w:r w:rsidRPr="00CB0B2B">
        <w:t xml:space="preserve"> hvor i s</w:t>
      </w:r>
      <w:r w:rsidR="0019413D" w:rsidRPr="00CB0B2B">
        <w:t>ekvensen maskinen er gået i stå</w:t>
      </w:r>
      <w:r w:rsidR="00B03F9C" w:rsidRPr="00CB0B2B">
        <w:t>,</w:t>
      </w:r>
      <w:r w:rsidRPr="00CB0B2B">
        <w:t xml:space="preserve"> </w:t>
      </w:r>
      <w:r w:rsidR="00B03F9C" w:rsidRPr="00CB0B2B">
        <w:t>d</w:t>
      </w:r>
      <w:r w:rsidRPr="00CB0B2B">
        <w:t>a lige netop dette trin vil stå aktiv</w:t>
      </w:r>
      <w:r w:rsidR="00B03F9C" w:rsidRPr="00CB0B2B">
        <w:t>t</w:t>
      </w:r>
      <w:r w:rsidRPr="00CB0B2B">
        <w:t>.</w:t>
      </w:r>
    </w:p>
    <w:p w14:paraId="586A3166" w14:textId="77777777" w:rsidR="002C6DA7" w:rsidRDefault="002C6DA7" w:rsidP="003725C1">
      <w:pPr>
        <w:pStyle w:val="underpunkt"/>
      </w:pPr>
    </w:p>
    <w:p w14:paraId="7CF60BC3" w14:textId="77777777" w:rsidR="002C6DA7" w:rsidRDefault="002C6DA7" w:rsidP="003725C1">
      <w:pPr>
        <w:pStyle w:val="underpunkt"/>
      </w:pPr>
      <w:r>
        <w:t xml:space="preserve">Trin1 </w:t>
      </w:r>
    </w:p>
    <w:p w14:paraId="062E45C2" w14:textId="2DF59D43" w:rsidR="00822714" w:rsidRPr="00CB0B2B" w:rsidRDefault="002C6DA7" w:rsidP="003725C1">
      <w:r w:rsidRPr="00CB0B2B">
        <w:t>Trin 1 adskille</w:t>
      </w:r>
      <w:r w:rsidR="00420E6A">
        <w:t>r</w:t>
      </w:r>
      <w:r w:rsidRPr="00CB0B2B">
        <w:t xml:space="preserve"> sig lidt fra de øvrige trin, da det både skal kunne startes</w:t>
      </w:r>
      <w:r w:rsidR="00420E6A">
        <w:t>,</w:t>
      </w:r>
      <w:r w:rsidRPr="00CB0B2B">
        <w:t xml:space="preserve"> når sekvensen ved førstegangsopstart står i </w:t>
      </w:r>
      <w:r w:rsidR="00130E80" w:rsidRPr="00CB0B2B">
        <w:t>T</w:t>
      </w:r>
      <w:r w:rsidRPr="00CB0B2B">
        <w:t>rin 0</w:t>
      </w:r>
      <w:r w:rsidR="00420E6A">
        <w:t>,</w:t>
      </w:r>
      <w:r w:rsidRPr="00CB0B2B">
        <w:t xml:space="preserve"> eller når sekvensen har kørt og står i </w:t>
      </w:r>
      <w:r w:rsidR="00130E80" w:rsidRPr="00CB0B2B">
        <w:t>T</w:t>
      </w:r>
      <w:r w:rsidRPr="00CB0B2B">
        <w:t>rin 4</w:t>
      </w:r>
      <w:r w:rsidR="00822714" w:rsidRPr="00CB0B2B">
        <w:t>.</w:t>
      </w:r>
    </w:p>
    <w:p w14:paraId="3836D827" w14:textId="4B1C6B6F" w:rsidR="00822714" w:rsidRPr="00CB0B2B" w:rsidRDefault="00822714" w:rsidP="003725C1">
      <w:r w:rsidRPr="00CB0B2B">
        <w:t>Trin 1 er også det trin</w:t>
      </w:r>
      <w:r w:rsidR="00420E6A">
        <w:t>,</w:t>
      </w:r>
      <w:r w:rsidRPr="00CB0B2B">
        <w:t xml:space="preserve"> der rese</w:t>
      </w:r>
      <w:r w:rsidR="00420E6A">
        <w:t>t</w:t>
      </w:r>
      <w:r w:rsidRPr="00CB0B2B">
        <w:t xml:space="preserve">ter </w:t>
      </w:r>
      <w:r w:rsidR="00951E24" w:rsidRPr="00CB0B2B">
        <w:t>T</w:t>
      </w:r>
      <w:r w:rsidRPr="00CB0B2B">
        <w:t>rin 4</w:t>
      </w:r>
      <w:r w:rsidR="00420E6A">
        <w:t>,</w:t>
      </w:r>
      <w:r w:rsidRPr="00CB0B2B">
        <w:t xml:space="preserve"> da det jo er næste trin i forhold til </w:t>
      </w:r>
      <w:r w:rsidR="00951E24" w:rsidRPr="00CB0B2B">
        <w:t>T</w:t>
      </w:r>
      <w:r w:rsidRPr="00CB0B2B">
        <w:t>rin 4</w:t>
      </w:r>
      <w:r w:rsidR="00B03F9C" w:rsidRPr="00CB0B2B">
        <w:t>.</w:t>
      </w:r>
    </w:p>
    <w:p w14:paraId="2B0F1E3F" w14:textId="77777777" w:rsidR="002C6DA7" w:rsidRPr="00CB0B2B" w:rsidRDefault="002C6DA7" w:rsidP="003725C1">
      <w:pPr>
        <w:pStyle w:val="underpunkt"/>
      </w:pPr>
    </w:p>
    <w:p w14:paraId="7E0814B3" w14:textId="3CB3CC2F" w:rsidR="002C6DA7" w:rsidRDefault="002C6DA7" w:rsidP="003725C1">
      <w:pPr>
        <w:pStyle w:val="underpunkt"/>
      </w:pPr>
      <w:r>
        <w:t>For</w:t>
      </w:r>
      <w:r w:rsidR="00420E6A">
        <w:t>t</w:t>
      </w:r>
      <w:r>
        <w:t xml:space="preserve">sat sekvens </w:t>
      </w:r>
    </w:p>
    <w:p w14:paraId="170F119D" w14:textId="7A56127E" w:rsidR="002C6DA7" w:rsidRPr="00CB0B2B" w:rsidRDefault="002C6DA7" w:rsidP="003725C1">
      <w:r w:rsidRPr="00CB0B2B">
        <w:t>Hvis man ønsker</w:t>
      </w:r>
      <w:r w:rsidR="00420E6A">
        <w:t>,</w:t>
      </w:r>
      <w:r w:rsidRPr="00CB0B2B">
        <w:t xml:space="preserve"> at maskinen skal fort</w:t>
      </w:r>
      <w:r w:rsidR="00B03F9C" w:rsidRPr="00CB0B2B">
        <w:t>s</w:t>
      </w:r>
      <w:r w:rsidRPr="00CB0B2B">
        <w:t>ætte med at køre sin sekvens i en uendelighed</w:t>
      </w:r>
      <w:r w:rsidR="00420E6A">
        <w:t>,</w:t>
      </w:r>
      <w:r w:rsidRPr="00CB0B2B">
        <w:t xml:space="preserve"> efter der er trykket start</w:t>
      </w:r>
      <w:r w:rsidR="00420E6A">
        <w:t>,</w:t>
      </w:r>
      <w:r w:rsidRPr="00CB0B2B">
        <w:t xml:space="preserve"> og in</w:t>
      </w:r>
      <w:r w:rsidR="00B03F9C" w:rsidRPr="00CB0B2B">
        <w:t>dtil der trykkes stop, er der brug for et drift-tag</w:t>
      </w:r>
      <w:r w:rsidR="00420E6A">
        <w:t>,</w:t>
      </w:r>
      <w:r w:rsidR="00B03F9C" w:rsidRPr="00CB0B2B">
        <w:t xml:space="preserve"> der</w:t>
      </w:r>
      <w:r w:rsidRPr="00CB0B2B">
        <w:t xml:space="preserve"> kan huske</w:t>
      </w:r>
      <w:r w:rsidR="00420E6A">
        <w:t>,</w:t>
      </w:r>
      <w:r w:rsidRPr="00CB0B2B">
        <w:t xml:space="preserve"> at start har været påvirket</w:t>
      </w:r>
      <w:r w:rsidR="00420E6A">
        <w:t>,</w:t>
      </w:r>
      <w:r w:rsidRPr="00CB0B2B">
        <w:t xml:space="preserve"> og som først går off</w:t>
      </w:r>
      <w:r w:rsidR="00420E6A">
        <w:t>,</w:t>
      </w:r>
      <w:r w:rsidRPr="00CB0B2B">
        <w:t xml:space="preserve"> når der trykkes stop.</w:t>
      </w:r>
    </w:p>
    <w:p w14:paraId="38236DCE" w14:textId="119DC342" w:rsidR="002C6DA7" w:rsidRPr="00CB0B2B" w:rsidRDefault="00B03F9C" w:rsidP="003725C1">
      <w:r w:rsidRPr="00CB0B2B">
        <w:t>Ønskes der kun et gennemløb</w:t>
      </w:r>
      <w:r w:rsidR="002C6DA7" w:rsidRPr="00CB0B2B">
        <w:t xml:space="preserve"> </w:t>
      </w:r>
      <w:r w:rsidRPr="00CB0B2B">
        <w:t xml:space="preserve">af </w:t>
      </w:r>
      <w:r w:rsidR="002C6DA7" w:rsidRPr="00CB0B2B">
        <w:t>sekvensen</w:t>
      </w:r>
      <w:r w:rsidRPr="00CB0B2B">
        <w:t>,</w:t>
      </w:r>
      <w:r w:rsidR="002C6DA7" w:rsidRPr="00CB0B2B">
        <w:t xml:space="preserve"> skal drift</w:t>
      </w:r>
      <w:r w:rsidRPr="00CB0B2B">
        <w:t>-</w:t>
      </w:r>
      <w:r w:rsidR="002C6DA7" w:rsidRPr="00CB0B2B">
        <w:t>tag</w:t>
      </w:r>
      <w:r w:rsidR="002007C7">
        <w:t>g</w:t>
      </w:r>
      <w:r w:rsidR="002C6DA7" w:rsidRPr="00CB0B2B">
        <w:t>et skiftes ud med startknappen (S</w:t>
      </w:r>
      <w:r w:rsidR="00F6178A" w:rsidRPr="00CB0B2B">
        <w:t>4</w:t>
      </w:r>
      <w:r w:rsidR="002C6DA7" w:rsidRPr="00CB0B2B">
        <w:t>)</w:t>
      </w:r>
      <w:r w:rsidR="00420E6A">
        <w:t>.</w:t>
      </w:r>
    </w:p>
    <w:p w14:paraId="42385366" w14:textId="445E9372" w:rsidR="00D00391" w:rsidRDefault="00D00391" w:rsidP="003A1740">
      <w:pPr>
        <w:pStyle w:val="hovedpunkt"/>
      </w:pPr>
      <w:r w:rsidRPr="00CB0B2B">
        <w:rPr>
          <w:rFonts w:ascii="Calibri" w:hAnsi="Calibri"/>
        </w:rPr>
        <w:br w:type="page"/>
      </w:r>
      <w:r>
        <w:lastRenderedPageBreak/>
        <w:t>Udgangs</w:t>
      </w:r>
      <w:r w:rsidR="007039B3">
        <w:t>program</w:t>
      </w:r>
      <w:r>
        <w:t xml:space="preserve"> </w:t>
      </w:r>
    </w:p>
    <w:p w14:paraId="46101A81" w14:textId="77777777" w:rsidR="00026813" w:rsidRDefault="00D00391" w:rsidP="003725C1">
      <w:r w:rsidRPr="00CB0B2B">
        <w:t>Ved at programmere udgangs</w:t>
      </w:r>
      <w:r w:rsidR="007039B3" w:rsidRPr="00CB0B2B">
        <w:t>program</w:t>
      </w:r>
      <w:r w:rsidR="0021061C" w:rsidRPr="00CB0B2B">
        <w:t>m</w:t>
      </w:r>
      <w:r w:rsidR="007039B3" w:rsidRPr="00CB0B2B">
        <w:t>et</w:t>
      </w:r>
      <w:r w:rsidRPr="00CB0B2B">
        <w:t xml:space="preserve"> sidst i PLC</w:t>
      </w:r>
      <w:r w:rsidR="00420E6A">
        <w:t>-</w:t>
      </w:r>
      <w:r w:rsidRPr="00CB0B2B">
        <w:t xml:space="preserve">programmet opnås et godt overblik over hvilke trin, der styrer den enkelte udgang. </w:t>
      </w:r>
    </w:p>
    <w:p w14:paraId="213D5E99" w14:textId="77777777" w:rsidR="00026813" w:rsidRDefault="00026813" w:rsidP="003725C1"/>
    <w:p w14:paraId="7C65F6C6" w14:textId="2EDC0957" w:rsidR="00026813" w:rsidRDefault="00D00391" w:rsidP="003725C1">
      <w:r w:rsidRPr="00CB0B2B">
        <w:t>Endvidere bliver det forholdsvis</w:t>
      </w:r>
      <w:r w:rsidR="00420E6A">
        <w:t>t</w:t>
      </w:r>
      <w:r w:rsidRPr="00CB0B2B">
        <w:t xml:space="preserve"> simpelt at udvide med flere sekvenser</w:t>
      </w:r>
      <w:r w:rsidR="00026813">
        <w:t>.</w:t>
      </w:r>
      <w:r w:rsidRPr="00CB0B2B">
        <w:t xml:space="preserve"> </w:t>
      </w:r>
    </w:p>
    <w:p w14:paraId="701461D9" w14:textId="77777777" w:rsidR="00026813" w:rsidRDefault="00026813" w:rsidP="003725C1"/>
    <w:p w14:paraId="05E4488D" w14:textId="6A3AF312" w:rsidR="00D00391" w:rsidRPr="00CB0B2B" w:rsidRDefault="00026813" w:rsidP="003725C1">
      <w:r>
        <w:t>E</w:t>
      </w:r>
      <w:r w:rsidR="00D00391" w:rsidRPr="00CB0B2B">
        <w:t>t senere ønske om at tilføje en manual betjening til maskinen klares ved at programmere de manuelle flag parallelt over de enkelte trin</w:t>
      </w:r>
      <w:r>
        <w:t>-</w:t>
      </w:r>
      <w:r w:rsidR="00D00391" w:rsidRPr="00CB0B2B">
        <w:t>flag i udgangs</w:t>
      </w:r>
      <w:r w:rsidR="0021061C" w:rsidRPr="00CB0B2B">
        <w:t>programmet</w:t>
      </w:r>
      <w:r w:rsidR="00D00391" w:rsidRPr="00CB0B2B">
        <w:t>.</w:t>
      </w:r>
    </w:p>
    <w:p w14:paraId="21BFEA31" w14:textId="77777777" w:rsidR="00B249C7" w:rsidRPr="00CB0B2B" w:rsidRDefault="00B249C7" w:rsidP="003725C1"/>
    <w:p w14:paraId="5A8830A4" w14:textId="77777777" w:rsidR="00B249C7" w:rsidRPr="00CB0B2B" w:rsidRDefault="00B249C7" w:rsidP="003725C1"/>
    <w:p w14:paraId="35BEF16D" w14:textId="1051303E" w:rsidR="00D00391" w:rsidRPr="00CB0B2B" w:rsidRDefault="00203879" w:rsidP="003725C1">
      <w:r>
        <w:rPr>
          <w:noProof/>
        </w:rPr>
        <w:drawing>
          <wp:inline distT="0" distB="0" distL="0" distR="0" wp14:anchorId="3232B5EA" wp14:editId="14AB726B">
            <wp:extent cx="4520565" cy="3767455"/>
            <wp:effectExtent l="0" t="0" r="0" b="0"/>
            <wp:docPr id="135" name="Billed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520565" cy="3767455"/>
                    </a:xfrm>
                    <a:prstGeom prst="rect">
                      <a:avLst/>
                    </a:prstGeom>
                    <a:noFill/>
                    <a:ln>
                      <a:noFill/>
                    </a:ln>
                  </pic:spPr>
                </pic:pic>
              </a:graphicData>
            </a:graphic>
          </wp:inline>
        </w:drawing>
      </w:r>
    </w:p>
    <w:p w14:paraId="7940A102" w14:textId="77777777" w:rsidR="00D00391" w:rsidRPr="00CB0B2B" w:rsidRDefault="00D00391" w:rsidP="003725C1"/>
    <w:p w14:paraId="3F6DD5B1" w14:textId="3453F516" w:rsidR="00D00391" w:rsidRPr="00CB0B2B" w:rsidRDefault="00D00391" w:rsidP="003725C1">
      <w:r w:rsidRPr="00CB0B2B">
        <w:t>Der anvendes pneumatiske ventiler med fjeder</w:t>
      </w:r>
      <w:r w:rsidR="00E81DE4">
        <w:t>-</w:t>
      </w:r>
      <w:r w:rsidRPr="00CB0B2B">
        <w:t>retur</w:t>
      </w:r>
      <w:r w:rsidR="00E81DE4">
        <w:t>,</w:t>
      </w:r>
      <w:r w:rsidR="00A12E1C" w:rsidRPr="00CB0B2B">
        <w:t xml:space="preserve"> også kalde</w:t>
      </w:r>
      <w:r w:rsidR="00E81DE4">
        <w:t>t</w:t>
      </w:r>
      <w:r w:rsidR="00A12E1C" w:rsidRPr="00CB0B2B">
        <w:t xml:space="preserve"> mono</w:t>
      </w:r>
      <w:r w:rsidR="000A3A01" w:rsidRPr="00CB0B2B">
        <w:t>stabile ventiler</w:t>
      </w:r>
      <w:r w:rsidRPr="00CB0B2B">
        <w:t xml:space="preserve">, </w:t>
      </w:r>
      <w:r w:rsidR="00E81DE4">
        <w:t xml:space="preserve">og </w:t>
      </w:r>
      <w:r w:rsidRPr="00CB0B2B">
        <w:t xml:space="preserve">derfor holdes signalet på </w:t>
      </w:r>
      <w:r w:rsidR="00A53B3C" w:rsidRPr="00CB0B2B">
        <w:t>K0</w:t>
      </w:r>
      <w:r w:rsidRPr="00CB0B2B">
        <w:t xml:space="preserve"> i trin 1, 2 og 3, mens </w:t>
      </w:r>
      <w:r w:rsidR="00A53B3C" w:rsidRPr="00CB0B2B">
        <w:t>K1</w:t>
      </w:r>
      <w:r w:rsidRPr="00CB0B2B">
        <w:t xml:space="preserve"> kun får signal i trin 2.</w:t>
      </w:r>
    </w:p>
    <w:p w14:paraId="73ABCCD3" w14:textId="77777777" w:rsidR="00D00391" w:rsidRPr="00CB0B2B" w:rsidRDefault="00D00391" w:rsidP="003725C1"/>
    <w:p w14:paraId="20DDBF94" w14:textId="77777777" w:rsidR="00D00391" w:rsidRDefault="00D00391" w:rsidP="003A1740">
      <w:pPr>
        <w:pStyle w:val="hovedpunkt"/>
      </w:pPr>
      <w:r w:rsidRPr="00CB0B2B">
        <w:rPr>
          <w:rFonts w:ascii="Calibri" w:hAnsi="Calibri"/>
        </w:rPr>
        <w:br w:type="page"/>
      </w:r>
      <w:r>
        <w:lastRenderedPageBreak/>
        <w:t>Reset</w:t>
      </w:r>
    </w:p>
    <w:p w14:paraId="760B4D3B" w14:textId="543875C9" w:rsidR="00902F6B" w:rsidRPr="00CB0B2B" w:rsidRDefault="00902F6B" w:rsidP="003725C1">
      <w:r w:rsidRPr="00CB0B2B">
        <w:t>Reset benyttes</w:t>
      </w:r>
      <w:r w:rsidR="00E81DE4">
        <w:t>,</w:t>
      </w:r>
      <w:r w:rsidRPr="00CB0B2B">
        <w:t xml:space="preserve"> hvor det ønskes</w:t>
      </w:r>
      <w:r w:rsidR="00B249C7" w:rsidRPr="00CB0B2B">
        <w:t xml:space="preserve"> at reset</w:t>
      </w:r>
      <w:r w:rsidRPr="00CB0B2B">
        <w:t>te</w:t>
      </w:r>
      <w:r w:rsidR="00B249C7" w:rsidRPr="00CB0B2B">
        <w:t xml:space="preserve"> (nulstille) sekvensen</w:t>
      </w:r>
      <w:r w:rsidR="00E81DE4">
        <w:t>,</w:t>
      </w:r>
      <w:r w:rsidR="00B249C7" w:rsidRPr="00CB0B2B">
        <w:t xml:space="preserve"> f</w:t>
      </w:r>
      <w:r w:rsidR="00E81DE4">
        <w:t>.</w:t>
      </w:r>
      <w:r w:rsidR="00B249C7" w:rsidRPr="00CB0B2B">
        <w:t>eks. efter at nødstop har været aktiv</w:t>
      </w:r>
      <w:r w:rsidR="00D00391" w:rsidRPr="00CB0B2B">
        <w:t xml:space="preserve">. </w:t>
      </w:r>
    </w:p>
    <w:p w14:paraId="2A9EC0AE" w14:textId="16B06DFA" w:rsidR="00112EDF" w:rsidRPr="00CB0B2B" w:rsidRDefault="00D00391" w:rsidP="003725C1">
      <w:r w:rsidRPr="00CB0B2B">
        <w:t>Når reset aktiveres, skal det fungere således, at uanset hvilket trin sekvenskæden befinder sig i, så nulstilles sekvensen fra trin 1</w:t>
      </w:r>
      <w:r w:rsidR="00902F6B" w:rsidRPr="00CB0B2B">
        <w:t xml:space="preserve"> til</w:t>
      </w:r>
      <w:r w:rsidRPr="00CB0B2B">
        <w:t xml:space="preserve"> </w:t>
      </w:r>
      <w:r w:rsidR="00D905E1" w:rsidRPr="00CB0B2B">
        <w:t xml:space="preserve">sidste </w:t>
      </w:r>
      <w:r w:rsidRPr="00CB0B2B">
        <w:t>trin.</w:t>
      </w:r>
      <w:r w:rsidR="00112EDF" w:rsidRPr="00CB0B2B">
        <w:t xml:space="preserve"> For overskuelighedens </w:t>
      </w:r>
      <w:r w:rsidR="00902F6B" w:rsidRPr="00CB0B2B">
        <w:t>skyld</w:t>
      </w:r>
      <w:r w:rsidR="00112EDF" w:rsidRPr="00CB0B2B">
        <w:t xml:space="preserve"> er der kun medtaget trin 0, trin 1 og trin 2 i dette eksempel</w:t>
      </w:r>
      <w:r w:rsidR="00E81DE4">
        <w:t>:</w:t>
      </w:r>
    </w:p>
    <w:p w14:paraId="5C3880B6" w14:textId="77777777" w:rsidR="0028455F" w:rsidRPr="00CB0B2B" w:rsidRDefault="0028455F" w:rsidP="003725C1"/>
    <w:p w14:paraId="27528A96" w14:textId="54404ACB" w:rsidR="00D00391" w:rsidRDefault="00B249C7" w:rsidP="003725C1">
      <w:r>
        <w:tab/>
      </w:r>
      <w:r w:rsidR="00203879">
        <w:rPr>
          <w:noProof/>
        </w:rPr>
        <w:drawing>
          <wp:inline distT="0" distB="0" distL="0" distR="0" wp14:anchorId="2B65CE52" wp14:editId="767A7DFD">
            <wp:extent cx="4491355" cy="2992120"/>
            <wp:effectExtent l="0" t="0" r="0" b="0"/>
            <wp:docPr id="136" name="Billed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491355" cy="2992120"/>
                    </a:xfrm>
                    <a:prstGeom prst="rect">
                      <a:avLst/>
                    </a:prstGeom>
                    <a:noFill/>
                    <a:ln>
                      <a:noFill/>
                    </a:ln>
                  </pic:spPr>
                </pic:pic>
              </a:graphicData>
            </a:graphic>
          </wp:inline>
        </w:drawing>
      </w:r>
    </w:p>
    <w:p w14:paraId="67FEFD77" w14:textId="77777777" w:rsidR="0028455F" w:rsidRPr="00CB0B2B" w:rsidRDefault="0028455F" w:rsidP="003725C1"/>
    <w:p w14:paraId="76ADBF5F" w14:textId="689645C1" w:rsidR="00902F6B" w:rsidRPr="00CB0B2B" w:rsidRDefault="0029488B" w:rsidP="003725C1">
      <w:r w:rsidRPr="00CB0B2B">
        <w:t xml:space="preserve">Reset kan også laves ved hjælp af instruktionen </w:t>
      </w:r>
      <w:r w:rsidR="00112EDF" w:rsidRPr="00CB0B2B">
        <w:t>Master Control Reset (MCR)</w:t>
      </w:r>
      <w:r w:rsidR="00FE6229" w:rsidRPr="00CB0B2B">
        <w:t xml:space="preserve">. </w:t>
      </w:r>
    </w:p>
    <w:p w14:paraId="0293A796" w14:textId="69729D9C" w:rsidR="0029488B" w:rsidRPr="00CB0B2B" w:rsidRDefault="00712191" w:rsidP="003725C1">
      <w:r w:rsidRPr="00CB0B2B">
        <w:t>Når R</w:t>
      </w:r>
      <w:r w:rsidR="00902F6B" w:rsidRPr="00CB0B2B">
        <w:t>eset-</w:t>
      </w:r>
      <w:r w:rsidRPr="00CB0B2B">
        <w:t>tag</w:t>
      </w:r>
      <w:r w:rsidR="00483492" w:rsidRPr="00CB0B2B">
        <w:t>g</w:t>
      </w:r>
      <w:r w:rsidRPr="00CB0B2B">
        <w:t>et går off</w:t>
      </w:r>
      <w:r w:rsidR="00E81DE4">
        <w:t>,</w:t>
      </w:r>
      <w:r w:rsidRPr="00CB0B2B">
        <w:t xml:space="preserve"> vil MCR</w:t>
      </w:r>
      <w:r w:rsidR="00902F6B" w:rsidRPr="00CB0B2B">
        <w:t xml:space="preserve"> slukke alle udgange i</w:t>
      </w:r>
      <w:r w:rsidR="00FE6229" w:rsidRPr="00CB0B2B">
        <w:t xml:space="preserve">mellem de to </w:t>
      </w:r>
      <w:r w:rsidR="00822252" w:rsidRPr="00CB0B2B">
        <w:t>MCR-instruktioner</w:t>
      </w:r>
      <w:r w:rsidR="00FE6229" w:rsidRPr="00CB0B2B">
        <w:t>.</w:t>
      </w:r>
      <w:r w:rsidRPr="00CB0B2B">
        <w:t xml:space="preserve"> </w:t>
      </w:r>
      <w:r w:rsidR="00FE6229" w:rsidRPr="00CB0B2B">
        <w:t>I</w:t>
      </w:r>
      <w:r w:rsidR="00112EDF" w:rsidRPr="00CB0B2B">
        <w:t xml:space="preserve"> dette eks</w:t>
      </w:r>
      <w:r w:rsidR="00E81DE4">
        <w:t>empel</w:t>
      </w:r>
      <w:r w:rsidR="00112EDF" w:rsidRPr="00CB0B2B">
        <w:t xml:space="preserve"> er det kun trin 1</w:t>
      </w:r>
      <w:r w:rsidR="00E81DE4">
        <w:t>,</w:t>
      </w:r>
      <w:r w:rsidR="00112EDF" w:rsidRPr="00CB0B2B">
        <w:t xml:space="preserve"> der </w:t>
      </w:r>
      <w:r w:rsidR="00FE6229" w:rsidRPr="00CB0B2B">
        <w:t>slukkes</w:t>
      </w:r>
      <w:r w:rsidR="00A30657" w:rsidRPr="00CB0B2B">
        <w:t>.</w:t>
      </w:r>
      <w:r w:rsidR="00822252" w:rsidRPr="00CB0B2B">
        <w:t xml:space="preserve"> Denne metode er letter</w:t>
      </w:r>
      <w:r w:rsidR="00E81DE4">
        <w:t>e</w:t>
      </w:r>
      <w:r w:rsidR="00822252" w:rsidRPr="00CB0B2B">
        <w:t xml:space="preserve"> at </w:t>
      </w:r>
      <w:r w:rsidR="0037597C" w:rsidRPr="00CB0B2B">
        <w:t>programmere</w:t>
      </w:r>
      <w:r w:rsidR="00966625" w:rsidRPr="00CB0B2B">
        <w:t>,</w:t>
      </w:r>
      <w:r w:rsidR="00822252" w:rsidRPr="00CB0B2B">
        <w:t xml:space="preserve"> men kan være svære at overskue ved fejlfinding</w:t>
      </w:r>
      <w:r w:rsidR="0037597C" w:rsidRPr="00CB0B2B">
        <w:t>, specielt i store programmer.</w:t>
      </w:r>
    </w:p>
    <w:p w14:paraId="3BF5A6DC" w14:textId="77777777" w:rsidR="0028455F" w:rsidRPr="00CB0B2B" w:rsidRDefault="0028455F" w:rsidP="003725C1"/>
    <w:p w14:paraId="7590D392" w14:textId="484C4317" w:rsidR="00112EDF" w:rsidRDefault="00203879" w:rsidP="003725C1">
      <w:r>
        <w:rPr>
          <w:noProof/>
        </w:rPr>
        <w:drawing>
          <wp:inline distT="0" distB="0" distL="0" distR="0" wp14:anchorId="32B5C4D6" wp14:editId="11AD8176">
            <wp:extent cx="4498975" cy="2231390"/>
            <wp:effectExtent l="0" t="0" r="0" b="0"/>
            <wp:docPr id="137" name="Billed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98975" cy="2231390"/>
                    </a:xfrm>
                    <a:prstGeom prst="rect">
                      <a:avLst/>
                    </a:prstGeom>
                    <a:noFill/>
                    <a:ln>
                      <a:noFill/>
                    </a:ln>
                  </pic:spPr>
                </pic:pic>
              </a:graphicData>
            </a:graphic>
          </wp:inline>
        </w:drawing>
      </w:r>
      <w:r w:rsidR="00112EDF">
        <w:t xml:space="preserve">         </w:t>
      </w:r>
    </w:p>
    <w:p w14:paraId="50117D14" w14:textId="77777777" w:rsidR="00112EDF" w:rsidRPr="00112EDF" w:rsidRDefault="00112EDF" w:rsidP="003725C1">
      <w:pPr>
        <w:pStyle w:val="hovedpunkt"/>
      </w:pPr>
      <w:r>
        <w:br w:type="page"/>
      </w:r>
      <w:r w:rsidRPr="00112EDF">
        <w:lastRenderedPageBreak/>
        <w:t>Pause</w:t>
      </w:r>
    </w:p>
    <w:p w14:paraId="49F84E8B" w14:textId="1CB6309D" w:rsidR="00112EDF" w:rsidRPr="00CB0B2B" w:rsidRDefault="00D5596A" w:rsidP="003725C1">
      <w:r w:rsidRPr="00CB0B2B">
        <w:t>Ønskes det,</w:t>
      </w:r>
      <w:r w:rsidR="00112EDF" w:rsidRPr="00CB0B2B">
        <w:t xml:space="preserve"> at sekvensen skal stoppe</w:t>
      </w:r>
      <w:r w:rsidR="00E81DE4">
        <w:t>,</w:t>
      </w:r>
      <w:r w:rsidR="00112EDF" w:rsidRPr="00CB0B2B">
        <w:t xml:space="preserve"> efter en igangsat </w:t>
      </w:r>
      <w:r w:rsidR="00347D2B" w:rsidRPr="00CB0B2B">
        <w:t>handling</w:t>
      </w:r>
      <w:r w:rsidR="00112EDF" w:rsidRPr="00CB0B2B">
        <w:t xml:space="preserve"> er udført og ikke forsætte ti</w:t>
      </w:r>
      <w:r w:rsidRPr="00CB0B2B">
        <w:t>l</w:t>
      </w:r>
      <w:r w:rsidR="00112EDF" w:rsidRPr="00CB0B2B">
        <w:t xml:space="preserve"> næst</w:t>
      </w:r>
      <w:r w:rsidRPr="00CB0B2B">
        <w:t>e trin</w:t>
      </w:r>
      <w:r w:rsidR="00E81DE4">
        <w:t>,</w:t>
      </w:r>
      <w:r w:rsidRPr="00CB0B2B">
        <w:t xml:space="preserve"> </w:t>
      </w:r>
      <w:r w:rsidR="00E81DE4">
        <w:t>a</w:t>
      </w:r>
      <w:r w:rsidRPr="00CB0B2B">
        <w:t>ltså en pausefunktion, k</w:t>
      </w:r>
      <w:r w:rsidR="00112EDF" w:rsidRPr="00CB0B2B">
        <w:t>an det gøres på følgende måde</w:t>
      </w:r>
      <w:r w:rsidR="00E81DE4">
        <w:t>:</w:t>
      </w:r>
      <w:r w:rsidR="00112EDF" w:rsidRPr="00CB0B2B">
        <w:t xml:space="preserve"> </w:t>
      </w:r>
    </w:p>
    <w:p w14:paraId="55EA0203" w14:textId="54CF5249" w:rsidR="00112EDF" w:rsidRPr="00CB0B2B" w:rsidRDefault="00112EDF" w:rsidP="003725C1">
      <w:r w:rsidRPr="00CB0B2B">
        <w:t>Hvis trin 2 er aktiv</w:t>
      </w:r>
      <w:r w:rsidR="00E81DE4">
        <w:t>,</w:t>
      </w:r>
      <w:r w:rsidRPr="00CB0B2B">
        <w:t xml:space="preserve"> når pause </w:t>
      </w:r>
      <w:r w:rsidR="00C00380" w:rsidRPr="00CB0B2B">
        <w:t>aktiveres,</w:t>
      </w:r>
      <w:r w:rsidRPr="00CB0B2B">
        <w:t xml:space="preserve"> vil dette trin forblive aktivt. Trin 3 vil ikke kunne blive aktiv</w:t>
      </w:r>
      <w:r w:rsidR="00E81DE4">
        <w:t>,</w:t>
      </w:r>
      <w:r w:rsidRPr="00CB0B2B">
        <w:t xml:space="preserve"> selvom </w:t>
      </w:r>
      <w:r w:rsidR="00BA2EA2" w:rsidRPr="00CB0B2B">
        <w:t>føler B3</w:t>
      </w:r>
      <w:r w:rsidRPr="00CB0B2B">
        <w:t xml:space="preserve"> bliver aktiv, fordi pause vil </w:t>
      </w:r>
      <w:r w:rsidR="00B154BB" w:rsidRPr="00CB0B2B">
        <w:t xml:space="preserve">spærre. </w:t>
      </w:r>
      <w:r w:rsidRPr="00CB0B2B">
        <w:t xml:space="preserve">  </w:t>
      </w:r>
    </w:p>
    <w:p w14:paraId="0D5C0CED" w14:textId="1AEFEE32" w:rsidR="00112EDF" w:rsidRDefault="00203879" w:rsidP="003725C1">
      <w:r>
        <w:rPr>
          <w:noProof/>
        </w:rPr>
        <w:drawing>
          <wp:inline distT="0" distB="0" distL="0" distR="0" wp14:anchorId="2D6EE0BA" wp14:editId="006E1A34">
            <wp:extent cx="4432935" cy="2252980"/>
            <wp:effectExtent l="0" t="0" r="0" b="0"/>
            <wp:docPr id="138" name="Billed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32935" cy="2252980"/>
                    </a:xfrm>
                    <a:prstGeom prst="rect">
                      <a:avLst/>
                    </a:prstGeom>
                    <a:noFill/>
                    <a:ln>
                      <a:noFill/>
                    </a:ln>
                  </pic:spPr>
                </pic:pic>
              </a:graphicData>
            </a:graphic>
          </wp:inline>
        </w:drawing>
      </w:r>
    </w:p>
    <w:p w14:paraId="1F689FCA" w14:textId="77777777" w:rsidR="00B154BB" w:rsidRDefault="00B154BB" w:rsidP="003725C1"/>
    <w:p w14:paraId="0BC6CAFF" w14:textId="77777777" w:rsidR="00D5596A" w:rsidRPr="00CB0B2B" w:rsidRDefault="00B154BB" w:rsidP="003725C1">
      <w:r w:rsidRPr="00CB0B2B">
        <w:t xml:space="preserve">Pause </w:t>
      </w:r>
      <w:r w:rsidR="00D5596A" w:rsidRPr="00CB0B2B">
        <w:t>kan også laves med instruktionerne</w:t>
      </w:r>
      <w:r w:rsidRPr="00CB0B2B">
        <w:t xml:space="preserve"> Jump to Label (JMP) og Label (LBL)</w:t>
      </w:r>
      <w:r w:rsidR="002A49B0" w:rsidRPr="00CB0B2B">
        <w:t xml:space="preserve">. </w:t>
      </w:r>
    </w:p>
    <w:p w14:paraId="64665E78" w14:textId="77777777" w:rsidR="00D5596A" w:rsidRPr="00CB0B2B" w:rsidRDefault="002A49B0" w:rsidP="003725C1">
      <w:r w:rsidRPr="00CB0B2B">
        <w:t>Når JMP aktiver</w:t>
      </w:r>
      <w:r w:rsidR="00D5596A" w:rsidRPr="00CB0B2B">
        <w:t>e</w:t>
      </w:r>
      <w:r w:rsidRPr="00CB0B2B">
        <w:t xml:space="preserve">s </w:t>
      </w:r>
      <w:r w:rsidR="00FE6229" w:rsidRPr="00CB0B2B">
        <w:t>stopper PLC’en med at læse og opdater</w:t>
      </w:r>
      <w:r w:rsidR="00D5596A" w:rsidRPr="00CB0B2B">
        <w:t>er</w:t>
      </w:r>
      <w:r w:rsidR="00FE6229" w:rsidRPr="00CB0B2B">
        <w:t xml:space="preserve"> program</w:t>
      </w:r>
      <w:r w:rsidR="00D5596A" w:rsidRPr="00CB0B2B">
        <w:t xml:space="preserve">met mellem JMP og LBL. </w:t>
      </w:r>
    </w:p>
    <w:p w14:paraId="46430686" w14:textId="7EC5846B" w:rsidR="00112EDF" w:rsidRDefault="00D5596A" w:rsidP="003725C1">
      <w:r w:rsidRPr="00CB0B2B">
        <w:t>Dummy-</w:t>
      </w:r>
      <w:r w:rsidR="003A3C33" w:rsidRPr="00CB0B2B">
        <w:t>tag</w:t>
      </w:r>
      <w:r w:rsidR="00E81DE4">
        <w:t>g</w:t>
      </w:r>
      <w:r w:rsidR="00FE6229" w:rsidRPr="00CB0B2B">
        <w:t>et har ingen funktion</w:t>
      </w:r>
      <w:r w:rsidR="00E81DE4">
        <w:t>,</w:t>
      </w:r>
      <w:r w:rsidR="00FE6229" w:rsidRPr="00CB0B2B">
        <w:t xml:space="preserve"> men skal med for</w:t>
      </w:r>
      <w:r w:rsidR="00E81DE4">
        <w:t>,</w:t>
      </w:r>
      <w:r w:rsidR="00FE6229" w:rsidRPr="00CB0B2B">
        <w:t xml:space="preserve"> at det virker.</w:t>
      </w:r>
    </w:p>
    <w:p w14:paraId="145E0FDC" w14:textId="1134555B" w:rsidR="00B154BB" w:rsidRDefault="00203879" w:rsidP="003725C1">
      <w:r>
        <w:rPr>
          <w:noProof/>
        </w:rPr>
        <w:drawing>
          <wp:inline distT="0" distB="0" distL="0" distR="0" wp14:anchorId="28411F2F" wp14:editId="69F2585A">
            <wp:extent cx="4455160" cy="1843405"/>
            <wp:effectExtent l="0" t="0" r="0" b="0"/>
            <wp:docPr id="139" name="Billed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55160" cy="1843405"/>
                    </a:xfrm>
                    <a:prstGeom prst="rect">
                      <a:avLst/>
                    </a:prstGeom>
                    <a:noFill/>
                    <a:ln>
                      <a:noFill/>
                    </a:ln>
                  </pic:spPr>
                </pic:pic>
              </a:graphicData>
            </a:graphic>
          </wp:inline>
        </w:drawing>
      </w:r>
    </w:p>
    <w:p w14:paraId="779321D7" w14:textId="77777777" w:rsidR="00B154BB" w:rsidRPr="00CB0B2B" w:rsidRDefault="002A49B0" w:rsidP="003725C1">
      <w:r w:rsidRPr="00CB0B2B">
        <w:t>Trin 2 og 3 er ikke vist</w:t>
      </w:r>
    </w:p>
    <w:p w14:paraId="62863AC7" w14:textId="56CE79BB" w:rsidR="00B154BB" w:rsidRPr="00B154BB" w:rsidRDefault="00203879" w:rsidP="003725C1">
      <w:r>
        <w:rPr>
          <w:noProof/>
        </w:rPr>
        <w:drawing>
          <wp:inline distT="0" distB="0" distL="0" distR="0" wp14:anchorId="7704BBFC" wp14:editId="69755F1B">
            <wp:extent cx="4440555" cy="1748155"/>
            <wp:effectExtent l="0" t="0" r="0" b="0"/>
            <wp:docPr id="140" name="Billed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440555" cy="1748155"/>
                    </a:xfrm>
                    <a:prstGeom prst="rect">
                      <a:avLst/>
                    </a:prstGeom>
                    <a:noFill/>
                    <a:ln>
                      <a:noFill/>
                    </a:ln>
                  </pic:spPr>
                </pic:pic>
              </a:graphicData>
            </a:graphic>
          </wp:inline>
        </w:drawing>
      </w:r>
    </w:p>
    <w:p w14:paraId="5289BFEE" w14:textId="274778FE" w:rsidR="003A3C33" w:rsidRDefault="00EA4847" w:rsidP="003725C1">
      <w:pPr>
        <w:pStyle w:val="titel"/>
      </w:pPr>
      <w:r>
        <w:br w:type="page"/>
      </w:r>
      <w:bookmarkStart w:id="29" w:name="_Toc125371732"/>
      <w:r w:rsidR="003A3C33">
        <w:lastRenderedPageBreak/>
        <w:t>Sekvens Eller-deling</w:t>
      </w:r>
      <w:r w:rsidR="002848D7" w:rsidRPr="000F0E70">
        <w:t xml:space="preserve"> på Allen-Bradley</w:t>
      </w:r>
      <w:bookmarkEnd w:id="29"/>
    </w:p>
    <w:p w14:paraId="0994ECEC" w14:textId="1F839BD2" w:rsidR="003A3C33" w:rsidRPr="00CB0B2B" w:rsidRDefault="003A3C33" w:rsidP="003725C1">
      <w:r w:rsidRPr="00CB0B2B">
        <w:t xml:space="preserve">Hvis </w:t>
      </w:r>
      <w:r w:rsidR="00AD2B64" w:rsidRPr="00CB0B2B">
        <w:t>det ønskes</w:t>
      </w:r>
      <w:r w:rsidRPr="00CB0B2B">
        <w:t xml:space="preserve"> at dele sekvenskæden</w:t>
      </w:r>
      <w:r w:rsidR="00E81DE4">
        <w:t>,</w:t>
      </w:r>
      <w:r w:rsidRPr="00CB0B2B">
        <w:t xml:space="preserve"> således at der er mulighed for at vælge imellem at kør</w:t>
      </w:r>
      <w:r w:rsidR="00E81DE4">
        <w:t>e</w:t>
      </w:r>
      <w:r w:rsidRPr="00CB0B2B">
        <w:t xml:space="preserve"> to forskellige forløb</w:t>
      </w:r>
      <w:r w:rsidR="00E81DE4">
        <w:t>, a</w:t>
      </w:r>
      <w:r w:rsidRPr="00CB0B2B">
        <w:t xml:space="preserve">ltså enten forløb 1 </w:t>
      </w:r>
      <w:r w:rsidRPr="00CB0B2B">
        <w:rPr>
          <w:b/>
        </w:rPr>
        <w:t>eller</w:t>
      </w:r>
      <w:r w:rsidRPr="00CB0B2B">
        <w:t xml:space="preserve"> forløb 2</w:t>
      </w:r>
      <w:r w:rsidR="00E81DE4">
        <w:t>,</w:t>
      </w:r>
      <w:r w:rsidRPr="00CB0B2B">
        <w:t xml:space="preserve"> kan det gøres således</w:t>
      </w:r>
      <w:r w:rsidR="00E81DE4">
        <w:t>:</w:t>
      </w:r>
    </w:p>
    <w:p w14:paraId="3151DCF2" w14:textId="77777777" w:rsidR="003A3C33" w:rsidRDefault="003A3C33" w:rsidP="003725C1"/>
    <w:p w14:paraId="2C960722" w14:textId="77777777" w:rsidR="003A3C33" w:rsidRDefault="003A3C33" w:rsidP="00B85F74">
      <w:pPr>
        <w:pStyle w:val="hovedpunkt"/>
        <w:rPr>
          <w:rStyle w:val="underpunktTegn"/>
        </w:rPr>
      </w:pPr>
      <w:r w:rsidRPr="003A3C33">
        <w:rPr>
          <w:rStyle w:val="underpunktTegn"/>
        </w:rPr>
        <w:t>Sekvensdiagram</w:t>
      </w:r>
    </w:p>
    <w:p w14:paraId="129C6751" w14:textId="77777777" w:rsidR="003A3C33" w:rsidRDefault="003A3C33" w:rsidP="00B85F74">
      <w:pPr>
        <w:pStyle w:val="hovedpunkt"/>
        <w:rPr>
          <w:rStyle w:val="underpunktTegn"/>
        </w:rPr>
      </w:pPr>
    </w:p>
    <w:p w14:paraId="1534383D" w14:textId="77777777" w:rsidR="008B621E" w:rsidRDefault="008B621E" w:rsidP="003725C1"/>
    <w:p w14:paraId="0F5E3D47" w14:textId="410D3595" w:rsidR="008B621E" w:rsidRDefault="00203879" w:rsidP="003725C1">
      <w:r>
        <w:rPr>
          <w:noProof/>
        </w:rPr>
        <w:drawing>
          <wp:inline distT="0" distB="0" distL="0" distR="0" wp14:anchorId="6113A66F" wp14:editId="3C9BD37D">
            <wp:extent cx="1872615" cy="4505960"/>
            <wp:effectExtent l="0" t="0" r="0" b="0"/>
            <wp:docPr id="141" name="Billed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872615" cy="4505960"/>
                    </a:xfrm>
                    <a:prstGeom prst="rect">
                      <a:avLst/>
                    </a:prstGeom>
                    <a:noFill/>
                    <a:ln>
                      <a:noFill/>
                    </a:ln>
                  </pic:spPr>
                </pic:pic>
              </a:graphicData>
            </a:graphic>
          </wp:inline>
        </w:drawing>
      </w:r>
    </w:p>
    <w:p w14:paraId="2D617A5A" w14:textId="77777777" w:rsidR="00AE7622" w:rsidRDefault="00AE7622" w:rsidP="00B85F74">
      <w:pPr>
        <w:pStyle w:val="underpunkt"/>
      </w:pPr>
    </w:p>
    <w:p w14:paraId="0F9F92F5" w14:textId="77777777" w:rsidR="00864D46" w:rsidRPr="00CB0B2B" w:rsidRDefault="00864D46" w:rsidP="00B85F74">
      <w:pPr>
        <w:pStyle w:val="underpunkt"/>
      </w:pPr>
      <w:r w:rsidRPr="00CB0B2B">
        <w:t>Betingelser for deling:</w:t>
      </w:r>
    </w:p>
    <w:p w14:paraId="0CCD6D26" w14:textId="77777777" w:rsidR="00776B82" w:rsidRDefault="008B621E" w:rsidP="003725C1">
      <w:r w:rsidRPr="00CB0B2B">
        <w:t>Når kæden står i trin 1</w:t>
      </w:r>
      <w:r w:rsidR="00E81DE4">
        <w:t>,</w:t>
      </w:r>
      <w:r w:rsidRPr="00CB0B2B">
        <w:t xml:space="preserve"> kan den dele sig og køre enten trin 2</w:t>
      </w:r>
      <w:r w:rsidR="00E81DE4">
        <w:t>,</w:t>
      </w:r>
      <w:r w:rsidRPr="00CB0B2B">
        <w:t xml:space="preserve"> hvis B er on eller trin 3</w:t>
      </w:r>
      <w:r w:rsidR="00E81DE4">
        <w:t>,</w:t>
      </w:r>
      <w:r w:rsidRPr="00CB0B2B">
        <w:t xml:space="preserve"> hvis B er off. </w:t>
      </w:r>
    </w:p>
    <w:p w14:paraId="7A60F94D" w14:textId="77777777" w:rsidR="00776B82" w:rsidRDefault="00776B82" w:rsidP="003725C1"/>
    <w:p w14:paraId="77D586AF" w14:textId="3C0DD995" w:rsidR="008B621E" w:rsidRPr="00CB0B2B" w:rsidRDefault="008B621E" w:rsidP="003725C1">
      <w:r w:rsidRPr="00CB0B2B">
        <w:t>Bemærk</w:t>
      </w:r>
      <w:r w:rsidR="00E81DE4">
        <w:t>,</w:t>
      </w:r>
      <w:r w:rsidRPr="00CB0B2B">
        <w:t xml:space="preserve"> at de</w:t>
      </w:r>
      <w:r w:rsidR="00D91882" w:rsidRPr="00CB0B2B">
        <w:t>t</w:t>
      </w:r>
      <w:r w:rsidR="00E81DE4">
        <w:t>,</w:t>
      </w:r>
      <w:r w:rsidRPr="00CB0B2B">
        <w:t xml:space="preserve"> ved at bruge B on/off som startbetingelse for de to kæder, er sikret</w:t>
      </w:r>
      <w:r w:rsidR="00E81DE4">
        <w:t>,</w:t>
      </w:r>
      <w:r w:rsidRPr="00CB0B2B">
        <w:t xml:space="preserve"> at kun </w:t>
      </w:r>
      <w:r w:rsidR="00656584" w:rsidRPr="00CB0B2B">
        <w:t>en</w:t>
      </w:r>
      <w:r w:rsidRPr="00CB0B2B">
        <w:t xml:space="preserve"> kæde kan starte a</w:t>
      </w:r>
      <w:r w:rsidR="002007C7">
        <w:t>d</w:t>
      </w:r>
      <w:r w:rsidRPr="00CB0B2B">
        <w:t xml:space="preserve"> gangen. B kan jo ikke både være on og off samtidig</w:t>
      </w:r>
      <w:r w:rsidR="00E81DE4">
        <w:t>t</w:t>
      </w:r>
      <w:r w:rsidRPr="00CB0B2B">
        <w:t xml:space="preserve">. </w:t>
      </w:r>
    </w:p>
    <w:p w14:paraId="559CE4EE" w14:textId="77C1B8F9" w:rsidR="008B621E" w:rsidRDefault="008B621E" w:rsidP="00B85F74">
      <w:pPr>
        <w:pStyle w:val="hovedpunkt"/>
        <w:rPr>
          <w:rStyle w:val="underpunktTegn"/>
        </w:rPr>
      </w:pPr>
      <w:r>
        <w:br w:type="page"/>
      </w:r>
      <w:r w:rsidRPr="008B621E">
        <w:rPr>
          <w:rStyle w:val="underpunktTegn"/>
        </w:rPr>
        <w:lastRenderedPageBreak/>
        <w:t>PLC</w:t>
      </w:r>
      <w:r w:rsidR="00E81DE4">
        <w:rPr>
          <w:rStyle w:val="underpunktTegn"/>
        </w:rPr>
        <w:t>-p</w:t>
      </w:r>
      <w:r w:rsidRPr="008B621E">
        <w:rPr>
          <w:rStyle w:val="underpunktTegn"/>
        </w:rPr>
        <w:t>rogram</w:t>
      </w:r>
      <w:r>
        <w:rPr>
          <w:rStyle w:val="underpunktTegn"/>
        </w:rPr>
        <w:t xml:space="preserve">  </w:t>
      </w:r>
    </w:p>
    <w:p w14:paraId="572C9B25" w14:textId="1342F3E4" w:rsidR="008B621E" w:rsidRDefault="00203879" w:rsidP="003725C1">
      <w:r>
        <w:rPr>
          <w:noProof/>
        </w:rPr>
        <w:drawing>
          <wp:inline distT="0" distB="0" distL="0" distR="0" wp14:anchorId="60132CFB" wp14:editId="3889A31A">
            <wp:extent cx="4455160" cy="6729730"/>
            <wp:effectExtent l="0" t="0" r="0" b="0"/>
            <wp:docPr id="142" name="Billed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455160" cy="6729730"/>
                    </a:xfrm>
                    <a:prstGeom prst="rect">
                      <a:avLst/>
                    </a:prstGeom>
                    <a:noFill/>
                    <a:ln>
                      <a:noFill/>
                    </a:ln>
                  </pic:spPr>
                </pic:pic>
              </a:graphicData>
            </a:graphic>
          </wp:inline>
        </w:drawing>
      </w:r>
    </w:p>
    <w:p w14:paraId="327AF158" w14:textId="77777777" w:rsidR="008B621E" w:rsidRDefault="008B621E" w:rsidP="003725C1"/>
    <w:p w14:paraId="31899529" w14:textId="77777777" w:rsidR="00DD5FD9" w:rsidRPr="00CB0B2B" w:rsidRDefault="00DD5FD9" w:rsidP="00B85F74">
      <w:pPr>
        <w:pStyle w:val="underpunkt"/>
      </w:pPr>
      <w:r w:rsidRPr="00CB0B2B">
        <w:t>Deling af kæden:</w:t>
      </w:r>
    </w:p>
    <w:p w14:paraId="062C17B8" w14:textId="091C57E0" w:rsidR="00DD5FD9" w:rsidRPr="00CB0B2B" w:rsidRDefault="008B621E" w:rsidP="003725C1">
      <w:r w:rsidRPr="00CB0B2B">
        <w:t xml:space="preserve">Som det fremgår af </w:t>
      </w:r>
      <w:r w:rsidR="00FA5F2D" w:rsidRPr="00CB0B2B">
        <w:t>sekvensdiagrammet,</w:t>
      </w:r>
      <w:r w:rsidRPr="00CB0B2B">
        <w:t xml:space="preserve"> skal trin 1 klargøre både</w:t>
      </w:r>
      <w:r w:rsidR="00DD5FD9" w:rsidRPr="00CB0B2B">
        <w:t xml:space="preserve"> </w:t>
      </w:r>
      <w:r w:rsidRPr="00CB0B2B">
        <w:t>trin 2</w:t>
      </w:r>
      <w:r w:rsidR="00DD5FD9" w:rsidRPr="00CB0B2B">
        <w:t xml:space="preserve"> og trin 3. Trin 1 skal reset</w:t>
      </w:r>
      <w:r w:rsidR="00D5596A" w:rsidRPr="00CB0B2B">
        <w:t>t</w:t>
      </w:r>
      <w:r w:rsidR="00DD5FD9" w:rsidRPr="00CB0B2B">
        <w:t xml:space="preserve">es af enten trin 2 </w:t>
      </w:r>
      <w:r w:rsidR="00DD5FD9" w:rsidRPr="00CB0B2B">
        <w:rPr>
          <w:b/>
        </w:rPr>
        <w:t>eller</w:t>
      </w:r>
      <w:r w:rsidR="00DD5FD9" w:rsidRPr="00CB0B2B">
        <w:t xml:space="preserve"> trin 3.</w:t>
      </w:r>
    </w:p>
    <w:p w14:paraId="6496AECE" w14:textId="77777777" w:rsidR="00DD5FD9" w:rsidRPr="00CB0B2B" w:rsidRDefault="00DD5FD9" w:rsidP="003725C1"/>
    <w:p w14:paraId="03BD0130" w14:textId="77777777" w:rsidR="008B621E" w:rsidRPr="00CB0B2B" w:rsidRDefault="00DD5FD9" w:rsidP="00B85F74">
      <w:pPr>
        <w:pStyle w:val="underpunkt"/>
      </w:pPr>
      <w:r w:rsidRPr="00CB0B2B">
        <w:t>Samling af kæden:</w:t>
      </w:r>
    </w:p>
    <w:p w14:paraId="04E33494" w14:textId="47BB1257" w:rsidR="00DD5FD9" w:rsidRPr="00CB0B2B" w:rsidRDefault="00DD5FD9" w:rsidP="003725C1">
      <w:r w:rsidRPr="00CB0B2B">
        <w:t>I trin 5 samles kæden igen</w:t>
      </w:r>
      <w:r w:rsidR="00E81DE4">
        <w:t>,</w:t>
      </w:r>
      <w:r w:rsidRPr="00CB0B2B">
        <w:t xml:space="preserve"> og trin 5 skal derfor klargøres af enten trin 2 og C </w:t>
      </w:r>
      <w:r w:rsidRPr="00CB0B2B">
        <w:rPr>
          <w:b/>
        </w:rPr>
        <w:t>eller</w:t>
      </w:r>
      <w:r w:rsidRPr="00CB0B2B">
        <w:t xml:space="preserve"> </w:t>
      </w:r>
      <w:r w:rsidR="00D5596A" w:rsidRPr="00CB0B2B">
        <w:t>t</w:t>
      </w:r>
      <w:r w:rsidRPr="00CB0B2B">
        <w:t xml:space="preserve">rin 4 og E. </w:t>
      </w:r>
      <w:r w:rsidR="00D5596A" w:rsidRPr="00CB0B2B">
        <w:t>T</w:t>
      </w:r>
      <w:r w:rsidRPr="00CB0B2B">
        <w:t>rin 5 skal resette både trin 2 og trin 4.</w:t>
      </w:r>
    </w:p>
    <w:p w14:paraId="1B64D6B4" w14:textId="55ECE14E" w:rsidR="00AE7622" w:rsidRDefault="00AE7622" w:rsidP="003725C1">
      <w:pPr>
        <w:pStyle w:val="titel"/>
      </w:pPr>
      <w:r w:rsidRPr="00CB0B2B">
        <w:rPr>
          <w:rFonts w:ascii="Calibri" w:hAnsi="Calibri"/>
        </w:rPr>
        <w:br w:type="page"/>
      </w:r>
      <w:bookmarkStart w:id="30" w:name="_Toc125371733"/>
      <w:r>
        <w:lastRenderedPageBreak/>
        <w:t>Sekvens Og-deling</w:t>
      </w:r>
      <w:r w:rsidR="00AD1D62" w:rsidRPr="000F0E70">
        <w:t xml:space="preserve"> på Allen-Bradley</w:t>
      </w:r>
      <w:bookmarkEnd w:id="30"/>
    </w:p>
    <w:p w14:paraId="068D6F11" w14:textId="615928F0" w:rsidR="00AE7622" w:rsidRPr="00CB0B2B" w:rsidRDefault="00AE7622" w:rsidP="003725C1">
      <w:r w:rsidRPr="00CB0B2B">
        <w:t>Hvis det ønskes at dele sekvenskæden</w:t>
      </w:r>
      <w:r w:rsidR="00E81DE4">
        <w:t>,</w:t>
      </w:r>
      <w:r w:rsidRPr="00CB0B2B">
        <w:t xml:space="preserve"> således at der er mulighed for at køre to forskellige forløb samtidig</w:t>
      </w:r>
      <w:r w:rsidR="00E81DE4">
        <w:t>t, a</w:t>
      </w:r>
      <w:r w:rsidRPr="00CB0B2B">
        <w:t xml:space="preserve">ltså </w:t>
      </w:r>
      <w:r w:rsidR="00E81DE4">
        <w:t xml:space="preserve">så </w:t>
      </w:r>
      <w:r w:rsidRPr="00CB0B2B">
        <w:t xml:space="preserve">både forløb 1 </w:t>
      </w:r>
      <w:r w:rsidRPr="00CB0B2B">
        <w:rPr>
          <w:b/>
        </w:rPr>
        <w:t>og</w:t>
      </w:r>
      <w:r w:rsidRPr="00CB0B2B">
        <w:t xml:space="preserve"> forløb 2 kan køre på </w:t>
      </w:r>
      <w:r w:rsidR="003B1A61" w:rsidRPr="00CB0B2B">
        <w:t>en</w:t>
      </w:r>
      <w:r w:rsidR="00D5596A" w:rsidRPr="00CB0B2B">
        <w:t xml:space="preserve"> </w:t>
      </w:r>
      <w:r w:rsidRPr="00CB0B2B">
        <w:t>gang</w:t>
      </w:r>
      <w:r w:rsidR="00D5596A" w:rsidRPr="00CB0B2B">
        <w:t>,</w:t>
      </w:r>
      <w:r w:rsidRPr="00CB0B2B">
        <w:t xml:space="preserve"> gøres det således</w:t>
      </w:r>
      <w:r w:rsidR="00E81DE4">
        <w:t>:</w:t>
      </w:r>
    </w:p>
    <w:p w14:paraId="7AEA9113" w14:textId="77777777" w:rsidR="00AE7622" w:rsidRDefault="00AE7622" w:rsidP="003725C1"/>
    <w:p w14:paraId="13CC850F" w14:textId="4423C6CC" w:rsidR="00AE7622" w:rsidRPr="00AE7622" w:rsidRDefault="00AE7622" w:rsidP="00B85F74">
      <w:pPr>
        <w:pStyle w:val="hovedpunkt"/>
      </w:pPr>
      <w:r w:rsidRPr="00AE7622">
        <w:t>Sekvensdiagram</w:t>
      </w:r>
    </w:p>
    <w:p w14:paraId="28194D5E" w14:textId="77777777" w:rsidR="00AE7622" w:rsidRDefault="00AE7622" w:rsidP="003725C1"/>
    <w:p w14:paraId="6DB9DC79" w14:textId="3EEC3C7A" w:rsidR="00AE7622" w:rsidRDefault="00203879" w:rsidP="003725C1">
      <w:r>
        <w:rPr>
          <w:noProof/>
        </w:rPr>
        <w:drawing>
          <wp:inline distT="0" distB="0" distL="0" distR="0" wp14:anchorId="49A59861" wp14:editId="3E28D125">
            <wp:extent cx="1777365" cy="4520565"/>
            <wp:effectExtent l="0" t="0" r="0" b="0"/>
            <wp:docPr id="143" name="Billed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777365" cy="4520565"/>
                    </a:xfrm>
                    <a:prstGeom prst="rect">
                      <a:avLst/>
                    </a:prstGeom>
                    <a:noFill/>
                    <a:ln>
                      <a:noFill/>
                    </a:ln>
                  </pic:spPr>
                </pic:pic>
              </a:graphicData>
            </a:graphic>
          </wp:inline>
        </w:drawing>
      </w:r>
    </w:p>
    <w:p w14:paraId="0E4BF92F" w14:textId="77777777" w:rsidR="00AE7622" w:rsidRDefault="00AE7622" w:rsidP="003725C1"/>
    <w:p w14:paraId="13A330DB" w14:textId="77777777" w:rsidR="00AE7622" w:rsidRPr="00CB0B2B" w:rsidRDefault="00AE7622" w:rsidP="00B85F74">
      <w:pPr>
        <w:pStyle w:val="underpunkt"/>
      </w:pPr>
      <w:r w:rsidRPr="00CB0B2B">
        <w:t>Betingelser for deling:</w:t>
      </w:r>
    </w:p>
    <w:p w14:paraId="486F2275" w14:textId="77777777" w:rsidR="00776B82" w:rsidRDefault="00AE7622" w:rsidP="003725C1">
      <w:r w:rsidRPr="00CB0B2B">
        <w:t>Når kæden står i trin 1</w:t>
      </w:r>
      <w:r w:rsidR="00E81DE4">
        <w:t>,</w:t>
      </w:r>
      <w:r w:rsidRPr="00CB0B2B">
        <w:t xml:space="preserve"> kan den dele sig og køre både trin 2 </w:t>
      </w:r>
      <w:r w:rsidRPr="00CB0B2B">
        <w:rPr>
          <w:b/>
        </w:rPr>
        <w:t>og</w:t>
      </w:r>
      <w:r w:rsidRPr="00CB0B2B">
        <w:t xml:space="preserve"> trin 3</w:t>
      </w:r>
      <w:r w:rsidR="00E81DE4">
        <w:t>,</w:t>
      </w:r>
      <w:r w:rsidRPr="00CB0B2B">
        <w:t xml:space="preserve"> hvis B er on. </w:t>
      </w:r>
    </w:p>
    <w:p w14:paraId="733287C8" w14:textId="77777777" w:rsidR="00776B82" w:rsidRDefault="00776B82" w:rsidP="003725C1"/>
    <w:p w14:paraId="7695FE8C" w14:textId="74B745CC" w:rsidR="00AE7622" w:rsidRPr="00CB0B2B" w:rsidRDefault="00AE7622" w:rsidP="003725C1">
      <w:r w:rsidRPr="00CB0B2B">
        <w:t>Bemærk</w:t>
      </w:r>
      <w:r w:rsidR="00E81DE4">
        <w:t>,</w:t>
      </w:r>
      <w:r w:rsidRPr="00CB0B2B">
        <w:t xml:space="preserve"> at de</w:t>
      </w:r>
      <w:r w:rsidR="00D5596A" w:rsidRPr="00CB0B2B">
        <w:t>r</w:t>
      </w:r>
      <w:r w:rsidRPr="00CB0B2B">
        <w:t xml:space="preserve"> ved at bruge B on</w:t>
      </w:r>
      <w:r w:rsidR="00D5596A" w:rsidRPr="00CB0B2B">
        <w:t xml:space="preserve"> som start</w:t>
      </w:r>
      <w:r w:rsidRPr="00CB0B2B">
        <w:t>betingelse for de to kæder er sikret</w:t>
      </w:r>
      <w:r w:rsidR="00E81DE4">
        <w:t>,</w:t>
      </w:r>
      <w:r w:rsidRPr="00CB0B2B">
        <w:t xml:space="preserve"> at b</w:t>
      </w:r>
      <w:r w:rsidR="00D5596A" w:rsidRPr="00CB0B2B">
        <w:t>egg</w:t>
      </w:r>
      <w:r w:rsidRPr="00CB0B2B">
        <w:t xml:space="preserve">e kæder starter samtidig. </w:t>
      </w:r>
    </w:p>
    <w:p w14:paraId="73533B84" w14:textId="27D0C59E" w:rsidR="00AE7622" w:rsidRDefault="00AE7622" w:rsidP="00B85F74">
      <w:pPr>
        <w:pStyle w:val="hovedpunkt"/>
      </w:pPr>
      <w:r w:rsidRPr="00CB0B2B">
        <w:rPr>
          <w:rFonts w:ascii="Calibri" w:hAnsi="Calibri"/>
        </w:rPr>
        <w:br w:type="page"/>
      </w:r>
      <w:r>
        <w:lastRenderedPageBreak/>
        <w:t>PLC</w:t>
      </w:r>
      <w:r w:rsidR="00E81DE4">
        <w:t>-p</w:t>
      </w:r>
      <w:r>
        <w:t>rogram</w:t>
      </w:r>
    </w:p>
    <w:p w14:paraId="5B1F1E21" w14:textId="77777777" w:rsidR="00AE7622" w:rsidRDefault="00AE7622" w:rsidP="003725C1"/>
    <w:p w14:paraId="53D3B679" w14:textId="7F135A02" w:rsidR="00F511DC" w:rsidRDefault="00203879" w:rsidP="003725C1">
      <w:r>
        <w:rPr>
          <w:noProof/>
        </w:rPr>
        <w:drawing>
          <wp:inline distT="0" distB="0" distL="0" distR="0" wp14:anchorId="66F81802" wp14:editId="176B0108">
            <wp:extent cx="4549775" cy="5932805"/>
            <wp:effectExtent l="0" t="0" r="0" b="0"/>
            <wp:docPr id="144" name="Billed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49775" cy="5932805"/>
                    </a:xfrm>
                    <a:prstGeom prst="rect">
                      <a:avLst/>
                    </a:prstGeom>
                    <a:noFill/>
                    <a:ln>
                      <a:noFill/>
                    </a:ln>
                  </pic:spPr>
                </pic:pic>
              </a:graphicData>
            </a:graphic>
          </wp:inline>
        </w:drawing>
      </w:r>
    </w:p>
    <w:p w14:paraId="7C0C1BAA" w14:textId="77777777" w:rsidR="00F511DC" w:rsidRPr="00F511DC" w:rsidRDefault="00F511DC" w:rsidP="003725C1"/>
    <w:p w14:paraId="2A74C164" w14:textId="77777777" w:rsidR="00F511DC" w:rsidRDefault="00F511DC" w:rsidP="003725C1"/>
    <w:p w14:paraId="5C2BD199" w14:textId="77777777" w:rsidR="00F511DC" w:rsidRPr="00CB0B2B" w:rsidRDefault="00F511DC" w:rsidP="00B85F74">
      <w:pPr>
        <w:pStyle w:val="underpunkt"/>
      </w:pPr>
      <w:r w:rsidRPr="00CB0B2B">
        <w:t>Deling af kæden:</w:t>
      </w:r>
    </w:p>
    <w:p w14:paraId="1814C43C" w14:textId="4C428468" w:rsidR="00F511DC" w:rsidRPr="00CB0B2B" w:rsidRDefault="00F511DC" w:rsidP="003725C1">
      <w:r w:rsidRPr="00CB0B2B">
        <w:t>Som det fremgår af sekvensdiagrammet</w:t>
      </w:r>
      <w:r w:rsidR="00E81DE4">
        <w:t>,</w:t>
      </w:r>
      <w:r w:rsidRPr="00CB0B2B">
        <w:t xml:space="preserve"> skal trin 1 klargøre både trin 2 og trin 3. Trin 1 skal først reset</w:t>
      </w:r>
      <w:r w:rsidR="00D5596A" w:rsidRPr="00CB0B2B">
        <w:t>t</w:t>
      </w:r>
      <w:r w:rsidRPr="00CB0B2B">
        <w:t>es</w:t>
      </w:r>
      <w:r w:rsidR="00E81DE4">
        <w:t>,</w:t>
      </w:r>
      <w:r w:rsidRPr="00CB0B2B">
        <w:t xml:space="preserve"> når trin 2 </w:t>
      </w:r>
      <w:r w:rsidRPr="00CB0B2B">
        <w:rPr>
          <w:b/>
        </w:rPr>
        <w:t>og</w:t>
      </w:r>
      <w:r w:rsidRPr="00CB0B2B">
        <w:t xml:space="preserve"> trin 3 b</w:t>
      </w:r>
      <w:r w:rsidR="00D5596A" w:rsidRPr="00CB0B2B">
        <w:t>egg</w:t>
      </w:r>
      <w:r w:rsidRPr="00CB0B2B">
        <w:t>e er on.</w:t>
      </w:r>
    </w:p>
    <w:p w14:paraId="6FB8E99E" w14:textId="77777777" w:rsidR="00F511DC" w:rsidRPr="00CB0B2B" w:rsidRDefault="00F511DC" w:rsidP="003725C1"/>
    <w:p w14:paraId="23E7389A" w14:textId="77777777" w:rsidR="00F511DC" w:rsidRPr="00CB0B2B" w:rsidRDefault="00F511DC" w:rsidP="00B85F74">
      <w:pPr>
        <w:pStyle w:val="underpunkt"/>
      </w:pPr>
      <w:r w:rsidRPr="00CB0B2B">
        <w:t>Samling af kæden:</w:t>
      </w:r>
    </w:p>
    <w:p w14:paraId="2090DFF9" w14:textId="77777777" w:rsidR="008F5ED3" w:rsidRPr="00CB0B2B" w:rsidRDefault="00F511DC" w:rsidP="003725C1">
      <w:r w:rsidRPr="00CB0B2B">
        <w:t>I trin 5 samles kæden igen</w:t>
      </w:r>
      <w:r w:rsidR="000F6160" w:rsidRPr="00CB0B2B">
        <w:t>. T</w:t>
      </w:r>
      <w:r w:rsidRPr="00CB0B2B">
        <w:t xml:space="preserve">rin 5 skal derfor klargøres </w:t>
      </w:r>
      <w:r w:rsidR="00D5596A" w:rsidRPr="00CB0B2B">
        <w:t xml:space="preserve">af </w:t>
      </w:r>
      <w:r w:rsidRPr="00CB0B2B">
        <w:t xml:space="preserve">både trin 2 og </w:t>
      </w:r>
      <w:r w:rsidR="00D5596A" w:rsidRPr="00CB0B2B">
        <w:t>t</w:t>
      </w:r>
      <w:r w:rsidRPr="00CB0B2B">
        <w:t xml:space="preserve">rin 4 samt </w:t>
      </w:r>
      <w:r w:rsidR="008F5ED3" w:rsidRPr="00CB0B2B">
        <w:t xml:space="preserve">betingelse </w:t>
      </w:r>
      <w:r w:rsidR="00D5596A" w:rsidRPr="00CB0B2B">
        <w:t>D</w:t>
      </w:r>
      <w:r w:rsidR="008F5ED3" w:rsidRPr="00CB0B2B">
        <w:t xml:space="preserve"> og E</w:t>
      </w:r>
      <w:r w:rsidRPr="00CB0B2B">
        <w:t xml:space="preserve">. </w:t>
      </w:r>
    </w:p>
    <w:p w14:paraId="78733C7D" w14:textId="2AE4A4BE" w:rsidR="00F511DC" w:rsidRPr="00CB0B2B" w:rsidRDefault="00D5596A" w:rsidP="003725C1">
      <w:r w:rsidRPr="00CB0B2B">
        <w:t>T</w:t>
      </w:r>
      <w:r w:rsidR="00F511DC" w:rsidRPr="00CB0B2B">
        <w:t>rin 5 skal resette både trin 2 og trin 4.</w:t>
      </w:r>
    </w:p>
    <w:p w14:paraId="77E491BA" w14:textId="77777777" w:rsidR="00F511DC" w:rsidRPr="00F511DC" w:rsidRDefault="00641886" w:rsidP="003725C1">
      <w:r w:rsidRPr="00CB0B2B">
        <w:br w:type="page"/>
      </w:r>
    </w:p>
    <w:p w14:paraId="16B77267" w14:textId="3897280B" w:rsidR="00EA4847" w:rsidRDefault="00EA4847" w:rsidP="003725C1">
      <w:pPr>
        <w:pStyle w:val="titel"/>
      </w:pPr>
      <w:bookmarkStart w:id="31" w:name="_Toc125371734"/>
      <w:r w:rsidRPr="00EA4847">
        <w:lastRenderedPageBreak/>
        <w:t>Sekvens</w:t>
      </w:r>
      <w:r>
        <w:t xml:space="preserve"> Siemens</w:t>
      </w:r>
      <w:r w:rsidR="00641886">
        <w:t xml:space="preserve"> med flip</w:t>
      </w:r>
      <w:r w:rsidR="002007C7">
        <w:t>-</w:t>
      </w:r>
      <w:r w:rsidR="00641886">
        <w:t>flo</w:t>
      </w:r>
      <w:r w:rsidR="000922DB">
        <w:t>p</w:t>
      </w:r>
      <w:bookmarkEnd w:id="31"/>
    </w:p>
    <w:p w14:paraId="50ACE24C" w14:textId="77777777" w:rsidR="00DD33C6" w:rsidRPr="00DD33C6" w:rsidRDefault="00DD33C6" w:rsidP="00FB6694">
      <w:pPr>
        <w:pStyle w:val="underpunkt"/>
      </w:pPr>
      <w:r w:rsidRPr="00DD33C6">
        <w:t>Sekvensteknik</w:t>
      </w:r>
    </w:p>
    <w:p w14:paraId="13725B46" w14:textId="77777777" w:rsidR="00DD33C6" w:rsidRPr="00831E8A" w:rsidRDefault="00DD33C6" w:rsidP="003725C1">
      <w:r w:rsidRPr="00831E8A">
        <w:t>I automatiske anlæg, hvor de forskellige handlinger sker i en fast sekvens (rækkefølge), kan styringen udarbejdes systematisk. Dette har den fordel, at styringen udarbejdes efter en helt bestemt fremgangsmåde og derfor er mere overskuelig og lettere at lave systematisk fejlfinding på.</w:t>
      </w:r>
    </w:p>
    <w:p w14:paraId="252441DB" w14:textId="77777777" w:rsidR="00DD33C6" w:rsidRPr="00831E8A" w:rsidRDefault="00DD33C6" w:rsidP="003725C1"/>
    <w:p w14:paraId="7AFF3596" w14:textId="2FA73140" w:rsidR="00DD33C6" w:rsidRPr="00831E8A" w:rsidRDefault="00DD33C6" w:rsidP="003725C1">
      <w:r w:rsidRPr="00831E8A">
        <w:t>Sekvenskæden bygges normalt op af de interne hjælperelæer i PLC’en. I nogle PLC’er findes der specielle instruktioner (step) til denne opbygning af sekvenskæder. Når man programmerer en sekvenskæde i en PLC</w:t>
      </w:r>
      <w:r w:rsidR="00795E08">
        <w:t>,</w:t>
      </w:r>
      <w:r w:rsidRPr="00831E8A">
        <w:t xml:space="preserve"> er fremgangsmåden, at et trin resetter det foregående og forbereder det næste trin.</w:t>
      </w:r>
    </w:p>
    <w:p w14:paraId="2BB7C330" w14:textId="77777777" w:rsidR="00DD33C6" w:rsidRPr="00DD33C6" w:rsidRDefault="00DD33C6" w:rsidP="003725C1"/>
    <w:p w14:paraId="43C7E07A" w14:textId="193FDCB4" w:rsidR="00DD33C6" w:rsidRPr="00DD33C6" w:rsidRDefault="00DD33C6" w:rsidP="003725C1">
      <w:r w:rsidRPr="00DD33C6">
        <w:t>Det efterfølgende er et eksempel på opbygning af en sekvenskæde med flip-flop</w:t>
      </w:r>
      <w:r w:rsidR="00776B82">
        <w:t>.</w:t>
      </w:r>
      <w:r w:rsidRPr="00DD33C6">
        <w:t xml:space="preserve"> </w:t>
      </w:r>
    </w:p>
    <w:p w14:paraId="7F32B43E" w14:textId="77777777" w:rsidR="00DD33C6" w:rsidRPr="00DD33C6" w:rsidRDefault="00DD33C6" w:rsidP="00FB6694">
      <w:pPr>
        <w:pStyle w:val="underpunkt"/>
      </w:pPr>
      <w:r w:rsidRPr="00DD33C6">
        <w:t>Styringseksempel</w:t>
      </w:r>
    </w:p>
    <w:p w14:paraId="57399A1F" w14:textId="0338BA2D" w:rsidR="00DD33C6" w:rsidRPr="00DD33C6" w:rsidRDefault="00203879" w:rsidP="003725C1">
      <w:r>
        <w:rPr>
          <w:noProof/>
        </w:rPr>
        <w:drawing>
          <wp:inline distT="0" distB="0" distL="0" distR="0" wp14:anchorId="4C3347F6" wp14:editId="4AE9B7B0">
            <wp:extent cx="4213860" cy="3599180"/>
            <wp:effectExtent l="0" t="0" r="0" b="0"/>
            <wp:docPr id="145" name="Billed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4213860" cy="3599180"/>
                    </a:xfrm>
                    <a:prstGeom prst="rect">
                      <a:avLst/>
                    </a:prstGeom>
                    <a:noFill/>
                    <a:ln>
                      <a:noFill/>
                    </a:ln>
                  </pic:spPr>
                </pic:pic>
              </a:graphicData>
            </a:graphic>
          </wp:inline>
        </w:drawing>
      </w:r>
    </w:p>
    <w:p w14:paraId="4B22CD79" w14:textId="5158B5D8" w:rsidR="00DD33C6" w:rsidRPr="00DD33C6" w:rsidRDefault="00DD33C6" w:rsidP="003725C1">
      <w:r w:rsidRPr="00DD33C6">
        <w:t>PLC</w:t>
      </w:r>
      <w:r w:rsidR="00795E08">
        <w:t>-</w:t>
      </w:r>
      <w:r w:rsidRPr="00DD33C6">
        <w:t>styringen skal styre 2 cylindre, der anvendes som en del af et større maskinanlæg.</w:t>
      </w:r>
    </w:p>
    <w:p w14:paraId="11317027" w14:textId="77777777" w:rsidR="00DD33C6" w:rsidRPr="00DD33C6" w:rsidRDefault="00DD33C6" w:rsidP="003725C1"/>
    <w:p w14:paraId="30A84FCD" w14:textId="77777777" w:rsidR="00DD33C6" w:rsidRPr="00DD33C6" w:rsidRDefault="00DD33C6" w:rsidP="00FB6694">
      <w:pPr>
        <w:pStyle w:val="underpunkt"/>
      </w:pPr>
      <w:r w:rsidRPr="00DD33C6">
        <w:br w:type="page"/>
      </w:r>
      <w:r w:rsidRPr="00DD33C6">
        <w:lastRenderedPageBreak/>
        <w:t>Funktionsdiagram</w:t>
      </w:r>
    </w:p>
    <w:p w14:paraId="440A37D3" w14:textId="77777777" w:rsidR="00DD33C6" w:rsidRPr="00DD33C6" w:rsidRDefault="00DD33C6" w:rsidP="003725C1">
      <w:r w:rsidRPr="00DD33C6">
        <w:object w:dxaOrig="3991" w:dyaOrig="3195" w14:anchorId="1BE195D8">
          <v:shape id="_x0000_i1027" type="#_x0000_t75" style="width:228.9pt;height:181.6pt" o:ole="">
            <v:imagedata r:id="rId274" o:title=""/>
          </v:shape>
          <o:OLEObject Type="Embed" ProgID="Visio.Drawing.15" ShapeID="_x0000_i1027" DrawAspect="Content" ObjectID="_1735985509" r:id="rId275"/>
        </w:object>
      </w:r>
    </w:p>
    <w:p w14:paraId="570C7703" w14:textId="77777777" w:rsidR="00DD33C6" w:rsidRPr="00DD33C6" w:rsidRDefault="00DD33C6" w:rsidP="003725C1"/>
    <w:p w14:paraId="143E945F" w14:textId="77777777" w:rsidR="00DD33C6" w:rsidRPr="00DD33C6" w:rsidRDefault="00DD33C6" w:rsidP="003725C1">
      <w:r w:rsidRPr="00DD33C6">
        <w:t>Diagrammet viser sekvensen for de to cylindre.</w:t>
      </w:r>
    </w:p>
    <w:p w14:paraId="3FCEB1AA" w14:textId="77777777" w:rsidR="00DD33C6" w:rsidRPr="00DD33C6" w:rsidRDefault="00DD33C6" w:rsidP="003725C1"/>
    <w:p w14:paraId="7782A697" w14:textId="595F7442" w:rsidR="00DD33C6" w:rsidRPr="00DD33C6" w:rsidRDefault="00DD33C6" w:rsidP="003725C1">
      <w:r w:rsidRPr="00DD33C6">
        <w:t>Sekvensen fortsætter med at køre</w:t>
      </w:r>
      <w:r w:rsidR="00795E08">
        <w:t>,</w:t>
      </w:r>
      <w:r w:rsidRPr="00DD33C6">
        <w:t xml:space="preserve"> indtil start ikke er aktiv mere, herefter stopper sekvensen i udgangsposition.</w:t>
      </w:r>
    </w:p>
    <w:p w14:paraId="6A3DD4E8" w14:textId="392B18B4" w:rsidR="00DD33C6" w:rsidRPr="00DD33C6" w:rsidRDefault="00DD33C6" w:rsidP="00FB6694">
      <w:pPr>
        <w:pStyle w:val="underpunkt"/>
      </w:pPr>
      <w:r w:rsidRPr="00DD33C6">
        <w:t>PLC</w:t>
      </w:r>
      <w:r w:rsidR="00795E08">
        <w:t>-</w:t>
      </w:r>
      <w:r w:rsidRPr="00DD33C6">
        <w:t>diagram</w:t>
      </w:r>
    </w:p>
    <w:p w14:paraId="611DB167" w14:textId="77777777" w:rsidR="00DD33C6" w:rsidRPr="00DD33C6" w:rsidRDefault="00DD33C6" w:rsidP="003725C1">
      <w:pPr>
        <w:rPr>
          <w:lang w:val="en-GB"/>
        </w:rPr>
      </w:pPr>
    </w:p>
    <w:p w14:paraId="4B2BB68D" w14:textId="11CA4FAF" w:rsidR="00DD33C6" w:rsidRPr="00DD33C6" w:rsidRDefault="00203879" w:rsidP="003725C1">
      <w:pPr>
        <w:rPr>
          <w:lang w:val="en-GB"/>
        </w:rPr>
      </w:pPr>
      <w:r>
        <w:rPr>
          <w:noProof/>
          <w:lang w:val="en-GB"/>
        </w:rPr>
        <w:drawing>
          <wp:inline distT="0" distB="0" distL="0" distR="0" wp14:anchorId="5E0CF15E" wp14:editId="6DB69DA2">
            <wp:extent cx="4337685" cy="3709035"/>
            <wp:effectExtent l="0" t="0" r="0" b="0"/>
            <wp:docPr id="147" name="Billed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337685" cy="3709035"/>
                    </a:xfrm>
                    <a:prstGeom prst="rect">
                      <a:avLst/>
                    </a:prstGeom>
                    <a:noFill/>
                    <a:ln>
                      <a:noFill/>
                    </a:ln>
                  </pic:spPr>
                </pic:pic>
              </a:graphicData>
            </a:graphic>
          </wp:inline>
        </w:drawing>
      </w:r>
    </w:p>
    <w:p w14:paraId="67071BE8" w14:textId="77777777" w:rsidR="00DD33C6" w:rsidRPr="00DD33C6" w:rsidRDefault="00DD33C6" w:rsidP="003725C1"/>
    <w:p w14:paraId="16C68793" w14:textId="77777777" w:rsidR="00DD33C6" w:rsidRPr="00DD33C6" w:rsidRDefault="00DD33C6" w:rsidP="003725C1">
      <w:r w:rsidRPr="00DD33C6">
        <w:t>På PLC’en anvendes følgende tilslutningsdiagram.</w:t>
      </w:r>
    </w:p>
    <w:p w14:paraId="594BC248" w14:textId="45FEEE68" w:rsidR="00DD33C6" w:rsidRDefault="00DD33C6" w:rsidP="00314F2D">
      <w:pPr>
        <w:pStyle w:val="underpunkt"/>
      </w:pPr>
      <w:r w:rsidRPr="00DD33C6">
        <w:br w:type="page"/>
      </w:r>
      <w:r w:rsidRPr="00DD33C6">
        <w:lastRenderedPageBreak/>
        <w:t>PLC</w:t>
      </w:r>
      <w:r w:rsidR="00795E08">
        <w:t>-</w:t>
      </w:r>
      <w:r w:rsidRPr="00DD33C6">
        <w:t>tags</w:t>
      </w:r>
    </w:p>
    <w:p w14:paraId="600CED69" w14:textId="22B1A3BD" w:rsidR="002007C7" w:rsidRDefault="002007C7" w:rsidP="00314F2D">
      <w:pPr>
        <w:pStyle w:val="underpunkt"/>
      </w:pPr>
    </w:p>
    <w:p w14:paraId="14D86CC6" w14:textId="1630C390" w:rsidR="002007C7" w:rsidRPr="00DD33C6" w:rsidRDefault="002007C7" w:rsidP="002007C7">
      <w:r w:rsidRPr="00DD33C6">
        <w:t>I PLC</w:t>
      </w:r>
      <w:r>
        <w:t>-</w:t>
      </w:r>
      <w:r w:rsidRPr="00DD33C6">
        <w:t>programmet anvendes følgende PLC</w:t>
      </w:r>
      <w:r>
        <w:t>-</w:t>
      </w:r>
      <w:r w:rsidRPr="00DD33C6">
        <w:t>tags</w:t>
      </w:r>
      <w:r>
        <w:t>:</w:t>
      </w:r>
    </w:p>
    <w:p w14:paraId="13E35497" w14:textId="77777777" w:rsidR="002007C7" w:rsidRPr="00DD33C6" w:rsidRDefault="002007C7" w:rsidP="00314F2D">
      <w:pPr>
        <w:pStyle w:val="underpunkt"/>
      </w:pPr>
    </w:p>
    <w:p w14:paraId="4A69209E" w14:textId="6ECC458B" w:rsidR="00DD33C6" w:rsidRPr="00DD33C6" w:rsidRDefault="00203879" w:rsidP="00314F2D">
      <w:pPr>
        <w:ind w:left="1304"/>
        <w:jc w:val="right"/>
        <w:rPr>
          <w:lang w:val="en-GB"/>
        </w:rPr>
      </w:pPr>
      <w:r>
        <w:rPr>
          <w:noProof/>
          <w:lang w:val="en-GB"/>
        </w:rPr>
        <w:drawing>
          <wp:inline distT="0" distB="0" distL="0" distR="0" wp14:anchorId="460EF6A5" wp14:editId="3110DBC8">
            <wp:extent cx="5047615" cy="1865630"/>
            <wp:effectExtent l="0" t="0" r="0" b="0"/>
            <wp:docPr id="148" name="Billede 14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Et billede, der indeholder bord&#10;&#10;Automatisk genereret beskrivelse"/>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047615" cy="1865630"/>
                    </a:xfrm>
                    <a:prstGeom prst="rect">
                      <a:avLst/>
                    </a:prstGeom>
                    <a:noFill/>
                    <a:ln>
                      <a:noFill/>
                    </a:ln>
                  </pic:spPr>
                </pic:pic>
              </a:graphicData>
            </a:graphic>
          </wp:inline>
        </w:drawing>
      </w:r>
    </w:p>
    <w:p w14:paraId="3E152CC8" w14:textId="77777777" w:rsidR="00DD33C6" w:rsidRPr="00DD33C6" w:rsidRDefault="00DD33C6" w:rsidP="003725C1"/>
    <w:p w14:paraId="0A4600AE" w14:textId="1582FB98" w:rsidR="00DD33C6" w:rsidRDefault="00DD33C6" w:rsidP="00314F2D">
      <w:pPr>
        <w:pStyle w:val="hovedpunkt"/>
      </w:pPr>
      <w:r w:rsidRPr="00DD33C6">
        <w:t>EN 60848</w:t>
      </w:r>
    </w:p>
    <w:p w14:paraId="5CFAAAF8" w14:textId="77777777" w:rsidR="00FB6694" w:rsidRPr="00DD33C6" w:rsidRDefault="00FB6694" w:rsidP="00314F2D">
      <w:pPr>
        <w:pStyle w:val="hovedpunkt"/>
      </w:pPr>
    </w:p>
    <w:p w14:paraId="3A94D6CC" w14:textId="77777777" w:rsidR="00DD33C6" w:rsidRPr="00DD33C6" w:rsidRDefault="00DD33C6" w:rsidP="00314F2D">
      <w:pPr>
        <w:pStyle w:val="underpunkt"/>
      </w:pPr>
      <w:r w:rsidRPr="00DD33C6">
        <w:t>Generelt</w:t>
      </w:r>
    </w:p>
    <w:p w14:paraId="7B0123CD" w14:textId="0DA6B01E" w:rsidR="00DD33C6" w:rsidRDefault="00DD33C6" w:rsidP="003725C1">
      <w:r w:rsidRPr="00DD33C6">
        <w:t>For at dokumentere en sekventiel styring anvendes et sekvensdiagram i henhold til EN 60848. Denne standard er også godkendt af Dansk Standard</w:t>
      </w:r>
      <w:r w:rsidR="002007C7">
        <w:t>.</w:t>
      </w:r>
    </w:p>
    <w:p w14:paraId="4EBF1FC0" w14:textId="77777777" w:rsidR="002007C7" w:rsidRPr="00DD33C6" w:rsidRDefault="002007C7" w:rsidP="003725C1"/>
    <w:p w14:paraId="75C76B8D" w14:textId="5B50C3B7" w:rsidR="00DD33C6" w:rsidRPr="00DD33C6" w:rsidRDefault="00DD33C6" w:rsidP="002007C7">
      <w:pPr>
        <w:pStyle w:val="underpunkt"/>
      </w:pPr>
      <w:r w:rsidRPr="00DD33C6">
        <w:t>Styringseksempel</w:t>
      </w:r>
    </w:p>
    <w:p w14:paraId="0BF01A68" w14:textId="6E27C08C" w:rsidR="00DD33C6" w:rsidRPr="00DD33C6" w:rsidRDefault="00203879" w:rsidP="003725C1">
      <w:r>
        <w:rPr>
          <w:noProof/>
        </w:rPr>
        <mc:AlternateContent>
          <mc:Choice Requires="wpg">
            <w:drawing>
              <wp:anchor distT="0" distB="0" distL="114300" distR="114300" simplePos="0" relativeHeight="251568640" behindDoc="0" locked="0" layoutInCell="1" allowOverlap="1" wp14:anchorId="525A43CB" wp14:editId="2A8C7858">
                <wp:simplePos x="0" y="0"/>
                <wp:positionH relativeFrom="column">
                  <wp:posOffset>2094362</wp:posOffset>
                </wp:positionH>
                <wp:positionV relativeFrom="paragraph">
                  <wp:posOffset>114399</wp:posOffset>
                </wp:positionV>
                <wp:extent cx="2887345" cy="4298315"/>
                <wp:effectExtent l="0" t="0" r="27305" b="26035"/>
                <wp:wrapNone/>
                <wp:docPr id="966" name="Gruppe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7345" cy="4298315"/>
                          <a:chOff x="3675" y="6930"/>
                          <a:chExt cx="4935" cy="7200"/>
                        </a:xfrm>
                      </wpg:grpSpPr>
                      <wps:wsp>
                        <wps:cNvPr id="967" name="Text Box 4"/>
                        <wps:cNvSpPr txBox="1">
                          <a:spLocks noChangeArrowheads="1"/>
                        </wps:cNvSpPr>
                        <wps:spPr bwMode="auto">
                          <a:xfrm>
                            <a:off x="3990" y="7290"/>
                            <a:ext cx="945" cy="825"/>
                          </a:xfrm>
                          <a:prstGeom prst="rect">
                            <a:avLst/>
                          </a:prstGeom>
                          <a:solidFill>
                            <a:srgbClr val="FFFFFF"/>
                          </a:solidFill>
                          <a:ln w="9525">
                            <a:solidFill>
                              <a:srgbClr val="000000"/>
                            </a:solidFill>
                            <a:miter lim="800000"/>
                            <a:headEnd/>
                            <a:tailEnd/>
                          </a:ln>
                        </wps:spPr>
                        <wps:txbx>
                          <w:txbxContent>
                            <w:p w14:paraId="383E3844" w14:textId="77777777" w:rsidR="00DD33C6" w:rsidRDefault="00DD33C6" w:rsidP="003725C1"/>
                          </w:txbxContent>
                        </wps:txbx>
                        <wps:bodyPr rot="0" vert="horz" wrap="square" lIns="91440" tIns="45720" rIns="91440" bIns="45720" anchor="t" anchorCtr="0" upright="1">
                          <a:noAutofit/>
                        </wps:bodyPr>
                      </wps:wsp>
                      <wps:wsp>
                        <wps:cNvPr id="968" name="Text Box 5"/>
                        <wps:cNvSpPr txBox="1">
                          <a:spLocks noChangeArrowheads="1"/>
                        </wps:cNvSpPr>
                        <wps:spPr bwMode="auto">
                          <a:xfrm>
                            <a:off x="4245" y="7500"/>
                            <a:ext cx="435" cy="405"/>
                          </a:xfrm>
                          <a:prstGeom prst="rect">
                            <a:avLst/>
                          </a:prstGeom>
                          <a:solidFill>
                            <a:srgbClr val="FFFFFF"/>
                          </a:solidFill>
                          <a:ln w="9525">
                            <a:solidFill>
                              <a:srgbClr val="000000"/>
                            </a:solidFill>
                            <a:miter lim="800000"/>
                            <a:headEnd/>
                            <a:tailEnd/>
                          </a:ln>
                        </wps:spPr>
                        <wps:txbx>
                          <w:txbxContent>
                            <w:p w14:paraId="46015667" w14:textId="77777777" w:rsidR="00DD33C6" w:rsidRDefault="00DD33C6" w:rsidP="003725C1">
                              <w:pPr>
                                <w:pStyle w:val="boks"/>
                              </w:pPr>
                              <w:r>
                                <w:t>0</w:t>
                              </w:r>
                            </w:p>
                          </w:txbxContent>
                        </wps:txbx>
                        <wps:bodyPr rot="0" vert="horz" wrap="square" lIns="91440" tIns="45720" rIns="91440" bIns="45720" anchor="t" anchorCtr="0" upright="1">
                          <a:noAutofit/>
                        </wps:bodyPr>
                      </wps:wsp>
                      <wps:wsp>
                        <wps:cNvPr id="969" name="Text Box 6"/>
                        <wps:cNvSpPr txBox="1">
                          <a:spLocks noChangeArrowheads="1"/>
                        </wps:cNvSpPr>
                        <wps:spPr bwMode="auto">
                          <a:xfrm>
                            <a:off x="3990" y="8655"/>
                            <a:ext cx="945" cy="825"/>
                          </a:xfrm>
                          <a:prstGeom prst="rect">
                            <a:avLst/>
                          </a:prstGeom>
                          <a:solidFill>
                            <a:srgbClr val="FFFFFF"/>
                          </a:solidFill>
                          <a:ln w="9525">
                            <a:solidFill>
                              <a:srgbClr val="000000"/>
                            </a:solidFill>
                            <a:miter lim="800000"/>
                            <a:headEnd/>
                            <a:tailEnd/>
                          </a:ln>
                        </wps:spPr>
                        <wps:txbx>
                          <w:txbxContent>
                            <w:p w14:paraId="3C5C951F" w14:textId="77777777" w:rsidR="00DD33C6" w:rsidRDefault="00DD33C6" w:rsidP="003725C1">
                              <w:pPr>
                                <w:pStyle w:val="boks"/>
                              </w:pPr>
                            </w:p>
                            <w:p w14:paraId="46D188B9" w14:textId="77777777" w:rsidR="00DD33C6" w:rsidRDefault="00DD33C6" w:rsidP="003725C1">
                              <w:pPr>
                                <w:pStyle w:val="boks"/>
                              </w:pPr>
                              <w:r>
                                <w:t xml:space="preserve">    1</w:t>
                              </w:r>
                            </w:p>
                          </w:txbxContent>
                        </wps:txbx>
                        <wps:bodyPr rot="0" vert="horz" wrap="square" lIns="91440" tIns="45720" rIns="91440" bIns="45720" anchor="t" anchorCtr="0" upright="1">
                          <a:noAutofit/>
                        </wps:bodyPr>
                      </wps:wsp>
                      <wps:wsp>
                        <wps:cNvPr id="970" name="Text Box 7"/>
                        <wps:cNvSpPr txBox="1">
                          <a:spLocks noChangeArrowheads="1"/>
                        </wps:cNvSpPr>
                        <wps:spPr bwMode="auto">
                          <a:xfrm>
                            <a:off x="3990" y="10020"/>
                            <a:ext cx="945" cy="825"/>
                          </a:xfrm>
                          <a:prstGeom prst="rect">
                            <a:avLst/>
                          </a:prstGeom>
                          <a:solidFill>
                            <a:srgbClr val="FFFFFF"/>
                          </a:solidFill>
                          <a:ln w="9525">
                            <a:solidFill>
                              <a:srgbClr val="000000"/>
                            </a:solidFill>
                            <a:miter lim="800000"/>
                            <a:headEnd/>
                            <a:tailEnd/>
                          </a:ln>
                        </wps:spPr>
                        <wps:txbx>
                          <w:txbxContent>
                            <w:p w14:paraId="6F76FF77" w14:textId="77777777" w:rsidR="00DD33C6" w:rsidRDefault="00DD33C6" w:rsidP="003725C1">
                              <w:pPr>
                                <w:pStyle w:val="boks"/>
                              </w:pPr>
                            </w:p>
                            <w:p w14:paraId="43336567" w14:textId="77777777" w:rsidR="00DD33C6" w:rsidRDefault="00DD33C6" w:rsidP="003725C1">
                              <w:pPr>
                                <w:pStyle w:val="boks"/>
                              </w:pPr>
                              <w:r>
                                <w:t xml:space="preserve">    2</w:t>
                              </w:r>
                            </w:p>
                          </w:txbxContent>
                        </wps:txbx>
                        <wps:bodyPr rot="0" vert="horz" wrap="square" lIns="91440" tIns="45720" rIns="91440" bIns="45720" anchor="t" anchorCtr="0" upright="1">
                          <a:noAutofit/>
                        </wps:bodyPr>
                      </wps:wsp>
                      <wps:wsp>
                        <wps:cNvPr id="971" name="Text Box 8"/>
                        <wps:cNvSpPr txBox="1">
                          <a:spLocks noChangeArrowheads="1"/>
                        </wps:cNvSpPr>
                        <wps:spPr bwMode="auto">
                          <a:xfrm>
                            <a:off x="4005" y="11385"/>
                            <a:ext cx="945" cy="825"/>
                          </a:xfrm>
                          <a:prstGeom prst="rect">
                            <a:avLst/>
                          </a:prstGeom>
                          <a:solidFill>
                            <a:srgbClr val="FFFFFF"/>
                          </a:solidFill>
                          <a:ln w="9525">
                            <a:solidFill>
                              <a:srgbClr val="000000"/>
                            </a:solidFill>
                            <a:miter lim="800000"/>
                            <a:headEnd/>
                            <a:tailEnd/>
                          </a:ln>
                        </wps:spPr>
                        <wps:txbx>
                          <w:txbxContent>
                            <w:p w14:paraId="25C5ECEC" w14:textId="77777777" w:rsidR="00DD33C6" w:rsidRDefault="00DD33C6" w:rsidP="003725C1">
                              <w:pPr>
                                <w:pStyle w:val="boks"/>
                              </w:pPr>
                            </w:p>
                            <w:p w14:paraId="351EDEAB" w14:textId="77777777" w:rsidR="00DD33C6" w:rsidRDefault="00DD33C6" w:rsidP="003725C1">
                              <w:pPr>
                                <w:pStyle w:val="boks"/>
                              </w:pPr>
                              <w:r>
                                <w:t xml:space="preserve">    3</w:t>
                              </w:r>
                            </w:p>
                          </w:txbxContent>
                        </wps:txbx>
                        <wps:bodyPr rot="0" vert="horz" wrap="square" lIns="91440" tIns="45720" rIns="91440" bIns="45720" anchor="t" anchorCtr="0" upright="1">
                          <a:noAutofit/>
                        </wps:bodyPr>
                      </wps:wsp>
                      <wps:wsp>
                        <wps:cNvPr id="973" name="Text Box 9"/>
                        <wps:cNvSpPr txBox="1">
                          <a:spLocks noChangeArrowheads="1"/>
                        </wps:cNvSpPr>
                        <wps:spPr bwMode="auto">
                          <a:xfrm>
                            <a:off x="3990" y="12750"/>
                            <a:ext cx="945" cy="825"/>
                          </a:xfrm>
                          <a:prstGeom prst="rect">
                            <a:avLst/>
                          </a:prstGeom>
                          <a:solidFill>
                            <a:srgbClr val="FFFFFF"/>
                          </a:solidFill>
                          <a:ln w="9525">
                            <a:solidFill>
                              <a:srgbClr val="000000"/>
                            </a:solidFill>
                            <a:miter lim="800000"/>
                            <a:headEnd/>
                            <a:tailEnd/>
                          </a:ln>
                        </wps:spPr>
                        <wps:txbx>
                          <w:txbxContent>
                            <w:p w14:paraId="7C512427" w14:textId="77777777" w:rsidR="00DD33C6" w:rsidRDefault="00DD33C6" w:rsidP="003725C1">
                              <w:pPr>
                                <w:pStyle w:val="boks"/>
                              </w:pPr>
                            </w:p>
                            <w:p w14:paraId="4FE4EACC" w14:textId="77777777" w:rsidR="00DD33C6" w:rsidRDefault="00DD33C6" w:rsidP="003725C1">
                              <w:pPr>
                                <w:pStyle w:val="boks"/>
                              </w:pPr>
                              <w:r>
                                <w:t xml:space="preserve">    4</w:t>
                              </w:r>
                            </w:p>
                          </w:txbxContent>
                        </wps:txbx>
                        <wps:bodyPr rot="0" vert="horz" wrap="square" lIns="91440" tIns="45720" rIns="91440" bIns="45720" anchor="t" anchorCtr="0" upright="1">
                          <a:noAutofit/>
                        </wps:bodyPr>
                      </wps:wsp>
                      <wps:wsp>
                        <wps:cNvPr id="975" name="Text Box 11"/>
                        <wps:cNvSpPr txBox="1">
                          <a:spLocks noChangeArrowheads="1"/>
                        </wps:cNvSpPr>
                        <wps:spPr bwMode="auto">
                          <a:xfrm>
                            <a:off x="5895" y="8805"/>
                            <a:ext cx="2685" cy="495"/>
                          </a:xfrm>
                          <a:prstGeom prst="rect">
                            <a:avLst/>
                          </a:prstGeom>
                          <a:solidFill>
                            <a:srgbClr val="FFFFFF"/>
                          </a:solidFill>
                          <a:ln w="9525">
                            <a:solidFill>
                              <a:srgbClr val="000000"/>
                            </a:solidFill>
                            <a:miter lim="800000"/>
                            <a:headEnd/>
                            <a:tailEnd/>
                          </a:ln>
                        </wps:spPr>
                        <wps:txbx>
                          <w:txbxContent>
                            <w:p w14:paraId="3D345680" w14:textId="77777777" w:rsidR="00DD33C6" w:rsidRDefault="00DD33C6" w:rsidP="003725C1">
                              <w:pPr>
                                <w:pStyle w:val="boks"/>
                              </w:pPr>
                              <w:r>
                                <w:t>M1 +</w:t>
                              </w:r>
                            </w:p>
                          </w:txbxContent>
                        </wps:txbx>
                        <wps:bodyPr rot="0" vert="horz" wrap="square" lIns="91440" tIns="45720" rIns="91440" bIns="45720" anchor="t" anchorCtr="0" upright="1">
                          <a:noAutofit/>
                        </wps:bodyPr>
                      </wps:wsp>
                      <wps:wsp>
                        <wps:cNvPr id="976" name="Line 12"/>
                        <wps:cNvCnPr>
                          <a:cxnSpLocks noChangeShapeType="1"/>
                        </wps:cNvCnPr>
                        <wps:spPr bwMode="auto">
                          <a:xfrm>
                            <a:off x="4935" y="9045"/>
                            <a:ext cx="9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8" name="Text Box 14"/>
                        <wps:cNvSpPr txBox="1">
                          <a:spLocks noChangeArrowheads="1"/>
                        </wps:cNvSpPr>
                        <wps:spPr bwMode="auto">
                          <a:xfrm>
                            <a:off x="5920" y="10155"/>
                            <a:ext cx="2675" cy="495"/>
                          </a:xfrm>
                          <a:prstGeom prst="rect">
                            <a:avLst/>
                          </a:prstGeom>
                          <a:solidFill>
                            <a:srgbClr val="FFFFFF"/>
                          </a:solidFill>
                          <a:ln w="9525">
                            <a:solidFill>
                              <a:srgbClr val="000000"/>
                            </a:solidFill>
                            <a:miter lim="800000"/>
                            <a:headEnd/>
                            <a:tailEnd/>
                          </a:ln>
                        </wps:spPr>
                        <wps:txbx>
                          <w:txbxContent>
                            <w:p w14:paraId="141A76EB" w14:textId="77777777" w:rsidR="00DD33C6" w:rsidRDefault="00DD33C6" w:rsidP="003725C1">
                              <w:pPr>
                                <w:pStyle w:val="boks"/>
                              </w:pPr>
                              <w:r>
                                <w:t>M2 +</w:t>
                              </w:r>
                            </w:p>
                          </w:txbxContent>
                        </wps:txbx>
                        <wps:bodyPr rot="0" vert="horz" wrap="square" lIns="91440" tIns="45720" rIns="91440" bIns="45720" anchor="t" anchorCtr="0" upright="1">
                          <a:noAutofit/>
                        </wps:bodyPr>
                      </wps:wsp>
                      <wps:wsp>
                        <wps:cNvPr id="979" name="Line 15"/>
                        <wps:cNvCnPr>
                          <a:cxnSpLocks noChangeShapeType="1"/>
                        </wps:cNvCnPr>
                        <wps:spPr bwMode="auto">
                          <a:xfrm>
                            <a:off x="4950" y="10395"/>
                            <a:ext cx="9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1" name="Text Box 17"/>
                        <wps:cNvSpPr txBox="1">
                          <a:spLocks noChangeArrowheads="1"/>
                        </wps:cNvSpPr>
                        <wps:spPr bwMode="auto">
                          <a:xfrm>
                            <a:off x="5920" y="11535"/>
                            <a:ext cx="2690" cy="495"/>
                          </a:xfrm>
                          <a:prstGeom prst="rect">
                            <a:avLst/>
                          </a:prstGeom>
                          <a:solidFill>
                            <a:srgbClr val="FFFFFF"/>
                          </a:solidFill>
                          <a:ln w="9525">
                            <a:solidFill>
                              <a:srgbClr val="000000"/>
                            </a:solidFill>
                            <a:miter lim="800000"/>
                            <a:headEnd/>
                            <a:tailEnd/>
                          </a:ln>
                        </wps:spPr>
                        <wps:txbx>
                          <w:txbxContent>
                            <w:p w14:paraId="72AF1017" w14:textId="77777777" w:rsidR="00DD33C6" w:rsidRDefault="00DD33C6" w:rsidP="003725C1">
                              <w:pPr>
                                <w:pStyle w:val="boks"/>
                              </w:pPr>
                              <w:r>
                                <w:t>M2 -</w:t>
                              </w:r>
                            </w:p>
                          </w:txbxContent>
                        </wps:txbx>
                        <wps:bodyPr rot="0" vert="horz" wrap="square" lIns="91440" tIns="45720" rIns="91440" bIns="45720" anchor="t" anchorCtr="0" upright="1">
                          <a:noAutofit/>
                        </wps:bodyPr>
                      </wps:wsp>
                      <wps:wsp>
                        <wps:cNvPr id="982" name="Line 18"/>
                        <wps:cNvCnPr>
                          <a:cxnSpLocks noChangeShapeType="1"/>
                        </wps:cNvCnPr>
                        <wps:spPr bwMode="auto">
                          <a:xfrm>
                            <a:off x="4965" y="11775"/>
                            <a:ext cx="9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5" name="Text Box 20"/>
                        <wps:cNvSpPr txBox="1">
                          <a:spLocks noChangeArrowheads="1"/>
                        </wps:cNvSpPr>
                        <wps:spPr bwMode="auto">
                          <a:xfrm>
                            <a:off x="5920" y="12930"/>
                            <a:ext cx="2675" cy="495"/>
                          </a:xfrm>
                          <a:prstGeom prst="rect">
                            <a:avLst/>
                          </a:prstGeom>
                          <a:solidFill>
                            <a:srgbClr val="FFFFFF"/>
                          </a:solidFill>
                          <a:ln w="9525">
                            <a:solidFill>
                              <a:srgbClr val="000000"/>
                            </a:solidFill>
                            <a:miter lim="800000"/>
                            <a:headEnd/>
                            <a:tailEnd/>
                          </a:ln>
                        </wps:spPr>
                        <wps:txbx>
                          <w:txbxContent>
                            <w:p w14:paraId="18FB1457" w14:textId="77777777" w:rsidR="00DD33C6" w:rsidRDefault="00DD33C6" w:rsidP="003725C1">
                              <w:pPr>
                                <w:pStyle w:val="boks"/>
                              </w:pPr>
                              <w:r>
                                <w:t>M1 -</w:t>
                              </w:r>
                            </w:p>
                          </w:txbxContent>
                        </wps:txbx>
                        <wps:bodyPr rot="0" vert="horz" wrap="square" lIns="91440" tIns="45720" rIns="91440" bIns="45720" anchor="t" anchorCtr="0" upright="1">
                          <a:noAutofit/>
                        </wps:bodyPr>
                      </wps:wsp>
                      <wps:wsp>
                        <wps:cNvPr id="987" name="Line 21"/>
                        <wps:cNvCnPr>
                          <a:cxnSpLocks noChangeShapeType="1"/>
                        </wps:cNvCnPr>
                        <wps:spPr bwMode="auto">
                          <a:xfrm>
                            <a:off x="4950" y="13170"/>
                            <a:ext cx="9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8" name="Line 22"/>
                        <wps:cNvCnPr>
                          <a:cxnSpLocks noChangeShapeType="1"/>
                        </wps:cNvCnPr>
                        <wps:spPr bwMode="auto">
                          <a:xfrm>
                            <a:off x="4440" y="8115"/>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9" name="Line 23"/>
                        <wps:cNvCnPr>
                          <a:cxnSpLocks noChangeShapeType="1"/>
                        </wps:cNvCnPr>
                        <wps:spPr bwMode="auto">
                          <a:xfrm>
                            <a:off x="4470" y="948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0" name="Line 24"/>
                        <wps:cNvCnPr>
                          <a:cxnSpLocks noChangeShapeType="1"/>
                        </wps:cNvCnPr>
                        <wps:spPr bwMode="auto">
                          <a:xfrm>
                            <a:off x="4470" y="10845"/>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1" name="Line 25"/>
                        <wps:cNvCnPr>
                          <a:cxnSpLocks noChangeShapeType="1"/>
                        </wps:cNvCnPr>
                        <wps:spPr bwMode="auto">
                          <a:xfrm>
                            <a:off x="4485" y="1221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2" name="Line 26"/>
                        <wps:cNvCnPr>
                          <a:cxnSpLocks noChangeShapeType="1"/>
                        </wps:cNvCnPr>
                        <wps:spPr bwMode="auto">
                          <a:xfrm>
                            <a:off x="3675" y="6945"/>
                            <a:ext cx="0" cy="7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3" name="Line 27"/>
                        <wps:cNvCnPr>
                          <a:cxnSpLocks noChangeShapeType="1"/>
                        </wps:cNvCnPr>
                        <wps:spPr bwMode="auto">
                          <a:xfrm>
                            <a:off x="3690" y="14115"/>
                            <a:ext cx="7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4" name="Line 28"/>
                        <wps:cNvCnPr>
                          <a:cxnSpLocks noChangeShapeType="1"/>
                        </wps:cNvCnPr>
                        <wps:spPr bwMode="auto">
                          <a:xfrm>
                            <a:off x="4485" y="1359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6" name="Line 29"/>
                        <wps:cNvCnPr>
                          <a:cxnSpLocks noChangeShapeType="1"/>
                        </wps:cNvCnPr>
                        <wps:spPr bwMode="auto">
                          <a:xfrm>
                            <a:off x="3690" y="6930"/>
                            <a:ext cx="7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8" name="Line 30"/>
                        <wps:cNvCnPr>
                          <a:cxnSpLocks noChangeShapeType="1"/>
                        </wps:cNvCnPr>
                        <wps:spPr bwMode="auto">
                          <a:xfrm>
                            <a:off x="4455" y="6945"/>
                            <a:ext cx="0" cy="3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9" name="Line 31"/>
                        <wps:cNvCnPr>
                          <a:cxnSpLocks noChangeShapeType="1"/>
                        </wps:cNvCnPr>
                        <wps:spPr bwMode="auto">
                          <a:xfrm rot="-5374441">
                            <a:off x="4441" y="818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 name="Line 32"/>
                        <wps:cNvCnPr>
                          <a:cxnSpLocks noChangeShapeType="1"/>
                        </wps:cNvCnPr>
                        <wps:spPr bwMode="auto">
                          <a:xfrm rot="-5374441">
                            <a:off x="4471" y="958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 name="Line 33"/>
                        <wps:cNvCnPr>
                          <a:cxnSpLocks noChangeShapeType="1"/>
                        </wps:cNvCnPr>
                        <wps:spPr bwMode="auto">
                          <a:xfrm rot="-5374441">
                            <a:off x="4486" y="1091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 name="Line 34"/>
                        <wps:cNvCnPr>
                          <a:cxnSpLocks noChangeShapeType="1"/>
                        </wps:cNvCnPr>
                        <wps:spPr bwMode="auto">
                          <a:xfrm rot="-5374441">
                            <a:off x="4486" y="1229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 name="Line 35"/>
                        <wps:cNvCnPr>
                          <a:cxnSpLocks noChangeShapeType="1"/>
                        </wps:cNvCnPr>
                        <wps:spPr bwMode="auto">
                          <a:xfrm rot="-5374441">
                            <a:off x="4486" y="1366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 name="Text Box 36"/>
                        <wps:cNvSpPr txBox="1">
                          <a:spLocks noChangeArrowheads="1"/>
                        </wps:cNvSpPr>
                        <wps:spPr bwMode="auto">
                          <a:xfrm>
                            <a:off x="4830" y="8160"/>
                            <a:ext cx="189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80C8B" w14:textId="77777777" w:rsidR="00DD33C6" w:rsidRDefault="00DD33C6" w:rsidP="003725C1">
                              <w:pPr>
                                <w:pStyle w:val="boks"/>
                              </w:pPr>
                              <w:r>
                                <w:t>Start • B1 • B3</w:t>
                              </w:r>
                            </w:p>
                          </w:txbxContent>
                        </wps:txbx>
                        <wps:bodyPr rot="0" vert="horz" wrap="square" lIns="91440" tIns="45720" rIns="91440" bIns="45720" anchor="t" anchorCtr="0" upright="1">
                          <a:noAutofit/>
                        </wps:bodyPr>
                      </wps:wsp>
                      <wps:wsp>
                        <wps:cNvPr id="1006" name="Text Box 37"/>
                        <wps:cNvSpPr txBox="1">
                          <a:spLocks noChangeArrowheads="1"/>
                        </wps:cNvSpPr>
                        <wps:spPr bwMode="auto">
                          <a:xfrm>
                            <a:off x="4845" y="9570"/>
                            <a:ext cx="97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62084" w14:textId="77777777" w:rsidR="00DD33C6" w:rsidRDefault="00DD33C6" w:rsidP="003725C1">
                              <w:pPr>
                                <w:pStyle w:val="boks"/>
                              </w:pPr>
                              <w:r>
                                <w:t>B2</w:t>
                              </w:r>
                            </w:p>
                          </w:txbxContent>
                        </wps:txbx>
                        <wps:bodyPr rot="0" vert="horz" wrap="square" lIns="91440" tIns="45720" rIns="91440" bIns="45720" anchor="t" anchorCtr="0" upright="1">
                          <a:noAutofit/>
                        </wps:bodyPr>
                      </wps:wsp>
                      <wps:wsp>
                        <wps:cNvPr id="1008" name="Text Box 38"/>
                        <wps:cNvSpPr txBox="1">
                          <a:spLocks noChangeArrowheads="1"/>
                        </wps:cNvSpPr>
                        <wps:spPr bwMode="auto">
                          <a:xfrm>
                            <a:off x="4870" y="10928"/>
                            <a:ext cx="97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A30B6" w14:textId="77777777" w:rsidR="00DD33C6" w:rsidRDefault="00DD33C6" w:rsidP="003725C1">
                              <w:pPr>
                                <w:pStyle w:val="boks"/>
                              </w:pPr>
                              <w:r>
                                <w:t>B4</w:t>
                              </w:r>
                            </w:p>
                          </w:txbxContent>
                        </wps:txbx>
                        <wps:bodyPr rot="0" vert="horz" wrap="square" lIns="91440" tIns="45720" rIns="91440" bIns="45720" anchor="t" anchorCtr="0" upright="1">
                          <a:noAutofit/>
                        </wps:bodyPr>
                      </wps:wsp>
                      <wps:wsp>
                        <wps:cNvPr id="1009" name="Text Box 39"/>
                        <wps:cNvSpPr txBox="1">
                          <a:spLocks noChangeArrowheads="1"/>
                        </wps:cNvSpPr>
                        <wps:spPr bwMode="auto">
                          <a:xfrm>
                            <a:off x="4915" y="12278"/>
                            <a:ext cx="97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B77E8" w14:textId="77777777" w:rsidR="00DD33C6" w:rsidRDefault="00DD33C6" w:rsidP="003725C1">
                              <w:pPr>
                                <w:pStyle w:val="boks"/>
                              </w:pPr>
                              <w:r>
                                <w:t>B3</w:t>
                              </w:r>
                            </w:p>
                          </w:txbxContent>
                        </wps:txbx>
                        <wps:bodyPr rot="0" vert="horz" wrap="square" lIns="91440" tIns="45720" rIns="91440" bIns="45720" anchor="t" anchorCtr="0" upright="1">
                          <a:noAutofit/>
                        </wps:bodyPr>
                      </wps:wsp>
                      <wps:wsp>
                        <wps:cNvPr id="1010" name="Text Box 40"/>
                        <wps:cNvSpPr txBox="1">
                          <a:spLocks noChangeArrowheads="1"/>
                        </wps:cNvSpPr>
                        <wps:spPr bwMode="auto">
                          <a:xfrm>
                            <a:off x="4945" y="13688"/>
                            <a:ext cx="97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3C531" w14:textId="77777777" w:rsidR="00DD33C6" w:rsidRDefault="00DD33C6" w:rsidP="003725C1">
                              <w:pPr>
                                <w:pStyle w:val="boks"/>
                              </w:pPr>
                              <w:r>
                                <w:t>B1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5A43CB" id="Gruppe 12" o:spid="_x0000_s1104" style="position:absolute;left:0;text-align:left;margin-left:164.9pt;margin-top:9pt;width:227.35pt;height:338.45pt;z-index:251568640" coordorigin="3675,6930" coordsize="493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">
                <v:shape id="Text Box 4" o:spid="_x0000_s1105" type="#_x0000_t202" style="position:absolute;left:3990;top:729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">
                  <v:textbox>
                    <w:txbxContent>
                      <w:p w14:paraId="383E3844" w14:textId="77777777" w:rsidR="00DD33C6" w:rsidRDefault="00DD33C6" w:rsidP="003725C1"/>
                    </w:txbxContent>
                  </v:textbox>
                </v:shape>
                <v:shape id="Text Box 5" o:spid="_x0000_s1106" type="#_x0000_t202" style="position:absolute;left:4245;top:7500;width:43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">
                  <v:textbox>
                    <w:txbxContent>
                      <w:p w14:paraId="46015667" w14:textId="77777777" w:rsidR="00DD33C6" w:rsidRDefault="00DD33C6" w:rsidP="003725C1">
                        <w:pPr>
                          <w:pStyle w:val="boks"/>
                        </w:pPr>
                        <w:r>
                          <w:t>0</w:t>
                        </w:r>
                      </w:p>
                    </w:txbxContent>
                  </v:textbox>
                </v:shape>
                <v:shape id="Text Box 6" o:spid="_x0000_s1107" type="#_x0000_t202" style="position:absolute;left:3990;top:8655;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">
                  <v:textbox>
                    <w:txbxContent>
                      <w:p w14:paraId="3C5C951F" w14:textId="77777777" w:rsidR="00DD33C6" w:rsidRDefault="00DD33C6" w:rsidP="003725C1">
                        <w:pPr>
                          <w:pStyle w:val="boks"/>
                        </w:pPr>
                      </w:p>
                      <w:p w14:paraId="46D188B9" w14:textId="77777777" w:rsidR="00DD33C6" w:rsidRDefault="00DD33C6" w:rsidP="003725C1">
                        <w:pPr>
                          <w:pStyle w:val="boks"/>
                        </w:pPr>
                        <w:r>
                          <w:t xml:space="preserve">    1</w:t>
                        </w:r>
                      </w:p>
                    </w:txbxContent>
                  </v:textbox>
                </v:shape>
                <v:shape id="Text Box 7" o:spid="_x0000_s1108" type="#_x0000_t202" style="position:absolute;left:3990;top:1002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">
                  <v:textbox>
                    <w:txbxContent>
                      <w:p w14:paraId="6F76FF77" w14:textId="77777777" w:rsidR="00DD33C6" w:rsidRDefault="00DD33C6" w:rsidP="003725C1">
                        <w:pPr>
                          <w:pStyle w:val="boks"/>
                        </w:pPr>
                      </w:p>
                      <w:p w14:paraId="43336567" w14:textId="77777777" w:rsidR="00DD33C6" w:rsidRDefault="00DD33C6" w:rsidP="003725C1">
                        <w:pPr>
                          <w:pStyle w:val="boks"/>
                        </w:pPr>
                        <w:r>
                          <w:t xml:space="preserve">    2</w:t>
                        </w:r>
                      </w:p>
                    </w:txbxContent>
                  </v:textbox>
                </v:shape>
                <v:shape id="Text Box 8" o:spid="_x0000_s1109" type="#_x0000_t202" style="position:absolute;left:4005;top:11385;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">
                  <v:textbox>
                    <w:txbxContent>
                      <w:p w14:paraId="25C5ECEC" w14:textId="77777777" w:rsidR="00DD33C6" w:rsidRDefault="00DD33C6" w:rsidP="003725C1">
                        <w:pPr>
                          <w:pStyle w:val="boks"/>
                        </w:pPr>
                      </w:p>
                      <w:p w14:paraId="351EDEAB" w14:textId="77777777" w:rsidR="00DD33C6" w:rsidRDefault="00DD33C6" w:rsidP="003725C1">
                        <w:pPr>
                          <w:pStyle w:val="boks"/>
                        </w:pPr>
                        <w:r>
                          <w:t xml:space="preserve">    3</w:t>
                        </w:r>
                      </w:p>
                    </w:txbxContent>
                  </v:textbox>
                </v:shape>
                <v:shape id="Text Box 9" o:spid="_x0000_s1110" type="#_x0000_t202" style="position:absolute;left:3990;top:1275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7C512427" w14:textId="77777777" w:rsidR="00DD33C6" w:rsidRDefault="00DD33C6" w:rsidP="003725C1">
                        <w:pPr>
                          <w:pStyle w:val="boks"/>
                        </w:pPr>
                      </w:p>
                      <w:p w14:paraId="4FE4EACC" w14:textId="77777777" w:rsidR="00DD33C6" w:rsidRDefault="00DD33C6" w:rsidP="003725C1">
                        <w:pPr>
                          <w:pStyle w:val="boks"/>
                        </w:pPr>
                        <w:r>
                          <w:t xml:space="preserve">    4</w:t>
                        </w:r>
                      </w:p>
                    </w:txbxContent>
                  </v:textbox>
                </v:shape>
                <v:shape id="Text Box 11" o:spid="_x0000_s1111" type="#_x0000_t202" style="position:absolute;left:5895;top:8805;width:26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3D345680" w14:textId="77777777" w:rsidR="00DD33C6" w:rsidRDefault="00DD33C6" w:rsidP="003725C1">
                        <w:pPr>
                          <w:pStyle w:val="boks"/>
                        </w:pPr>
                        <w:r>
                          <w:t>M1 +</w:t>
                        </w:r>
                      </w:p>
                    </w:txbxContent>
                  </v:textbox>
                </v:shape>
                <v:line id="Line 12" o:spid="_x0000_s1112" style="position:absolute;visibility:visible;mso-wrap-style:square" from="4935,9045" to="5880,9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"/>
                <v:shape id="Text Box 14" o:spid="_x0000_s1113" type="#_x0000_t202" style="position:absolute;left:5920;top:10155;width:267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">
                  <v:textbox>
                    <w:txbxContent>
                      <w:p w14:paraId="141A76EB" w14:textId="77777777" w:rsidR="00DD33C6" w:rsidRDefault="00DD33C6" w:rsidP="003725C1">
                        <w:pPr>
                          <w:pStyle w:val="boks"/>
                        </w:pPr>
                        <w:r>
                          <w:t>M2 +</w:t>
                        </w:r>
                      </w:p>
                    </w:txbxContent>
                  </v:textbox>
                </v:shape>
                <v:line id="Line 15" o:spid="_x0000_s1114" style="position:absolute;visibility:visible;mso-wrap-style:square" from="4950,10395" to="5895,10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"/>
                <v:shape id="Text Box 17" o:spid="_x0000_s1115" type="#_x0000_t202" style="position:absolute;left:5920;top:11535;width:269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">
                  <v:textbox>
                    <w:txbxContent>
                      <w:p w14:paraId="72AF1017" w14:textId="77777777" w:rsidR="00DD33C6" w:rsidRDefault="00DD33C6" w:rsidP="003725C1">
                        <w:pPr>
                          <w:pStyle w:val="boks"/>
                        </w:pPr>
                        <w:r>
                          <w:t>M2 -</w:t>
                        </w:r>
                      </w:p>
                    </w:txbxContent>
                  </v:textbox>
                </v:shape>
                <v:line id="Line 18" o:spid="_x0000_s1116" style="position:absolute;visibility:visible;mso-wrap-style:square" from="4965,11775" to="5910,11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"/>
                <v:shape id="Text Box 20" o:spid="_x0000_s1117" type="#_x0000_t202" style="position:absolute;left:5920;top:12930;width:267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18FB1457" w14:textId="77777777" w:rsidR="00DD33C6" w:rsidRDefault="00DD33C6" w:rsidP="003725C1">
                        <w:pPr>
                          <w:pStyle w:val="boks"/>
                        </w:pPr>
                        <w:r>
                          <w:t>M1 -</w:t>
                        </w:r>
                      </w:p>
                    </w:txbxContent>
                  </v:textbox>
                </v:shape>
                <v:line id="Line 21" o:spid="_x0000_s1118" style="position:absolute;visibility:visible;mso-wrap-style:square" from="4950,13170" to="5895,13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"/>
                <v:line id="Line 22" o:spid="_x0000_s1119" style="position:absolute;visibility:visible;mso-wrap-style:square" from="4440,8115" to="4440,8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"/>
                <v:line id="Line 23" o:spid="_x0000_s1120" style="position:absolute;visibility:visible;mso-wrap-style:square" from="4470,9480" to="4470,10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"/>
                <v:line id="Line 24" o:spid="_x0000_s1121" style="position:absolute;visibility:visible;mso-wrap-style:square" from="4470,10845" to="4470,11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"/>
                <v:line id="Line 25" o:spid="_x0000_s1122" style="position:absolute;visibility:visible;mso-wrap-style:square" from="4485,12210" to="4485,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"/>
                <v:line id="Line 26" o:spid="_x0000_s1123" style="position:absolute;visibility:visible;mso-wrap-style:square" from="3675,6945" to="3675,14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"/>
                <v:line id="Line 27" o:spid="_x0000_s1124" style="position:absolute;visibility:visible;mso-wrap-style:square" from="3690,14115" to="4485,14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"/>
                <v:line id="Line 28" o:spid="_x0000_s1125" style="position:absolute;visibility:visible;mso-wrap-style:square" from="4485,13590" to="4485,14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"/>
                <v:line id="Line 29" o:spid="_x0000_s1126" style="position:absolute;visibility:visible;mso-wrap-style:square" from="3690,6930" to="4455,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"/>
                <v:line id="Line 30" o:spid="_x0000_s1127" style="position:absolute;visibility:visible;mso-wrap-style:square" from="4455,6945" to="4455,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"/>
                <v:line id="Line 31" o:spid="_x0000_s1128" style="position:absolute;rotation:-5870323fd;visibility:visible;mso-wrap-style:square" from="4441,8189" to="4441,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"/>
                <v:line id="Line 32" o:spid="_x0000_s1129" style="position:absolute;rotation:-5870323fd;visibility:visible;mso-wrap-style:square" from="4471,9584" to="4471,9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"/>
                <v:line id="Line 33" o:spid="_x0000_s1130" style="position:absolute;rotation:-5870323fd;visibility:visible;mso-wrap-style:square" from="4486,10919" to="4486,1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"/>
                <v:line id="Line 34" o:spid="_x0000_s1131" style="position:absolute;rotation:-5870323fd;visibility:visible;mso-wrap-style:square" from="4486,12299" to="4486,12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"/>
                <v:line id="Line 35" o:spid="_x0000_s1132" style="position:absolute;rotation:-5870323fd;visibility:visible;mso-wrap-style:square" from="4486,13664" to="4486,14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"/>
                <v:shape id="Text Box 36" o:spid="_x0000_s1133" type="#_x0000_t202" style="position:absolute;left:4830;top:8160;width:189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" filled="f" stroked="f">
                  <v:textbox>
                    <w:txbxContent>
                      <w:p w14:paraId="73480C8B" w14:textId="77777777" w:rsidR="00DD33C6" w:rsidRDefault="00DD33C6" w:rsidP="003725C1">
                        <w:pPr>
                          <w:pStyle w:val="boks"/>
                        </w:pPr>
                        <w:r>
                          <w:t>Start • B1 • B3</w:t>
                        </w:r>
                      </w:p>
                    </w:txbxContent>
                  </v:textbox>
                </v:shape>
                <v:shape id="Text Box 37" o:spid="_x0000_s1134" type="#_x0000_t202" style="position:absolute;left:4845;top:9570;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" filled="f" stroked="f">
                  <v:textbox>
                    <w:txbxContent>
                      <w:p w14:paraId="2E162084" w14:textId="77777777" w:rsidR="00DD33C6" w:rsidRDefault="00DD33C6" w:rsidP="003725C1">
                        <w:pPr>
                          <w:pStyle w:val="boks"/>
                        </w:pPr>
                        <w:r>
                          <w:t>B2</w:t>
                        </w:r>
                      </w:p>
                    </w:txbxContent>
                  </v:textbox>
                </v:shape>
                <v:shape id="Text Box 38" o:spid="_x0000_s1135" type="#_x0000_t202" style="position:absolute;left:4870;top:10928;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" filled="f" stroked="f">
                  <v:textbox>
                    <w:txbxContent>
                      <w:p w14:paraId="21EA30B6" w14:textId="77777777" w:rsidR="00DD33C6" w:rsidRDefault="00DD33C6" w:rsidP="003725C1">
                        <w:pPr>
                          <w:pStyle w:val="boks"/>
                        </w:pPr>
                        <w:r>
                          <w:t>B4</w:t>
                        </w:r>
                      </w:p>
                    </w:txbxContent>
                  </v:textbox>
                </v:shape>
                <v:shape id="Text Box 39" o:spid="_x0000_s1136" type="#_x0000_t202" style="position:absolute;left:4915;top:12278;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" filled="f" stroked="f">
                  <v:textbox>
                    <w:txbxContent>
                      <w:p w14:paraId="305B77E8" w14:textId="77777777" w:rsidR="00DD33C6" w:rsidRDefault="00DD33C6" w:rsidP="003725C1">
                        <w:pPr>
                          <w:pStyle w:val="boks"/>
                        </w:pPr>
                        <w:r>
                          <w:t>B3</w:t>
                        </w:r>
                      </w:p>
                    </w:txbxContent>
                  </v:textbox>
                </v:shape>
                <v:shape id="Text Box 40" o:spid="_x0000_s1137" type="#_x0000_t202" style="position:absolute;left:4945;top:13688;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" filled="f" stroked="f">
                  <v:textbox>
                    <w:txbxContent>
                      <w:p w14:paraId="4013C531" w14:textId="77777777" w:rsidR="00DD33C6" w:rsidRDefault="00DD33C6" w:rsidP="003725C1">
                        <w:pPr>
                          <w:pStyle w:val="boks"/>
                        </w:pPr>
                        <w:r>
                          <w:t>B1</w:t>
                        </w:r>
                      </w:p>
                    </w:txbxContent>
                  </v:textbox>
                </v:shape>
              </v:group>
            </w:pict>
          </mc:Fallback>
        </mc:AlternateContent>
      </w:r>
    </w:p>
    <w:p w14:paraId="1531BE68" w14:textId="77777777" w:rsidR="00DD33C6" w:rsidRPr="00DD33C6" w:rsidRDefault="00DD33C6" w:rsidP="003725C1">
      <w:r w:rsidRPr="00DD33C6">
        <w:tab/>
      </w:r>
    </w:p>
    <w:p w14:paraId="30625F38" w14:textId="77777777" w:rsidR="00DD33C6" w:rsidRPr="00DD33C6" w:rsidRDefault="00DD33C6" w:rsidP="003725C1"/>
    <w:p w14:paraId="48EBAD1A" w14:textId="77777777" w:rsidR="00DD33C6" w:rsidRPr="00DD33C6" w:rsidRDefault="00DD33C6" w:rsidP="00C92D8D">
      <w:pPr>
        <w:pStyle w:val="underpunkt"/>
      </w:pPr>
      <w:r w:rsidRPr="00DD33C6">
        <w:br w:type="page"/>
      </w:r>
      <w:r w:rsidRPr="00DD33C6">
        <w:lastRenderedPageBreak/>
        <w:t>Beskrivelse af sekvens</w:t>
      </w:r>
    </w:p>
    <w:p w14:paraId="145C9C69" w14:textId="77777777" w:rsidR="00DD33C6" w:rsidRPr="00DD33C6" w:rsidRDefault="00DD33C6" w:rsidP="003725C1">
      <w:r w:rsidRPr="00DD33C6">
        <w:t>Sekvensen er delt op i 5 trin, hvor trin 0 er et initialiseringstrin, hvor sekvensen er i udgangsstilling og afventer startsignal fra Start.</w:t>
      </w:r>
    </w:p>
    <w:p w14:paraId="3FE91314" w14:textId="77777777" w:rsidR="00DD33C6" w:rsidRPr="00DD33C6" w:rsidRDefault="00DD33C6" w:rsidP="003725C1"/>
    <w:p w14:paraId="6B8DC32D" w14:textId="4187EE85" w:rsidR="00DD33C6" w:rsidRPr="00DD33C6" w:rsidRDefault="00DD33C6" w:rsidP="003725C1">
      <w:r w:rsidRPr="00DD33C6">
        <w:t>Betingelserne for at aktivere trin 1 er</w:t>
      </w:r>
      <w:r w:rsidR="00795E08">
        <w:t>,</w:t>
      </w:r>
      <w:r w:rsidRPr="00DD33C6">
        <w:t xml:space="preserve"> at trin 0 samt Start, B1 og B3 er aktive.</w:t>
      </w:r>
    </w:p>
    <w:p w14:paraId="3885782E" w14:textId="77777777" w:rsidR="00DD33C6" w:rsidRPr="00DD33C6" w:rsidRDefault="00DD33C6" w:rsidP="003725C1"/>
    <w:p w14:paraId="736046AA" w14:textId="2EBCA818" w:rsidR="00DD33C6" w:rsidRPr="00DD33C6" w:rsidRDefault="00DD33C6" w:rsidP="003725C1">
      <w:r w:rsidRPr="00DD33C6">
        <w:t>Når trin 1 bliver aktiv</w:t>
      </w:r>
      <w:r w:rsidR="00795E08">
        <w:t>,</w:t>
      </w:r>
      <w:r w:rsidRPr="00DD33C6">
        <w:t xml:space="preserve"> sendes M1 i plus.</w:t>
      </w:r>
    </w:p>
    <w:p w14:paraId="4F83CC50" w14:textId="77777777" w:rsidR="00DD33C6" w:rsidRPr="00DD33C6" w:rsidRDefault="00DD33C6" w:rsidP="003725C1"/>
    <w:p w14:paraId="0E41E9EA" w14:textId="474C4622" w:rsidR="00DD33C6" w:rsidRPr="00DD33C6" w:rsidRDefault="00DD33C6" w:rsidP="003725C1">
      <w:r w:rsidRPr="00DD33C6">
        <w:t>Når cylinder M1 er i plus</w:t>
      </w:r>
      <w:r w:rsidR="00795E08">
        <w:t>,</w:t>
      </w:r>
      <w:r w:rsidRPr="00DD33C6">
        <w:t xml:space="preserve"> aktiveres B2, hvorefter trin 2 bliver aktiv. I trin 2 sendes M2 i plus.</w:t>
      </w:r>
    </w:p>
    <w:p w14:paraId="11B7691D" w14:textId="77777777" w:rsidR="00DD33C6" w:rsidRPr="00DD33C6" w:rsidRDefault="00DD33C6" w:rsidP="003725C1"/>
    <w:p w14:paraId="44482C5E" w14:textId="33F78942" w:rsidR="00DD33C6" w:rsidRPr="00DD33C6" w:rsidRDefault="00DD33C6" w:rsidP="003725C1">
      <w:r w:rsidRPr="00DD33C6">
        <w:t>Når cylinder M2 er i plus</w:t>
      </w:r>
      <w:r w:rsidR="00795E08">
        <w:t>,</w:t>
      </w:r>
      <w:r w:rsidRPr="00DD33C6">
        <w:t xml:space="preserve"> aktiveres B4, hvorefter trin 3 bliver aktiv. I trin 3 sendes M2 i minus.</w:t>
      </w:r>
    </w:p>
    <w:p w14:paraId="1FDAD9C8" w14:textId="77777777" w:rsidR="00DD33C6" w:rsidRPr="00DD33C6" w:rsidRDefault="00DD33C6" w:rsidP="003725C1"/>
    <w:p w14:paraId="29E19A03" w14:textId="3B224AD7" w:rsidR="00DD33C6" w:rsidRPr="00DD33C6" w:rsidRDefault="00DD33C6" w:rsidP="003725C1">
      <w:r w:rsidRPr="00DD33C6">
        <w:t>Når cylinder M2 er i minus</w:t>
      </w:r>
      <w:r w:rsidR="00795E08">
        <w:t>,</w:t>
      </w:r>
      <w:r w:rsidRPr="00DD33C6">
        <w:t xml:space="preserve"> aktiveres B3, hvorefter trin 4 bliver aktiv. I trin 4 sendes M1 i minus.</w:t>
      </w:r>
    </w:p>
    <w:p w14:paraId="4EDE1C16" w14:textId="77777777" w:rsidR="00DD33C6" w:rsidRPr="00DD33C6" w:rsidRDefault="00DD33C6" w:rsidP="003725C1"/>
    <w:p w14:paraId="39E85E45" w14:textId="568152CA" w:rsidR="00DD33C6" w:rsidRDefault="00DD33C6" w:rsidP="003725C1">
      <w:r w:rsidRPr="00DD33C6">
        <w:t>Når cylinder M1 er i minus</w:t>
      </w:r>
      <w:r w:rsidR="00795E08">
        <w:t>,</w:t>
      </w:r>
      <w:r w:rsidRPr="00DD33C6">
        <w:t xml:space="preserve"> aktiveres B1, hvorefter trin 0 bliver aktiv, og sekvensen er klar til opstart igen.</w:t>
      </w:r>
    </w:p>
    <w:p w14:paraId="10E74802" w14:textId="77777777" w:rsidR="00C92D8D" w:rsidRPr="00DD33C6" w:rsidRDefault="00C92D8D" w:rsidP="003725C1"/>
    <w:p w14:paraId="22755496" w14:textId="77777777" w:rsidR="00DD33C6" w:rsidRPr="00DD33C6" w:rsidRDefault="00DD33C6" w:rsidP="00C92D8D">
      <w:pPr>
        <w:pStyle w:val="underpunkt"/>
      </w:pPr>
      <w:r w:rsidRPr="00DD33C6">
        <w:t>Henvisning</w:t>
      </w:r>
    </w:p>
    <w:p w14:paraId="0A3AB7F7" w14:textId="47115447" w:rsidR="00DD33C6" w:rsidRPr="00DD33C6" w:rsidRDefault="00DD33C6" w:rsidP="003725C1">
      <w:r w:rsidRPr="00DD33C6">
        <w:t>Der findes en standard for PLC</w:t>
      </w:r>
      <w:r w:rsidR="00795E08">
        <w:t>-</w:t>
      </w:r>
      <w:r w:rsidRPr="00DD33C6">
        <w:t>sproget til sekvensprogrammering. Den standard benævnes IEC 61131-3</w:t>
      </w:r>
      <w:r w:rsidR="00795E08">
        <w:t>,</w:t>
      </w:r>
      <w:r w:rsidRPr="00DD33C6">
        <w:t xml:space="preserve"> og du kan læse mere om standarden på </w:t>
      </w:r>
      <w:hyperlink r:id="rId278" w:history="1">
        <w:r w:rsidRPr="00DD33C6">
          <w:rPr>
            <w:color w:val="0000FF"/>
            <w:u w:val="single"/>
          </w:rPr>
          <w:t>www.plcopen.org</w:t>
        </w:r>
      </w:hyperlink>
    </w:p>
    <w:p w14:paraId="09B03E6C" w14:textId="77777777" w:rsidR="00DD33C6" w:rsidRPr="00DD33C6" w:rsidRDefault="00DD33C6" w:rsidP="003725C1"/>
    <w:p w14:paraId="495777D8" w14:textId="77777777" w:rsidR="00DD33C6" w:rsidRPr="00DD33C6" w:rsidRDefault="00DD33C6" w:rsidP="003725C1"/>
    <w:p w14:paraId="3B9D85AA" w14:textId="5DC2F155" w:rsidR="00DD33C6" w:rsidRDefault="00DD33C6" w:rsidP="00C92D8D">
      <w:pPr>
        <w:pStyle w:val="hovedpunkt"/>
      </w:pPr>
      <w:r w:rsidRPr="00DD33C6">
        <w:br w:type="page"/>
      </w:r>
      <w:r w:rsidRPr="00DD33C6">
        <w:lastRenderedPageBreak/>
        <w:t>PLC</w:t>
      </w:r>
      <w:r w:rsidR="00795E08">
        <w:t>-</w:t>
      </w:r>
      <w:r w:rsidRPr="00DD33C6">
        <w:t>program</w:t>
      </w:r>
    </w:p>
    <w:p w14:paraId="454A875D" w14:textId="77777777" w:rsidR="00C92D8D" w:rsidRPr="00DD33C6" w:rsidRDefault="00C92D8D" w:rsidP="00C92D8D">
      <w:pPr>
        <w:pStyle w:val="hovedpunkt"/>
      </w:pPr>
    </w:p>
    <w:p w14:paraId="251DAFB0" w14:textId="502CD577" w:rsidR="00DD33C6" w:rsidRDefault="00DD33C6" w:rsidP="00C92D8D">
      <w:pPr>
        <w:pStyle w:val="underpunkt"/>
      </w:pPr>
      <w:r w:rsidRPr="00DD33C6">
        <w:t>Struktur</w:t>
      </w:r>
    </w:p>
    <w:p w14:paraId="231D319A" w14:textId="43A5C56C" w:rsidR="002007C7" w:rsidRPr="00DD33C6" w:rsidRDefault="002007C7" w:rsidP="002007C7">
      <w:r w:rsidRPr="00DD33C6">
        <w:t>I programeksemplet er der anvendt følgende struktur</w:t>
      </w:r>
      <w:r>
        <w:t>:</w:t>
      </w:r>
    </w:p>
    <w:p w14:paraId="63061157" w14:textId="77777777" w:rsidR="002007C7" w:rsidRPr="00DD33C6" w:rsidRDefault="002007C7" w:rsidP="00C92D8D">
      <w:pPr>
        <w:pStyle w:val="underpunkt"/>
      </w:pPr>
    </w:p>
    <w:p w14:paraId="7EE9C01C" w14:textId="6608FEB3" w:rsidR="00DD33C6" w:rsidRPr="00DD33C6" w:rsidRDefault="00203879" w:rsidP="00EE0400">
      <w:pPr>
        <w:ind w:left="1304"/>
        <w:jc w:val="right"/>
        <w:rPr>
          <w:lang w:val="en-GB"/>
        </w:rPr>
      </w:pPr>
      <w:r>
        <w:rPr>
          <w:noProof/>
          <w:lang w:val="en-GB"/>
        </w:rPr>
        <w:drawing>
          <wp:inline distT="0" distB="0" distL="0" distR="0" wp14:anchorId="2AF10CB2" wp14:editId="2ABE6A83">
            <wp:extent cx="5142865" cy="1448435"/>
            <wp:effectExtent l="0" t="0" r="0" b="0"/>
            <wp:docPr id="149" name="Billede 149"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t billede, der indeholder bord&#10;&#10;Automatisk genereret beskrivelse"/>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142865" cy="1448435"/>
                    </a:xfrm>
                    <a:prstGeom prst="rect">
                      <a:avLst/>
                    </a:prstGeom>
                    <a:noFill/>
                    <a:ln>
                      <a:noFill/>
                    </a:ln>
                  </pic:spPr>
                </pic:pic>
              </a:graphicData>
            </a:graphic>
          </wp:inline>
        </w:drawing>
      </w:r>
    </w:p>
    <w:p w14:paraId="687BF5D2" w14:textId="77777777" w:rsidR="00DD33C6" w:rsidRPr="00DD33C6" w:rsidRDefault="00DD33C6" w:rsidP="003725C1"/>
    <w:p w14:paraId="0110CAB2" w14:textId="77777777" w:rsidR="00DD33C6" w:rsidRPr="00DD33C6" w:rsidRDefault="00DD33C6" w:rsidP="003725C1">
      <w:r w:rsidRPr="00DD33C6">
        <w:t>OB 1 = Cyklisk programbearbejdning</w:t>
      </w:r>
    </w:p>
    <w:p w14:paraId="7C3CD23F" w14:textId="2DC41232" w:rsidR="00DD33C6" w:rsidRPr="00DD33C6" w:rsidRDefault="00DD33C6" w:rsidP="003725C1">
      <w:r w:rsidRPr="00DD33C6">
        <w:t xml:space="preserve">FC 1 </w:t>
      </w:r>
      <w:r w:rsidR="00795E08" w:rsidRPr="00DD33C6">
        <w:t>= Program</w:t>
      </w:r>
      <w:r w:rsidRPr="00DD33C6">
        <w:t xml:space="preserve"> for sekvens</w:t>
      </w:r>
    </w:p>
    <w:p w14:paraId="445AB4F2" w14:textId="170C571C" w:rsidR="00DD33C6" w:rsidRDefault="00DD33C6" w:rsidP="003725C1">
      <w:r w:rsidRPr="00DD33C6">
        <w:t xml:space="preserve">FC 2 </w:t>
      </w:r>
      <w:r w:rsidR="00795E08" w:rsidRPr="00DD33C6">
        <w:t>= Program</w:t>
      </w:r>
      <w:r w:rsidRPr="00DD33C6">
        <w:t xml:space="preserve"> for udgangsmatrix</w:t>
      </w:r>
    </w:p>
    <w:p w14:paraId="4F7696E7" w14:textId="77777777" w:rsidR="002007C7" w:rsidRPr="00DD33C6" w:rsidRDefault="002007C7" w:rsidP="003725C1"/>
    <w:p w14:paraId="66DC893E" w14:textId="1C1965A1" w:rsidR="00DD33C6" w:rsidRPr="00DD33C6" w:rsidRDefault="00DD33C6" w:rsidP="00C92D8D">
      <w:pPr>
        <w:pStyle w:val="underpunkt"/>
      </w:pPr>
      <w:r w:rsidRPr="00DD33C6">
        <w:t>Flip</w:t>
      </w:r>
      <w:r w:rsidR="00795E08">
        <w:t>-</w:t>
      </w:r>
      <w:r w:rsidRPr="00DD33C6">
        <w:t>flop</w:t>
      </w:r>
    </w:p>
    <w:p w14:paraId="358A0DDA" w14:textId="51F271D8" w:rsidR="00DD33C6" w:rsidRPr="00DD33C6" w:rsidRDefault="00203879" w:rsidP="003725C1">
      <w:r>
        <w:rPr>
          <w:noProof/>
        </w:rPr>
        <w:drawing>
          <wp:inline distT="0" distB="0" distL="0" distR="0" wp14:anchorId="4F3D39FA" wp14:editId="03AE54A8">
            <wp:extent cx="4469765" cy="1543685"/>
            <wp:effectExtent l="0" t="0" r="0" b="0"/>
            <wp:docPr id="150" name="Billed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469765" cy="1543685"/>
                    </a:xfrm>
                    <a:prstGeom prst="rect">
                      <a:avLst/>
                    </a:prstGeom>
                    <a:noFill/>
                    <a:ln>
                      <a:noFill/>
                    </a:ln>
                  </pic:spPr>
                </pic:pic>
              </a:graphicData>
            </a:graphic>
          </wp:inline>
        </w:drawing>
      </w:r>
    </w:p>
    <w:p w14:paraId="0C42477B" w14:textId="19A8CDCE" w:rsidR="00DD33C6" w:rsidRPr="00DD33C6" w:rsidRDefault="00DD33C6" w:rsidP="003725C1">
      <w:r w:rsidRPr="00DD33C6">
        <w:t xml:space="preserve">Et sekvenstrin programmeres ofte med flip-flop. </w:t>
      </w:r>
      <w:r w:rsidR="002007C7">
        <w:t>På</w:t>
      </w:r>
      <w:r w:rsidRPr="00DD33C6">
        <w:t xml:space="preserve"> set</w:t>
      </w:r>
      <w:r w:rsidR="00795E08">
        <w:t>-</w:t>
      </w:r>
      <w:r w:rsidRPr="00DD33C6">
        <w:t xml:space="preserve">indgangen </w:t>
      </w:r>
      <w:r w:rsidR="002007C7">
        <w:t>”</w:t>
      </w:r>
      <w:r w:rsidRPr="00DD33C6">
        <w:t>S</w:t>
      </w:r>
      <w:r w:rsidR="002007C7">
        <w:t>”</w:t>
      </w:r>
      <w:r w:rsidRPr="00DD33C6">
        <w:t xml:space="preserve"> tilføjes de betingelser, der skal være til stede for</w:t>
      </w:r>
      <w:r w:rsidR="00795E08">
        <w:t>,</w:t>
      </w:r>
      <w:r w:rsidRPr="00DD33C6">
        <w:t xml:space="preserve"> at trinnet aktiveres. Typisk er betingelserne det foregående trin samt relevante signaler fra indgange.</w:t>
      </w:r>
    </w:p>
    <w:p w14:paraId="65BCE0A5" w14:textId="77777777" w:rsidR="00DD33C6" w:rsidRPr="00DD33C6" w:rsidRDefault="00DD33C6" w:rsidP="003725C1"/>
    <w:p w14:paraId="1A03052B" w14:textId="275E996F" w:rsidR="00DD33C6" w:rsidRPr="00DD33C6" w:rsidRDefault="002007C7" w:rsidP="003725C1">
      <w:r>
        <w:t>På</w:t>
      </w:r>
      <w:r w:rsidR="00DD33C6" w:rsidRPr="00DD33C6">
        <w:t xml:space="preserve"> reset</w:t>
      </w:r>
      <w:r w:rsidR="00795E08">
        <w:t>-</w:t>
      </w:r>
      <w:r w:rsidR="00DD33C6" w:rsidRPr="00DD33C6">
        <w:t xml:space="preserve">indgangen </w:t>
      </w:r>
      <w:r>
        <w:t>”</w:t>
      </w:r>
      <w:r w:rsidR="00DD33C6" w:rsidRPr="00DD33C6">
        <w:t>R</w:t>
      </w:r>
      <w:r>
        <w:t>”</w:t>
      </w:r>
      <w:r w:rsidR="00DD33C6" w:rsidRPr="00DD33C6">
        <w:t xml:space="preserve"> tilføjes betingelser for reset, typisk det efterfølgende trin.</w:t>
      </w:r>
    </w:p>
    <w:p w14:paraId="00E9F354" w14:textId="77777777" w:rsidR="00DD33C6" w:rsidRPr="00DD33C6" w:rsidRDefault="00DD33C6" w:rsidP="003725C1"/>
    <w:p w14:paraId="2A28938A" w14:textId="77777777" w:rsidR="00DD33C6" w:rsidRPr="00DD33C6" w:rsidRDefault="00DD33C6" w:rsidP="003725C1">
      <w:r w:rsidRPr="00DD33C6">
        <w:t>Princippet for opbygning af en sekvensstyring er:</w:t>
      </w:r>
    </w:p>
    <w:p w14:paraId="71B0ED8C" w14:textId="77777777" w:rsidR="00DD33C6" w:rsidRPr="00DD33C6" w:rsidRDefault="00DD33C6" w:rsidP="003725C1"/>
    <w:p w14:paraId="2B960617" w14:textId="77777777" w:rsidR="00DD33C6" w:rsidRPr="00DD33C6" w:rsidRDefault="00DD33C6" w:rsidP="00492F18">
      <w:pPr>
        <w:numPr>
          <w:ilvl w:val="0"/>
          <w:numId w:val="6"/>
        </w:numPr>
      </w:pPr>
      <w:r w:rsidRPr="00DD33C6">
        <w:t>Udfører en handling</w:t>
      </w:r>
    </w:p>
    <w:p w14:paraId="357463B8" w14:textId="77777777" w:rsidR="00DD33C6" w:rsidRPr="00DD33C6" w:rsidRDefault="00DD33C6" w:rsidP="00492F18">
      <w:pPr>
        <w:numPr>
          <w:ilvl w:val="0"/>
          <w:numId w:val="6"/>
        </w:numPr>
      </w:pPr>
      <w:r w:rsidRPr="00DD33C6">
        <w:t>Forbereder det næste trin</w:t>
      </w:r>
    </w:p>
    <w:p w14:paraId="4D2248A2" w14:textId="77777777" w:rsidR="00DD33C6" w:rsidRPr="00DD33C6" w:rsidRDefault="00DD33C6" w:rsidP="00492F18">
      <w:pPr>
        <w:numPr>
          <w:ilvl w:val="0"/>
          <w:numId w:val="6"/>
        </w:numPr>
      </w:pPr>
      <w:r w:rsidRPr="00DD33C6">
        <w:t>Resette det foregående trin</w:t>
      </w:r>
    </w:p>
    <w:p w14:paraId="374950EF" w14:textId="77777777" w:rsidR="00DD33C6" w:rsidRPr="00DD33C6" w:rsidRDefault="00DD33C6" w:rsidP="003725C1"/>
    <w:p w14:paraId="12B2B1C0" w14:textId="6DC5529B" w:rsidR="00DD33C6" w:rsidRPr="00DD33C6" w:rsidRDefault="00DD33C6" w:rsidP="003725C1">
      <w:r w:rsidRPr="00DD33C6">
        <w:t xml:space="preserve">I det efterfølgende eksempel er der anvendt 5 trin, hvilket medfører, at der anvendes 5 flip-flop </w:t>
      </w:r>
      <w:r w:rsidR="005B3E0F">
        <w:t>til</w:t>
      </w:r>
      <w:r w:rsidRPr="00DD33C6">
        <w:t xml:space="preserve"> trinstyring</w:t>
      </w:r>
      <w:r w:rsidR="005B3E0F">
        <w:t>en</w:t>
      </w:r>
      <w:r w:rsidRPr="00DD33C6">
        <w:t>.</w:t>
      </w:r>
    </w:p>
    <w:p w14:paraId="6C59CCD1" w14:textId="77777777" w:rsidR="00DD33C6" w:rsidRPr="00DD33C6" w:rsidRDefault="00DD33C6" w:rsidP="003725C1"/>
    <w:p w14:paraId="4C13655C" w14:textId="77777777" w:rsidR="00DD33C6" w:rsidRPr="00DD33C6" w:rsidRDefault="00DD33C6" w:rsidP="00AD1BF2">
      <w:pPr>
        <w:pStyle w:val="hovedpunkt"/>
      </w:pPr>
      <w:r w:rsidRPr="00DD33C6">
        <w:br w:type="page"/>
      </w:r>
      <w:r w:rsidRPr="00DD33C6">
        <w:lastRenderedPageBreak/>
        <w:t>Eksempel sekvens FC1</w:t>
      </w:r>
    </w:p>
    <w:p w14:paraId="1F2468F2" w14:textId="603131C4" w:rsidR="00DD33C6" w:rsidRPr="00DD33C6" w:rsidRDefault="00203879" w:rsidP="003725C1">
      <w:pPr>
        <w:rPr>
          <w:lang w:val="en-GB"/>
        </w:rPr>
      </w:pPr>
      <w:r>
        <w:rPr>
          <w:noProof/>
          <w:lang w:val="en-GB"/>
        </w:rPr>
        <w:drawing>
          <wp:inline distT="0" distB="0" distL="0" distR="0" wp14:anchorId="1AE67FD2" wp14:editId="6BF990B4">
            <wp:extent cx="4272280" cy="3869690"/>
            <wp:effectExtent l="0" t="0" r="0" b="0"/>
            <wp:docPr id="151" name="Billed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272280" cy="3869690"/>
                    </a:xfrm>
                    <a:prstGeom prst="rect">
                      <a:avLst/>
                    </a:prstGeom>
                    <a:noFill/>
                    <a:ln>
                      <a:noFill/>
                    </a:ln>
                  </pic:spPr>
                </pic:pic>
              </a:graphicData>
            </a:graphic>
          </wp:inline>
        </w:drawing>
      </w:r>
    </w:p>
    <w:p w14:paraId="52DABC51" w14:textId="77777777" w:rsidR="00DD33C6" w:rsidRPr="00DD33C6" w:rsidRDefault="00DD33C6" w:rsidP="003725C1"/>
    <w:p w14:paraId="2C77564E" w14:textId="2935784A" w:rsidR="00DD33C6" w:rsidRPr="00DD33C6" w:rsidRDefault="00203879" w:rsidP="003725C1">
      <w:pPr>
        <w:rPr>
          <w:lang w:val="en-GB"/>
        </w:rPr>
      </w:pPr>
      <w:r>
        <w:rPr>
          <w:noProof/>
          <w:lang w:val="en-GB"/>
        </w:rPr>
        <w:drawing>
          <wp:inline distT="0" distB="0" distL="0" distR="0" wp14:anchorId="7FB719E6" wp14:editId="3948641D">
            <wp:extent cx="4198620" cy="3372485"/>
            <wp:effectExtent l="0" t="0" r="0" b="0"/>
            <wp:docPr id="152" name="Billed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198620" cy="3372485"/>
                    </a:xfrm>
                    <a:prstGeom prst="rect">
                      <a:avLst/>
                    </a:prstGeom>
                    <a:noFill/>
                    <a:ln>
                      <a:noFill/>
                    </a:ln>
                  </pic:spPr>
                </pic:pic>
              </a:graphicData>
            </a:graphic>
          </wp:inline>
        </w:drawing>
      </w:r>
    </w:p>
    <w:p w14:paraId="7936B0DE" w14:textId="77777777" w:rsidR="00DD33C6" w:rsidRPr="00DD33C6" w:rsidRDefault="00DD33C6" w:rsidP="003725C1"/>
    <w:p w14:paraId="422C403D" w14:textId="77777777" w:rsidR="00DD33C6" w:rsidRPr="00DD33C6" w:rsidRDefault="00DD33C6" w:rsidP="003725C1"/>
    <w:p w14:paraId="36A94D49" w14:textId="77777777" w:rsidR="00DD33C6" w:rsidRPr="00DD33C6" w:rsidRDefault="00DD33C6" w:rsidP="003725C1"/>
    <w:p w14:paraId="1806BD4B" w14:textId="77777777" w:rsidR="00DD33C6" w:rsidRPr="00DD33C6" w:rsidRDefault="00DD33C6" w:rsidP="003725C1"/>
    <w:p w14:paraId="55989C91" w14:textId="0D3A1B00" w:rsidR="00DD33C6" w:rsidRPr="00DD33C6" w:rsidRDefault="00203879" w:rsidP="003725C1">
      <w:pPr>
        <w:rPr>
          <w:lang w:val="en-GB"/>
        </w:rPr>
      </w:pPr>
      <w:r>
        <w:rPr>
          <w:noProof/>
          <w:lang w:val="en-GB"/>
        </w:rPr>
        <w:lastRenderedPageBreak/>
        <w:drawing>
          <wp:inline distT="0" distB="0" distL="0" distR="0" wp14:anchorId="6EF32A47" wp14:editId="725A4C9D">
            <wp:extent cx="4286885" cy="3467100"/>
            <wp:effectExtent l="0" t="0" r="0" b="0"/>
            <wp:docPr id="153" name="Billed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286885" cy="3467100"/>
                    </a:xfrm>
                    <a:prstGeom prst="rect">
                      <a:avLst/>
                    </a:prstGeom>
                    <a:noFill/>
                    <a:ln>
                      <a:noFill/>
                    </a:ln>
                  </pic:spPr>
                </pic:pic>
              </a:graphicData>
            </a:graphic>
          </wp:inline>
        </w:drawing>
      </w:r>
    </w:p>
    <w:p w14:paraId="5ABB5AF7" w14:textId="77777777" w:rsidR="00DD33C6" w:rsidRPr="00DD33C6" w:rsidRDefault="00DD33C6" w:rsidP="003725C1"/>
    <w:p w14:paraId="609D8BF9" w14:textId="42D2F28C" w:rsidR="00DD33C6" w:rsidRPr="00DD33C6" w:rsidRDefault="00203879" w:rsidP="003725C1">
      <w:pPr>
        <w:rPr>
          <w:lang w:val="en-GB"/>
        </w:rPr>
      </w:pPr>
      <w:r>
        <w:rPr>
          <w:noProof/>
          <w:lang w:val="en-GB"/>
        </w:rPr>
        <w:drawing>
          <wp:inline distT="0" distB="0" distL="0" distR="0" wp14:anchorId="3A25052C" wp14:editId="010BF56C">
            <wp:extent cx="4250055" cy="1711960"/>
            <wp:effectExtent l="0" t="0" r="0" b="0"/>
            <wp:docPr id="154" name="Billed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250055" cy="1711960"/>
                    </a:xfrm>
                    <a:prstGeom prst="rect">
                      <a:avLst/>
                    </a:prstGeom>
                    <a:noFill/>
                    <a:ln>
                      <a:noFill/>
                    </a:ln>
                  </pic:spPr>
                </pic:pic>
              </a:graphicData>
            </a:graphic>
          </wp:inline>
        </w:drawing>
      </w:r>
    </w:p>
    <w:p w14:paraId="170FABEC" w14:textId="77777777" w:rsidR="00DD33C6" w:rsidRPr="00DD33C6" w:rsidRDefault="00DD33C6" w:rsidP="003725C1"/>
    <w:p w14:paraId="4F4335C1" w14:textId="77777777" w:rsidR="00DD33C6" w:rsidRPr="00DD33C6" w:rsidRDefault="00DD33C6" w:rsidP="001022A7">
      <w:pPr>
        <w:pStyle w:val="hovedpunkt"/>
      </w:pPr>
      <w:r w:rsidRPr="00DD33C6">
        <w:t xml:space="preserve">Initialiseringstrin </w:t>
      </w:r>
    </w:p>
    <w:p w14:paraId="60720FB8" w14:textId="13B305B6" w:rsidR="00DD33C6" w:rsidRPr="00DD33C6" w:rsidRDefault="00DD33C6" w:rsidP="003725C1">
      <w:r w:rsidRPr="00DD33C6">
        <w:t>Initialiseringstrinnet er et starttrin</w:t>
      </w:r>
      <w:r w:rsidR="00FC5256">
        <w:t>,</w:t>
      </w:r>
      <w:r w:rsidRPr="00DD33C6">
        <w:t xml:space="preserve"> og det er fra dette ”hvile”</w:t>
      </w:r>
      <w:r w:rsidR="00FC5256">
        <w:t>-</w:t>
      </w:r>
      <w:r w:rsidRPr="00DD33C6">
        <w:t xml:space="preserve">trin, at sekvensen startes, </w:t>
      </w:r>
      <w:r w:rsidR="00FC5256">
        <w:t xml:space="preserve">og </w:t>
      </w:r>
      <w:r w:rsidRPr="00DD33C6">
        <w:t>når sekvensen er færdig, returneres til dette trin.</w:t>
      </w:r>
    </w:p>
    <w:p w14:paraId="12D1E12F" w14:textId="77777777" w:rsidR="00DD33C6" w:rsidRPr="00DD33C6" w:rsidRDefault="00DD33C6" w:rsidP="003725C1"/>
    <w:p w14:paraId="18B88BAA" w14:textId="7ACD75B7" w:rsidR="00DD33C6" w:rsidRPr="00DD33C6" w:rsidRDefault="00DD33C6" w:rsidP="003725C1">
      <w:r w:rsidRPr="00DD33C6">
        <w:t xml:space="preserve">For at kunne aktivere initialiseringstrinnet ved nystart af PLC’en er det nødvendigt med en startpuls i det første scan. Hvis denne </w:t>
      </w:r>
      <w:r w:rsidR="00FC5256">
        <w:t>første</w:t>
      </w:r>
      <w:r w:rsidRPr="00DD33C6">
        <w:t xml:space="preserve"> scanpuls ikke er indbygget i PLC’en, skal den programmeres.</w:t>
      </w:r>
    </w:p>
    <w:p w14:paraId="7AD2A616" w14:textId="77777777" w:rsidR="00DD33C6" w:rsidRPr="00DD33C6" w:rsidRDefault="00DD33C6" w:rsidP="003725C1"/>
    <w:p w14:paraId="7E3A9612" w14:textId="2EF02DE9" w:rsidR="00DD33C6" w:rsidRPr="00DD33C6" w:rsidRDefault="00DD33C6" w:rsidP="003725C1">
      <w:pPr>
        <w:rPr>
          <w:lang w:val="en-GB"/>
        </w:rPr>
      </w:pPr>
      <w:r w:rsidRPr="00DD33C6">
        <w:rPr>
          <w:lang w:val="en-GB"/>
        </w:rPr>
        <w:t xml:space="preserve">Network 1 = </w:t>
      </w:r>
      <w:r w:rsidR="00FC5256">
        <w:rPr>
          <w:lang w:val="en-GB"/>
        </w:rPr>
        <w:t>I</w:t>
      </w:r>
      <w:r w:rsidRPr="00DD33C6">
        <w:rPr>
          <w:lang w:val="en-GB"/>
        </w:rPr>
        <w:t>nitialiseringstrin</w:t>
      </w:r>
    </w:p>
    <w:p w14:paraId="289C28F3" w14:textId="77777777" w:rsidR="00DD33C6" w:rsidRPr="00DD33C6" w:rsidRDefault="00DD33C6" w:rsidP="003725C1">
      <w:pPr>
        <w:rPr>
          <w:lang w:val="en-GB"/>
        </w:rPr>
      </w:pPr>
      <w:r w:rsidRPr="00DD33C6">
        <w:rPr>
          <w:lang w:val="en-GB"/>
        </w:rPr>
        <w:t>Network 6 = One-shot 1. scan</w:t>
      </w:r>
    </w:p>
    <w:p w14:paraId="09DBC839" w14:textId="77777777" w:rsidR="00DD33C6" w:rsidRPr="00DD33C6" w:rsidRDefault="00DD33C6" w:rsidP="003725C1">
      <w:pPr>
        <w:rPr>
          <w:lang w:val="en-GB"/>
        </w:rPr>
      </w:pPr>
    </w:p>
    <w:p w14:paraId="4F9CF34B" w14:textId="02E364C0" w:rsidR="00DD33C6" w:rsidRPr="00DD33C6" w:rsidRDefault="00DD33C6" w:rsidP="003725C1">
      <w:r w:rsidRPr="00DD33C6">
        <w:t xml:space="preserve">Network 2-5 = </w:t>
      </w:r>
      <w:r w:rsidR="00FC5256">
        <w:t>T</w:t>
      </w:r>
      <w:r w:rsidRPr="00DD33C6">
        <w:t>rinstyring for sekvens</w:t>
      </w:r>
    </w:p>
    <w:p w14:paraId="532E741D" w14:textId="77777777" w:rsidR="00DD33C6" w:rsidRPr="00DD33C6" w:rsidRDefault="00DD33C6" w:rsidP="003725C1"/>
    <w:p w14:paraId="38295DA5" w14:textId="6F8DBBD5" w:rsidR="00DD33C6" w:rsidRPr="00DD33C6" w:rsidRDefault="00DD33C6" w:rsidP="003725C1">
      <w:r w:rsidRPr="00DD33C6">
        <w:t>M127.7 er et ”Dummy”</w:t>
      </w:r>
      <w:r w:rsidR="00FC5256">
        <w:t>-</w:t>
      </w:r>
      <w:r w:rsidRPr="00DD33C6">
        <w:t>mærke, dvs. en bit</w:t>
      </w:r>
      <w:r w:rsidR="00FC5256">
        <w:t>,</w:t>
      </w:r>
      <w:r w:rsidRPr="00DD33C6">
        <w:t xml:space="preserve"> der ikke ændrer status.</w:t>
      </w:r>
    </w:p>
    <w:p w14:paraId="25FA4601" w14:textId="22C0E24C" w:rsidR="00DD33C6" w:rsidRPr="00DD33C6" w:rsidRDefault="00DD33C6" w:rsidP="003725C1">
      <w:r w:rsidRPr="00DD33C6">
        <w:t>I dette tilfælde vil ”Dummy”</w:t>
      </w:r>
      <w:r w:rsidR="00FC5256">
        <w:t>-</w:t>
      </w:r>
      <w:r w:rsidRPr="00DD33C6">
        <w:t>bittet være konstant ”</w:t>
      </w:r>
      <w:smartTag w:uri="urn:schemas-microsoft-com:office:smarttags" w:element="metricconverter">
        <w:smartTagPr>
          <w:attr w:name="ProductID" w:val="1”"/>
        </w:smartTagPr>
        <w:r w:rsidRPr="00DD33C6">
          <w:t>1”</w:t>
        </w:r>
      </w:smartTag>
      <w:r w:rsidR="00FC5256">
        <w:t>.</w:t>
      </w:r>
    </w:p>
    <w:p w14:paraId="0D5C5DA6" w14:textId="77777777" w:rsidR="00DD33C6" w:rsidRPr="00DD33C6" w:rsidRDefault="00DD33C6" w:rsidP="003725C1"/>
    <w:p w14:paraId="2B814F25" w14:textId="589D02DB" w:rsidR="00DD33C6" w:rsidRPr="00DD33C6" w:rsidRDefault="00DD33C6" w:rsidP="003725C1">
      <w:r w:rsidRPr="00DD33C6">
        <w:lastRenderedPageBreak/>
        <w:t>Årsagen til ”Dummy”</w:t>
      </w:r>
      <w:r w:rsidR="00FC5256">
        <w:t>-</w:t>
      </w:r>
      <w:r w:rsidRPr="00DD33C6">
        <w:t>bittet skal være der er, at der skal være en kontakt foran en udgang, der har flere udgange.</w:t>
      </w:r>
    </w:p>
    <w:p w14:paraId="1AC60DDE" w14:textId="77777777" w:rsidR="00DD33C6" w:rsidRPr="00DD33C6" w:rsidRDefault="00DD33C6" w:rsidP="003725C1"/>
    <w:p w14:paraId="3B0EC5CE" w14:textId="77777777" w:rsidR="00DD33C6" w:rsidRPr="00DD33C6" w:rsidRDefault="00DD33C6" w:rsidP="003725C1">
      <w:r w:rsidRPr="00DD33C6">
        <w:t>I network 6 aktiveres ”first_scan” i et enkelt scan, når PLC’en startes op. ”first_scan” setter initialiseringstrinnet i network 1.</w:t>
      </w:r>
    </w:p>
    <w:p w14:paraId="40C7469A" w14:textId="77777777" w:rsidR="00DD33C6" w:rsidRPr="00DD33C6" w:rsidRDefault="00DD33C6" w:rsidP="003725C1"/>
    <w:p w14:paraId="37EC68D3" w14:textId="77777777" w:rsidR="00DD33C6" w:rsidRPr="00DD33C6" w:rsidRDefault="00DD33C6" w:rsidP="001022A7">
      <w:pPr>
        <w:pStyle w:val="hovedpunkt"/>
      </w:pPr>
      <w:r w:rsidRPr="00DD33C6">
        <w:t>Udgangsmatrix FC 2</w:t>
      </w:r>
    </w:p>
    <w:p w14:paraId="037E2931" w14:textId="62E75F9D" w:rsidR="00DD33C6" w:rsidRPr="00DD33C6" w:rsidRDefault="00DD33C6" w:rsidP="003725C1">
      <w:r w:rsidRPr="00DD33C6">
        <w:t>Ved at programmere udgangsmatrixen sidst i PLC</w:t>
      </w:r>
      <w:r w:rsidR="00FC5256">
        <w:t>-</w:t>
      </w:r>
      <w:r w:rsidRPr="00DD33C6">
        <w:t>programmet opnås et godt overblik over hvilke trin, der styrer den enkelte udgang. Endvidere bliver det forholdsvis simpelt at udvide med flere sekvenser, og et senere ønske om at tilføje en manual betjening til maskinen klares ved at programmere de manuelle flag parallelt over de enkelte trinflag i udgangsmatrixen.</w:t>
      </w:r>
    </w:p>
    <w:p w14:paraId="19FEFBAB" w14:textId="77777777" w:rsidR="00DD33C6" w:rsidRPr="00DD33C6" w:rsidRDefault="00DD33C6" w:rsidP="003725C1"/>
    <w:p w14:paraId="660991CE" w14:textId="1F511C75" w:rsidR="00DD33C6" w:rsidRPr="00DD33C6" w:rsidRDefault="00203879" w:rsidP="003725C1">
      <w:pPr>
        <w:rPr>
          <w:lang w:val="en-GB"/>
        </w:rPr>
      </w:pPr>
      <w:r>
        <w:rPr>
          <w:noProof/>
          <w:lang w:val="en-GB"/>
        </w:rPr>
        <w:drawing>
          <wp:inline distT="0" distB="0" distL="0" distR="0" wp14:anchorId="776F5A4A" wp14:editId="4FC3A300">
            <wp:extent cx="4674235" cy="3767455"/>
            <wp:effectExtent l="0" t="0" r="0" b="0"/>
            <wp:docPr id="155" name="Billed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674235" cy="3767455"/>
                    </a:xfrm>
                    <a:prstGeom prst="rect">
                      <a:avLst/>
                    </a:prstGeom>
                    <a:noFill/>
                    <a:ln>
                      <a:noFill/>
                    </a:ln>
                  </pic:spPr>
                </pic:pic>
              </a:graphicData>
            </a:graphic>
          </wp:inline>
        </w:drawing>
      </w:r>
    </w:p>
    <w:p w14:paraId="182B7F01" w14:textId="77777777" w:rsidR="00DD33C6" w:rsidRPr="00DD33C6" w:rsidRDefault="00DD33C6" w:rsidP="003725C1"/>
    <w:p w14:paraId="57B403CE" w14:textId="00446665" w:rsidR="00DD33C6" w:rsidRPr="00DD33C6" w:rsidRDefault="00DD33C6" w:rsidP="003725C1">
      <w:r w:rsidRPr="00DD33C6">
        <w:t>Der anvendes pneumatiske ventiler med fjeder</w:t>
      </w:r>
      <w:r w:rsidR="00FC5256">
        <w:t>-</w:t>
      </w:r>
      <w:r w:rsidRPr="00DD33C6">
        <w:t>retur, derfor holdes signalet på K1 i trin 1, 2 og 3, mens K2 kun får signal i trin 2.</w:t>
      </w:r>
    </w:p>
    <w:p w14:paraId="3002E9C0" w14:textId="77777777" w:rsidR="00DD33C6" w:rsidRPr="00DD33C6" w:rsidRDefault="00DD33C6" w:rsidP="003725C1"/>
    <w:p w14:paraId="7ACE4483" w14:textId="77777777" w:rsidR="00DD33C6" w:rsidRPr="00DD33C6" w:rsidRDefault="00DD33C6" w:rsidP="001022A7">
      <w:pPr>
        <w:pStyle w:val="hovedpunkt"/>
      </w:pPr>
      <w:r w:rsidRPr="00DD33C6">
        <w:br w:type="page"/>
      </w:r>
      <w:r w:rsidRPr="00DD33C6">
        <w:lastRenderedPageBreak/>
        <w:t>Reset</w:t>
      </w:r>
    </w:p>
    <w:p w14:paraId="562746A8" w14:textId="512974DF" w:rsidR="00DD33C6" w:rsidRDefault="00DD33C6" w:rsidP="003725C1">
      <w:r w:rsidRPr="00DD33C6">
        <w:t>Når man aktiverer S2 ”Sekvens reset”</w:t>
      </w:r>
      <w:r w:rsidR="00FC5256">
        <w:t>,</w:t>
      </w:r>
      <w:r w:rsidRPr="00DD33C6">
        <w:t xml:space="preserve"> skal hele sekvensen nulstilles. Når reset aktiveres, skal det fungere således, at uanset hvilket trin sekvenskæden befinder sig i, så nulstilles sekvensen fra trin 1 </w:t>
      </w:r>
      <w:r w:rsidR="005B3E0F">
        <w:t xml:space="preserve">til </w:t>
      </w:r>
      <w:r w:rsidRPr="00DD33C6">
        <w:t>trin 4</w:t>
      </w:r>
      <w:r w:rsidR="005B3E0F">
        <w:t>,</w:t>
      </w:r>
      <w:r w:rsidRPr="00DD33C6">
        <w:t xml:space="preserve"> og initialiseringstrinnet aktiveres.</w:t>
      </w:r>
    </w:p>
    <w:p w14:paraId="3E757A29" w14:textId="035FB4BA" w:rsidR="005B3E0F" w:rsidRDefault="005B3E0F" w:rsidP="003725C1"/>
    <w:p w14:paraId="09A4E478" w14:textId="43AE6530" w:rsidR="005B3E0F" w:rsidRPr="00DD33C6" w:rsidRDefault="005B3E0F" w:rsidP="003725C1">
      <w:r w:rsidRPr="00DD33C6">
        <w:t xml:space="preserve">For overskuelighedens </w:t>
      </w:r>
      <w:r>
        <w:t>skyld</w:t>
      </w:r>
      <w:r w:rsidRPr="00DD33C6">
        <w:t xml:space="preserve"> er der kun medtaget trin 0 og trin 1 i dette eksempel.</w:t>
      </w:r>
    </w:p>
    <w:p w14:paraId="3BCE789E" w14:textId="77777777" w:rsidR="00DD33C6" w:rsidRPr="00DD33C6" w:rsidRDefault="00DD33C6" w:rsidP="003725C1"/>
    <w:p w14:paraId="7AF61A37" w14:textId="328EB3A8" w:rsidR="00DD33C6" w:rsidRPr="00DD33C6" w:rsidRDefault="00203879" w:rsidP="00AD1BF2">
      <w:pPr>
        <w:ind w:left="1304"/>
        <w:jc w:val="right"/>
        <w:rPr>
          <w:lang w:val="en-GB"/>
        </w:rPr>
      </w:pPr>
      <w:r>
        <w:rPr>
          <w:noProof/>
          <w:lang w:val="en-GB"/>
        </w:rPr>
        <w:drawing>
          <wp:inline distT="0" distB="0" distL="0" distR="0" wp14:anchorId="0E2B7913" wp14:editId="6155C5B6">
            <wp:extent cx="5120640" cy="5903595"/>
            <wp:effectExtent l="0" t="0" r="0" b="0"/>
            <wp:docPr id="156" name="Billed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120640" cy="5903595"/>
                    </a:xfrm>
                    <a:prstGeom prst="rect">
                      <a:avLst/>
                    </a:prstGeom>
                    <a:noFill/>
                    <a:ln>
                      <a:noFill/>
                    </a:ln>
                  </pic:spPr>
                </pic:pic>
              </a:graphicData>
            </a:graphic>
          </wp:inline>
        </w:drawing>
      </w:r>
    </w:p>
    <w:p w14:paraId="4E58A17F" w14:textId="77777777" w:rsidR="00DD33C6" w:rsidRPr="00DD33C6" w:rsidRDefault="00DD33C6" w:rsidP="003725C1"/>
    <w:p w14:paraId="3938662B" w14:textId="3E6713F0" w:rsidR="00DD33C6" w:rsidRPr="00DD33C6" w:rsidRDefault="00DD33C6" w:rsidP="003725C1"/>
    <w:p w14:paraId="43B46214" w14:textId="77777777" w:rsidR="00DD33C6" w:rsidRPr="00DD33C6" w:rsidRDefault="00DD33C6" w:rsidP="003725C1"/>
    <w:p w14:paraId="7A2366AA" w14:textId="77777777" w:rsidR="00DD33C6" w:rsidRPr="00DD33C6" w:rsidRDefault="00DD33C6" w:rsidP="003725C1"/>
    <w:p w14:paraId="3B2679F3" w14:textId="77777777" w:rsidR="00DD33C6" w:rsidRPr="00DD33C6" w:rsidRDefault="00DD33C6" w:rsidP="003725C1">
      <w:r w:rsidRPr="00DD33C6">
        <w:br w:type="page"/>
      </w:r>
    </w:p>
    <w:p w14:paraId="0C91657C" w14:textId="77777777" w:rsidR="00DA41F7" w:rsidRDefault="00DA41F7">
      <w:pPr>
        <w:ind w:left="0"/>
        <w:rPr>
          <w:rFonts w:ascii="Arial" w:hAnsi="Arial"/>
          <w:b/>
          <w:sz w:val="48"/>
        </w:rPr>
      </w:pPr>
      <w:r>
        <w:lastRenderedPageBreak/>
        <w:br w:type="page"/>
      </w:r>
    </w:p>
    <w:p w14:paraId="4E213239" w14:textId="71A97243" w:rsidR="00DD33C6" w:rsidRPr="00DD33C6" w:rsidRDefault="00DD33C6" w:rsidP="003725C1">
      <w:pPr>
        <w:pStyle w:val="titel"/>
      </w:pPr>
      <w:bookmarkStart w:id="32" w:name="_Toc125371735"/>
      <w:r w:rsidRPr="00DD33C6">
        <w:lastRenderedPageBreak/>
        <w:t xml:space="preserve">Sekvens </w:t>
      </w:r>
      <w:r w:rsidR="00D77869">
        <w:t>med</w:t>
      </w:r>
      <w:r w:rsidRPr="00DD33C6">
        <w:t xml:space="preserve"> Move og Compare</w:t>
      </w:r>
      <w:bookmarkEnd w:id="32"/>
    </w:p>
    <w:p w14:paraId="6A909177" w14:textId="77777777" w:rsidR="00DD33C6" w:rsidRPr="00DD33C6" w:rsidRDefault="00DD33C6" w:rsidP="003725C1"/>
    <w:p w14:paraId="47297D7D" w14:textId="77777777" w:rsidR="00DD33C6" w:rsidRPr="00DD33C6" w:rsidRDefault="00DD33C6" w:rsidP="003725C1">
      <w:r w:rsidRPr="00DD33C6">
        <w:t>Der findes flere forskellige metoder til programmering af sekvenser i en PLC. I dette afsnit beskrives programmet for den samme sekvens som i det foregående afsnit, men nu anvendes der ordinstruktioner i stedet for flip-flop.</w:t>
      </w:r>
    </w:p>
    <w:p w14:paraId="1DBFF689" w14:textId="77777777" w:rsidR="00DD33C6" w:rsidRPr="00DD33C6" w:rsidRDefault="00DD33C6" w:rsidP="003725C1"/>
    <w:p w14:paraId="68619C3E" w14:textId="338981D8" w:rsidR="00DD33C6" w:rsidRPr="00DD33C6" w:rsidRDefault="00DD33C6" w:rsidP="003725C1">
      <w:r w:rsidRPr="00DD33C6">
        <w:t>Det betyder</w:t>
      </w:r>
      <w:r w:rsidR="001516A6">
        <w:t>,</w:t>
      </w:r>
      <w:r w:rsidRPr="00DD33C6">
        <w:t xml:space="preserve"> at man bruger instruktionen ”Move” til at flytte en talværdi ind på en ordadresse. Sammenligning af hvilket trin programmet er kommet til</w:t>
      </w:r>
      <w:r w:rsidR="001516A6">
        <w:t>,</w:t>
      </w:r>
      <w:r w:rsidRPr="00DD33C6">
        <w:t xml:space="preserve"> foretages med instruktionen ”Compare”.</w:t>
      </w:r>
    </w:p>
    <w:p w14:paraId="03B3D264" w14:textId="77777777" w:rsidR="00DD33C6" w:rsidRPr="00DD33C6" w:rsidRDefault="00DD33C6" w:rsidP="003725C1"/>
    <w:p w14:paraId="249AEDF8" w14:textId="18BDA8A0" w:rsidR="00DD33C6" w:rsidRPr="00DD33C6" w:rsidRDefault="00DD33C6" w:rsidP="003725C1">
      <w:r w:rsidRPr="00DD33C6">
        <w:t>I dette eksempel er der valgt følgende talværdier</w:t>
      </w:r>
      <w:r w:rsidR="001516A6">
        <w:t>:</w:t>
      </w:r>
    </w:p>
    <w:p w14:paraId="66A7F9F0" w14:textId="77777777" w:rsidR="00DD33C6" w:rsidRPr="00DD33C6" w:rsidRDefault="00DD33C6" w:rsidP="003725C1"/>
    <w:p w14:paraId="552C6AE4" w14:textId="77777777" w:rsidR="00DD33C6" w:rsidRPr="00DD33C6" w:rsidRDefault="00DD33C6" w:rsidP="003725C1">
      <w:r w:rsidRPr="00DD33C6">
        <w:t>Trin 0 = 0</w:t>
      </w:r>
    </w:p>
    <w:p w14:paraId="240D8C97" w14:textId="77777777" w:rsidR="00DD33C6" w:rsidRPr="00DD33C6" w:rsidRDefault="00DD33C6" w:rsidP="003725C1">
      <w:r w:rsidRPr="00DD33C6">
        <w:t>Trin 1 = 10</w:t>
      </w:r>
    </w:p>
    <w:p w14:paraId="36D73594" w14:textId="77777777" w:rsidR="00DD33C6" w:rsidRPr="00DD33C6" w:rsidRDefault="00DD33C6" w:rsidP="003725C1">
      <w:r w:rsidRPr="00DD33C6">
        <w:t>Trin 2 = 20</w:t>
      </w:r>
    </w:p>
    <w:p w14:paraId="792F357F" w14:textId="77777777" w:rsidR="00DD33C6" w:rsidRPr="00DD33C6" w:rsidRDefault="00DD33C6" w:rsidP="003725C1">
      <w:r w:rsidRPr="00DD33C6">
        <w:t>Trin 3 = 30</w:t>
      </w:r>
    </w:p>
    <w:p w14:paraId="232434F6" w14:textId="08630EE4" w:rsidR="00DD33C6" w:rsidRDefault="00DD33C6" w:rsidP="003725C1">
      <w:r w:rsidRPr="00DD33C6">
        <w:t>Trin 4 = 40</w:t>
      </w:r>
    </w:p>
    <w:p w14:paraId="5B3EFF18" w14:textId="72686513" w:rsidR="00516C66" w:rsidRDefault="00516C66" w:rsidP="003725C1"/>
    <w:p w14:paraId="29FA762D" w14:textId="6D0CDC77" w:rsidR="00516C66" w:rsidRPr="00DD33C6" w:rsidRDefault="00516C66" w:rsidP="003725C1">
      <w:r>
        <w:t>Det har den fordel at man let kan tilføje et ekstra trin, ved at kalde det trin 1.1 = 11</w:t>
      </w:r>
    </w:p>
    <w:p w14:paraId="3F108387" w14:textId="77777777" w:rsidR="00DD33C6" w:rsidRPr="00DD33C6" w:rsidRDefault="00DD33C6" w:rsidP="006C4281">
      <w:pPr>
        <w:pStyle w:val="hovedpunkt"/>
      </w:pPr>
      <w:r w:rsidRPr="00DD33C6">
        <w:t>Programeksempel</w:t>
      </w:r>
    </w:p>
    <w:p w14:paraId="7792BACA" w14:textId="77777777" w:rsidR="00DD33C6" w:rsidRPr="00DD33C6" w:rsidRDefault="00DD33C6" w:rsidP="003725C1"/>
    <w:p w14:paraId="5314D509" w14:textId="21E7A5CE" w:rsidR="00DD33C6" w:rsidRPr="00DD33C6" w:rsidRDefault="00203879" w:rsidP="003725C1">
      <w:r>
        <w:rPr>
          <w:noProof/>
        </w:rPr>
        <w:drawing>
          <wp:inline distT="0" distB="0" distL="0" distR="0" wp14:anchorId="64EFE1CB" wp14:editId="3E2EBBCE">
            <wp:extent cx="4667250" cy="3445510"/>
            <wp:effectExtent l="0" t="0" r="0" b="0"/>
            <wp:docPr id="157" name="Billed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667250" cy="3445510"/>
                    </a:xfrm>
                    <a:prstGeom prst="rect">
                      <a:avLst/>
                    </a:prstGeom>
                    <a:noFill/>
                    <a:ln>
                      <a:noFill/>
                    </a:ln>
                  </pic:spPr>
                </pic:pic>
              </a:graphicData>
            </a:graphic>
          </wp:inline>
        </w:drawing>
      </w:r>
    </w:p>
    <w:p w14:paraId="613DABA2" w14:textId="77777777" w:rsidR="00DD33C6" w:rsidRPr="00DD33C6" w:rsidRDefault="00DD33C6" w:rsidP="003725C1">
      <w:r w:rsidRPr="00DD33C6">
        <w:br w:type="page"/>
      </w:r>
    </w:p>
    <w:p w14:paraId="15EE5F3D" w14:textId="57413ABB" w:rsidR="00DD33C6" w:rsidRPr="00DD33C6" w:rsidRDefault="00203879" w:rsidP="003725C1">
      <w:r>
        <w:rPr>
          <w:noProof/>
        </w:rPr>
        <w:lastRenderedPageBreak/>
        <w:drawing>
          <wp:inline distT="0" distB="0" distL="0" distR="0" wp14:anchorId="6AD6D6A9" wp14:editId="5206503E">
            <wp:extent cx="4476750" cy="3233420"/>
            <wp:effectExtent l="0" t="0" r="0" b="0"/>
            <wp:docPr id="158" name="Billed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476750" cy="3233420"/>
                    </a:xfrm>
                    <a:prstGeom prst="rect">
                      <a:avLst/>
                    </a:prstGeom>
                    <a:noFill/>
                    <a:ln>
                      <a:noFill/>
                    </a:ln>
                  </pic:spPr>
                </pic:pic>
              </a:graphicData>
            </a:graphic>
          </wp:inline>
        </w:drawing>
      </w:r>
    </w:p>
    <w:p w14:paraId="74C86486" w14:textId="77777777" w:rsidR="00DD33C6" w:rsidRPr="00DD33C6" w:rsidRDefault="00DD33C6" w:rsidP="003725C1"/>
    <w:p w14:paraId="46C55FD1" w14:textId="54B9066B" w:rsidR="00DD33C6" w:rsidRPr="00DD33C6" w:rsidRDefault="00203879" w:rsidP="003725C1">
      <w:r>
        <w:rPr>
          <w:noProof/>
        </w:rPr>
        <w:drawing>
          <wp:inline distT="0" distB="0" distL="0" distR="0" wp14:anchorId="33DF182F" wp14:editId="0EC91F0E">
            <wp:extent cx="4491355" cy="3423285"/>
            <wp:effectExtent l="0" t="0" r="0" b="0"/>
            <wp:docPr id="159" name="Billed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491355" cy="3423285"/>
                    </a:xfrm>
                    <a:prstGeom prst="rect">
                      <a:avLst/>
                    </a:prstGeom>
                    <a:noFill/>
                    <a:ln>
                      <a:noFill/>
                    </a:ln>
                  </pic:spPr>
                </pic:pic>
              </a:graphicData>
            </a:graphic>
          </wp:inline>
        </w:drawing>
      </w:r>
    </w:p>
    <w:p w14:paraId="1CF9A793" w14:textId="682F28CA" w:rsidR="00DD33C6" w:rsidRPr="00DD33C6" w:rsidRDefault="00203879" w:rsidP="003725C1">
      <w:r>
        <w:rPr>
          <w:noProof/>
        </w:rPr>
        <w:lastRenderedPageBreak/>
        <w:drawing>
          <wp:inline distT="0" distB="0" distL="0" distR="0" wp14:anchorId="7E69771A" wp14:editId="6C327E96">
            <wp:extent cx="4418330" cy="1806575"/>
            <wp:effectExtent l="0" t="0" r="0" b="0"/>
            <wp:docPr id="160" name="Billed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418330" cy="1806575"/>
                    </a:xfrm>
                    <a:prstGeom prst="rect">
                      <a:avLst/>
                    </a:prstGeom>
                    <a:noFill/>
                    <a:ln>
                      <a:noFill/>
                    </a:ln>
                  </pic:spPr>
                </pic:pic>
              </a:graphicData>
            </a:graphic>
          </wp:inline>
        </w:drawing>
      </w:r>
    </w:p>
    <w:p w14:paraId="309E734B" w14:textId="77777777" w:rsidR="00DD33C6" w:rsidRPr="00DD33C6" w:rsidRDefault="00DD33C6" w:rsidP="003725C1"/>
    <w:p w14:paraId="49B9C343" w14:textId="641C2E7B" w:rsidR="00DD33C6" w:rsidRPr="00DD33C6" w:rsidRDefault="00DD33C6" w:rsidP="003725C1">
      <w:r w:rsidRPr="00DD33C6">
        <w:t>Initialisering og start/stop er det samme som i foregående eksempel</w:t>
      </w:r>
      <w:r w:rsidR="001516A6">
        <w:t>.</w:t>
      </w:r>
    </w:p>
    <w:p w14:paraId="7684B1F6" w14:textId="77777777" w:rsidR="00DD33C6" w:rsidRPr="00DD33C6" w:rsidRDefault="00DD33C6" w:rsidP="003725C1"/>
    <w:p w14:paraId="5BAC154A" w14:textId="6D7A43DA" w:rsidR="00DD33C6" w:rsidRPr="00DD33C6" w:rsidRDefault="00DD33C6" w:rsidP="003725C1">
      <w:r w:rsidRPr="00DD33C6">
        <w:t>Når PLC</w:t>
      </w:r>
      <w:r w:rsidR="001516A6">
        <w:t>’en</w:t>
      </w:r>
      <w:r w:rsidRPr="00DD33C6">
        <w:t xml:space="preserve"> settes i run, bliver ”First_scan” aktiv i et scan. Dette betyder</w:t>
      </w:r>
      <w:r w:rsidR="001516A6">
        <w:t>,</w:t>
      </w:r>
      <w:r w:rsidRPr="00DD33C6">
        <w:t xml:space="preserve"> at kredsløbet i netværk 1 bliver aktiv</w:t>
      </w:r>
      <w:r w:rsidR="001516A6">
        <w:t>,</w:t>
      </w:r>
      <w:r w:rsidRPr="00DD33C6">
        <w:t xml:space="preserve"> og der lægges tallet 0 ned i ”Sekvensord”. Dette betyder</w:t>
      </w:r>
      <w:r w:rsidR="001516A6">
        <w:t>,</w:t>
      </w:r>
      <w:r w:rsidRPr="00DD33C6">
        <w:t xml:space="preserve"> at sekvensen er i trin 0 og afventer startkommando.</w:t>
      </w:r>
    </w:p>
    <w:p w14:paraId="73B99983" w14:textId="77777777" w:rsidR="00DD33C6" w:rsidRPr="00DD33C6" w:rsidRDefault="00DD33C6" w:rsidP="003725C1"/>
    <w:p w14:paraId="32432A6E" w14:textId="34862551" w:rsidR="00DD33C6" w:rsidRPr="00DD33C6" w:rsidRDefault="00DD33C6" w:rsidP="003725C1">
      <w:r w:rsidRPr="00DD33C6">
        <w:t>Når startbetingelser er aktive</w:t>
      </w:r>
      <w:r w:rsidR="001516A6">
        <w:t>,</w:t>
      </w:r>
      <w:r w:rsidRPr="00DD33C6">
        <w:t xml:space="preserve"> og start aktiveres</w:t>
      </w:r>
      <w:r w:rsidR="001516A6">
        <w:t>,</w:t>
      </w:r>
      <w:r w:rsidRPr="00DD33C6">
        <w:t xml:space="preserve"> bliver kredsløbet i netværk 2 aktiv, og der lægges tallet 10 ned i ”</w:t>
      </w:r>
      <w:r w:rsidR="005B3E0F">
        <w:t>S</w:t>
      </w:r>
      <w:r w:rsidRPr="00DD33C6">
        <w:t>ekvensord”.</w:t>
      </w:r>
    </w:p>
    <w:p w14:paraId="55BF90E8" w14:textId="77777777" w:rsidR="00DD33C6" w:rsidRPr="00DD33C6" w:rsidRDefault="00DD33C6" w:rsidP="003725C1"/>
    <w:p w14:paraId="3126F10B" w14:textId="670F6A39" w:rsidR="00DD33C6" w:rsidRPr="00DD33C6" w:rsidRDefault="00DD33C6" w:rsidP="003725C1">
      <w:r w:rsidRPr="00DD33C6">
        <w:t>Netværk 3 bliver aktiv</w:t>
      </w:r>
      <w:r w:rsidR="001516A6">
        <w:t>,</w:t>
      </w:r>
      <w:r w:rsidRPr="00DD33C6">
        <w:t xml:space="preserve"> når trin 1 er aktiv og føler B4</w:t>
      </w:r>
      <w:r w:rsidR="001516A6">
        <w:t>.</w:t>
      </w:r>
      <w:r w:rsidRPr="00DD33C6">
        <w:t xml:space="preserve"> </w:t>
      </w:r>
      <w:r w:rsidR="001516A6">
        <w:t>D</w:t>
      </w:r>
      <w:r w:rsidRPr="00DD33C6">
        <w:t>et medfører</w:t>
      </w:r>
      <w:r w:rsidR="001516A6">
        <w:t>,</w:t>
      </w:r>
      <w:r w:rsidRPr="00DD33C6">
        <w:t xml:space="preserve"> at tallet 20 lægges ned i ”</w:t>
      </w:r>
      <w:r w:rsidR="005B3E0F">
        <w:t>S</w:t>
      </w:r>
      <w:r w:rsidRPr="00DD33C6">
        <w:t>ekvensord”</w:t>
      </w:r>
    </w:p>
    <w:p w14:paraId="3DFA07E4" w14:textId="77777777" w:rsidR="00DD33C6" w:rsidRPr="00DD33C6" w:rsidRDefault="00DD33C6" w:rsidP="003725C1"/>
    <w:p w14:paraId="3C0D87F3" w14:textId="77777777" w:rsidR="00DD33C6" w:rsidRPr="00DD33C6" w:rsidRDefault="00DD33C6" w:rsidP="003725C1">
      <w:r w:rsidRPr="00DD33C6">
        <w:t>Sekvensen fortsætter på samme måde med de efterfølgende trin.</w:t>
      </w:r>
    </w:p>
    <w:p w14:paraId="6E25521C" w14:textId="77777777" w:rsidR="00DD33C6" w:rsidRPr="00DD33C6" w:rsidRDefault="00DD33C6" w:rsidP="006C4281">
      <w:pPr>
        <w:pStyle w:val="hovedpunkt"/>
      </w:pPr>
      <w:r w:rsidRPr="00DD33C6">
        <w:t>Udgangsmatrix</w:t>
      </w:r>
    </w:p>
    <w:p w14:paraId="28CBFE66" w14:textId="77777777" w:rsidR="00DD33C6" w:rsidRPr="00DD33C6" w:rsidRDefault="00DD33C6" w:rsidP="003725C1">
      <w:r w:rsidRPr="00DD33C6">
        <w:t>Udgangsmatrix programmeres med sammenligningsfunktioner.</w:t>
      </w:r>
    </w:p>
    <w:p w14:paraId="34EB5D35" w14:textId="77777777" w:rsidR="00DD33C6" w:rsidRPr="00DD33C6" w:rsidRDefault="00DD33C6" w:rsidP="003725C1"/>
    <w:p w14:paraId="44637F0A" w14:textId="30BC2DA8" w:rsidR="00DD33C6" w:rsidRPr="00DD33C6" w:rsidRDefault="00DD33C6" w:rsidP="003725C1">
      <w:r w:rsidRPr="00DD33C6">
        <w:t>Når et trin er aktiv</w:t>
      </w:r>
      <w:r w:rsidR="001516A6">
        <w:t>,</w:t>
      </w:r>
      <w:r w:rsidRPr="00DD33C6">
        <w:t xml:space="preserve"> lægges talværdien ned i ”</w:t>
      </w:r>
      <w:r w:rsidR="005B3E0F">
        <w:t>S</w:t>
      </w:r>
      <w:r w:rsidRPr="00DD33C6">
        <w:t>ekvensord”</w:t>
      </w:r>
      <w:r w:rsidR="001516A6">
        <w:t>:</w:t>
      </w:r>
    </w:p>
    <w:p w14:paraId="380D72BB" w14:textId="77777777" w:rsidR="00DD33C6" w:rsidRPr="00DD33C6" w:rsidRDefault="00DD33C6" w:rsidP="003725C1"/>
    <w:p w14:paraId="76F75070" w14:textId="77777777" w:rsidR="00DD33C6" w:rsidRPr="00DD33C6" w:rsidRDefault="00DD33C6" w:rsidP="003725C1">
      <w:r w:rsidRPr="00DD33C6">
        <w:t>Trin 0 = 0</w:t>
      </w:r>
    </w:p>
    <w:p w14:paraId="08D5D718" w14:textId="77777777" w:rsidR="00DD33C6" w:rsidRPr="00DD33C6" w:rsidRDefault="00DD33C6" w:rsidP="003725C1">
      <w:r w:rsidRPr="00DD33C6">
        <w:t>Trin 1 = 10</w:t>
      </w:r>
    </w:p>
    <w:p w14:paraId="0EA977AF" w14:textId="77777777" w:rsidR="00DD33C6" w:rsidRPr="00DD33C6" w:rsidRDefault="00DD33C6" w:rsidP="003725C1">
      <w:r w:rsidRPr="00DD33C6">
        <w:t>Trin 2 = 20</w:t>
      </w:r>
    </w:p>
    <w:p w14:paraId="16611E63" w14:textId="77777777" w:rsidR="00DD33C6" w:rsidRPr="00DD33C6" w:rsidRDefault="00DD33C6" w:rsidP="003725C1">
      <w:r w:rsidRPr="00DD33C6">
        <w:t>Trin 3 = 30</w:t>
      </w:r>
    </w:p>
    <w:p w14:paraId="26D77D14" w14:textId="77777777" w:rsidR="00DD33C6" w:rsidRPr="00DD33C6" w:rsidRDefault="00DD33C6" w:rsidP="003725C1">
      <w:r w:rsidRPr="00DD33C6">
        <w:t>Trin 4 = 40</w:t>
      </w:r>
    </w:p>
    <w:p w14:paraId="33E63C30" w14:textId="77777777" w:rsidR="00DD33C6" w:rsidRPr="00DD33C6" w:rsidRDefault="00DD33C6" w:rsidP="003725C1"/>
    <w:p w14:paraId="229FC1B3" w14:textId="3A2D053B" w:rsidR="00DD33C6" w:rsidRPr="00DD33C6" w:rsidRDefault="00DD33C6" w:rsidP="003725C1">
      <w:r w:rsidRPr="00DD33C6">
        <w:t>Cylinder M1 skal være aktiv i plusstilling</w:t>
      </w:r>
      <w:r w:rsidR="001516A6">
        <w:t>,</w:t>
      </w:r>
      <w:r w:rsidRPr="00DD33C6">
        <w:t xml:space="preserve"> når trin 1, trin 2 og trin 3 er aktiv. Det betyder</w:t>
      </w:r>
      <w:r w:rsidR="001516A6">
        <w:t>,</w:t>
      </w:r>
      <w:r w:rsidRPr="00DD33C6">
        <w:t xml:space="preserve"> når sekvensord er lig med 10, 20 eller 30, så skal M2 være i plus. K1 bliver aktiv</w:t>
      </w:r>
      <w:r w:rsidR="001516A6">
        <w:t>,</w:t>
      </w:r>
      <w:r w:rsidRPr="00DD33C6">
        <w:t xml:space="preserve"> når ”Sekvensord” er &gt;= 10 og &lt;=30</w:t>
      </w:r>
      <w:r w:rsidR="001516A6">
        <w:t>.</w:t>
      </w:r>
    </w:p>
    <w:p w14:paraId="65D6B5B5" w14:textId="77777777" w:rsidR="00DD33C6" w:rsidRPr="00DD33C6" w:rsidRDefault="00DD33C6" w:rsidP="003725C1"/>
    <w:p w14:paraId="7905DE1B" w14:textId="7B167063" w:rsidR="00DD33C6" w:rsidRPr="00DD33C6" w:rsidRDefault="00203879" w:rsidP="003725C1">
      <w:r>
        <w:rPr>
          <w:noProof/>
        </w:rPr>
        <w:drawing>
          <wp:inline distT="0" distB="0" distL="0" distR="0" wp14:anchorId="530A9B47" wp14:editId="15D081F6">
            <wp:extent cx="4374515" cy="1126490"/>
            <wp:effectExtent l="0" t="0" r="0" b="0"/>
            <wp:docPr id="161" name="Billed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374515" cy="1126490"/>
                    </a:xfrm>
                    <a:prstGeom prst="rect">
                      <a:avLst/>
                    </a:prstGeom>
                    <a:noFill/>
                    <a:ln>
                      <a:noFill/>
                    </a:ln>
                  </pic:spPr>
                </pic:pic>
              </a:graphicData>
            </a:graphic>
          </wp:inline>
        </w:drawing>
      </w:r>
    </w:p>
    <w:p w14:paraId="7126AD96" w14:textId="77777777" w:rsidR="00DD33C6" w:rsidRPr="00DD33C6" w:rsidRDefault="00DD33C6" w:rsidP="003725C1"/>
    <w:p w14:paraId="73DE5664" w14:textId="45EB81F0" w:rsidR="00DD33C6" w:rsidRPr="00DD33C6" w:rsidRDefault="00203879" w:rsidP="003725C1">
      <w:r>
        <w:rPr>
          <w:noProof/>
        </w:rPr>
        <w:lastRenderedPageBreak/>
        <w:drawing>
          <wp:inline distT="0" distB="0" distL="0" distR="0" wp14:anchorId="61E30DE9" wp14:editId="7DDDED74">
            <wp:extent cx="4403725" cy="1375410"/>
            <wp:effectExtent l="0" t="0" r="0" b="0"/>
            <wp:docPr id="162" name="Billed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403725" cy="1375410"/>
                    </a:xfrm>
                    <a:prstGeom prst="rect">
                      <a:avLst/>
                    </a:prstGeom>
                    <a:noFill/>
                    <a:ln>
                      <a:noFill/>
                    </a:ln>
                  </pic:spPr>
                </pic:pic>
              </a:graphicData>
            </a:graphic>
          </wp:inline>
        </w:drawing>
      </w:r>
    </w:p>
    <w:p w14:paraId="33A520C2" w14:textId="77777777" w:rsidR="00DD33C6" w:rsidRPr="00DD33C6" w:rsidRDefault="00DD33C6" w:rsidP="003725C1"/>
    <w:p w14:paraId="60E671A4" w14:textId="53AFBEEF" w:rsidR="00DD33C6" w:rsidRPr="00DD33C6" w:rsidRDefault="00DD33C6" w:rsidP="003725C1">
      <w:r w:rsidRPr="00DD33C6">
        <w:t>Cylinder M2 skal være aktiv i plusstilling</w:t>
      </w:r>
      <w:r w:rsidR="001516A6">
        <w:t>,</w:t>
      </w:r>
      <w:r w:rsidRPr="00DD33C6">
        <w:t xml:space="preserve"> når trin 2 er aktiv. Det betyder</w:t>
      </w:r>
      <w:r w:rsidR="001516A6">
        <w:t>,</w:t>
      </w:r>
      <w:r w:rsidRPr="00DD33C6">
        <w:t xml:space="preserve"> </w:t>
      </w:r>
      <w:r w:rsidR="001516A6">
        <w:t xml:space="preserve">at </w:t>
      </w:r>
      <w:r w:rsidRPr="00DD33C6">
        <w:t>når sekvensord er lig med 20, så skal M2 være i plus.</w:t>
      </w:r>
    </w:p>
    <w:p w14:paraId="03A27F24" w14:textId="77777777" w:rsidR="00DD33C6" w:rsidRPr="00DD33C6" w:rsidRDefault="00DD33C6" w:rsidP="003725C1"/>
    <w:p w14:paraId="0BF44466" w14:textId="451E97DF" w:rsidR="00DD33C6" w:rsidRPr="00DD33C6" w:rsidRDefault="00DD33C6" w:rsidP="003725C1">
      <w:r w:rsidRPr="00DD33C6">
        <w:t>K2 bliver aktiv</w:t>
      </w:r>
      <w:r w:rsidR="001516A6">
        <w:t>,</w:t>
      </w:r>
      <w:r w:rsidRPr="00DD33C6">
        <w:t xml:space="preserve"> når ”Sekvensord” er = 20. </w:t>
      </w:r>
    </w:p>
    <w:p w14:paraId="7EDE8282" w14:textId="77777777" w:rsidR="00DD33C6" w:rsidRDefault="00DD33C6" w:rsidP="003725C1"/>
    <w:p w14:paraId="468B7BBE" w14:textId="1A10501F" w:rsidR="00EA4847" w:rsidRDefault="00641886" w:rsidP="003725C1">
      <w:r>
        <w:br w:type="page"/>
      </w:r>
    </w:p>
    <w:p w14:paraId="70171438" w14:textId="42136EE4" w:rsidR="00D00391" w:rsidRDefault="00D00391" w:rsidP="003725C1">
      <w:pPr>
        <w:pStyle w:val="titel"/>
      </w:pPr>
      <w:bookmarkStart w:id="33" w:name="_Toc125371736"/>
      <w:r>
        <w:lastRenderedPageBreak/>
        <w:t>Sekvens</w:t>
      </w:r>
      <w:r w:rsidR="005B3E0F">
        <w:t>-</w:t>
      </w:r>
      <w:r>
        <w:t>standarder</w:t>
      </w:r>
      <w:bookmarkEnd w:id="33"/>
    </w:p>
    <w:p w14:paraId="36CBF0EB" w14:textId="77777777" w:rsidR="00F7570C" w:rsidRPr="00F7570C" w:rsidRDefault="00F7570C" w:rsidP="004D34B9">
      <w:pPr>
        <w:pStyle w:val="hovedpunkt"/>
      </w:pPr>
      <w:r w:rsidRPr="00F7570C">
        <w:t>Generelt</w:t>
      </w:r>
    </w:p>
    <w:p w14:paraId="48E64615" w14:textId="77777777" w:rsidR="00F7570C" w:rsidRPr="00F7570C" w:rsidRDefault="00F7570C" w:rsidP="003725C1">
      <w:r w:rsidRPr="00F7570C">
        <w:t>For at sikre en standardiseret dokumentation er der udarbejdet standarder for beskrivelse af en sekvens.</w:t>
      </w:r>
    </w:p>
    <w:p w14:paraId="451B5DE2" w14:textId="77777777" w:rsidR="00F7570C" w:rsidRPr="00F7570C" w:rsidRDefault="00F7570C" w:rsidP="003725C1"/>
    <w:p w14:paraId="45ED812A" w14:textId="6A540739" w:rsidR="00F7570C" w:rsidRPr="00F7570C" w:rsidRDefault="00F7570C" w:rsidP="003725C1">
      <w:r w:rsidRPr="00F7570C">
        <w:t>Den mest anvendte er IEC</w:t>
      </w:r>
      <w:r w:rsidR="00E22DC3">
        <w:t>/EN</w:t>
      </w:r>
      <w:r w:rsidRPr="00F7570C">
        <w:t xml:space="preserve"> 60848, der også benævnes Grafcet. Grafcet er et fransk navn, som betyder </w:t>
      </w:r>
      <w:r w:rsidRPr="00F7570C">
        <w:rPr>
          <w:b/>
          <w:bCs/>
        </w:rPr>
        <w:t>Gra</w:t>
      </w:r>
      <w:r w:rsidRPr="00F7570C">
        <w:t xml:space="preserve">phe </w:t>
      </w:r>
      <w:r w:rsidRPr="00F7570C">
        <w:rPr>
          <w:b/>
          <w:bCs/>
        </w:rPr>
        <w:t>F</w:t>
      </w:r>
      <w:r w:rsidRPr="00F7570C">
        <w:t xml:space="preserve">onctionnel de </w:t>
      </w:r>
      <w:r w:rsidRPr="00F7570C">
        <w:rPr>
          <w:b/>
          <w:bCs/>
        </w:rPr>
        <w:t>C</w:t>
      </w:r>
      <w:r w:rsidRPr="00F7570C">
        <w:t xml:space="preserve">ommande </w:t>
      </w:r>
      <w:r w:rsidRPr="00F7570C">
        <w:rPr>
          <w:b/>
          <w:bCs/>
        </w:rPr>
        <w:t>E</w:t>
      </w:r>
      <w:r w:rsidRPr="00F7570C">
        <w:t xml:space="preserve">tape </w:t>
      </w:r>
      <w:r w:rsidRPr="00F7570C">
        <w:rPr>
          <w:b/>
          <w:bCs/>
        </w:rPr>
        <w:t>T</w:t>
      </w:r>
      <w:r w:rsidRPr="00F7570C">
        <w:t>ransition. Denne standard beskriver en sekvens set udefra</w:t>
      </w:r>
      <w:r w:rsidR="001516A6">
        <w:t>.</w:t>
      </w:r>
      <w:r w:rsidRPr="00F7570C">
        <w:t xml:space="preserve"> </w:t>
      </w:r>
      <w:r w:rsidR="001516A6">
        <w:t>D</w:t>
      </w:r>
      <w:r w:rsidRPr="00F7570C">
        <w:t>et betyder</w:t>
      </w:r>
      <w:r w:rsidR="001516A6">
        <w:t>,</w:t>
      </w:r>
      <w:r w:rsidRPr="00F7570C">
        <w:t xml:space="preserve"> at der ikke tages hensyn til, om det er et relæ-, hydraulik-, pneumatik- eller en PLC</w:t>
      </w:r>
      <w:r w:rsidR="001516A6">
        <w:t>-</w:t>
      </w:r>
      <w:r w:rsidRPr="00F7570C">
        <w:t>styring.</w:t>
      </w:r>
    </w:p>
    <w:p w14:paraId="43810ED6" w14:textId="77777777" w:rsidR="00F7570C" w:rsidRPr="00F7570C" w:rsidRDefault="00F7570C" w:rsidP="003725C1"/>
    <w:p w14:paraId="4922F4C5" w14:textId="429FD501" w:rsidR="00F7570C" w:rsidRPr="00F7570C" w:rsidRDefault="00F7570C" w:rsidP="003725C1">
      <w:r w:rsidRPr="00F7570C">
        <w:t>Standarden for PLC</w:t>
      </w:r>
      <w:r w:rsidR="001516A6">
        <w:t>-</w:t>
      </w:r>
      <w:r w:rsidRPr="00F7570C">
        <w:t>programmering hedder IEC 61131-3</w:t>
      </w:r>
      <w:r w:rsidR="001516A6">
        <w:t>.</w:t>
      </w:r>
      <w:r w:rsidRPr="00F7570C">
        <w:t xml:space="preserve"> </w:t>
      </w:r>
      <w:r w:rsidR="001516A6">
        <w:t>I</w:t>
      </w:r>
      <w:r w:rsidRPr="00F7570C">
        <w:t xml:space="preserve"> denne standard er der angivet</w:t>
      </w:r>
      <w:r w:rsidR="001516A6">
        <w:t>,</w:t>
      </w:r>
      <w:r w:rsidRPr="00F7570C">
        <w:t xml:space="preserve"> hvordan sekvenser programmeres. Sekvensstandarden kaldes også </w:t>
      </w:r>
      <w:r w:rsidRPr="00F7570C">
        <w:rPr>
          <w:b/>
          <w:bCs/>
        </w:rPr>
        <w:t>S</w:t>
      </w:r>
      <w:r w:rsidRPr="00F7570C">
        <w:t xml:space="preserve">equential </w:t>
      </w:r>
      <w:r w:rsidRPr="00F7570C">
        <w:rPr>
          <w:b/>
          <w:bCs/>
        </w:rPr>
        <w:t>F</w:t>
      </w:r>
      <w:r w:rsidRPr="00F7570C">
        <w:t xml:space="preserve">unction </w:t>
      </w:r>
      <w:r w:rsidRPr="00F7570C">
        <w:rPr>
          <w:b/>
          <w:bCs/>
        </w:rPr>
        <w:t>C</w:t>
      </w:r>
      <w:r w:rsidRPr="00F7570C">
        <w:t>harts (SFC). Siemens Graph 7</w:t>
      </w:r>
      <w:r w:rsidR="001516A6">
        <w:t>-</w:t>
      </w:r>
      <w:r w:rsidRPr="00F7570C">
        <w:t>sproget overholder den SFC-standard.</w:t>
      </w:r>
    </w:p>
    <w:p w14:paraId="5D14F8EA" w14:textId="61F77D6A" w:rsidR="00F7570C" w:rsidRPr="00F7570C" w:rsidRDefault="00F7570C" w:rsidP="004D34B9">
      <w:pPr>
        <w:pStyle w:val="hovedpunkt"/>
      </w:pPr>
      <w:r w:rsidRPr="00F7570C">
        <w:t>IEC</w:t>
      </w:r>
      <w:r w:rsidR="00452EDF">
        <w:t>/EN</w:t>
      </w:r>
      <w:r w:rsidRPr="00F7570C">
        <w:t xml:space="preserve"> 60848</w:t>
      </w:r>
    </w:p>
    <w:p w14:paraId="089E1090" w14:textId="584B133D" w:rsidR="00F7570C" w:rsidRPr="00F7570C" w:rsidRDefault="00F7570C" w:rsidP="003725C1">
      <w:r w:rsidRPr="00F7570C">
        <w:t>Standarden er udviklet til at beskrive et sekventielt system, hvilket betyder</w:t>
      </w:r>
      <w:r w:rsidR="001516A6">
        <w:t>,</w:t>
      </w:r>
      <w:r w:rsidRPr="00F7570C">
        <w:t xml:space="preserve"> at de grundlæggende elementer er:</w:t>
      </w:r>
    </w:p>
    <w:p w14:paraId="32EE18D7" w14:textId="77777777" w:rsidR="00F7570C" w:rsidRPr="00F7570C" w:rsidRDefault="00F7570C" w:rsidP="003725C1"/>
    <w:p w14:paraId="733BB03E" w14:textId="77777777" w:rsidR="00F7570C" w:rsidRPr="00F7570C" w:rsidRDefault="00F7570C" w:rsidP="003725C1">
      <w:r w:rsidRPr="00F7570C">
        <w:object w:dxaOrig="1156" w:dyaOrig="1155" w14:anchorId="0C0337CF">
          <v:shape id="_x0000_i1028" type="#_x0000_t75" style="width:59.1pt;height:59.1pt" o:ole="">
            <v:imagedata r:id="rId293" o:title=""/>
          </v:shape>
          <o:OLEObject Type="Embed" ProgID="Visio.Drawing.15" ShapeID="_x0000_i1028" DrawAspect="Content" ObjectID="_1735985510" r:id="rId294"/>
        </w:object>
      </w:r>
    </w:p>
    <w:p w14:paraId="53E526F2" w14:textId="77777777" w:rsidR="00F7570C" w:rsidRPr="00F7570C" w:rsidRDefault="00F7570C" w:rsidP="003725C1"/>
    <w:p w14:paraId="1913E576" w14:textId="77777777" w:rsidR="00F7570C" w:rsidRPr="00F7570C" w:rsidRDefault="00F7570C" w:rsidP="00492F18">
      <w:pPr>
        <w:numPr>
          <w:ilvl w:val="0"/>
          <w:numId w:val="19"/>
        </w:numPr>
      </w:pPr>
      <w:r w:rsidRPr="00F7570C">
        <w:t>Step (trin)</w:t>
      </w:r>
    </w:p>
    <w:p w14:paraId="2B56A7A6" w14:textId="19EB141D" w:rsidR="00F7570C" w:rsidRPr="00F7570C" w:rsidRDefault="00F7570C" w:rsidP="003725C1">
      <w:r w:rsidRPr="00F7570C">
        <w:t>Tallet betyder</w:t>
      </w:r>
      <w:r w:rsidR="001516A6">
        <w:t>,</w:t>
      </w:r>
      <w:r w:rsidRPr="00F7570C">
        <w:t xml:space="preserve"> at det er trin 1</w:t>
      </w:r>
      <w:r w:rsidR="001516A6">
        <w:t>.</w:t>
      </w:r>
    </w:p>
    <w:p w14:paraId="366A6598" w14:textId="77777777" w:rsidR="00F7570C" w:rsidRPr="00F7570C" w:rsidRDefault="00F7570C" w:rsidP="003725C1"/>
    <w:p w14:paraId="2AC84D57" w14:textId="77777777" w:rsidR="00F7570C" w:rsidRPr="00F7570C" w:rsidRDefault="00F7570C" w:rsidP="003725C1"/>
    <w:p w14:paraId="614BC344" w14:textId="77777777" w:rsidR="00F7570C" w:rsidRPr="00F7570C" w:rsidRDefault="00F7570C" w:rsidP="003725C1">
      <w:pPr>
        <w:rPr>
          <w:noProof/>
        </w:rPr>
      </w:pPr>
      <w:r w:rsidRPr="00F7570C">
        <w:object w:dxaOrig="1156" w:dyaOrig="2326" w14:anchorId="7280AFA0">
          <v:shape id="_x0000_i1029" type="#_x0000_t75" style="width:59.1pt;height:113.9pt" o:ole="">
            <v:imagedata r:id="rId295" o:title=""/>
          </v:shape>
          <o:OLEObject Type="Embed" ProgID="Visio.Drawing.15" ShapeID="_x0000_i1029" DrawAspect="Content" ObjectID="_1735985511" r:id="rId296"/>
        </w:object>
      </w:r>
    </w:p>
    <w:p w14:paraId="328EFE8A" w14:textId="77777777" w:rsidR="00F7570C" w:rsidRPr="00F7570C" w:rsidRDefault="00F7570C" w:rsidP="003725C1">
      <w:pPr>
        <w:rPr>
          <w:noProof/>
        </w:rPr>
      </w:pPr>
    </w:p>
    <w:p w14:paraId="32C7D11F" w14:textId="77777777" w:rsidR="00F7570C" w:rsidRPr="00F7570C" w:rsidRDefault="00F7570C" w:rsidP="00492F18">
      <w:pPr>
        <w:numPr>
          <w:ilvl w:val="0"/>
          <w:numId w:val="19"/>
        </w:numPr>
      </w:pPr>
      <w:r w:rsidRPr="00F7570C">
        <w:t>Transition (kvittering)</w:t>
      </w:r>
    </w:p>
    <w:p w14:paraId="36AE55B3" w14:textId="77777777" w:rsidR="00F7570C" w:rsidRPr="00F7570C" w:rsidRDefault="00F7570C" w:rsidP="003725C1"/>
    <w:p w14:paraId="591A79C9" w14:textId="62E75F9D" w:rsidR="00F7570C" w:rsidRPr="00F7570C" w:rsidRDefault="00F7570C" w:rsidP="003725C1">
      <w:r w:rsidRPr="00F7570C">
        <w:t>Her e</w:t>
      </w:r>
      <w:r w:rsidR="001516A6">
        <w:t>r</w:t>
      </w:r>
      <w:r w:rsidRPr="00F7570C">
        <w:t xml:space="preserve"> trin 1 vist med en efterfølgende kvittering. På tværstrege</w:t>
      </w:r>
      <w:r w:rsidR="001516A6">
        <w:t>n</w:t>
      </w:r>
      <w:r w:rsidRPr="00F7570C">
        <w:t xml:space="preserve"> angives signalet for kvittering mellem de enkelte trin</w:t>
      </w:r>
      <w:r w:rsidR="001516A6">
        <w:t>.</w:t>
      </w:r>
    </w:p>
    <w:p w14:paraId="67BEF1FA" w14:textId="77777777" w:rsidR="00F7570C" w:rsidRPr="00F7570C" w:rsidRDefault="00F7570C" w:rsidP="003725C1"/>
    <w:p w14:paraId="2355FB7C" w14:textId="77777777" w:rsidR="00F7570C" w:rsidRPr="00F7570C" w:rsidRDefault="00F7570C" w:rsidP="003725C1">
      <w:r w:rsidRPr="00F7570C">
        <w:object w:dxaOrig="1156" w:dyaOrig="1155" w14:anchorId="4DDE8C81">
          <v:shape id="_x0000_i1030" type="#_x0000_t75" style="width:59.1pt;height:59.1pt" o:ole="">
            <v:imagedata r:id="rId297" o:title=""/>
          </v:shape>
          <o:OLEObject Type="Embed" ProgID="Visio.Drawing.15" ShapeID="_x0000_i1030" DrawAspect="Content" ObjectID="_1735985512" r:id="rId298"/>
        </w:object>
      </w:r>
    </w:p>
    <w:p w14:paraId="349D7A98" w14:textId="77777777" w:rsidR="00F7570C" w:rsidRPr="00F7570C" w:rsidRDefault="00F7570C" w:rsidP="003725C1"/>
    <w:p w14:paraId="1874FC0D" w14:textId="0A91288E" w:rsidR="00F7570C" w:rsidRPr="00F7570C" w:rsidRDefault="00F7570C" w:rsidP="003725C1">
      <w:r w:rsidRPr="00F7570C">
        <w:t>Her er trinnet vist med en dobbeltfirkant. Det betyder</w:t>
      </w:r>
      <w:r w:rsidR="001516A6">
        <w:t>,</w:t>
      </w:r>
      <w:r w:rsidRPr="00F7570C">
        <w:t xml:space="preserve"> at det er initialiseringstrinnet, som er det trin</w:t>
      </w:r>
      <w:r w:rsidR="001516A6">
        <w:t>,</w:t>
      </w:r>
      <w:r w:rsidRPr="00F7570C">
        <w:t xml:space="preserve"> hvor sekvensen starter. </w:t>
      </w:r>
    </w:p>
    <w:p w14:paraId="5AF6489A" w14:textId="77777777" w:rsidR="00F7570C" w:rsidRPr="00F7570C" w:rsidRDefault="00F7570C" w:rsidP="003725C1"/>
    <w:p w14:paraId="354C1988" w14:textId="77777777" w:rsidR="00F7570C" w:rsidRPr="00F7570C" w:rsidRDefault="00F7570C" w:rsidP="003725C1">
      <w:r w:rsidRPr="00F7570C">
        <w:t>I dette eksempel har den fået benævnelsen trin 0.</w:t>
      </w:r>
    </w:p>
    <w:p w14:paraId="437C4B3A" w14:textId="77777777" w:rsidR="00F7570C" w:rsidRPr="00F7570C" w:rsidRDefault="00F7570C" w:rsidP="003725C1"/>
    <w:p w14:paraId="125EBB3A" w14:textId="77777777" w:rsidR="00F7570C" w:rsidRPr="00F7570C" w:rsidRDefault="00F7570C" w:rsidP="003725C1">
      <w:r w:rsidRPr="00F7570C">
        <w:object w:dxaOrig="4756" w:dyaOrig="2326" w14:anchorId="6DC1029C">
          <v:shape id="_x0000_i1031" type="#_x0000_t75" style="width:238.55pt;height:113.9pt" o:ole="">
            <v:imagedata r:id="rId299" o:title=""/>
          </v:shape>
          <o:OLEObject Type="Embed" ProgID="Visio.Drawing.15" ShapeID="_x0000_i1031" DrawAspect="Content" ObjectID="_1735985513" r:id="rId300"/>
        </w:object>
      </w:r>
    </w:p>
    <w:p w14:paraId="57415AAA" w14:textId="77777777" w:rsidR="00F7570C" w:rsidRPr="00F7570C" w:rsidRDefault="00F7570C" w:rsidP="003725C1"/>
    <w:p w14:paraId="01400740" w14:textId="4BCA6D57" w:rsidR="00F7570C" w:rsidRPr="00F7570C" w:rsidRDefault="00F7570C" w:rsidP="003725C1">
      <w:r w:rsidRPr="00F7570C">
        <w:t>Kassen til højre for trinnet er en action, hvilket betyder</w:t>
      </w:r>
      <w:r w:rsidR="001516A6">
        <w:t>,</w:t>
      </w:r>
      <w:r w:rsidRPr="00F7570C">
        <w:t xml:space="preserve"> at det er kommando til, hvad der skal ske i trinnet.</w:t>
      </w:r>
    </w:p>
    <w:p w14:paraId="1062CD69" w14:textId="70EA232B" w:rsidR="00F7570C" w:rsidRPr="00F7570C" w:rsidRDefault="004D34B9" w:rsidP="004D34B9">
      <w:pPr>
        <w:pStyle w:val="hovedpunkt"/>
      </w:pPr>
      <w:r>
        <w:br w:type="page"/>
      </w:r>
      <w:r w:rsidR="00F7570C" w:rsidRPr="00F7570C">
        <w:lastRenderedPageBreak/>
        <w:t>Sekvenseksempel</w:t>
      </w:r>
    </w:p>
    <w:p w14:paraId="396F0099" w14:textId="45E309EC" w:rsidR="00F7570C" w:rsidRPr="00F7570C" w:rsidRDefault="00203879" w:rsidP="003725C1">
      <w:r>
        <w:rPr>
          <w:noProof/>
        </w:rPr>
        <w:drawing>
          <wp:inline distT="0" distB="0" distL="0" distR="0" wp14:anchorId="44A88B75" wp14:editId="0F8A40C2">
            <wp:extent cx="4213860" cy="3599180"/>
            <wp:effectExtent l="0" t="0" r="0" b="0"/>
            <wp:docPr id="167" name="Billed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4213860" cy="3599180"/>
                    </a:xfrm>
                    <a:prstGeom prst="rect">
                      <a:avLst/>
                    </a:prstGeom>
                    <a:noFill/>
                    <a:ln>
                      <a:noFill/>
                    </a:ln>
                  </pic:spPr>
                </pic:pic>
              </a:graphicData>
            </a:graphic>
          </wp:inline>
        </w:drawing>
      </w:r>
    </w:p>
    <w:p w14:paraId="7276CF8C" w14:textId="77777777" w:rsidR="00F7570C" w:rsidRPr="00F7570C" w:rsidRDefault="00F7570C" w:rsidP="003725C1">
      <w:r w:rsidRPr="00F7570C">
        <w:object w:dxaOrig="3991" w:dyaOrig="3195" w14:anchorId="208DFB08">
          <v:shape id="_x0000_i1032" type="#_x0000_t75" style="width:228.9pt;height:181.6pt" o:ole="">
            <v:imagedata r:id="rId274" o:title=""/>
          </v:shape>
          <o:OLEObject Type="Embed" ProgID="Visio.Drawing.15" ShapeID="_x0000_i1032" DrawAspect="Content" ObjectID="_1735985514" r:id="rId301"/>
        </w:object>
      </w:r>
    </w:p>
    <w:p w14:paraId="53052DD6" w14:textId="77777777" w:rsidR="00F7570C" w:rsidRPr="00F7570C" w:rsidRDefault="00F7570C" w:rsidP="003725C1"/>
    <w:p w14:paraId="08BC4DE0" w14:textId="77777777" w:rsidR="00F7570C" w:rsidRPr="00F7570C" w:rsidRDefault="00F7570C" w:rsidP="003725C1"/>
    <w:p w14:paraId="3B0449C4" w14:textId="29C7B2AA" w:rsidR="00F7570C" w:rsidRPr="00F7570C" w:rsidRDefault="00F7570C" w:rsidP="003725C1">
      <w:r w:rsidRPr="00F7570C">
        <w:t xml:space="preserve">Vi har </w:t>
      </w:r>
      <w:r w:rsidR="001516A6">
        <w:t xml:space="preserve">en </w:t>
      </w:r>
      <w:r w:rsidRPr="00F7570C">
        <w:t>sekvens med to cylindre, der kører i henhold til følgende diagram.</w:t>
      </w:r>
    </w:p>
    <w:p w14:paraId="2E8EB14E" w14:textId="77777777" w:rsidR="00F7570C" w:rsidRPr="00F7570C" w:rsidRDefault="00F7570C" w:rsidP="003725C1"/>
    <w:p w14:paraId="0CA8911A" w14:textId="67BCE6E7" w:rsidR="00F7570C" w:rsidRPr="00F7570C" w:rsidRDefault="00F7570C" w:rsidP="004D34B9">
      <w:pPr>
        <w:pStyle w:val="underpunkt"/>
      </w:pPr>
      <w:r w:rsidRPr="00F7570C">
        <w:br w:type="page"/>
      </w:r>
      <w:r w:rsidRPr="00F7570C">
        <w:lastRenderedPageBreak/>
        <w:t>Sekvensdiagram</w:t>
      </w:r>
    </w:p>
    <w:p w14:paraId="39D34758" w14:textId="2AB4779F" w:rsidR="00F7570C" w:rsidRPr="00F7570C" w:rsidRDefault="00203879" w:rsidP="003725C1">
      <w:r>
        <w:rPr>
          <w:noProof/>
        </w:rPr>
        <mc:AlternateContent>
          <mc:Choice Requires="wpg">
            <w:drawing>
              <wp:anchor distT="0" distB="0" distL="114300" distR="114300" simplePos="0" relativeHeight="251569664" behindDoc="0" locked="0" layoutInCell="1" allowOverlap="1" wp14:anchorId="5429A8B9" wp14:editId="65884A76">
                <wp:simplePos x="0" y="0"/>
                <wp:positionH relativeFrom="column">
                  <wp:posOffset>2061884</wp:posOffset>
                </wp:positionH>
                <wp:positionV relativeFrom="paragraph">
                  <wp:posOffset>114620</wp:posOffset>
                </wp:positionV>
                <wp:extent cx="3133725" cy="4572000"/>
                <wp:effectExtent l="0" t="0" r="28575" b="19050"/>
                <wp:wrapNone/>
                <wp:docPr id="925" name="Gruppe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3725" cy="4572000"/>
                          <a:chOff x="3675" y="6930"/>
                          <a:chExt cx="4935" cy="7200"/>
                        </a:xfrm>
                      </wpg:grpSpPr>
                      <wps:wsp>
                        <wps:cNvPr id="926" name="Text Box 4"/>
                        <wps:cNvSpPr txBox="1">
                          <a:spLocks noChangeArrowheads="1"/>
                        </wps:cNvSpPr>
                        <wps:spPr bwMode="auto">
                          <a:xfrm>
                            <a:off x="3990" y="7290"/>
                            <a:ext cx="945" cy="825"/>
                          </a:xfrm>
                          <a:prstGeom prst="rect">
                            <a:avLst/>
                          </a:prstGeom>
                          <a:solidFill>
                            <a:srgbClr val="FFFFFF"/>
                          </a:solidFill>
                          <a:ln w="9525">
                            <a:solidFill>
                              <a:srgbClr val="000000"/>
                            </a:solidFill>
                            <a:miter lim="800000"/>
                            <a:headEnd/>
                            <a:tailEnd/>
                          </a:ln>
                        </wps:spPr>
                        <wps:txbx>
                          <w:txbxContent>
                            <w:p w14:paraId="7D8B1C04" w14:textId="77777777" w:rsidR="00F7570C" w:rsidRDefault="00F7570C" w:rsidP="003725C1"/>
                          </w:txbxContent>
                        </wps:txbx>
                        <wps:bodyPr rot="0" vert="horz" wrap="square" lIns="91440" tIns="45720" rIns="91440" bIns="45720" anchor="t" anchorCtr="0" upright="1">
                          <a:noAutofit/>
                        </wps:bodyPr>
                      </wps:wsp>
                      <wps:wsp>
                        <wps:cNvPr id="927" name="Text Box 5"/>
                        <wps:cNvSpPr txBox="1">
                          <a:spLocks noChangeArrowheads="1"/>
                        </wps:cNvSpPr>
                        <wps:spPr bwMode="auto">
                          <a:xfrm>
                            <a:off x="4245" y="7500"/>
                            <a:ext cx="435" cy="405"/>
                          </a:xfrm>
                          <a:prstGeom prst="rect">
                            <a:avLst/>
                          </a:prstGeom>
                          <a:solidFill>
                            <a:srgbClr val="FFFFFF"/>
                          </a:solidFill>
                          <a:ln w="9525">
                            <a:solidFill>
                              <a:srgbClr val="000000"/>
                            </a:solidFill>
                            <a:miter lim="800000"/>
                            <a:headEnd/>
                            <a:tailEnd/>
                          </a:ln>
                        </wps:spPr>
                        <wps:txbx>
                          <w:txbxContent>
                            <w:p w14:paraId="1E8C05F4" w14:textId="77777777" w:rsidR="00F7570C" w:rsidRDefault="00F7570C" w:rsidP="003725C1">
                              <w:pPr>
                                <w:pStyle w:val="boks"/>
                              </w:pPr>
                              <w:r>
                                <w:t>0</w:t>
                              </w:r>
                            </w:p>
                          </w:txbxContent>
                        </wps:txbx>
                        <wps:bodyPr rot="0" vert="horz" wrap="square" lIns="91440" tIns="45720" rIns="91440" bIns="45720" anchor="t" anchorCtr="0" upright="1">
                          <a:noAutofit/>
                        </wps:bodyPr>
                      </wps:wsp>
                      <wps:wsp>
                        <wps:cNvPr id="928" name="Text Box 6"/>
                        <wps:cNvSpPr txBox="1">
                          <a:spLocks noChangeArrowheads="1"/>
                        </wps:cNvSpPr>
                        <wps:spPr bwMode="auto">
                          <a:xfrm>
                            <a:off x="3990" y="8655"/>
                            <a:ext cx="945" cy="825"/>
                          </a:xfrm>
                          <a:prstGeom prst="rect">
                            <a:avLst/>
                          </a:prstGeom>
                          <a:solidFill>
                            <a:srgbClr val="FFFFFF"/>
                          </a:solidFill>
                          <a:ln w="9525">
                            <a:solidFill>
                              <a:srgbClr val="000000"/>
                            </a:solidFill>
                            <a:miter lim="800000"/>
                            <a:headEnd/>
                            <a:tailEnd/>
                          </a:ln>
                        </wps:spPr>
                        <wps:txbx>
                          <w:txbxContent>
                            <w:p w14:paraId="62B8912E" w14:textId="77777777" w:rsidR="00F7570C" w:rsidRDefault="00F7570C" w:rsidP="003725C1">
                              <w:pPr>
                                <w:pStyle w:val="boks"/>
                              </w:pPr>
                            </w:p>
                            <w:p w14:paraId="5DA6852D" w14:textId="77777777" w:rsidR="00F7570C" w:rsidRDefault="00F7570C" w:rsidP="003725C1">
                              <w:pPr>
                                <w:pStyle w:val="boks"/>
                              </w:pPr>
                              <w:r>
                                <w:t xml:space="preserve">    1</w:t>
                              </w:r>
                            </w:p>
                          </w:txbxContent>
                        </wps:txbx>
                        <wps:bodyPr rot="0" vert="horz" wrap="square" lIns="91440" tIns="45720" rIns="91440" bIns="45720" anchor="t" anchorCtr="0" upright="1">
                          <a:noAutofit/>
                        </wps:bodyPr>
                      </wps:wsp>
                      <wps:wsp>
                        <wps:cNvPr id="929" name="Text Box 7"/>
                        <wps:cNvSpPr txBox="1">
                          <a:spLocks noChangeArrowheads="1"/>
                        </wps:cNvSpPr>
                        <wps:spPr bwMode="auto">
                          <a:xfrm>
                            <a:off x="3990" y="10020"/>
                            <a:ext cx="945" cy="825"/>
                          </a:xfrm>
                          <a:prstGeom prst="rect">
                            <a:avLst/>
                          </a:prstGeom>
                          <a:solidFill>
                            <a:srgbClr val="FFFFFF"/>
                          </a:solidFill>
                          <a:ln w="9525">
                            <a:solidFill>
                              <a:srgbClr val="000000"/>
                            </a:solidFill>
                            <a:miter lim="800000"/>
                            <a:headEnd/>
                            <a:tailEnd/>
                          </a:ln>
                        </wps:spPr>
                        <wps:txbx>
                          <w:txbxContent>
                            <w:p w14:paraId="0C2A8E31" w14:textId="77777777" w:rsidR="00F7570C" w:rsidRDefault="00F7570C" w:rsidP="003725C1">
                              <w:pPr>
                                <w:pStyle w:val="boks"/>
                              </w:pPr>
                            </w:p>
                            <w:p w14:paraId="579DA2B3" w14:textId="77777777" w:rsidR="00F7570C" w:rsidRDefault="00F7570C" w:rsidP="003725C1">
                              <w:pPr>
                                <w:pStyle w:val="boks"/>
                              </w:pPr>
                              <w:r>
                                <w:t xml:space="preserve">    2</w:t>
                              </w:r>
                            </w:p>
                          </w:txbxContent>
                        </wps:txbx>
                        <wps:bodyPr rot="0" vert="horz" wrap="square" lIns="91440" tIns="45720" rIns="91440" bIns="45720" anchor="t" anchorCtr="0" upright="1">
                          <a:noAutofit/>
                        </wps:bodyPr>
                      </wps:wsp>
                      <wps:wsp>
                        <wps:cNvPr id="930" name="Text Box 8"/>
                        <wps:cNvSpPr txBox="1">
                          <a:spLocks noChangeArrowheads="1"/>
                        </wps:cNvSpPr>
                        <wps:spPr bwMode="auto">
                          <a:xfrm>
                            <a:off x="4005" y="11385"/>
                            <a:ext cx="945" cy="825"/>
                          </a:xfrm>
                          <a:prstGeom prst="rect">
                            <a:avLst/>
                          </a:prstGeom>
                          <a:solidFill>
                            <a:srgbClr val="FFFFFF"/>
                          </a:solidFill>
                          <a:ln w="9525">
                            <a:solidFill>
                              <a:srgbClr val="000000"/>
                            </a:solidFill>
                            <a:miter lim="800000"/>
                            <a:headEnd/>
                            <a:tailEnd/>
                          </a:ln>
                        </wps:spPr>
                        <wps:txbx>
                          <w:txbxContent>
                            <w:p w14:paraId="66DC748A" w14:textId="77777777" w:rsidR="00F7570C" w:rsidRDefault="00F7570C" w:rsidP="003725C1">
                              <w:pPr>
                                <w:pStyle w:val="boks"/>
                              </w:pPr>
                            </w:p>
                            <w:p w14:paraId="326FCDD7" w14:textId="77777777" w:rsidR="00F7570C" w:rsidRDefault="00F7570C" w:rsidP="003725C1">
                              <w:pPr>
                                <w:pStyle w:val="boks"/>
                              </w:pPr>
                              <w:r>
                                <w:t xml:space="preserve">    3</w:t>
                              </w:r>
                            </w:p>
                          </w:txbxContent>
                        </wps:txbx>
                        <wps:bodyPr rot="0" vert="horz" wrap="square" lIns="91440" tIns="45720" rIns="91440" bIns="45720" anchor="t" anchorCtr="0" upright="1">
                          <a:noAutofit/>
                        </wps:bodyPr>
                      </wps:wsp>
                      <wps:wsp>
                        <wps:cNvPr id="931" name="Text Box 9"/>
                        <wps:cNvSpPr txBox="1">
                          <a:spLocks noChangeArrowheads="1"/>
                        </wps:cNvSpPr>
                        <wps:spPr bwMode="auto">
                          <a:xfrm>
                            <a:off x="3990" y="12750"/>
                            <a:ext cx="945" cy="825"/>
                          </a:xfrm>
                          <a:prstGeom prst="rect">
                            <a:avLst/>
                          </a:prstGeom>
                          <a:solidFill>
                            <a:srgbClr val="FFFFFF"/>
                          </a:solidFill>
                          <a:ln w="9525">
                            <a:solidFill>
                              <a:srgbClr val="000000"/>
                            </a:solidFill>
                            <a:miter lim="800000"/>
                            <a:headEnd/>
                            <a:tailEnd/>
                          </a:ln>
                        </wps:spPr>
                        <wps:txbx>
                          <w:txbxContent>
                            <w:p w14:paraId="41935EF5" w14:textId="77777777" w:rsidR="00F7570C" w:rsidRDefault="00F7570C" w:rsidP="003725C1">
                              <w:pPr>
                                <w:pStyle w:val="boks"/>
                              </w:pPr>
                            </w:p>
                            <w:p w14:paraId="4DAEBB1D" w14:textId="77777777" w:rsidR="00F7570C" w:rsidRDefault="00F7570C" w:rsidP="003725C1">
                              <w:pPr>
                                <w:pStyle w:val="boks"/>
                              </w:pPr>
                              <w:r>
                                <w:t xml:space="preserve">    4</w:t>
                              </w:r>
                            </w:p>
                          </w:txbxContent>
                        </wps:txbx>
                        <wps:bodyPr rot="0" vert="horz" wrap="square" lIns="91440" tIns="45720" rIns="91440" bIns="45720" anchor="t" anchorCtr="0" upright="1">
                          <a:noAutofit/>
                        </wps:bodyPr>
                      </wps:wsp>
                      <wps:wsp>
                        <wps:cNvPr id="932" name="Text Box 10"/>
                        <wps:cNvSpPr txBox="1">
                          <a:spLocks noChangeArrowheads="1"/>
                        </wps:cNvSpPr>
                        <wps:spPr bwMode="auto">
                          <a:xfrm>
                            <a:off x="5880" y="8805"/>
                            <a:ext cx="465" cy="495"/>
                          </a:xfrm>
                          <a:prstGeom prst="rect">
                            <a:avLst/>
                          </a:prstGeom>
                          <a:solidFill>
                            <a:srgbClr val="FFFFFF"/>
                          </a:solidFill>
                          <a:ln w="9525">
                            <a:solidFill>
                              <a:srgbClr val="000000"/>
                            </a:solidFill>
                            <a:miter lim="800000"/>
                            <a:headEnd/>
                            <a:tailEnd/>
                          </a:ln>
                        </wps:spPr>
                        <wps:txbx>
                          <w:txbxContent>
                            <w:p w14:paraId="01D5283D" w14:textId="77777777" w:rsidR="00F7570C" w:rsidRDefault="00F7570C" w:rsidP="003725C1">
                              <w:pPr>
                                <w:pStyle w:val="boks"/>
                              </w:pPr>
                            </w:p>
                          </w:txbxContent>
                        </wps:txbx>
                        <wps:bodyPr rot="0" vert="horz" wrap="square" lIns="91440" tIns="45720" rIns="91440" bIns="45720" anchor="t" anchorCtr="0" upright="1">
                          <a:noAutofit/>
                        </wps:bodyPr>
                      </wps:wsp>
                      <wps:wsp>
                        <wps:cNvPr id="933" name="Text Box 11"/>
                        <wps:cNvSpPr txBox="1">
                          <a:spLocks noChangeArrowheads="1"/>
                        </wps:cNvSpPr>
                        <wps:spPr bwMode="auto">
                          <a:xfrm>
                            <a:off x="5845" y="8805"/>
                            <a:ext cx="2735" cy="495"/>
                          </a:xfrm>
                          <a:prstGeom prst="rect">
                            <a:avLst/>
                          </a:prstGeom>
                          <a:solidFill>
                            <a:srgbClr val="FFFFFF"/>
                          </a:solidFill>
                          <a:ln w="9525">
                            <a:solidFill>
                              <a:srgbClr val="000000"/>
                            </a:solidFill>
                            <a:miter lim="800000"/>
                            <a:headEnd/>
                            <a:tailEnd/>
                          </a:ln>
                        </wps:spPr>
                        <wps:txbx>
                          <w:txbxContent>
                            <w:p w14:paraId="58587113" w14:textId="77777777" w:rsidR="00F7570C" w:rsidRDefault="00F7570C" w:rsidP="003725C1">
                              <w:pPr>
                                <w:pStyle w:val="boks"/>
                              </w:pPr>
                              <w:r>
                                <w:t>M1 +</w:t>
                              </w:r>
                            </w:p>
                          </w:txbxContent>
                        </wps:txbx>
                        <wps:bodyPr rot="0" vert="horz" wrap="square" lIns="91440" tIns="45720" rIns="91440" bIns="45720" anchor="t" anchorCtr="0" upright="1">
                          <a:noAutofit/>
                        </wps:bodyPr>
                      </wps:wsp>
                      <wps:wsp>
                        <wps:cNvPr id="934" name="Line 12"/>
                        <wps:cNvCnPr>
                          <a:cxnSpLocks noChangeShapeType="1"/>
                        </wps:cNvCnPr>
                        <wps:spPr bwMode="auto">
                          <a:xfrm>
                            <a:off x="4935" y="9045"/>
                            <a:ext cx="945" cy="0"/>
                          </a:xfrm>
                          <a:prstGeom prst="line">
                            <a:avLst/>
                          </a:prstGeom>
                          <a:noFill/>
                          <a:ln w="9525">
                            <a:solidFill>
                              <a:srgbClr val="000000"/>
                            </a:solidFill>
                            <a:round/>
                            <a:headEnd/>
                            <a:tailEnd/>
                          </a:ln>
                        </wps:spPr>
                        <wps:bodyPr/>
                      </wps:wsp>
                      <wps:wsp>
                        <wps:cNvPr id="935" name="Text Box 13"/>
                        <wps:cNvSpPr txBox="1">
                          <a:spLocks noChangeArrowheads="1"/>
                        </wps:cNvSpPr>
                        <wps:spPr bwMode="auto">
                          <a:xfrm>
                            <a:off x="5895" y="10155"/>
                            <a:ext cx="465" cy="495"/>
                          </a:xfrm>
                          <a:prstGeom prst="rect">
                            <a:avLst/>
                          </a:prstGeom>
                          <a:solidFill>
                            <a:srgbClr val="FFFFFF"/>
                          </a:solidFill>
                          <a:ln w="9525">
                            <a:solidFill>
                              <a:srgbClr val="000000"/>
                            </a:solidFill>
                            <a:miter lim="800000"/>
                            <a:headEnd/>
                            <a:tailEnd/>
                          </a:ln>
                        </wps:spPr>
                        <wps:txbx>
                          <w:txbxContent>
                            <w:p w14:paraId="3FBBA471" w14:textId="77777777" w:rsidR="00F7570C" w:rsidRDefault="00F7570C" w:rsidP="003725C1">
                              <w:pPr>
                                <w:pStyle w:val="boks"/>
                              </w:pPr>
                            </w:p>
                          </w:txbxContent>
                        </wps:txbx>
                        <wps:bodyPr rot="0" vert="horz" wrap="square" lIns="91440" tIns="45720" rIns="91440" bIns="45720" anchor="t" anchorCtr="0" upright="1">
                          <a:noAutofit/>
                        </wps:bodyPr>
                      </wps:wsp>
                      <wps:wsp>
                        <wps:cNvPr id="936" name="Text Box 14"/>
                        <wps:cNvSpPr txBox="1">
                          <a:spLocks noChangeArrowheads="1"/>
                        </wps:cNvSpPr>
                        <wps:spPr bwMode="auto">
                          <a:xfrm>
                            <a:off x="5895" y="10155"/>
                            <a:ext cx="2700" cy="495"/>
                          </a:xfrm>
                          <a:prstGeom prst="rect">
                            <a:avLst/>
                          </a:prstGeom>
                          <a:solidFill>
                            <a:srgbClr val="FFFFFF"/>
                          </a:solidFill>
                          <a:ln w="9525">
                            <a:solidFill>
                              <a:srgbClr val="000000"/>
                            </a:solidFill>
                            <a:miter lim="800000"/>
                            <a:headEnd/>
                            <a:tailEnd/>
                          </a:ln>
                        </wps:spPr>
                        <wps:txbx>
                          <w:txbxContent>
                            <w:p w14:paraId="4D7D5AFE" w14:textId="77777777" w:rsidR="00F7570C" w:rsidRDefault="00F7570C" w:rsidP="003725C1">
                              <w:pPr>
                                <w:pStyle w:val="boks"/>
                              </w:pPr>
                              <w:r>
                                <w:t>M2 +</w:t>
                              </w:r>
                            </w:p>
                          </w:txbxContent>
                        </wps:txbx>
                        <wps:bodyPr rot="0" vert="horz" wrap="square" lIns="91440" tIns="45720" rIns="91440" bIns="45720" anchor="t" anchorCtr="0" upright="1">
                          <a:noAutofit/>
                        </wps:bodyPr>
                      </wps:wsp>
                      <wps:wsp>
                        <wps:cNvPr id="937" name="Line 15"/>
                        <wps:cNvCnPr>
                          <a:cxnSpLocks noChangeShapeType="1"/>
                        </wps:cNvCnPr>
                        <wps:spPr bwMode="auto">
                          <a:xfrm>
                            <a:off x="4950" y="10395"/>
                            <a:ext cx="945" cy="0"/>
                          </a:xfrm>
                          <a:prstGeom prst="line">
                            <a:avLst/>
                          </a:prstGeom>
                          <a:noFill/>
                          <a:ln w="9525">
                            <a:solidFill>
                              <a:srgbClr val="000000"/>
                            </a:solidFill>
                            <a:round/>
                            <a:headEnd/>
                            <a:tailEnd/>
                          </a:ln>
                        </wps:spPr>
                        <wps:bodyPr/>
                      </wps:wsp>
                      <wps:wsp>
                        <wps:cNvPr id="938" name="Text Box 16"/>
                        <wps:cNvSpPr txBox="1">
                          <a:spLocks noChangeArrowheads="1"/>
                        </wps:cNvSpPr>
                        <wps:spPr bwMode="auto">
                          <a:xfrm>
                            <a:off x="5910" y="11535"/>
                            <a:ext cx="465" cy="495"/>
                          </a:xfrm>
                          <a:prstGeom prst="rect">
                            <a:avLst/>
                          </a:prstGeom>
                          <a:solidFill>
                            <a:srgbClr val="FFFFFF"/>
                          </a:solidFill>
                          <a:ln w="9525">
                            <a:solidFill>
                              <a:srgbClr val="000000"/>
                            </a:solidFill>
                            <a:miter lim="800000"/>
                            <a:headEnd/>
                            <a:tailEnd/>
                          </a:ln>
                        </wps:spPr>
                        <wps:txbx>
                          <w:txbxContent>
                            <w:p w14:paraId="162C5F0F" w14:textId="77777777" w:rsidR="00F7570C" w:rsidRDefault="00F7570C" w:rsidP="003725C1">
                              <w:pPr>
                                <w:pStyle w:val="boks"/>
                              </w:pPr>
                            </w:p>
                          </w:txbxContent>
                        </wps:txbx>
                        <wps:bodyPr rot="0" vert="horz" wrap="square" lIns="91440" tIns="45720" rIns="91440" bIns="45720" anchor="t" anchorCtr="0" upright="1">
                          <a:noAutofit/>
                        </wps:bodyPr>
                      </wps:wsp>
                      <wps:wsp>
                        <wps:cNvPr id="939" name="Text Box 17"/>
                        <wps:cNvSpPr txBox="1">
                          <a:spLocks noChangeArrowheads="1"/>
                        </wps:cNvSpPr>
                        <wps:spPr bwMode="auto">
                          <a:xfrm>
                            <a:off x="5920" y="11535"/>
                            <a:ext cx="2690" cy="495"/>
                          </a:xfrm>
                          <a:prstGeom prst="rect">
                            <a:avLst/>
                          </a:prstGeom>
                          <a:solidFill>
                            <a:srgbClr val="FFFFFF"/>
                          </a:solidFill>
                          <a:ln w="9525">
                            <a:solidFill>
                              <a:srgbClr val="000000"/>
                            </a:solidFill>
                            <a:miter lim="800000"/>
                            <a:headEnd/>
                            <a:tailEnd/>
                          </a:ln>
                        </wps:spPr>
                        <wps:txbx>
                          <w:txbxContent>
                            <w:p w14:paraId="37E20476" w14:textId="77777777" w:rsidR="00F7570C" w:rsidRDefault="00F7570C" w:rsidP="003725C1">
                              <w:pPr>
                                <w:pStyle w:val="boks"/>
                              </w:pPr>
                              <w:r>
                                <w:t>M2 -</w:t>
                              </w:r>
                            </w:p>
                          </w:txbxContent>
                        </wps:txbx>
                        <wps:bodyPr rot="0" vert="horz" wrap="square" lIns="91440" tIns="45720" rIns="91440" bIns="45720" anchor="t" anchorCtr="0" upright="1">
                          <a:noAutofit/>
                        </wps:bodyPr>
                      </wps:wsp>
                      <wps:wsp>
                        <wps:cNvPr id="940" name="Line 18"/>
                        <wps:cNvCnPr>
                          <a:cxnSpLocks noChangeShapeType="1"/>
                        </wps:cNvCnPr>
                        <wps:spPr bwMode="auto">
                          <a:xfrm>
                            <a:off x="4965" y="11775"/>
                            <a:ext cx="945" cy="0"/>
                          </a:xfrm>
                          <a:prstGeom prst="line">
                            <a:avLst/>
                          </a:prstGeom>
                          <a:noFill/>
                          <a:ln w="9525">
                            <a:solidFill>
                              <a:srgbClr val="000000"/>
                            </a:solidFill>
                            <a:round/>
                            <a:headEnd/>
                            <a:tailEnd/>
                          </a:ln>
                        </wps:spPr>
                        <wps:bodyPr/>
                      </wps:wsp>
                      <wps:wsp>
                        <wps:cNvPr id="941" name="Text Box 19"/>
                        <wps:cNvSpPr txBox="1">
                          <a:spLocks noChangeArrowheads="1"/>
                        </wps:cNvSpPr>
                        <wps:spPr bwMode="auto">
                          <a:xfrm>
                            <a:off x="5895" y="12930"/>
                            <a:ext cx="465" cy="495"/>
                          </a:xfrm>
                          <a:prstGeom prst="rect">
                            <a:avLst/>
                          </a:prstGeom>
                          <a:solidFill>
                            <a:srgbClr val="FFFFFF"/>
                          </a:solidFill>
                          <a:ln w="9525">
                            <a:solidFill>
                              <a:srgbClr val="000000"/>
                            </a:solidFill>
                            <a:miter lim="800000"/>
                            <a:headEnd/>
                            <a:tailEnd/>
                          </a:ln>
                        </wps:spPr>
                        <wps:txbx>
                          <w:txbxContent>
                            <w:p w14:paraId="3800901B" w14:textId="77777777" w:rsidR="00F7570C" w:rsidRDefault="00F7570C" w:rsidP="003725C1">
                              <w:pPr>
                                <w:pStyle w:val="boks"/>
                              </w:pPr>
                            </w:p>
                          </w:txbxContent>
                        </wps:txbx>
                        <wps:bodyPr rot="0" vert="horz" wrap="square" lIns="91440" tIns="45720" rIns="91440" bIns="45720" anchor="t" anchorCtr="0" upright="1">
                          <a:noAutofit/>
                        </wps:bodyPr>
                      </wps:wsp>
                      <wps:wsp>
                        <wps:cNvPr id="942" name="Text Box 20"/>
                        <wps:cNvSpPr txBox="1">
                          <a:spLocks noChangeArrowheads="1"/>
                        </wps:cNvSpPr>
                        <wps:spPr bwMode="auto">
                          <a:xfrm>
                            <a:off x="5895" y="12930"/>
                            <a:ext cx="2700" cy="495"/>
                          </a:xfrm>
                          <a:prstGeom prst="rect">
                            <a:avLst/>
                          </a:prstGeom>
                          <a:solidFill>
                            <a:srgbClr val="FFFFFF"/>
                          </a:solidFill>
                          <a:ln w="9525">
                            <a:solidFill>
                              <a:srgbClr val="000000"/>
                            </a:solidFill>
                            <a:miter lim="800000"/>
                            <a:headEnd/>
                            <a:tailEnd/>
                          </a:ln>
                        </wps:spPr>
                        <wps:txbx>
                          <w:txbxContent>
                            <w:p w14:paraId="449AB7E4" w14:textId="77777777" w:rsidR="00F7570C" w:rsidRDefault="00F7570C" w:rsidP="003725C1">
                              <w:pPr>
                                <w:pStyle w:val="boks"/>
                              </w:pPr>
                              <w:r>
                                <w:t>M1 -</w:t>
                              </w:r>
                            </w:p>
                          </w:txbxContent>
                        </wps:txbx>
                        <wps:bodyPr rot="0" vert="horz" wrap="square" lIns="91440" tIns="45720" rIns="91440" bIns="45720" anchor="t" anchorCtr="0" upright="1">
                          <a:noAutofit/>
                        </wps:bodyPr>
                      </wps:wsp>
                      <wps:wsp>
                        <wps:cNvPr id="943" name="Line 21"/>
                        <wps:cNvCnPr>
                          <a:cxnSpLocks noChangeShapeType="1"/>
                        </wps:cNvCnPr>
                        <wps:spPr bwMode="auto">
                          <a:xfrm>
                            <a:off x="4950" y="13170"/>
                            <a:ext cx="945" cy="0"/>
                          </a:xfrm>
                          <a:prstGeom prst="line">
                            <a:avLst/>
                          </a:prstGeom>
                          <a:noFill/>
                          <a:ln w="9525">
                            <a:solidFill>
                              <a:srgbClr val="000000"/>
                            </a:solidFill>
                            <a:round/>
                            <a:headEnd/>
                            <a:tailEnd/>
                          </a:ln>
                        </wps:spPr>
                        <wps:bodyPr/>
                      </wps:wsp>
                      <wps:wsp>
                        <wps:cNvPr id="944" name="Line 22"/>
                        <wps:cNvCnPr>
                          <a:cxnSpLocks noChangeShapeType="1"/>
                        </wps:cNvCnPr>
                        <wps:spPr bwMode="auto">
                          <a:xfrm>
                            <a:off x="4440" y="8115"/>
                            <a:ext cx="0" cy="540"/>
                          </a:xfrm>
                          <a:prstGeom prst="line">
                            <a:avLst/>
                          </a:prstGeom>
                          <a:noFill/>
                          <a:ln w="9525">
                            <a:solidFill>
                              <a:srgbClr val="000000"/>
                            </a:solidFill>
                            <a:round/>
                            <a:headEnd/>
                            <a:tailEnd/>
                          </a:ln>
                        </wps:spPr>
                        <wps:bodyPr/>
                      </wps:wsp>
                      <wps:wsp>
                        <wps:cNvPr id="945" name="Line 23"/>
                        <wps:cNvCnPr>
                          <a:cxnSpLocks noChangeShapeType="1"/>
                        </wps:cNvCnPr>
                        <wps:spPr bwMode="auto">
                          <a:xfrm>
                            <a:off x="4470" y="9480"/>
                            <a:ext cx="0" cy="540"/>
                          </a:xfrm>
                          <a:prstGeom prst="line">
                            <a:avLst/>
                          </a:prstGeom>
                          <a:noFill/>
                          <a:ln w="9525">
                            <a:solidFill>
                              <a:srgbClr val="000000"/>
                            </a:solidFill>
                            <a:round/>
                            <a:headEnd/>
                            <a:tailEnd/>
                          </a:ln>
                        </wps:spPr>
                        <wps:bodyPr/>
                      </wps:wsp>
                      <wps:wsp>
                        <wps:cNvPr id="946" name="Line 24"/>
                        <wps:cNvCnPr>
                          <a:cxnSpLocks noChangeShapeType="1"/>
                        </wps:cNvCnPr>
                        <wps:spPr bwMode="auto">
                          <a:xfrm>
                            <a:off x="4470" y="10845"/>
                            <a:ext cx="0" cy="540"/>
                          </a:xfrm>
                          <a:prstGeom prst="line">
                            <a:avLst/>
                          </a:prstGeom>
                          <a:noFill/>
                          <a:ln w="9525">
                            <a:solidFill>
                              <a:srgbClr val="000000"/>
                            </a:solidFill>
                            <a:round/>
                            <a:headEnd/>
                            <a:tailEnd/>
                          </a:ln>
                        </wps:spPr>
                        <wps:bodyPr/>
                      </wps:wsp>
                      <wps:wsp>
                        <wps:cNvPr id="947" name="Line 25"/>
                        <wps:cNvCnPr>
                          <a:cxnSpLocks noChangeShapeType="1"/>
                        </wps:cNvCnPr>
                        <wps:spPr bwMode="auto">
                          <a:xfrm>
                            <a:off x="4485" y="12210"/>
                            <a:ext cx="0" cy="540"/>
                          </a:xfrm>
                          <a:prstGeom prst="line">
                            <a:avLst/>
                          </a:prstGeom>
                          <a:noFill/>
                          <a:ln w="9525">
                            <a:solidFill>
                              <a:srgbClr val="000000"/>
                            </a:solidFill>
                            <a:round/>
                            <a:headEnd/>
                            <a:tailEnd/>
                          </a:ln>
                        </wps:spPr>
                        <wps:bodyPr/>
                      </wps:wsp>
                      <wps:wsp>
                        <wps:cNvPr id="948" name="Line 26"/>
                        <wps:cNvCnPr>
                          <a:cxnSpLocks noChangeShapeType="1"/>
                        </wps:cNvCnPr>
                        <wps:spPr bwMode="auto">
                          <a:xfrm>
                            <a:off x="3675" y="6945"/>
                            <a:ext cx="0" cy="7170"/>
                          </a:xfrm>
                          <a:prstGeom prst="line">
                            <a:avLst/>
                          </a:prstGeom>
                          <a:noFill/>
                          <a:ln w="9525">
                            <a:solidFill>
                              <a:srgbClr val="000000"/>
                            </a:solidFill>
                            <a:round/>
                            <a:headEnd/>
                            <a:tailEnd/>
                          </a:ln>
                        </wps:spPr>
                        <wps:bodyPr/>
                      </wps:wsp>
                      <wps:wsp>
                        <wps:cNvPr id="949" name="Line 27"/>
                        <wps:cNvCnPr>
                          <a:cxnSpLocks noChangeShapeType="1"/>
                        </wps:cNvCnPr>
                        <wps:spPr bwMode="auto">
                          <a:xfrm>
                            <a:off x="3690" y="14115"/>
                            <a:ext cx="795" cy="0"/>
                          </a:xfrm>
                          <a:prstGeom prst="line">
                            <a:avLst/>
                          </a:prstGeom>
                          <a:noFill/>
                          <a:ln w="9525">
                            <a:solidFill>
                              <a:srgbClr val="000000"/>
                            </a:solidFill>
                            <a:round/>
                            <a:headEnd/>
                            <a:tailEnd/>
                          </a:ln>
                        </wps:spPr>
                        <wps:bodyPr/>
                      </wps:wsp>
                      <wps:wsp>
                        <wps:cNvPr id="951" name="Line 28"/>
                        <wps:cNvCnPr>
                          <a:cxnSpLocks noChangeShapeType="1"/>
                        </wps:cNvCnPr>
                        <wps:spPr bwMode="auto">
                          <a:xfrm>
                            <a:off x="4485" y="13590"/>
                            <a:ext cx="0" cy="540"/>
                          </a:xfrm>
                          <a:prstGeom prst="line">
                            <a:avLst/>
                          </a:prstGeom>
                          <a:noFill/>
                          <a:ln w="9525">
                            <a:solidFill>
                              <a:srgbClr val="000000"/>
                            </a:solidFill>
                            <a:round/>
                            <a:headEnd/>
                            <a:tailEnd/>
                          </a:ln>
                        </wps:spPr>
                        <wps:bodyPr/>
                      </wps:wsp>
                      <wps:wsp>
                        <wps:cNvPr id="952" name="Line 29"/>
                        <wps:cNvCnPr>
                          <a:cxnSpLocks noChangeShapeType="1"/>
                        </wps:cNvCnPr>
                        <wps:spPr bwMode="auto">
                          <a:xfrm>
                            <a:off x="3690" y="6930"/>
                            <a:ext cx="765" cy="0"/>
                          </a:xfrm>
                          <a:prstGeom prst="line">
                            <a:avLst/>
                          </a:prstGeom>
                          <a:noFill/>
                          <a:ln w="9525">
                            <a:solidFill>
                              <a:srgbClr val="000000"/>
                            </a:solidFill>
                            <a:round/>
                            <a:headEnd/>
                            <a:tailEnd/>
                          </a:ln>
                        </wps:spPr>
                        <wps:bodyPr/>
                      </wps:wsp>
                      <wps:wsp>
                        <wps:cNvPr id="953" name="Line 30"/>
                        <wps:cNvCnPr>
                          <a:cxnSpLocks noChangeShapeType="1"/>
                        </wps:cNvCnPr>
                        <wps:spPr bwMode="auto">
                          <a:xfrm>
                            <a:off x="4455" y="6945"/>
                            <a:ext cx="0" cy="345"/>
                          </a:xfrm>
                          <a:prstGeom prst="line">
                            <a:avLst/>
                          </a:prstGeom>
                          <a:noFill/>
                          <a:ln w="9525">
                            <a:solidFill>
                              <a:srgbClr val="000000"/>
                            </a:solidFill>
                            <a:round/>
                            <a:headEnd/>
                            <a:tailEnd/>
                          </a:ln>
                        </wps:spPr>
                        <wps:bodyPr/>
                      </wps:wsp>
                      <wps:wsp>
                        <wps:cNvPr id="954" name="Line 31"/>
                        <wps:cNvCnPr>
                          <a:cxnSpLocks noChangeShapeType="1"/>
                        </wps:cNvCnPr>
                        <wps:spPr bwMode="auto">
                          <a:xfrm rot="-5374441">
                            <a:off x="4441" y="8189"/>
                            <a:ext cx="0" cy="360"/>
                          </a:xfrm>
                          <a:prstGeom prst="line">
                            <a:avLst/>
                          </a:prstGeom>
                          <a:noFill/>
                          <a:ln w="9525">
                            <a:solidFill>
                              <a:srgbClr val="000000"/>
                            </a:solidFill>
                            <a:round/>
                            <a:headEnd/>
                            <a:tailEnd/>
                          </a:ln>
                        </wps:spPr>
                        <wps:bodyPr/>
                      </wps:wsp>
                      <wps:wsp>
                        <wps:cNvPr id="956" name="Line 32"/>
                        <wps:cNvCnPr>
                          <a:cxnSpLocks noChangeShapeType="1"/>
                        </wps:cNvCnPr>
                        <wps:spPr bwMode="auto">
                          <a:xfrm rot="-5374441">
                            <a:off x="4471" y="9584"/>
                            <a:ext cx="0" cy="360"/>
                          </a:xfrm>
                          <a:prstGeom prst="line">
                            <a:avLst/>
                          </a:prstGeom>
                          <a:noFill/>
                          <a:ln w="9525">
                            <a:solidFill>
                              <a:srgbClr val="000000"/>
                            </a:solidFill>
                            <a:round/>
                            <a:headEnd/>
                            <a:tailEnd/>
                          </a:ln>
                        </wps:spPr>
                        <wps:bodyPr/>
                      </wps:wsp>
                      <wps:wsp>
                        <wps:cNvPr id="957" name="Line 33"/>
                        <wps:cNvCnPr>
                          <a:cxnSpLocks noChangeShapeType="1"/>
                        </wps:cNvCnPr>
                        <wps:spPr bwMode="auto">
                          <a:xfrm rot="-5374441">
                            <a:off x="4486" y="10919"/>
                            <a:ext cx="0" cy="360"/>
                          </a:xfrm>
                          <a:prstGeom prst="line">
                            <a:avLst/>
                          </a:prstGeom>
                          <a:noFill/>
                          <a:ln w="9525">
                            <a:solidFill>
                              <a:srgbClr val="000000"/>
                            </a:solidFill>
                            <a:round/>
                            <a:headEnd/>
                            <a:tailEnd/>
                          </a:ln>
                        </wps:spPr>
                        <wps:bodyPr/>
                      </wps:wsp>
                      <wps:wsp>
                        <wps:cNvPr id="958" name="Line 34"/>
                        <wps:cNvCnPr>
                          <a:cxnSpLocks noChangeShapeType="1"/>
                        </wps:cNvCnPr>
                        <wps:spPr bwMode="auto">
                          <a:xfrm rot="-5374441">
                            <a:off x="4486" y="12299"/>
                            <a:ext cx="0" cy="360"/>
                          </a:xfrm>
                          <a:prstGeom prst="line">
                            <a:avLst/>
                          </a:prstGeom>
                          <a:noFill/>
                          <a:ln w="9525">
                            <a:solidFill>
                              <a:srgbClr val="000000"/>
                            </a:solidFill>
                            <a:round/>
                            <a:headEnd/>
                            <a:tailEnd/>
                          </a:ln>
                        </wps:spPr>
                        <wps:bodyPr/>
                      </wps:wsp>
                      <wps:wsp>
                        <wps:cNvPr id="959" name="Line 35"/>
                        <wps:cNvCnPr>
                          <a:cxnSpLocks noChangeShapeType="1"/>
                        </wps:cNvCnPr>
                        <wps:spPr bwMode="auto">
                          <a:xfrm rot="-5374441">
                            <a:off x="4486" y="13664"/>
                            <a:ext cx="0" cy="360"/>
                          </a:xfrm>
                          <a:prstGeom prst="line">
                            <a:avLst/>
                          </a:prstGeom>
                          <a:noFill/>
                          <a:ln w="9525">
                            <a:solidFill>
                              <a:srgbClr val="000000"/>
                            </a:solidFill>
                            <a:round/>
                            <a:headEnd/>
                            <a:tailEnd/>
                          </a:ln>
                        </wps:spPr>
                        <wps:bodyPr/>
                      </wps:wsp>
                      <wps:wsp>
                        <wps:cNvPr id="960" name="Text Box 36"/>
                        <wps:cNvSpPr txBox="1">
                          <a:spLocks noChangeArrowheads="1"/>
                        </wps:cNvSpPr>
                        <wps:spPr bwMode="auto">
                          <a:xfrm>
                            <a:off x="4573" y="8169"/>
                            <a:ext cx="1890" cy="390"/>
                          </a:xfrm>
                          <a:prstGeom prst="rect">
                            <a:avLst/>
                          </a:prstGeom>
                          <a:noFill/>
                          <a:ln>
                            <a:noFill/>
                          </a:ln>
                        </wps:spPr>
                        <wps:txbx>
                          <w:txbxContent>
                            <w:p w14:paraId="15CF1024" w14:textId="77777777" w:rsidR="00F7570C" w:rsidRDefault="00F7570C" w:rsidP="003725C1">
                              <w:pPr>
                                <w:pStyle w:val="boks"/>
                              </w:pPr>
                              <w:r>
                                <w:t>Start • B1 • B3</w:t>
                              </w:r>
                            </w:p>
                          </w:txbxContent>
                        </wps:txbx>
                        <wps:bodyPr rot="0" vert="horz" wrap="square" lIns="91440" tIns="45720" rIns="91440" bIns="45720" anchor="t" anchorCtr="0" upright="1">
                          <a:noAutofit/>
                        </wps:bodyPr>
                      </wps:wsp>
                      <wps:wsp>
                        <wps:cNvPr id="961" name="Text Box 37"/>
                        <wps:cNvSpPr txBox="1">
                          <a:spLocks noChangeArrowheads="1"/>
                        </wps:cNvSpPr>
                        <wps:spPr bwMode="auto">
                          <a:xfrm>
                            <a:off x="4621" y="9546"/>
                            <a:ext cx="975" cy="390"/>
                          </a:xfrm>
                          <a:prstGeom prst="rect">
                            <a:avLst/>
                          </a:prstGeom>
                          <a:noFill/>
                          <a:ln>
                            <a:noFill/>
                          </a:ln>
                        </wps:spPr>
                        <wps:txbx>
                          <w:txbxContent>
                            <w:p w14:paraId="0F6058FC" w14:textId="77777777" w:rsidR="00F7570C" w:rsidRDefault="00F7570C" w:rsidP="003725C1">
                              <w:pPr>
                                <w:pStyle w:val="boks"/>
                              </w:pPr>
                              <w:r>
                                <w:t>B2</w:t>
                              </w:r>
                            </w:p>
                          </w:txbxContent>
                        </wps:txbx>
                        <wps:bodyPr rot="0" vert="horz" wrap="square" lIns="91440" tIns="45720" rIns="91440" bIns="45720" anchor="t" anchorCtr="0" upright="1">
                          <a:noAutofit/>
                        </wps:bodyPr>
                      </wps:wsp>
                      <wps:wsp>
                        <wps:cNvPr id="962" name="Text Box 38"/>
                        <wps:cNvSpPr txBox="1">
                          <a:spLocks noChangeArrowheads="1"/>
                        </wps:cNvSpPr>
                        <wps:spPr bwMode="auto">
                          <a:xfrm>
                            <a:off x="4621" y="10886"/>
                            <a:ext cx="975" cy="390"/>
                          </a:xfrm>
                          <a:prstGeom prst="rect">
                            <a:avLst/>
                          </a:prstGeom>
                          <a:noFill/>
                          <a:ln>
                            <a:noFill/>
                          </a:ln>
                        </wps:spPr>
                        <wps:txbx>
                          <w:txbxContent>
                            <w:p w14:paraId="5650C359" w14:textId="77777777" w:rsidR="00F7570C" w:rsidRDefault="00F7570C" w:rsidP="003725C1">
                              <w:pPr>
                                <w:pStyle w:val="boks"/>
                              </w:pPr>
                              <w:r>
                                <w:t>B4</w:t>
                              </w:r>
                            </w:p>
                          </w:txbxContent>
                        </wps:txbx>
                        <wps:bodyPr rot="0" vert="horz" wrap="square" lIns="91440" tIns="45720" rIns="91440" bIns="45720" anchor="t" anchorCtr="0" upright="1">
                          <a:noAutofit/>
                        </wps:bodyPr>
                      </wps:wsp>
                      <wps:wsp>
                        <wps:cNvPr id="964" name="Text Box 39"/>
                        <wps:cNvSpPr txBox="1">
                          <a:spLocks noChangeArrowheads="1"/>
                        </wps:cNvSpPr>
                        <wps:spPr bwMode="auto">
                          <a:xfrm>
                            <a:off x="4621" y="12242"/>
                            <a:ext cx="975" cy="390"/>
                          </a:xfrm>
                          <a:prstGeom prst="rect">
                            <a:avLst/>
                          </a:prstGeom>
                          <a:noFill/>
                          <a:ln>
                            <a:noFill/>
                          </a:ln>
                        </wps:spPr>
                        <wps:txbx>
                          <w:txbxContent>
                            <w:p w14:paraId="3D72427A" w14:textId="77777777" w:rsidR="00F7570C" w:rsidRDefault="00F7570C" w:rsidP="003725C1">
                              <w:pPr>
                                <w:pStyle w:val="boks"/>
                              </w:pPr>
                              <w:r>
                                <w:t>B3</w:t>
                              </w:r>
                            </w:p>
                          </w:txbxContent>
                        </wps:txbx>
                        <wps:bodyPr rot="0" vert="horz" wrap="square" lIns="91440" tIns="45720" rIns="91440" bIns="45720" anchor="t" anchorCtr="0" upright="1">
                          <a:noAutofit/>
                        </wps:bodyPr>
                      </wps:wsp>
                      <wps:wsp>
                        <wps:cNvPr id="965" name="Text Box 40"/>
                        <wps:cNvSpPr txBox="1">
                          <a:spLocks noChangeArrowheads="1"/>
                        </wps:cNvSpPr>
                        <wps:spPr bwMode="auto">
                          <a:xfrm>
                            <a:off x="4633" y="13634"/>
                            <a:ext cx="975" cy="390"/>
                          </a:xfrm>
                          <a:prstGeom prst="rect">
                            <a:avLst/>
                          </a:prstGeom>
                          <a:noFill/>
                          <a:ln>
                            <a:noFill/>
                          </a:ln>
                        </wps:spPr>
                        <wps:txbx>
                          <w:txbxContent>
                            <w:p w14:paraId="6DAA0DDF" w14:textId="77777777" w:rsidR="00F7570C" w:rsidRDefault="00F7570C" w:rsidP="003725C1">
                              <w:pPr>
                                <w:pStyle w:val="boks"/>
                              </w:pPr>
                              <w:r>
                                <w:t>B1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29A8B9" id="Gruppe 40" o:spid="_x0000_s1138" style="position:absolute;left:0;text-align:left;margin-left:162.35pt;margin-top:9.05pt;width:246.75pt;height:5in;z-index:251569664" coordorigin="3675,6930" coordsize="493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">
                <v:shape id="Text Box 4" o:spid="_x0000_s1139" type="#_x0000_t202" style="position:absolute;left:3990;top:729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">
                  <v:textbox>
                    <w:txbxContent>
                      <w:p w14:paraId="7D8B1C04" w14:textId="77777777" w:rsidR="00F7570C" w:rsidRDefault="00F7570C" w:rsidP="003725C1"/>
                    </w:txbxContent>
                  </v:textbox>
                </v:shape>
                <v:shape id="Text Box 5" o:spid="_x0000_s1140" type="#_x0000_t202" style="position:absolute;left:4245;top:7500;width:43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">
                  <v:textbox>
                    <w:txbxContent>
                      <w:p w14:paraId="1E8C05F4" w14:textId="77777777" w:rsidR="00F7570C" w:rsidRDefault="00F7570C" w:rsidP="003725C1">
                        <w:pPr>
                          <w:pStyle w:val="boks"/>
                        </w:pPr>
                        <w:r>
                          <w:t>0</w:t>
                        </w:r>
                      </w:p>
                    </w:txbxContent>
                  </v:textbox>
                </v:shape>
                <v:shape id="Text Box 6" o:spid="_x0000_s1141" type="#_x0000_t202" style="position:absolute;left:3990;top:8655;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">
                  <v:textbox>
                    <w:txbxContent>
                      <w:p w14:paraId="62B8912E" w14:textId="77777777" w:rsidR="00F7570C" w:rsidRDefault="00F7570C" w:rsidP="003725C1">
                        <w:pPr>
                          <w:pStyle w:val="boks"/>
                        </w:pPr>
                      </w:p>
                      <w:p w14:paraId="5DA6852D" w14:textId="77777777" w:rsidR="00F7570C" w:rsidRDefault="00F7570C" w:rsidP="003725C1">
                        <w:pPr>
                          <w:pStyle w:val="boks"/>
                        </w:pPr>
                        <w:r>
                          <w:t xml:space="preserve">    1</w:t>
                        </w:r>
                      </w:p>
                    </w:txbxContent>
                  </v:textbox>
                </v:shape>
                <v:shape id="Text Box 7" o:spid="_x0000_s1142" type="#_x0000_t202" style="position:absolute;left:3990;top:1002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">
                  <v:textbox>
                    <w:txbxContent>
                      <w:p w14:paraId="0C2A8E31" w14:textId="77777777" w:rsidR="00F7570C" w:rsidRDefault="00F7570C" w:rsidP="003725C1">
                        <w:pPr>
                          <w:pStyle w:val="boks"/>
                        </w:pPr>
                      </w:p>
                      <w:p w14:paraId="579DA2B3" w14:textId="77777777" w:rsidR="00F7570C" w:rsidRDefault="00F7570C" w:rsidP="003725C1">
                        <w:pPr>
                          <w:pStyle w:val="boks"/>
                        </w:pPr>
                        <w:r>
                          <w:t xml:space="preserve">    2</w:t>
                        </w:r>
                      </w:p>
                    </w:txbxContent>
                  </v:textbox>
                </v:shape>
                <v:shape id="Text Box 8" o:spid="_x0000_s1143" type="#_x0000_t202" style="position:absolute;left:4005;top:11385;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">
                  <v:textbox>
                    <w:txbxContent>
                      <w:p w14:paraId="66DC748A" w14:textId="77777777" w:rsidR="00F7570C" w:rsidRDefault="00F7570C" w:rsidP="003725C1">
                        <w:pPr>
                          <w:pStyle w:val="boks"/>
                        </w:pPr>
                      </w:p>
                      <w:p w14:paraId="326FCDD7" w14:textId="77777777" w:rsidR="00F7570C" w:rsidRDefault="00F7570C" w:rsidP="003725C1">
                        <w:pPr>
                          <w:pStyle w:val="boks"/>
                        </w:pPr>
                        <w:r>
                          <w:t xml:space="preserve">    3</w:t>
                        </w:r>
                      </w:p>
                    </w:txbxContent>
                  </v:textbox>
                </v:shape>
                <v:shape id="Text Box 9" o:spid="_x0000_s1144" type="#_x0000_t202" style="position:absolute;left:3990;top:1275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">
                  <v:textbox>
                    <w:txbxContent>
                      <w:p w14:paraId="41935EF5" w14:textId="77777777" w:rsidR="00F7570C" w:rsidRDefault="00F7570C" w:rsidP="003725C1">
                        <w:pPr>
                          <w:pStyle w:val="boks"/>
                        </w:pPr>
                      </w:p>
                      <w:p w14:paraId="4DAEBB1D" w14:textId="77777777" w:rsidR="00F7570C" w:rsidRDefault="00F7570C" w:rsidP="003725C1">
                        <w:pPr>
                          <w:pStyle w:val="boks"/>
                        </w:pPr>
                        <w:r>
                          <w:t xml:space="preserve">    4</w:t>
                        </w:r>
                      </w:p>
                    </w:txbxContent>
                  </v:textbox>
                </v:shape>
                <v:shape id="Text Box 10" o:spid="_x0000_s1145" type="#_x0000_t202" style="position:absolute;left:5880;top:8805;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">
                  <v:textbox>
                    <w:txbxContent>
                      <w:p w14:paraId="01D5283D" w14:textId="77777777" w:rsidR="00F7570C" w:rsidRDefault="00F7570C" w:rsidP="003725C1">
                        <w:pPr>
                          <w:pStyle w:val="boks"/>
                        </w:pPr>
                      </w:p>
                    </w:txbxContent>
                  </v:textbox>
                </v:shape>
                <v:shape id="Text Box 11" o:spid="_x0000_s1146" type="#_x0000_t202" style="position:absolute;left:5845;top:8805;width:27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">
                  <v:textbox>
                    <w:txbxContent>
                      <w:p w14:paraId="58587113" w14:textId="77777777" w:rsidR="00F7570C" w:rsidRDefault="00F7570C" w:rsidP="003725C1">
                        <w:pPr>
                          <w:pStyle w:val="boks"/>
                        </w:pPr>
                        <w:r>
                          <w:t>M1 +</w:t>
                        </w:r>
                      </w:p>
                    </w:txbxContent>
                  </v:textbox>
                </v:shape>
                <v:line id="Line 12" o:spid="_x0000_s1147" style="position:absolute;visibility:visible;mso-wrap-style:square" from="4935,9045" to="5880,9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"/>
                <v:shape id="Text Box 13" o:spid="_x0000_s1148" type="#_x0000_t202" style="position:absolute;left:5895;top:10155;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">
                  <v:textbox>
                    <w:txbxContent>
                      <w:p w14:paraId="3FBBA471" w14:textId="77777777" w:rsidR="00F7570C" w:rsidRDefault="00F7570C" w:rsidP="003725C1">
                        <w:pPr>
                          <w:pStyle w:val="boks"/>
                        </w:pPr>
                      </w:p>
                    </w:txbxContent>
                  </v:textbox>
                </v:shape>
                <v:shape id="Text Box 14" o:spid="_x0000_s1149" type="#_x0000_t202" style="position:absolute;left:5895;top:10155;width:270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">
                  <v:textbox>
                    <w:txbxContent>
                      <w:p w14:paraId="4D7D5AFE" w14:textId="77777777" w:rsidR="00F7570C" w:rsidRDefault="00F7570C" w:rsidP="003725C1">
                        <w:pPr>
                          <w:pStyle w:val="boks"/>
                        </w:pPr>
                        <w:r>
                          <w:t>M2 +</w:t>
                        </w:r>
                      </w:p>
                    </w:txbxContent>
                  </v:textbox>
                </v:shape>
                <v:line id="Line 15" o:spid="_x0000_s1150" style="position:absolute;visibility:visible;mso-wrap-style:square" from="4950,10395" to="5895,10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"/>
                <v:shape id="Text Box 16" o:spid="_x0000_s1151" type="#_x0000_t202" style="position:absolute;left:5910;top:11535;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">
                  <v:textbox>
                    <w:txbxContent>
                      <w:p w14:paraId="162C5F0F" w14:textId="77777777" w:rsidR="00F7570C" w:rsidRDefault="00F7570C" w:rsidP="003725C1">
                        <w:pPr>
                          <w:pStyle w:val="boks"/>
                        </w:pPr>
                      </w:p>
                    </w:txbxContent>
                  </v:textbox>
                </v:shape>
                <v:shape id="Text Box 17" o:spid="_x0000_s1152" type="#_x0000_t202" style="position:absolute;left:5920;top:11535;width:269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">
                  <v:textbox>
                    <w:txbxContent>
                      <w:p w14:paraId="37E20476" w14:textId="77777777" w:rsidR="00F7570C" w:rsidRDefault="00F7570C" w:rsidP="003725C1">
                        <w:pPr>
                          <w:pStyle w:val="boks"/>
                        </w:pPr>
                        <w:r>
                          <w:t>M2 -</w:t>
                        </w:r>
                      </w:p>
                    </w:txbxContent>
                  </v:textbox>
                </v:shape>
                <v:line id="Line 18" o:spid="_x0000_s1153" style="position:absolute;visibility:visible;mso-wrap-style:square" from="4965,11775" to="5910,11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"/>
                <v:shape id="Text Box 19" o:spid="_x0000_s1154" type="#_x0000_t202" style="position:absolute;left:5895;top:12930;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">
                  <v:textbox>
                    <w:txbxContent>
                      <w:p w14:paraId="3800901B" w14:textId="77777777" w:rsidR="00F7570C" w:rsidRDefault="00F7570C" w:rsidP="003725C1">
                        <w:pPr>
                          <w:pStyle w:val="boks"/>
                        </w:pPr>
                      </w:p>
                    </w:txbxContent>
                  </v:textbox>
                </v:shape>
                <v:shape id="Text Box 20" o:spid="_x0000_s1155" type="#_x0000_t202" style="position:absolute;left:5895;top:12930;width:270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">
                  <v:textbox>
                    <w:txbxContent>
                      <w:p w14:paraId="449AB7E4" w14:textId="77777777" w:rsidR="00F7570C" w:rsidRDefault="00F7570C" w:rsidP="003725C1">
                        <w:pPr>
                          <w:pStyle w:val="boks"/>
                        </w:pPr>
                        <w:r>
                          <w:t>M1 -</w:t>
                        </w:r>
                      </w:p>
                    </w:txbxContent>
                  </v:textbox>
                </v:shape>
                <v:line id="Line 21" o:spid="_x0000_s1156" style="position:absolute;visibility:visible;mso-wrap-style:square" from="4950,13170" to="5895,13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"/>
                <v:line id="Line 22" o:spid="_x0000_s1157" style="position:absolute;visibility:visible;mso-wrap-style:square" from="4440,8115" to="4440,8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"/>
                <v:line id="Line 23" o:spid="_x0000_s1158" style="position:absolute;visibility:visible;mso-wrap-style:square" from="4470,9480" to="4470,10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"/>
                <v:line id="Line 24" o:spid="_x0000_s1159" style="position:absolute;visibility:visible;mso-wrap-style:square" from="4470,10845" to="4470,11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"/>
                <v:line id="Line 25" o:spid="_x0000_s1160" style="position:absolute;visibility:visible;mso-wrap-style:square" from="4485,12210" to="4485,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"/>
                <v:line id="Line 26" o:spid="_x0000_s1161" style="position:absolute;visibility:visible;mso-wrap-style:square" from="3675,6945" to="3675,14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"/>
                <v:line id="Line 27" o:spid="_x0000_s1162" style="position:absolute;visibility:visible;mso-wrap-style:square" from="3690,14115" to="4485,14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"/>
                <v:line id="Line 28" o:spid="_x0000_s1163" style="position:absolute;visibility:visible;mso-wrap-style:square" from="4485,13590" to="4485,14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"/>
                <v:line id="Line 29" o:spid="_x0000_s1164" style="position:absolute;visibility:visible;mso-wrap-style:square" from="3690,6930" to="4455,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"/>
                <v:line id="Line 30" o:spid="_x0000_s1165" style="position:absolute;visibility:visible;mso-wrap-style:square" from="4455,6945" to="4455,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"/>
                <v:line id="Line 31" o:spid="_x0000_s1166" style="position:absolute;rotation:-5870323fd;visibility:visible;mso-wrap-style:square" from="4441,8189" to="4441,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"/>
                <v:line id="Line 32" o:spid="_x0000_s1167" style="position:absolute;rotation:-5870323fd;visibility:visible;mso-wrap-style:square" from="4471,9584" to="4471,9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"/>
                <v:line id="Line 33" o:spid="_x0000_s1168" style="position:absolute;rotation:-5870323fd;visibility:visible;mso-wrap-style:square" from="4486,10919" to="4486,1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"/>
                <v:line id="Line 34" o:spid="_x0000_s1169" style="position:absolute;rotation:-5870323fd;visibility:visible;mso-wrap-style:square" from="4486,12299" to="4486,12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"/>
                <v:line id="Line 35" o:spid="_x0000_s1170" style="position:absolute;rotation:-5870323fd;visibility:visible;mso-wrap-style:square" from="4486,13664" to="4486,14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"/>
                <v:shape id="Text Box 36" o:spid="_x0000_s1171" type="#_x0000_t202" style="position:absolute;left:4573;top:8169;width:189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" filled="f" stroked="f">
                  <v:textbox>
                    <w:txbxContent>
                      <w:p w14:paraId="15CF1024" w14:textId="77777777" w:rsidR="00F7570C" w:rsidRDefault="00F7570C" w:rsidP="003725C1">
                        <w:pPr>
                          <w:pStyle w:val="boks"/>
                        </w:pPr>
                        <w:r>
                          <w:t>Start • B1 • B3</w:t>
                        </w:r>
                      </w:p>
                    </w:txbxContent>
                  </v:textbox>
                </v:shape>
                <v:shape id="Text Box 37" o:spid="_x0000_s1172" type="#_x0000_t202" style="position:absolute;left:4621;top:9546;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0F6058FC" w14:textId="77777777" w:rsidR="00F7570C" w:rsidRDefault="00F7570C" w:rsidP="003725C1">
                        <w:pPr>
                          <w:pStyle w:val="boks"/>
                        </w:pPr>
                        <w:r>
                          <w:t>B2</w:t>
                        </w:r>
                      </w:p>
                    </w:txbxContent>
                  </v:textbox>
                </v:shape>
                <v:shape id="Text Box 38" o:spid="_x0000_s1173" type="#_x0000_t202" style="position:absolute;left:4621;top:10886;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5650C359" w14:textId="77777777" w:rsidR="00F7570C" w:rsidRDefault="00F7570C" w:rsidP="003725C1">
                        <w:pPr>
                          <w:pStyle w:val="boks"/>
                        </w:pPr>
                        <w:r>
                          <w:t>B4</w:t>
                        </w:r>
                      </w:p>
                    </w:txbxContent>
                  </v:textbox>
                </v:shape>
                <v:shape id="Text Box 39" o:spid="_x0000_s1174" type="#_x0000_t202" style="position:absolute;left:4621;top:12242;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3D72427A" w14:textId="77777777" w:rsidR="00F7570C" w:rsidRDefault="00F7570C" w:rsidP="003725C1">
                        <w:pPr>
                          <w:pStyle w:val="boks"/>
                        </w:pPr>
                        <w:r>
                          <w:t>B3</w:t>
                        </w:r>
                      </w:p>
                    </w:txbxContent>
                  </v:textbox>
                </v:shape>
                <v:shape id="Text Box 40" o:spid="_x0000_s1175" type="#_x0000_t202" style="position:absolute;left:4633;top:13634;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" filled="f" stroked="f">
                  <v:textbox>
                    <w:txbxContent>
                      <w:p w14:paraId="6DAA0DDF" w14:textId="77777777" w:rsidR="00F7570C" w:rsidRDefault="00F7570C" w:rsidP="003725C1">
                        <w:pPr>
                          <w:pStyle w:val="boks"/>
                        </w:pPr>
                        <w:r>
                          <w:t>B1</w:t>
                        </w:r>
                      </w:p>
                    </w:txbxContent>
                  </v:textbox>
                </v:shape>
              </v:group>
            </w:pict>
          </mc:Fallback>
        </mc:AlternateContent>
      </w:r>
    </w:p>
    <w:p w14:paraId="7964DDF2" w14:textId="77777777" w:rsidR="00F7570C" w:rsidRPr="00F7570C" w:rsidRDefault="00F7570C" w:rsidP="003725C1"/>
    <w:p w14:paraId="2DA38B18" w14:textId="77777777" w:rsidR="00F7570C" w:rsidRPr="00F7570C" w:rsidRDefault="00F7570C" w:rsidP="003725C1"/>
    <w:p w14:paraId="761BED0F" w14:textId="77777777" w:rsidR="00F7570C" w:rsidRPr="00F7570C" w:rsidRDefault="00F7570C" w:rsidP="003725C1"/>
    <w:p w14:paraId="28625462" w14:textId="77777777" w:rsidR="00F7570C" w:rsidRPr="00F7570C" w:rsidRDefault="00F7570C" w:rsidP="003725C1">
      <w:r w:rsidRPr="00F7570C">
        <w:tab/>
      </w:r>
    </w:p>
    <w:p w14:paraId="5F4BF7DC" w14:textId="77777777" w:rsidR="00F7570C" w:rsidRPr="00F7570C" w:rsidRDefault="00F7570C" w:rsidP="003725C1"/>
    <w:p w14:paraId="00709EF9" w14:textId="77777777" w:rsidR="00F7570C" w:rsidRPr="00F7570C" w:rsidRDefault="00F7570C" w:rsidP="003725C1"/>
    <w:p w14:paraId="7B8F6715" w14:textId="77777777" w:rsidR="00F7570C" w:rsidRPr="00F7570C" w:rsidRDefault="00F7570C" w:rsidP="003725C1"/>
    <w:p w14:paraId="47728C69" w14:textId="77777777" w:rsidR="00F7570C" w:rsidRPr="00F7570C" w:rsidRDefault="00F7570C" w:rsidP="003725C1"/>
    <w:p w14:paraId="10818039" w14:textId="77777777" w:rsidR="00F7570C" w:rsidRPr="00F7570C" w:rsidRDefault="00F7570C" w:rsidP="003725C1"/>
    <w:p w14:paraId="5320C9A5" w14:textId="77777777" w:rsidR="00F7570C" w:rsidRPr="00F7570C" w:rsidRDefault="00F7570C" w:rsidP="003725C1"/>
    <w:p w14:paraId="2BE4AEF6" w14:textId="77777777" w:rsidR="00F7570C" w:rsidRPr="00F7570C" w:rsidRDefault="00F7570C" w:rsidP="003725C1"/>
    <w:p w14:paraId="7F18DC0B" w14:textId="77777777" w:rsidR="00F7570C" w:rsidRPr="00F7570C" w:rsidRDefault="00F7570C" w:rsidP="003725C1"/>
    <w:p w14:paraId="77BE998A" w14:textId="77777777" w:rsidR="00F7570C" w:rsidRPr="00F7570C" w:rsidRDefault="00F7570C" w:rsidP="003725C1"/>
    <w:p w14:paraId="66153399" w14:textId="77777777" w:rsidR="00F7570C" w:rsidRPr="00F7570C" w:rsidRDefault="00F7570C" w:rsidP="003725C1"/>
    <w:p w14:paraId="56696725" w14:textId="77777777" w:rsidR="00F7570C" w:rsidRPr="00F7570C" w:rsidRDefault="00F7570C" w:rsidP="003725C1"/>
    <w:p w14:paraId="24A6EC3B" w14:textId="77777777" w:rsidR="00F7570C" w:rsidRPr="00F7570C" w:rsidRDefault="00F7570C" w:rsidP="003725C1"/>
    <w:p w14:paraId="32C15B97" w14:textId="77777777" w:rsidR="00F7570C" w:rsidRPr="00F7570C" w:rsidRDefault="00F7570C" w:rsidP="003725C1"/>
    <w:p w14:paraId="3EE3869F" w14:textId="77777777" w:rsidR="00F7570C" w:rsidRPr="00F7570C" w:rsidRDefault="00F7570C" w:rsidP="003725C1"/>
    <w:p w14:paraId="39B068A4" w14:textId="77777777" w:rsidR="00F7570C" w:rsidRPr="00F7570C" w:rsidRDefault="00F7570C" w:rsidP="003725C1"/>
    <w:p w14:paraId="3FAB1E1D" w14:textId="77777777" w:rsidR="00F7570C" w:rsidRPr="00F7570C" w:rsidRDefault="00F7570C" w:rsidP="003725C1"/>
    <w:p w14:paraId="22AF23C4" w14:textId="77777777" w:rsidR="00F7570C" w:rsidRPr="00F7570C" w:rsidRDefault="00F7570C" w:rsidP="003725C1"/>
    <w:p w14:paraId="33FBD8E4" w14:textId="77777777" w:rsidR="00F7570C" w:rsidRPr="00F7570C" w:rsidRDefault="00F7570C" w:rsidP="003725C1"/>
    <w:p w14:paraId="5FBC6FA1" w14:textId="77777777" w:rsidR="00F7570C" w:rsidRPr="00F7570C" w:rsidRDefault="00F7570C" w:rsidP="003725C1"/>
    <w:p w14:paraId="5B13544B" w14:textId="77777777" w:rsidR="00F7570C" w:rsidRPr="00F7570C" w:rsidRDefault="00F7570C" w:rsidP="003725C1"/>
    <w:p w14:paraId="0F95B52A" w14:textId="77777777" w:rsidR="00F7570C" w:rsidRPr="00F7570C" w:rsidRDefault="00F7570C" w:rsidP="003725C1"/>
    <w:p w14:paraId="7D53BFA8" w14:textId="77777777" w:rsidR="00F7570C" w:rsidRPr="00F7570C" w:rsidRDefault="00F7570C" w:rsidP="003725C1"/>
    <w:p w14:paraId="10EC811A" w14:textId="77777777" w:rsidR="00F7570C" w:rsidRPr="00F7570C" w:rsidRDefault="00F7570C" w:rsidP="003725C1"/>
    <w:p w14:paraId="5C2179AB" w14:textId="77777777" w:rsidR="00F7570C" w:rsidRPr="00F7570C" w:rsidRDefault="00F7570C" w:rsidP="003725C1"/>
    <w:p w14:paraId="2D609359" w14:textId="706E0220" w:rsidR="00F7570C" w:rsidRPr="00F7570C" w:rsidRDefault="00F7570C" w:rsidP="003725C1">
      <w:r w:rsidRPr="00F7570C">
        <w:t>Sekvensen står i dens udgangsstilling</w:t>
      </w:r>
      <w:r w:rsidR="001516A6">
        <w:t>,</w:t>
      </w:r>
      <w:r w:rsidRPr="00F7570C">
        <w:t xml:space="preserve"> som er initialiseringstrin 0</w:t>
      </w:r>
      <w:r w:rsidR="001516A6">
        <w:t>. H</w:t>
      </w:r>
      <w:r w:rsidRPr="00F7570C">
        <w:t>er står den og venter på startsignal.</w:t>
      </w:r>
    </w:p>
    <w:p w14:paraId="6D0198D1" w14:textId="77777777" w:rsidR="00F7570C" w:rsidRPr="00F7570C" w:rsidRDefault="00F7570C" w:rsidP="003725C1"/>
    <w:p w14:paraId="71508D4F" w14:textId="77777777" w:rsidR="00F7570C" w:rsidRPr="00F7570C" w:rsidRDefault="00F7570C" w:rsidP="003725C1">
      <w:r w:rsidRPr="00F7570C">
        <w:t>Transition for at få trin 1 aktiv er følgende:</w:t>
      </w:r>
    </w:p>
    <w:p w14:paraId="3A4A1034" w14:textId="3BC176E0" w:rsidR="00F7570C" w:rsidRPr="00F7570C" w:rsidRDefault="00F7570C" w:rsidP="003725C1">
      <w:r w:rsidRPr="00F7570C">
        <w:t>Trin 0, Start, B1 og B3 skal være aktive for</w:t>
      </w:r>
      <w:r w:rsidR="001516A6">
        <w:t>,</w:t>
      </w:r>
      <w:r w:rsidRPr="00F7570C">
        <w:t xml:space="preserve"> at trin 1 bliver aktiv. Når trin 1 er aktiv, gives signal til cylinder M1, hvorefter den kører frem mod plus.</w:t>
      </w:r>
    </w:p>
    <w:p w14:paraId="465C6226" w14:textId="77777777" w:rsidR="00F7570C" w:rsidRPr="00F7570C" w:rsidRDefault="00F7570C" w:rsidP="003725C1"/>
    <w:p w14:paraId="71A9D174" w14:textId="77777777" w:rsidR="00516C66" w:rsidRDefault="00F7570C" w:rsidP="003725C1">
      <w:r w:rsidRPr="00F7570C">
        <w:t>Betingelser skrives med boolsk algebra</w:t>
      </w:r>
      <w:r w:rsidR="00B4051D">
        <w:t>:</w:t>
      </w:r>
      <w:r w:rsidRPr="00F7570C">
        <w:t xml:space="preserve"> </w:t>
      </w:r>
    </w:p>
    <w:p w14:paraId="17E6D13F" w14:textId="2BF81A1C" w:rsidR="00516C66" w:rsidRDefault="00F7570C" w:rsidP="002150C2">
      <w:pPr>
        <w:ind w:left="3912"/>
      </w:pPr>
      <w:r w:rsidRPr="00F7570C">
        <w:t xml:space="preserve">• betyder og (AND) </w:t>
      </w:r>
    </w:p>
    <w:p w14:paraId="4DAF22DC" w14:textId="5B267143" w:rsidR="00516C66" w:rsidRDefault="00F7570C" w:rsidP="002150C2">
      <w:pPr>
        <w:ind w:left="3912"/>
      </w:pPr>
      <w:r w:rsidRPr="00F7570C">
        <w:t xml:space="preserve">+ betyder eller (OR) </w:t>
      </w:r>
    </w:p>
    <w:p w14:paraId="73399C75" w14:textId="77777777" w:rsidR="009B3709" w:rsidRDefault="00F7570C" w:rsidP="003725C1">
      <w:r w:rsidRPr="00F7570C">
        <w:t>Husk</w:t>
      </w:r>
      <w:r w:rsidR="00B4051D">
        <w:t>, at</w:t>
      </w:r>
      <w:r w:rsidRPr="00F7570C">
        <w:t xml:space="preserve"> de normale regneregler for </w:t>
      </w:r>
      <w:r w:rsidR="00B4051D" w:rsidRPr="00F7570C">
        <w:t>parenteser</w:t>
      </w:r>
      <w:r w:rsidR="00B4051D">
        <w:t xml:space="preserve"> også</w:t>
      </w:r>
      <w:r w:rsidRPr="00F7570C">
        <w:t xml:space="preserve"> gælder her. </w:t>
      </w:r>
    </w:p>
    <w:p w14:paraId="3EC977F6" w14:textId="77777777" w:rsidR="009B3709" w:rsidRDefault="009B3709" w:rsidP="003725C1"/>
    <w:p w14:paraId="612E1BAD" w14:textId="1770832F" w:rsidR="00F7570C" w:rsidRPr="00F7570C" w:rsidRDefault="00F7570C" w:rsidP="003725C1">
      <w:r w:rsidRPr="00F7570C">
        <w:t xml:space="preserve">Hvis et signal ikke skal være der, sættes en lille streg over betingelsen </w:t>
      </w:r>
      <w:r w:rsidR="009B3709" w:rsidRPr="009B3709">
        <w:rPr>
          <w:noProof/>
        </w:rPr>
        <w:drawing>
          <wp:inline distT="0" distB="0" distL="0" distR="0" wp14:anchorId="03FE5998" wp14:editId="2213E892">
            <wp:extent cx="195565" cy="132358"/>
            <wp:effectExtent l="0" t="0" r="0" b="1270"/>
            <wp:docPr id="4148" name="Billed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02" cstate="print">
                      <a:extLst>
                        <a:ext uri="{28A0092B-C50C-407E-A947-70E740481C1C}">
                          <a14:useLocalDpi xmlns:a14="http://schemas.microsoft.com/office/drawing/2010/main" val="0"/>
                        </a:ext>
                      </a:extLst>
                    </a:blip>
                    <a:srcRect l="10595" t="20878" r="19699" b="20299"/>
                    <a:stretch/>
                  </pic:blipFill>
                  <pic:spPr bwMode="auto">
                    <a:xfrm>
                      <a:off x="0" y="0"/>
                      <a:ext cx="215668" cy="145963"/>
                    </a:xfrm>
                    <a:prstGeom prst="rect">
                      <a:avLst/>
                    </a:prstGeom>
                    <a:noFill/>
                    <a:ln>
                      <a:noFill/>
                    </a:ln>
                    <a:extLst>
                      <a:ext uri="{53640926-AAD7-44D8-BBD7-CCE9431645EC}">
                        <a14:shadowObscured xmlns:a14="http://schemas.microsoft.com/office/drawing/2010/main"/>
                      </a:ext>
                    </a:extLst>
                  </pic:spPr>
                </pic:pic>
              </a:graphicData>
            </a:graphic>
          </wp:inline>
        </w:drawing>
      </w:r>
      <w:r w:rsidR="00B4051D">
        <w:t xml:space="preserve"> </w:t>
      </w:r>
      <w:r w:rsidRPr="00F7570C">
        <w:t xml:space="preserve">en såkaldt negering. </w:t>
      </w:r>
    </w:p>
    <w:p w14:paraId="40E8ADD0" w14:textId="77777777" w:rsidR="00F7570C" w:rsidRPr="00F7570C" w:rsidRDefault="00F7570C" w:rsidP="003725C1"/>
    <w:p w14:paraId="3960E8F8" w14:textId="77777777" w:rsidR="00F7570C" w:rsidRPr="00F7570C" w:rsidRDefault="00F7570C" w:rsidP="003725C1">
      <w:r w:rsidRPr="00F7570C">
        <w:t>Transition for at få trin 2 aktiv er følgende:</w:t>
      </w:r>
    </w:p>
    <w:p w14:paraId="55D634DB" w14:textId="62F0ABCF" w:rsidR="00F7570C" w:rsidRPr="00F7570C" w:rsidRDefault="00F7570C" w:rsidP="003725C1">
      <w:r w:rsidRPr="00F7570C">
        <w:t>Trin 1 og B2 skal være aktive for</w:t>
      </w:r>
      <w:r w:rsidR="00B4051D">
        <w:t>,</w:t>
      </w:r>
      <w:r w:rsidRPr="00F7570C">
        <w:t xml:space="preserve"> at trin 2 bliver aktiv. Når trin 2 er aktiv, gives signal til cylinder M2, hvorefter den kører frem mod plus.</w:t>
      </w:r>
    </w:p>
    <w:p w14:paraId="15B68955" w14:textId="77777777" w:rsidR="00F7570C" w:rsidRPr="00F7570C" w:rsidRDefault="00F7570C" w:rsidP="003725C1"/>
    <w:p w14:paraId="40DBF0D1" w14:textId="77777777" w:rsidR="00F7570C" w:rsidRPr="00F7570C" w:rsidRDefault="00F7570C" w:rsidP="003725C1">
      <w:r w:rsidRPr="00F7570C">
        <w:lastRenderedPageBreak/>
        <w:t>Transition for at få trin 3 aktiv er følgende:</w:t>
      </w:r>
    </w:p>
    <w:p w14:paraId="50B2582B" w14:textId="6FD49897" w:rsidR="00F7570C" w:rsidRPr="00F7570C" w:rsidRDefault="00F7570C" w:rsidP="003725C1">
      <w:r w:rsidRPr="00F7570C">
        <w:t>Trin 2 og B4 skal være aktive for</w:t>
      </w:r>
      <w:r w:rsidR="00B4051D">
        <w:t>,</w:t>
      </w:r>
      <w:r w:rsidRPr="00F7570C">
        <w:t xml:space="preserve"> at trin 3 bliver aktiv. Når trin 3 er aktiv, fjernes signal til cylinder M2, hvorefter den kører frem mod minus.</w:t>
      </w:r>
    </w:p>
    <w:p w14:paraId="64ED4615" w14:textId="77777777" w:rsidR="00F7570C" w:rsidRPr="00F7570C" w:rsidRDefault="00F7570C" w:rsidP="003725C1"/>
    <w:p w14:paraId="7DA67302" w14:textId="77777777" w:rsidR="00F7570C" w:rsidRPr="00F7570C" w:rsidRDefault="00F7570C" w:rsidP="003725C1">
      <w:r w:rsidRPr="00F7570C">
        <w:t>Transition for at få trin 4 aktiv er følgende:</w:t>
      </w:r>
    </w:p>
    <w:p w14:paraId="75971CB1" w14:textId="2B629779" w:rsidR="00F7570C" w:rsidRPr="00F7570C" w:rsidRDefault="00F7570C" w:rsidP="003725C1">
      <w:r w:rsidRPr="00F7570C">
        <w:t>Trin 3 og B3 skal være aktive for</w:t>
      </w:r>
      <w:r w:rsidR="00B4051D">
        <w:t>,</w:t>
      </w:r>
      <w:r w:rsidRPr="00F7570C">
        <w:t xml:space="preserve"> at trin 4 bliver aktiv. Når trin 4 er aktiv, fjernes signal til cylinder M1, hvorefter den kører frem mod minus.</w:t>
      </w:r>
    </w:p>
    <w:p w14:paraId="4134B400" w14:textId="77777777" w:rsidR="00F7570C" w:rsidRPr="00F7570C" w:rsidRDefault="00F7570C" w:rsidP="003725C1"/>
    <w:p w14:paraId="1DEA4E07" w14:textId="77777777" w:rsidR="00F7570C" w:rsidRPr="00F7570C" w:rsidRDefault="00F7570C" w:rsidP="0040756B">
      <w:r w:rsidRPr="00F7570C">
        <w:t>Transition for at få trin 0 aktiv er følgende:</w:t>
      </w:r>
    </w:p>
    <w:p w14:paraId="40C016D8" w14:textId="573ACE91" w:rsidR="00F7570C" w:rsidRDefault="00F7570C" w:rsidP="003725C1">
      <w:r w:rsidRPr="00F7570C">
        <w:t>Trin 4 og B1 skal være aktive for at trin 0 bliver aktiv. Når trin 0 igen er aktiv</w:t>
      </w:r>
      <w:r w:rsidR="00B4051D">
        <w:t>,</w:t>
      </w:r>
      <w:r w:rsidRPr="00F7570C">
        <w:t xml:space="preserve"> kører sekvensen igen, hvis ellers startbetingelserne er opfyldt.</w:t>
      </w:r>
    </w:p>
    <w:p w14:paraId="5D5F4407" w14:textId="2A9E97ED" w:rsidR="0040756B" w:rsidRDefault="0040756B" w:rsidP="003725C1"/>
    <w:p w14:paraId="2137374A" w14:textId="77777777" w:rsidR="0040756B" w:rsidRPr="00F7570C" w:rsidRDefault="0040756B" w:rsidP="003725C1"/>
    <w:p w14:paraId="24392E11" w14:textId="77777777" w:rsidR="00F7570C" w:rsidRPr="00F7570C" w:rsidRDefault="00F7570C" w:rsidP="0040756B">
      <w:pPr>
        <w:pStyle w:val="hovedpunkt"/>
      </w:pPr>
      <w:r w:rsidRPr="00F7570C">
        <w:t>Symboler og deling af sekvens</w:t>
      </w:r>
    </w:p>
    <w:p w14:paraId="40A91499" w14:textId="77777777" w:rsidR="00F7570C" w:rsidRPr="00F7570C" w:rsidRDefault="00F7570C" w:rsidP="003725C1">
      <w:r w:rsidRPr="00F7570C">
        <w:object w:dxaOrig="4756" w:dyaOrig="2535" w14:anchorId="01E42C2A">
          <v:shape id="_x0000_i1033" type="#_x0000_t75" style="width:238.55pt;height:126.8pt" o:ole="">
            <v:imagedata r:id="rId303" o:title=""/>
          </v:shape>
          <o:OLEObject Type="Embed" ProgID="Visio.Drawing.15" ShapeID="_x0000_i1033" DrawAspect="Content" ObjectID="_1735985515" r:id="rId304"/>
        </w:object>
      </w:r>
    </w:p>
    <w:p w14:paraId="318803EE" w14:textId="77777777" w:rsidR="00F7570C" w:rsidRPr="00F7570C" w:rsidRDefault="00F7570C" w:rsidP="003725C1"/>
    <w:p w14:paraId="4A0B8CD7" w14:textId="77777777" w:rsidR="00F7570C" w:rsidRPr="00F7570C" w:rsidRDefault="00F7570C" w:rsidP="003725C1">
      <w:r w:rsidRPr="00F7570C">
        <w:t>Hvis der i et trin skal udføres flere kommandoer, så tegnes der nogle ekstra bokse.</w:t>
      </w:r>
    </w:p>
    <w:p w14:paraId="3826E39B" w14:textId="77777777" w:rsidR="00F7570C" w:rsidRPr="00F7570C" w:rsidRDefault="00F7570C" w:rsidP="003725C1"/>
    <w:p w14:paraId="46F6806F" w14:textId="77777777" w:rsidR="00F7570C" w:rsidRPr="00F7570C" w:rsidRDefault="00F7570C" w:rsidP="003725C1">
      <w:r w:rsidRPr="00F7570C">
        <w:object w:dxaOrig="4756" w:dyaOrig="2716" w14:anchorId="297EFAF6">
          <v:shape id="_x0000_i1034" type="#_x0000_t75" style="width:238.55pt;height:136.5pt" o:ole="">
            <v:imagedata r:id="rId305" o:title=""/>
          </v:shape>
          <o:OLEObject Type="Embed" ProgID="Visio.Drawing.15" ShapeID="_x0000_i1034" DrawAspect="Content" ObjectID="_1735985516" r:id="rId306"/>
        </w:object>
      </w:r>
    </w:p>
    <w:p w14:paraId="79A9F4F8" w14:textId="77777777" w:rsidR="00F7570C" w:rsidRPr="00F7570C" w:rsidRDefault="00F7570C" w:rsidP="003725C1"/>
    <w:p w14:paraId="0827B559" w14:textId="10B50535" w:rsidR="00F7570C" w:rsidRPr="00F7570C" w:rsidRDefault="00F7570C" w:rsidP="003725C1">
      <w:r w:rsidRPr="00F7570C">
        <w:t>Hvis der er hukommelse på en kommando, så angives det med en pil</w:t>
      </w:r>
      <w:r w:rsidR="00B4051D">
        <w:t>.</w:t>
      </w:r>
    </w:p>
    <w:p w14:paraId="7664D67E" w14:textId="77777777" w:rsidR="00F7570C" w:rsidRPr="00F7570C" w:rsidRDefault="00F7570C" w:rsidP="003725C1"/>
    <w:p w14:paraId="1585A4B3" w14:textId="77777777" w:rsidR="00F7570C" w:rsidRPr="00F7570C" w:rsidRDefault="00F7570C" w:rsidP="003725C1"/>
    <w:p w14:paraId="430C237F" w14:textId="77777777" w:rsidR="00F7570C" w:rsidRPr="00F7570C" w:rsidRDefault="00F7570C" w:rsidP="003725C1"/>
    <w:p w14:paraId="43BA8904" w14:textId="77777777" w:rsidR="00F7570C" w:rsidRPr="00F7570C" w:rsidRDefault="00F7570C" w:rsidP="003725C1"/>
    <w:p w14:paraId="66273C09" w14:textId="77777777" w:rsidR="00F7570C" w:rsidRPr="00F7570C" w:rsidRDefault="00F7570C" w:rsidP="003725C1"/>
    <w:p w14:paraId="0A372075" w14:textId="77777777" w:rsidR="00F7570C" w:rsidRPr="00F7570C" w:rsidRDefault="00F7570C" w:rsidP="003725C1"/>
    <w:p w14:paraId="7FE4CD4A" w14:textId="77777777" w:rsidR="00F7570C" w:rsidRPr="00F7570C" w:rsidRDefault="00F7570C" w:rsidP="003725C1"/>
    <w:p w14:paraId="07A49735" w14:textId="77777777" w:rsidR="00F7570C" w:rsidRPr="00F7570C" w:rsidRDefault="00F7570C" w:rsidP="003725C1"/>
    <w:p w14:paraId="4B1B7239" w14:textId="77777777" w:rsidR="000826E8" w:rsidRDefault="000826E8">
      <w:pPr>
        <w:ind w:left="0"/>
      </w:pPr>
      <w:r>
        <w:br w:type="page"/>
      </w:r>
    </w:p>
    <w:p w14:paraId="2CDF4455" w14:textId="5C8DE873" w:rsidR="000826E8" w:rsidRPr="00F7570C" w:rsidRDefault="000826E8" w:rsidP="000826E8">
      <w:r w:rsidRPr="00F7570C">
        <w:lastRenderedPageBreak/>
        <w:t xml:space="preserve">De to dobbeltstreger betyder </w:t>
      </w:r>
      <w:r w:rsidRPr="002150C2">
        <w:rPr>
          <w:b/>
          <w:bCs/>
        </w:rPr>
        <w:t>OG</w:t>
      </w:r>
      <w:r>
        <w:t>-</w:t>
      </w:r>
      <w:r w:rsidRPr="00F7570C">
        <w:t>funktion</w:t>
      </w:r>
      <w:r>
        <w:t>.</w:t>
      </w:r>
    </w:p>
    <w:p w14:paraId="50498187" w14:textId="38A7F2DC" w:rsidR="00F7570C" w:rsidRPr="00F7570C" w:rsidRDefault="00F7570C" w:rsidP="003725C1">
      <w:r w:rsidRPr="00F7570C">
        <w:object w:dxaOrig="3931" w:dyaOrig="5296" w14:anchorId="076E6F96">
          <v:shape id="_x0000_i1035" type="#_x0000_t75" style="width:177.3pt;height:238.55pt" o:ole="">
            <v:imagedata r:id="rId307" o:title=""/>
          </v:shape>
          <o:OLEObject Type="Embed" ProgID="Visio.Drawing.15" ShapeID="_x0000_i1035" DrawAspect="Content" ObjectID="_1735985517" r:id="rId308"/>
        </w:object>
      </w:r>
    </w:p>
    <w:p w14:paraId="2EFAF781" w14:textId="77777777" w:rsidR="00F7570C" w:rsidRPr="00F7570C" w:rsidRDefault="00F7570C" w:rsidP="003725C1"/>
    <w:p w14:paraId="3AAE0439" w14:textId="53BFFDBB" w:rsidR="00F7570C" w:rsidRDefault="00F7570C" w:rsidP="003725C1">
      <w:r w:rsidRPr="00F7570C">
        <w:t>Når trin</w:t>
      </w:r>
      <w:r w:rsidR="000826E8">
        <w:t xml:space="preserve"> 1</w:t>
      </w:r>
      <w:r w:rsidRPr="00F7570C">
        <w:t xml:space="preserve"> er aktiv</w:t>
      </w:r>
      <w:r w:rsidR="00B4051D">
        <w:t>,</w:t>
      </w:r>
      <w:r w:rsidRPr="00F7570C">
        <w:t xml:space="preserve"> og B1 aktiveres</w:t>
      </w:r>
      <w:r w:rsidR="00B4051D">
        <w:t>,</w:t>
      </w:r>
      <w:r w:rsidRPr="00F7570C">
        <w:t xml:space="preserve"> fortsættes</w:t>
      </w:r>
      <w:r w:rsidR="000826E8">
        <w:t xml:space="preserve"> samtidigt</w:t>
      </w:r>
      <w:r w:rsidRPr="00F7570C">
        <w:t xml:space="preserve"> parallel</w:t>
      </w:r>
      <w:r w:rsidR="005B3E0F">
        <w:t>t</w:t>
      </w:r>
      <w:r w:rsidRPr="00F7570C">
        <w:t xml:space="preserve"> i trin 2</w:t>
      </w:r>
      <w:r w:rsidR="000826E8">
        <w:t xml:space="preserve"> </w:t>
      </w:r>
      <w:r w:rsidR="000826E8" w:rsidRPr="002150C2">
        <w:rPr>
          <w:b/>
          <w:bCs/>
        </w:rPr>
        <w:t>og</w:t>
      </w:r>
      <w:r w:rsidRPr="00F7570C">
        <w:t xml:space="preserve"> 3 </w:t>
      </w:r>
      <w:r w:rsidRPr="002150C2">
        <w:rPr>
          <w:b/>
          <w:bCs/>
        </w:rPr>
        <w:t>og</w:t>
      </w:r>
      <w:r w:rsidR="00B4051D">
        <w:t xml:space="preserve"> </w:t>
      </w:r>
      <w:r w:rsidRPr="00F7570C">
        <w:t>4.</w:t>
      </w:r>
    </w:p>
    <w:p w14:paraId="21A9E32D" w14:textId="77777777" w:rsidR="000826E8" w:rsidRPr="00F7570C" w:rsidRDefault="000826E8" w:rsidP="003725C1"/>
    <w:p w14:paraId="785A92E6" w14:textId="77777777" w:rsidR="00F7570C" w:rsidRPr="00F7570C" w:rsidRDefault="00F7570C" w:rsidP="003725C1"/>
    <w:p w14:paraId="45C26C2D" w14:textId="6870E5AE" w:rsidR="00F7570C" w:rsidRPr="00F7570C" w:rsidRDefault="005A5C5C" w:rsidP="003725C1">
      <w:r w:rsidRPr="00F7570C">
        <w:object w:dxaOrig="4021" w:dyaOrig="6466" w14:anchorId="32BB8B29">
          <v:shape id="_x0000_i1036" type="#_x0000_t75" style="width:184.85pt;height:297.65pt" o:ole="">
            <v:imagedata r:id="rId309" o:title=""/>
          </v:shape>
          <o:OLEObject Type="Embed" ProgID="Visio.Drawing.15" ShapeID="_x0000_i1036" DrawAspect="Content" ObjectID="_1735985518" r:id="rId310"/>
        </w:object>
      </w:r>
    </w:p>
    <w:p w14:paraId="6BAB83E1" w14:textId="1EAB6F07" w:rsidR="00F7570C" w:rsidRDefault="00F7570C" w:rsidP="003725C1">
      <w:r w:rsidRPr="00F7570C">
        <w:t xml:space="preserve">I dette eksempel skal både trin 2 </w:t>
      </w:r>
      <w:r w:rsidRPr="002150C2">
        <w:rPr>
          <w:b/>
          <w:bCs/>
        </w:rPr>
        <w:t>og</w:t>
      </w:r>
      <w:r w:rsidRPr="00F7570C">
        <w:t xml:space="preserve"> trin 3 </w:t>
      </w:r>
      <w:r w:rsidRPr="002150C2">
        <w:rPr>
          <w:b/>
          <w:bCs/>
        </w:rPr>
        <w:t>og</w:t>
      </w:r>
      <w:r w:rsidRPr="00F7570C">
        <w:t xml:space="preserve"> trin 4 </w:t>
      </w:r>
      <w:r w:rsidRPr="002150C2">
        <w:rPr>
          <w:b/>
          <w:bCs/>
        </w:rPr>
        <w:t>og</w:t>
      </w:r>
      <w:r w:rsidRPr="00F7570C">
        <w:t xml:space="preserve"> B1 være aktiv</w:t>
      </w:r>
      <w:r w:rsidR="00B4051D">
        <w:t>,</w:t>
      </w:r>
      <w:r w:rsidRPr="00F7570C">
        <w:t xml:space="preserve"> før sekvensen går videre til trin 5.</w:t>
      </w:r>
    </w:p>
    <w:p w14:paraId="5E6E47D0" w14:textId="77777777" w:rsidR="000826E8" w:rsidRDefault="000826E8">
      <w:pPr>
        <w:ind w:left="0"/>
      </w:pPr>
      <w:r>
        <w:br w:type="page"/>
      </w:r>
    </w:p>
    <w:p w14:paraId="3A10DF87" w14:textId="4BEEC3FE" w:rsidR="000826E8" w:rsidRPr="00F7570C" w:rsidRDefault="000826E8" w:rsidP="000826E8">
      <w:r w:rsidRPr="00F7570C">
        <w:lastRenderedPageBreak/>
        <w:t>Når der er tegnet en enkel</w:t>
      </w:r>
      <w:r>
        <w:t xml:space="preserve">t </w:t>
      </w:r>
      <w:r w:rsidRPr="00F7570C">
        <w:t xml:space="preserve">streg, så opfattes det som en </w:t>
      </w:r>
      <w:r>
        <w:rPr>
          <w:b/>
          <w:bCs/>
        </w:rPr>
        <w:t>E</w:t>
      </w:r>
      <w:r w:rsidRPr="002150C2">
        <w:rPr>
          <w:b/>
          <w:bCs/>
        </w:rPr>
        <w:t>ller</w:t>
      </w:r>
      <w:r>
        <w:t>-</w:t>
      </w:r>
      <w:r w:rsidRPr="00F7570C">
        <w:t>forbindelse</w:t>
      </w:r>
    </w:p>
    <w:p w14:paraId="345C0BD2" w14:textId="77777777" w:rsidR="000826E8" w:rsidRPr="00F7570C" w:rsidRDefault="000826E8" w:rsidP="000826E8">
      <w:r w:rsidRPr="00F7570C">
        <w:object w:dxaOrig="3916" w:dyaOrig="5161" w14:anchorId="12ED70E6">
          <v:shape id="_x0000_i1037" type="#_x0000_t75" style="width:194.5pt;height:256.85pt" o:ole="">
            <v:imagedata r:id="rId311" o:title=""/>
          </v:shape>
          <o:OLEObject Type="Embed" ProgID="Visio.Drawing.15" ShapeID="_x0000_i1037" DrawAspect="Content" ObjectID="_1735985519" r:id="rId312"/>
        </w:object>
      </w:r>
    </w:p>
    <w:p w14:paraId="4A3E3F98" w14:textId="77777777" w:rsidR="000826E8" w:rsidRPr="00F7570C" w:rsidRDefault="000826E8" w:rsidP="000826E8"/>
    <w:p w14:paraId="511A8EEC" w14:textId="092BFC52" w:rsidR="000826E8" w:rsidRPr="00F7570C" w:rsidRDefault="000826E8" w:rsidP="000826E8">
      <w:r w:rsidRPr="00F7570C">
        <w:t>Der fortsættes i trin 2</w:t>
      </w:r>
      <w:r>
        <w:t xml:space="preserve"> </w:t>
      </w:r>
      <w:r w:rsidRPr="002150C2">
        <w:rPr>
          <w:b/>
          <w:bCs/>
        </w:rPr>
        <w:t>eller</w:t>
      </w:r>
      <w:r w:rsidRPr="00F7570C">
        <w:t xml:space="preserve"> 3 </w:t>
      </w:r>
      <w:r w:rsidRPr="002150C2">
        <w:rPr>
          <w:b/>
          <w:bCs/>
        </w:rPr>
        <w:t>eller</w:t>
      </w:r>
      <w:r w:rsidRPr="00F7570C">
        <w:t xml:space="preserve"> 4</w:t>
      </w:r>
      <w:r>
        <w:t>,</w:t>
      </w:r>
      <w:r w:rsidRPr="00F7570C">
        <w:t xml:space="preserve"> når trin 1 er aktiv samt det tilhørende signal</w:t>
      </w:r>
      <w:r>
        <w:t xml:space="preserve">; B1 for trin 2, B2 for trin 3 eller B3 for trin 4 er aktivt. </w:t>
      </w:r>
    </w:p>
    <w:p w14:paraId="31CF1292" w14:textId="77777777" w:rsidR="000826E8" w:rsidRPr="00F7570C" w:rsidRDefault="000826E8" w:rsidP="003725C1"/>
    <w:p w14:paraId="2DEF5204" w14:textId="77777777" w:rsidR="00F7570C" w:rsidRPr="00F7570C" w:rsidRDefault="00F7570C" w:rsidP="003725C1">
      <w:r w:rsidRPr="00F7570C">
        <w:object w:dxaOrig="4021" w:dyaOrig="5836" w14:anchorId="5FD66A2D">
          <v:shape id="_x0000_i1038" type="#_x0000_t75" style="width:200.95pt;height:293.35pt" o:ole="">
            <v:imagedata r:id="rId313" o:title=""/>
          </v:shape>
          <o:OLEObject Type="Embed" ProgID="Visio.Drawing.15" ShapeID="_x0000_i1038" DrawAspect="Content" ObjectID="_1735985520" r:id="rId314"/>
        </w:object>
      </w:r>
    </w:p>
    <w:p w14:paraId="1561E6A0" w14:textId="49F46567" w:rsidR="00F7570C" w:rsidRPr="00F7570C" w:rsidRDefault="00F7570C" w:rsidP="003725C1">
      <w:r w:rsidRPr="00F7570C">
        <w:t>For at komme videre i trin 5 kræves det</w:t>
      </w:r>
      <w:r w:rsidR="00B4051D">
        <w:t>,</w:t>
      </w:r>
      <w:r w:rsidRPr="00F7570C">
        <w:t xml:space="preserve"> </w:t>
      </w:r>
      <w:r w:rsidR="00B4051D">
        <w:t>a</w:t>
      </w:r>
      <w:r w:rsidRPr="00F7570C">
        <w:t xml:space="preserve">t trin2 og B1 </w:t>
      </w:r>
      <w:r w:rsidRPr="002150C2">
        <w:rPr>
          <w:b/>
          <w:bCs/>
        </w:rPr>
        <w:t>eller</w:t>
      </w:r>
      <w:r w:rsidRPr="00F7570C">
        <w:t xml:space="preserve"> trin 3 og B2 </w:t>
      </w:r>
      <w:r w:rsidRPr="002150C2">
        <w:rPr>
          <w:b/>
          <w:bCs/>
        </w:rPr>
        <w:t>eller</w:t>
      </w:r>
      <w:r w:rsidRPr="00F7570C">
        <w:t xml:space="preserve"> trin 4 og B3 er aktive.</w:t>
      </w:r>
    </w:p>
    <w:p w14:paraId="390DE39B" w14:textId="77777777" w:rsidR="000826E8" w:rsidRDefault="000826E8">
      <w:pPr>
        <w:ind w:left="0"/>
        <w:rPr>
          <w:rFonts w:ascii="Arial" w:hAnsi="Arial"/>
          <w:b/>
        </w:rPr>
      </w:pPr>
      <w:r>
        <w:br w:type="page"/>
      </w:r>
    </w:p>
    <w:p w14:paraId="0ED27C97" w14:textId="448EE5AC" w:rsidR="00D00391" w:rsidRDefault="00D00391" w:rsidP="003725C1">
      <w:pPr>
        <w:pStyle w:val="hovedpunkt"/>
      </w:pPr>
      <w:r>
        <w:lastRenderedPageBreak/>
        <w:t>Symboler</w:t>
      </w:r>
      <w:r w:rsidR="00302E1C">
        <w:t xml:space="preserve"> IEC</w:t>
      </w:r>
      <w:r w:rsidR="00452EDF">
        <w:t>/EN 60848</w:t>
      </w:r>
    </w:p>
    <w:p w14:paraId="3C027024" w14:textId="77777777" w:rsidR="00D00391" w:rsidRDefault="00D00391" w:rsidP="003725C1">
      <w:pPr>
        <w:pStyle w:val="underpunkt"/>
      </w:pPr>
      <w:r>
        <w:t>Generelt</w:t>
      </w:r>
    </w:p>
    <w:p w14:paraId="4494F343" w14:textId="25214104" w:rsidR="00D00391" w:rsidRDefault="00D00391" w:rsidP="003725C1">
      <w:r>
        <w:t>Det</w:t>
      </w:r>
      <w:r w:rsidR="00B4051D">
        <w:t xml:space="preserve"> </w:t>
      </w:r>
      <w:r>
        <w:t>følgende viser nogle af de symboler, som anvendes f</w:t>
      </w:r>
      <w:r w:rsidR="00B4051D">
        <w:t>o</w:t>
      </w:r>
      <w:r>
        <w:t>r at beskrive en sekvens.</w:t>
      </w:r>
    </w:p>
    <w:p w14:paraId="2145378B" w14:textId="77777777" w:rsidR="00D00391" w:rsidRDefault="00D00391" w:rsidP="003725C1">
      <w:pPr>
        <w:pStyle w:val="underpunkt"/>
      </w:pPr>
      <w:r>
        <w:t>Trin</w:t>
      </w:r>
    </w:p>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19"/>
        <w:gridCol w:w="4774"/>
      </w:tblGrid>
      <w:tr w:rsidR="00A07533" w:rsidRPr="001106F8" w14:paraId="5174B922" w14:textId="77777777" w:rsidTr="00AC1513">
        <w:tc>
          <w:tcPr>
            <w:tcW w:w="2055" w:type="dxa"/>
          </w:tcPr>
          <w:p w14:paraId="2D606B95" w14:textId="77777777" w:rsidR="00A07533" w:rsidRPr="001106F8" w:rsidRDefault="00A07533" w:rsidP="00AC1513">
            <w:pPr>
              <w:ind w:left="0"/>
            </w:pPr>
            <w:r w:rsidRPr="001106F8">
              <w:t>Symbol</w:t>
            </w:r>
          </w:p>
        </w:tc>
        <w:tc>
          <w:tcPr>
            <w:tcW w:w="4888" w:type="dxa"/>
          </w:tcPr>
          <w:p w14:paraId="670BF9A2" w14:textId="77777777" w:rsidR="00A07533" w:rsidRPr="001106F8" w:rsidRDefault="00A07533" w:rsidP="00AC1513">
            <w:pPr>
              <w:ind w:left="0"/>
            </w:pPr>
            <w:r w:rsidRPr="001106F8">
              <w:t>Beskrivelse</w:t>
            </w:r>
          </w:p>
        </w:tc>
      </w:tr>
      <w:tr w:rsidR="00A07533" w:rsidRPr="001106F8" w14:paraId="6E8AA8BC" w14:textId="77777777" w:rsidTr="00AC1513">
        <w:tc>
          <w:tcPr>
            <w:tcW w:w="2055" w:type="dxa"/>
          </w:tcPr>
          <w:p w14:paraId="05EF1BCE" w14:textId="7B625C7C" w:rsidR="00A07533" w:rsidRPr="001106F8" w:rsidRDefault="00203879" w:rsidP="00AC1513">
            <w:pPr>
              <w:ind w:left="0"/>
              <w:jc w:val="center"/>
            </w:pPr>
            <w:r>
              <w:rPr>
                <w:noProof/>
              </w:rPr>
              <w:drawing>
                <wp:inline distT="0" distB="0" distL="0" distR="0" wp14:anchorId="1C76102F" wp14:editId="03A566B8">
                  <wp:extent cx="453390" cy="607060"/>
                  <wp:effectExtent l="0" t="0" r="0" b="0"/>
                  <wp:docPr id="175" name="Billed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15">
                            <a:lum contrast="48000"/>
                            <a:extLst>
                              <a:ext uri="{28A0092B-C50C-407E-A947-70E740481C1C}">
                                <a14:useLocalDpi xmlns:a14="http://schemas.microsoft.com/office/drawing/2010/main" val="0"/>
                              </a:ext>
                            </a:extLst>
                          </a:blip>
                          <a:srcRect/>
                          <a:stretch>
                            <a:fillRect/>
                          </a:stretch>
                        </pic:blipFill>
                        <pic:spPr bwMode="auto">
                          <a:xfrm>
                            <a:off x="0" y="0"/>
                            <a:ext cx="453390" cy="607060"/>
                          </a:xfrm>
                          <a:prstGeom prst="rect">
                            <a:avLst/>
                          </a:prstGeom>
                          <a:noFill/>
                          <a:ln>
                            <a:noFill/>
                          </a:ln>
                        </pic:spPr>
                      </pic:pic>
                    </a:graphicData>
                  </a:graphic>
                </wp:inline>
              </w:drawing>
            </w:r>
          </w:p>
        </w:tc>
        <w:tc>
          <w:tcPr>
            <w:tcW w:w="4888" w:type="dxa"/>
          </w:tcPr>
          <w:p w14:paraId="410A6821" w14:textId="36A2BBAA" w:rsidR="00A07533" w:rsidRPr="001106F8" w:rsidRDefault="00A07533" w:rsidP="00AC1513">
            <w:pPr>
              <w:ind w:left="0"/>
            </w:pPr>
            <w:r w:rsidRPr="001106F8">
              <w:t>Et trin tegnes enten som et aktiv eller et ikke aktiv</w:t>
            </w:r>
            <w:r w:rsidR="00B4051D">
              <w:t>t</w:t>
            </w:r>
            <w:r w:rsidRPr="001106F8">
              <w:t xml:space="preserve"> trin. Hvert trin benævnes med et nummer.</w:t>
            </w:r>
          </w:p>
          <w:p w14:paraId="47499FF7" w14:textId="06AA09DF" w:rsidR="00A07533" w:rsidRPr="001106F8" w:rsidRDefault="00A07533" w:rsidP="00AC1513">
            <w:pPr>
              <w:ind w:left="0"/>
            </w:pPr>
            <w:r w:rsidRPr="001106F8">
              <w:t>Det viste trin er tegnet ikke aktiv</w:t>
            </w:r>
            <w:r w:rsidR="00B4051D">
              <w:t>.</w:t>
            </w:r>
            <w:r w:rsidRPr="001106F8">
              <w:t xml:space="preserve"> </w:t>
            </w:r>
            <w:r w:rsidR="00B4051D">
              <w:t>H</w:t>
            </w:r>
            <w:r w:rsidRPr="001106F8">
              <w:t xml:space="preserve">vis man har behov for at tegne </w:t>
            </w:r>
            <w:r w:rsidR="00B4051D" w:rsidRPr="001106F8">
              <w:t>et aktivt trin</w:t>
            </w:r>
            <w:r w:rsidR="007457AD">
              <w:t>,</w:t>
            </w:r>
            <w:r w:rsidRPr="001106F8">
              <w:t xml:space="preserve"> tilføjes en sort prik.</w:t>
            </w:r>
          </w:p>
        </w:tc>
      </w:tr>
      <w:tr w:rsidR="00A07533" w:rsidRPr="001106F8" w14:paraId="721E4100" w14:textId="77777777" w:rsidTr="00AC1513">
        <w:tc>
          <w:tcPr>
            <w:tcW w:w="2055" w:type="dxa"/>
          </w:tcPr>
          <w:p w14:paraId="5878249D" w14:textId="14D1A381" w:rsidR="00A07533" w:rsidRPr="001106F8" w:rsidRDefault="00203879" w:rsidP="00AC1513">
            <w:pPr>
              <w:pStyle w:val="Sidehoved"/>
              <w:tabs>
                <w:tab w:val="clear" w:pos="4819"/>
                <w:tab w:val="clear" w:pos="9638"/>
              </w:tabs>
              <w:jc w:val="center"/>
            </w:pPr>
            <w:r>
              <w:rPr>
                <w:noProof/>
              </w:rPr>
              <w:drawing>
                <wp:inline distT="0" distB="0" distL="0" distR="0" wp14:anchorId="78579A16" wp14:editId="3CB8B3AC">
                  <wp:extent cx="453390" cy="614680"/>
                  <wp:effectExtent l="0" t="0" r="0" b="0"/>
                  <wp:docPr id="176" name="Billed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16">
                            <a:lum contrast="30000"/>
                            <a:extLst>
                              <a:ext uri="{28A0092B-C50C-407E-A947-70E740481C1C}">
                                <a14:useLocalDpi xmlns:a14="http://schemas.microsoft.com/office/drawing/2010/main" val="0"/>
                              </a:ext>
                            </a:extLst>
                          </a:blip>
                          <a:srcRect b="59462"/>
                          <a:stretch>
                            <a:fillRect/>
                          </a:stretch>
                        </pic:blipFill>
                        <pic:spPr bwMode="auto">
                          <a:xfrm>
                            <a:off x="0" y="0"/>
                            <a:ext cx="453390" cy="614680"/>
                          </a:xfrm>
                          <a:prstGeom prst="rect">
                            <a:avLst/>
                          </a:prstGeom>
                          <a:noFill/>
                          <a:ln>
                            <a:noFill/>
                          </a:ln>
                        </pic:spPr>
                      </pic:pic>
                    </a:graphicData>
                  </a:graphic>
                </wp:inline>
              </w:drawing>
            </w:r>
          </w:p>
        </w:tc>
        <w:tc>
          <w:tcPr>
            <w:tcW w:w="4888" w:type="dxa"/>
          </w:tcPr>
          <w:p w14:paraId="14217FAB" w14:textId="77777777" w:rsidR="00A07533" w:rsidRPr="001106F8" w:rsidRDefault="00A07533" w:rsidP="00AC1513">
            <w:pPr>
              <w:ind w:left="0"/>
            </w:pPr>
          </w:p>
          <w:p w14:paraId="642B746C" w14:textId="77777777" w:rsidR="00A07533" w:rsidRPr="001106F8" w:rsidRDefault="00A07533" w:rsidP="00AC1513">
            <w:pPr>
              <w:ind w:left="0"/>
            </w:pPr>
            <w:r w:rsidRPr="001106F8">
              <w:t>Symbolet viser et initialiseringstrin.</w:t>
            </w:r>
          </w:p>
        </w:tc>
      </w:tr>
      <w:tr w:rsidR="00A07533" w:rsidRPr="001106F8" w14:paraId="4619885D" w14:textId="77777777" w:rsidTr="00AC1513">
        <w:tc>
          <w:tcPr>
            <w:tcW w:w="2055" w:type="dxa"/>
          </w:tcPr>
          <w:p w14:paraId="0DB0A12D" w14:textId="2658FAE9" w:rsidR="00A07533" w:rsidRPr="001106F8" w:rsidRDefault="00203879" w:rsidP="00AC1513">
            <w:pPr>
              <w:ind w:left="0"/>
              <w:jc w:val="center"/>
            </w:pPr>
            <w:r>
              <w:rPr>
                <w:noProof/>
              </w:rPr>
              <w:drawing>
                <wp:inline distT="0" distB="0" distL="0" distR="0" wp14:anchorId="53BF34FA" wp14:editId="127B7C37">
                  <wp:extent cx="453390" cy="614680"/>
                  <wp:effectExtent l="0" t="0" r="0" b="0"/>
                  <wp:docPr id="177" name="Billed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16">
                            <a:lum contrast="18000"/>
                            <a:extLst>
                              <a:ext uri="{28A0092B-C50C-407E-A947-70E740481C1C}">
                                <a14:useLocalDpi xmlns:a14="http://schemas.microsoft.com/office/drawing/2010/main" val="0"/>
                              </a:ext>
                            </a:extLst>
                          </a:blip>
                          <a:srcRect t="59793"/>
                          <a:stretch>
                            <a:fillRect/>
                          </a:stretch>
                        </pic:blipFill>
                        <pic:spPr bwMode="auto">
                          <a:xfrm>
                            <a:off x="0" y="0"/>
                            <a:ext cx="453390" cy="614680"/>
                          </a:xfrm>
                          <a:prstGeom prst="rect">
                            <a:avLst/>
                          </a:prstGeom>
                          <a:noFill/>
                          <a:ln>
                            <a:noFill/>
                          </a:ln>
                        </pic:spPr>
                      </pic:pic>
                    </a:graphicData>
                  </a:graphic>
                </wp:inline>
              </w:drawing>
            </w:r>
          </w:p>
        </w:tc>
        <w:tc>
          <w:tcPr>
            <w:tcW w:w="4888" w:type="dxa"/>
          </w:tcPr>
          <w:p w14:paraId="4C23FEB5" w14:textId="77777777" w:rsidR="00A07533" w:rsidRPr="001106F8" w:rsidRDefault="00A07533" w:rsidP="00AC1513">
            <w:pPr>
              <w:ind w:left="0"/>
            </w:pPr>
          </w:p>
          <w:p w14:paraId="1BEF4AE9" w14:textId="4C478264" w:rsidR="00A07533" w:rsidRPr="001106F8" w:rsidRDefault="00A07533" w:rsidP="00AC1513">
            <w:pPr>
              <w:ind w:left="0"/>
            </w:pPr>
            <w:r w:rsidRPr="001106F8">
              <w:t>Symbolet viser en undersekvens, som kan køre parallel</w:t>
            </w:r>
            <w:r w:rsidR="00B4051D">
              <w:t>t</w:t>
            </w:r>
            <w:r w:rsidRPr="001106F8">
              <w:t xml:space="preserve"> med de andre sekvenser.</w:t>
            </w:r>
          </w:p>
        </w:tc>
      </w:tr>
      <w:tr w:rsidR="00A07533" w:rsidRPr="001106F8" w14:paraId="191C6A83" w14:textId="77777777" w:rsidTr="00AC1513">
        <w:tc>
          <w:tcPr>
            <w:tcW w:w="2055" w:type="dxa"/>
          </w:tcPr>
          <w:p w14:paraId="5C9128B5" w14:textId="4A3BA385" w:rsidR="00A07533" w:rsidRPr="001106F8" w:rsidRDefault="00203879" w:rsidP="00AC1513">
            <w:pPr>
              <w:ind w:left="0"/>
              <w:jc w:val="center"/>
            </w:pPr>
            <w:r>
              <w:rPr>
                <w:noProof/>
              </w:rPr>
              <w:drawing>
                <wp:inline distT="0" distB="0" distL="0" distR="0" wp14:anchorId="696045BE" wp14:editId="48B7B22F">
                  <wp:extent cx="577850" cy="490220"/>
                  <wp:effectExtent l="0" t="0" r="0" b="0"/>
                  <wp:docPr id="178" name="Billed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7">
                            <a:lum contrast="42000"/>
                            <a:extLst>
                              <a:ext uri="{28A0092B-C50C-407E-A947-70E740481C1C}">
                                <a14:useLocalDpi xmlns:a14="http://schemas.microsoft.com/office/drawing/2010/main" val="0"/>
                              </a:ext>
                            </a:extLst>
                          </a:blip>
                          <a:srcRect/>
                          <a:stretch>
                            <a:fillRect/>
                          </a:stretch>
                        </pic:blipFill>
                        <pic:spPr bwMode="auto">
                          <a:xfrm>
                            <a:off x="0" y="0"/>
                            <a:ext cx="577850" cy="490220"/>
                          </a:xfrm>
                          <a:prstGeom prst="rect">
                            <a:avLst/>
                          </a:prstGeom>
                          <a:noFill/>
                          <a:ln>
                            <a:noFill/>
                          </a:ln>
                        </pic:spPr>
                      </pic:pic>
                    </a:graphicData>
                  </a:graphic>
                </wp:inline>
              </w:drawing>
            </w:r>
          </w:p>
        </w:tc>
        <w:tc>
          <w:tcPr>
            <w:tcW w:w="4888" w:type="dxa"/>
          </w:tcPr>
          <w:p w14:paraId="47D38830" w14:textId="77777777" w:rsidR="00A07533" w:rsidRPr="001106F8" w:rsidRDefault="00A07533" w:rsidP="00AC1513">
            <w:pPr>
              <w:ind w:left="0"/>
            </w:pPr>
            <w:r w:rsidRPr="001106F8">
              <w:t>Macrostep, underrutine som skal programmeres med et start- og et sluttrin</w:t>
            </w:r>
          </w:p>
        </w:tc>
      </w:tr>
    </w:tbl>
    <w:p w14:paraId="794CDB93" w14:textId="77777777" w:rsidR="00D00391" w:rsidRDefault="00D00391" w:rsidP="003725C1"/>
    <w:p w14:paraId="1490939C" w14:textId="77777777" w:rsidR="00D00391" w:rsidRDefault="00D00391" w:rsidP="003725C1">
      <w:pPr>
        <w:pStyle w:val="underpunkt"/>
      </w:pPr>
      <w:r>
        <w:t>Kvitteringer</w:t>
      </w:r>
    </w:p>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07"/>
        <w:gridCol w:w="4086"/>
      </w:tblGrid>
      <w:tr w:rsidR="009F7CC0" w:rsidRPr="001106F8" w14:paraId="56E6ADB1" w14:textId="77777777" w:rsidTr="00AC1513">
        <w:tc>
          <w:tcPr>
            <w:tcW w:w="2708" w:type="dxa"/>
          </w:tcPr>
          <w:p w14:paraId="0DC3B6DC" w14:textId="77777777" w:rsidR="009F7CC0" w:rsidRPr="001106F8" w:rsidRDefault="009F7CC0" w:rsidP="00AC1513">
            <w:pPr>
              <w:ind w:left="0"/>
            </w:pPr>
            <w:r w:rsidRPr="001106F8">
              <w:t>Symbol</w:t>
            </w:r>
          </w:p>
        </w:tc>
        <w:tc>
          <w:tcPr>
            <w:tcW w:w="4235" w:type="dxa"/>
          </w:tcPr>
          <w:p w14:paraId="284AC14F" w14:textId="77777777" w:rsidR="009F7CC0" w:rsidRPr="001106F8" w:rsidRDefault="009F7CC0" w:rsidP="00AC1513">
            <w:pPr>
              <w:ind w:left="0"/>
            </w:pPr>
            <w:r w:rsidRPr="001106F8">
              <w:t>Beskrivelse</w:t>
            </w:r>
          </w:p>
        </w:tc>
      </w:tr>
      <w:tr w:rsidR="009F7CC0" w:rsidRPr="001106F8" w14:paraId="54AF169D" w14:textId="77777777" w:rsidTr="00AC1513">
        <w:tc>
          <w:tcPr>
            <w:tcW w:w="2708" w:type="dxa"/>
          </w:tcPr>
          <w:p w14:paraId="6AA24FC4" w14:textId="00332902" w:rsidR="009F7CC0" w:rsidRPr="001106F8" w:rsidRDefault="00203879" w:rsidP="00AC1513">
            <w:pPr>
              <w:ind w:left="0"/>
              <w:jc w:val="center"/>
            </w:pPr>
            <w:r>
              <w:rPr>
                <w:noProof/>
              </w:rPr>
              <w:drawing>
                <wp:inline distT="0" distB="0" distL="0" distR="0" wp14:anchorId="45833458" wp14:editId="586D9D2A">
                  <wp:extent cx="1616710" cy="1309370"/>
                  <wp:effectExtent l="0" t="0" r="0" b="0"/>
                  <wp:docPr id="179" name="Billed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18">
                            <a:lum contrast="30000"/>
                            <a:extLst>
                              <a:ext uri="{28A0092B-C50C-407E-A947-70E740481C1C}">
                                <a14:useLocalDpi xmlns:a14="http://schemas.microsoft.com/office/drawing/2010/main" val="0"/>
                              </a:ext>
                            </a:extLst>
                          </a:blip>
                          <a:srcRect b="49719"/>
                          <a:stretch>
                            <a:fillRect/>
                          </a:stretch>
                        </pic:blipFill>
                        <pic:spPr bwMode="auto">
                          <a:xfrm>
                            <a:off x="0" y="0"/>
                            <a:ext cx="1616710" cy="1309370"/>
                          </a:xfrm>
                          <a:prstGeom prst="rect">
                            <a:avLst/>
                          </a:prstGeom>
                          <a:noFill/>
                          <a:ln>
                            <a:noFill/>
                          </a:ln>
                        </pic:spPr>
                      </pic:pic>
                    </a:graphicData>
                  </a:graphic>
                </wp:inline>
              </w:drawing>
            </w:r>
          </w:p>
        </w:tc>
        <w:tc>
          <w:tcPr>
            <w:tcW w:w="4235" w:type="dxa"/>
          </w:tcPr>
          <w:p w14:paraId="6FDB04B1" w14:textId="77777777" w:rsidR="009F7CC0" w:rsidRPr="001106F8" w:rsidRDefault="009F7CC0" w:rsidP="00AC1513">
            <w:pPr>
              <w:ind w:left="0"/>
            </w:pPr>
          </w:p>
          <w:p w14:paraId="404FE91F" w14:textId="474DC5D1" w:rsidR="009F7CC0" w:rsidRPr="001106F8" w:rsidRDefault="009F7CC0" w:rsidP="00AC1513">
            <w:pPr>
              <w:ind w:left="0"/>
            </w:pPr>
            <w:r w:rsidRPr="001106F8">
              <w:t>Trin 12 er tegnet aktiv (angives med en sort prik), der fortsættes i trin 13, 23 og 33</w:t>
            </w:r>
            <w:r w:rsidR="00B4051D">
              <w:t>,</w:t>
            </w:r>
            <w:r w:rsidRPr="001106F8">
              <w:t xml:space="preserve"> når trin 12 er aktiv</w:t>
            </w:r>
            <w:r w:rsidR="00B4051D">
              <w:t>,</w:t>
            </w:r>
            <w:r w:rsidRPr="001106F8">
              <w:t xml:space="preserve"> og kvittering nr. 8 er til stede.</w:t>
            </w:r>
          </w:p>
        </w:tc>
      </w:tr>
      <w:tr w:rsidR="009F7CC0" w:rsidRPr="001106F8" w14:paraId="7992DB9B" w14:textId="77777777" w:rsidTr="00AC1513">
        <w:tc>
          <w:tcPr>
            <w:tcW w:w="2708" w:type="dxa"/>
          </w:tcPr>
          <w:p w14:paraId="5C036265" w14:textId="37CBEDD5" w:rsidR="009F7CC0" w:rsidRPr="001106F8" w:rsidRDefault="00203879" w:rsidP="00AC1513">
            <w:pPr>
              <w:ind w:left="0"/>
              <w:jc w:val="center"/>
            </w:pPr>
            <w:r>
              <w:rPr>
                <w:noProof/>
              </w:rPr>
              <w:drawing>
                <wp:inline distT="0" distB="0" distL="0" distR="0" wp14:anchorId="557BE9C3" wp14:editId="18F98765">
                  <wp:extent cx="1616710" cy="1272540"/>
                  <wp:effectExtent l="0" t="0" r="0" b="0"/>
                  <wp:docPr id="180" name="Billed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18">
                            <a:lum contrast="24000"/>
                            <a:extLst>
                              <a:ext uri="{28A0092B-C50C-407E-A947-70E740481C1C}">
                                <a14:useLocalDpi xmlns:a14="http://schemas.microsoft.com/office/drawing/2010/main" val="0"/>
                              </a:ext>
                            </a:extLst>
                          </a:blip>
                          <a:srcRect t="51013"/>
                          <a:stretch>
                            <a:fillRect/>
                          </a:stretch>
                        </pic:blipFill>
                        <pic:spPr bwMode="auto">
                          <a:xfrm>
                            <a:off x="0" y="0"/>
                            <a:ext cx="1616710" cy="1272540"/>
                          </a:xfrm>
                          <a:prstGeom prst="rect">
                            <a:avLst/>
                          </a:prstGeom>
                          <a:noFill/>
                          <a:ln>
                            <a:noFill/>
                          </a:ln>
                        </pic:spPr>
                      </pic:pic>
                    </a:graphicData>
                  </a:graphic>
                </wp:inline>
              </w:drawing>
            </w:r>
          </w:p>
        </w:tc>
        <w:tc>
          <w:tcPr>
            <w:tcW w:w="4235" w:type="dxa"/>
          </w:tcPr>
          <w:p w14:paraId="08E2A2F9" w14:textId="33D6332D" w:rsidR="009F7CC0" w:rsidRPr="001106F8" w:rsidRDefault="009F7CC0" w:rsidP="00AC1513">
            <w:pPr>
              <w:ind w:left="0"/>
            </w:pPr>
            <w:r w:rsidRPr="001106F8">
              <w:t>Trin 18, 34 og 45 er tegnet aktiv. Der fortsættes i trin 12, når kvittering nr</w:t>
            </w:r>
            <w:r w:rsidR="00B4051D">
              <w:t>.</w:t>
            </w:r>
            <w:r w:rsidRPr="001106F8">
              <w:t xml:space="preserve"> 6 </w:t>
            </w:r>
            <w:r w:rsidRPr="001106F8">
              <w:rPr>
                <w:b/>
                <w:bCs/>
              </w:rPr>
              <w:t>og</w:t>
            </w:r>
            <w:r w:rsidRPr="001106F8">
              <w:t xml:space="preserve"> trin 18 </w:t>
            </w:r>
            <w:r w:rsidRPr="001106F8">
              <w:rPr>
                <w:b/>
                <w:bCs/>
              </w:rPr>
              <w:t>og</w:t>
            </w:r>
            <w:r w:rsidRPr="001106F8">
              <w:t xml:space="preserve"> trin 34 </w:t>
            </w:r>
            <w:r w:rsidRPr="001106F8">
              <w:rPr>
                <w:b/>
                <w:bCs/>
              </w:rPr>
              <w:t>og</w:t>
            </w:r>
            <w:r w:rsidRPr="001106F8">
              <w:t xml:space="preserve"> trin 45 er aktiv</w:t>
            </w:r>
          </w:p>
        </w:tc>
      </w:tr>
    </w:tbl>
    <w:p w14:paraId="1B21496C" w14:textId="77777777" w:rsidR="00D00391" w:rsidRDefault="00D00391" w:rsidP="003725C1">
      <w:r>
        <w:br w:type="page"/>
      </w:r>
    </w:p>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09"/>
        <w:gridCol w:w="3584"/>
      </w:tblGrid>
      <w:tr w:rsidR="0045774C" w:rsidRPr="001106F8" w14:paraId="51DCB269" w14:textId="77777777" w:rsidTr="00AC1513">
        <w:tc>
          <w:tcPr>
            <w:tcW w:w="3209" w:type="dxa"/>
          </w:tcPr>
          <w:p w14:paraId="3E0A9050" w14:textId="43562604" w:rsidR="0045774C" w:rsidRPr="001106F8" w:rsidRDefault="00203879" w:rsidP="00AC1513">
            <w:pPr>
              <w:ind w:left="0"/>
              <w:jc w:val="center"/>
            </w:pPr>
            <w:r>
              <w:rPr>
                <w:noProof/>
              </w:rPr>
              <w:lastRenderedPageBreak/>
              <w:drawing>
                <wp:inline distT="0" distB="0" distL="0" distR="0" wp14:anchorId="7B8437C9" wp14:editId="5B4D6630">
                  <wp:extent cx="1338580" cy="1243330"/>
                  <wp:effectExtent l="0" t="0" r="0" b="0"/>
                  <wp:docPr id="181" name="Billed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19">
                            <a:lum contrast="36000"/>
                            <a:extLst>
                              <a:ext uri="{28A0092B-C50C-407E-A947-70E740481C1C}">
                                <a14:useLocalDpi xmlns:a14="http://schemas.microsoft.com/office/drawing/2010/main" val="0"/>
                              </a:ext>
                            </a:extLst>
                          </a:blip>
                          <a:srcRect b="4880"/>
                          <a:stretch>
                            <a:fillRect/>
                          </a:stretch>
                        </pic:blipFill>
                        <pic:spPr bwMode="auto">
                          <a:xfrm>
                            <a:off x="0" y="0"/>
                            <a:ext cx="1338580" cy="1243330"/>
                          </a:xfrm>
                          <a:prstGeom prst="rect">
                            <a:avLst/>
                          </a:prstGeom>
                          <a:noFill/>
                          <a:ln>
                            <a:noFill/>
                          </a:ln>
                        </pic:spPr>
                      </pic:pic>
                    </a:graphicData>
                  </a:graphic>
                </wp:inline>
              </w:drawing>
            </w:r>
          </w:p>
        </w:tc>
        <w:tc>
          <w:tcPr>
            <w:tcW w:w="3734" w:type="dxa"/>
          </w:tcPr>
          <w:p w14:paraId="364F1B24" w14:textId="77777777" w:rsidR="0045774C" w:rsidRPr="001106F8" w:rsidRDefault="0045774C" w:rsidP="00AC1513">
            <w:pPr>
              <w:ind w:left="0"/>
            </w:pPr>
          </w:p>
          <w:p w14:paraId="13D0F1E6" w14:textId="7987FD69" w:rsidR="0045774C" w:rsidRPr="001106F8" w:rsidRDefault="0045774C" w:rsidP="00AC1513">
            <w:pPr>
              <w:ind w:left="0"/>
            </w:pPr>
            <w:r w:rsidRPr="001106F8">
              <w:t>Der fortsættes i de efterfølgende trin</w:t>
            </w:r>
            <w:r w:rsidR="00B4051D">
              <w:t>,</w:t>
            </w:r>
            <w:r w:rsidRPr="001106F8">
              <w:t xml:space="preserve"> når trin 57 er aktiv samt en af de viste kvitteringer.</w:t>
            </w:r>
          </w:p>
        </w:tc>
      </w:tr>
      <w:tr w:rsidR="0045774C" w:rsidRPr="001106F8" w14:paraId="518C46E3" w14:textId="77777777" w:rsidTr="00AC1513">
        <w:tc>
          <w:tcPr>
            <w:tcW w:w="3209" w:type="dxa"/>
          </w:tcPr>
          <w:p w14:paraId="1AB54648" w14:textId="53C6D8B8" w:rsidR="0045774C" w:rsidRPr="001106F8" w:rsidRDefault="00203879" w:rsidP="00AC1513">
            <w:pPr>
              <w:ind w:left="0"/>
              <w:jc w:val="center"/>
            </w:pPr>
            <w:r>
              <w:rPr>
                <w:noProof/>
              </w:rPr>
              <w:drawing>
                <wp:inline distT="0" distB="0" distL="0" distR="0" wp14:anchorId="1A5D0E3C" wp14:editId="3299DD2D">
                  <wp:extent cx="1945640" cy="2838450"/>
                  <wp:effectExtent l="0" t="0" r="0" b="0"/>
                  <wp:docPr id="182" name="Billed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20">
                            <a:lum contrast="24000"/>
                            <a:extLst>
                              <a:ext uri="{28A0092B-C50C-407E-A947-70E740481C1C}">
                                <a14:useLocalDpi xmlns:a14="http://schemas.microsoft.com/office/drawing/2010/main" val="0"/>
                              </a:ext>
                            </a:extLst>
                          </a:blip>
                          <a:srcRect/>
                          <a:stretch>
                            <a:fillRect/>
                          </a:stretch>
                        </pic:blipFill>
                        <pic:spPr bwMode="auto">
                          <a:xfrm>
                            <a:off x="0" y="0"/>
                            <a:ext cx="1945640" cy="2838450"/>
                          </a:xfrm>
                          <a:prstGeom prst="rect">
                            <a:avLst/>
                          </a:prstGeom>
                          <a:noFill/>
                          <a:ln>
                            <a:noFill/>
                          </a:ln>
                        </pic:spPr>
                      </pic:pic>
                    </a:graphicData>
                  </a:graphic>
                </wp:inline>
              </w:drawing>
            </w:r>
          </w:p>
        </w:tc>
        <w:tc>
          <w:tcPr>
            <w:tcW w:w="3734" w:type="dxa"/>
          </w:tcPr>
          <w:p w14:paraId="3755ED5B" w14:textId="77777777" w:rsidR="0045774C" w:rsidRPr="001106F8" w:rsidRDefault="0045774C" w:rsidP="00AC1513">
            <w:pPr>
              <w:ind w:left="0"/>
            </w:pPr>
          </w:p>
          <w:p w14:paraId="767F948C" w14:textId="77777777" w:rsidR="0045774C" w:rsidRPr="001106F8" w:rsidRDefault="0045774C" w:rsidP="00AC1513">
            <w:pPr>
              <w:ind w:left="0"/>
            </w:pPr>
          </w:p>
          <w:p w14:paraId="1772AC8F" w14:textId="77777777" w:rsidR="0045774C" w:rsidRPr="001106F8" w:rsidRDefault="0045774C" w:rsidP="00AC1513">
            <w:pPr>
              <w:ind w:left="0"/>
            </w:pPr>
            <w:r w:rsidRPr="001106F8">
              <w:t>I dette eksempel er kvitteringer beskrevet med tekst.</w:t>
            </w:r>
          </w:p>
          <w:p w14:paraId="25529A6E" w14:textId="77777777" w:rsidR="0045774C" w:rsidRPr="001106F8" w:rsidRDefault="0045774C" w:rsidP="00AC1513">
            <w:pPr>
              <w:ind w:left="0"/>
            </w:pPr>
          </w:p>
          <w:p w14:paraId="6CFB3571" w14:textId="77777777" w:rsidR="0045774C" w:rsidRPr="001106F8" w:rsidRDefault="0045774C" w:rsidP="00AC1513">
            <w:pPr>
              <w:ind w:left="0"/>
            </w:pPr>
          </w:p>
          <w:p w14:paraId="7C3E14D3" w14:textId="77777777" w:rsidR="0045774C" w:rsidRPr="001106F8" w:rsidRDefault="0045774C" w:rsidP="00AC1513">
            <w:pPr>
              <w:ind w:left="0"/>
            </w:pPr>
          </w:p>
          <w:p w14:paraId="74B1EEB1" w14:textId="77777777" w:rsidR="0045774C" w:rsidRPr="001106F8" w:rsidRDefault="0045774C" w:rsidP="00AC1513">
            <w:pPr>
              <w:ind w:left="0"/>
            </w:pPr>
          </w:p>
          <w:p w14:paraId="691EE8DF" w14:textId="77777777" w:rsidR="0045774C" w:rsidRPr="001106F8" w:rsidRDefault="0045774C" w:rsidP="00AC1513">
            <w:pPr>
              <w:ind w:left="0"/>
            </w:pPr>
          </w:p>
          <w:p w14:paraId="61D8947E" w14:textId="77777777" w:rsidR="0045774C" w:rsidRPr="001106F8" w:rsidRDefault="0045774C" w:rsidP="00AC1513">
            <w:pPr>
              <w:ind w:left="0"/>
            </w:pPr>
            <w:r w:rsidRPr="001106F8">
              <w:t>I dette eksempel er kvitteringer vist med boolsk algebra</w:t>
            </w:r>
          </w:p>
          <w:p w14:paraId="4CC58BAD" w14:textId="77777777" w:rsidR="0045774C" w:rsidRPr="001106F8" w:rsidRDefault="0045774C" w:rsidP="00AC1513">
            <w:pPr>
              <w:ind w:left="0"/>
            </w:pPr>
          </w:p>
        </w:tc>
      </w:tr>
      <w:tr w:rsidR="0045774C" w:rsidRPr="001106F8" w14:paraId="0CEE03B1" w14:textId="77777777" w:rsidTr="00AC1513">
        <w:tc>
          <w:tcPr>
            <w:tcW w:w="3209" w:type="dxa"/>
          </w:tcPr>
          <w:p w14:paraId="0D88408B" w14:textId="2F1B1500" w:rsidR="0045774C" w:rsidRPr="001106F8" w:rsidRDefault="00203879" w:rsidP="00AC1513">
            <w:pPr>
              <w:ind w:left="0"/>
              <w:jc w:val="center"/>
            </w:pPr>
            <w:r>
              <w:rPr>
                <w:noProof/>
              </w:rPr>
              <w:drawing>
                <wp:inline distT="0" distB="0" distL="0" distR="0" wp14:anchorId="7EF7E324" wp14:editId="16434E2F">
                  <wp:extent cx="1053465" cy="1397000"/>
                  <wp:effectExtent l="0" t="0" r="0" b="0"/>
                  <wp:docPr id="183" name="Billed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21">
                            <a:lum contrast="30000"/>
                            <a:extLst>
                              <a:ext uri="{28A0092B-C50C-407E-A947-70E740481C1C}">
                                <a14:useLocalDpi xmlns:a14="http://schemas.microsoft.com/office/drawing/2010/main" val="0"/>
                              </a:ext>
                            </a:extLst>
                          </a:blip>
                          <a:srcRect b="48132"/>
                          <a:stretch>
                            <a:fillRect/>
                          </a:stretch>
                        </pic:blipFill>
                        <pic:spPr bwMode="auto">
                          <a:xfrm>
                            <a:off x="0" y="0"/>
                            <a:ext cx="1053465" cy="1397000"/>
                          </a:xfrm>
                          <a:prstGeom prst="rect">
                            <a:avLst/>
                          </a:prstGeom>
                          <a:noFill/>
                          <a:ln>
                            <a:noFill/>
                          </a:ln>
                        </pic:spPr>
                      </pic:pic>
                    </a:graphicData>
                  </a:graphic>
                </wp:inline>
              </w:drawing>
            </w:r>
          </w:p>
        </w:tc>
        <w:tc>
          <w:tcPr>
            <w:tcW w:w="3734" w:type="dxa"/>
          </w:tcPr>
          <w:p w14:paraId="3F20D250" w14:textId="77777777" w:rsidR="0045774C" w:rsidRPr="001106F8" w:rsidRDefault="0045774C" w:rsidP="00AC1513">
            <w:pPr>
              <w:ind w:left="0"/>
            </w:pPr>
          </w:p>
          <w:p w14:paraId="69311B48" w14:textId="77777777" w:rsidR="0045774C" w:rsidRPr="001106F8" w:rsidRDefault="0045774C" w:rsidP="00AC1513">
            <w:pPr>
              <w:ind w:left="0"/>
            </w:pPr>
          </w:p>
          <w:p w14:paraId="1BF0794B" w14:textId="77777777" w:rsidR="0045774C" w:rsidRPr="001106F8" w:rsidRDefault="0045774C" w:rsidP="00AC1513">
            <w:pPr>
              <w:ind w:left="0"/>
            </w:pPr>
          </w:p>
          <w:p w14:paraId="7369E771" w14:textId="22A925EE" w:rsidR="0045774C" w:rsidRPr="001106F8" w:rsidRDefault="0045774C" w:rsidP="00AC1513">
            <w:pPr>
              <w:ind w:left="0"/>
            </w:pPr>
            <w:r w:rsidRPr="001106F8">
              <w:t>Kvittering a er kun aktiv</w:t>
            </w:r>
            <w:r w:rsidR="00B07E93">
              <w:t>,</w:t>
            </w:r>
            <w:r w:rsidRPr="001106F8">
              <w:t xml:space="preserve"> når der er et skift fra logisk 0 til logisk 1. (kanttrigget)</w:t>
            </w:r>
          </w:p>
          <w:p w14:paraId="40E0D8E8" w14:textId="77777777" w:rsidR="0045774C" w:rsidRPr="001106F8" w:rsidRDefault="0045774C" w:rsidP="00AC1513">
            <w:pPr>
              <w:ind w:left="0"/>
            </w:pPr>
          </w:p>
        </w:tc>
      </w:tr>
      <w:tr w:rsidR="0045774C" w:rsidRPr="001106F8" w14:paraId="03D2E8B9" w14:textId="77777777" w:rsidTr="00AC1513">
        <w:tc>
          <w:tcPr>
            <w:tcW w:w="3209" w:type="dxa"/>
          </w:tcPr>
          <w:p w14:paraId="221054C0" w14:textId="1EE68E55" w:rsidR="0045774C" w:rsidRPr="001106F8" w:rsidRDefault="00203879" w:rsidP="00AC1513">
            <w:pPr>
              <w:ind w:left="0"/>
              <w:jc w:val="center"/>
            </w:pPr>
            <w:r>
              <w:rPr>
                <w:noProof/>
              </w:rPr>
              <w:drawing>
                <wp:inline distT="0" distB="0" distL="0" distR="0" wp14:anchorId="06D1E9FF" wp14:editId="743B382A">
                  <wp:extent cx="1009650" cy="1448435"/>
                  <wp:effectExtent l="0" t="0" r="0" b="0"/>
                  <wp:docPr id="184" name="Billed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22">
                            <a:lum contrast="30000"/>
                            <a:extLst>
                              <a:ext uri="{28A0092B-C50C-407E-A947-70E740481C1C}">
                                <a14:useLocalDpi xmlns:a14="http://schemas.microsoft.com/office/drawing/2010/main" val="0"/>
                              </a:ext>
                            </a:extLst>
                          </a:blip>
                          <a:srcRect/>
                          <a:stretch>
                            <a:fillRect/>
                          </a:stretch>
                        </pic:blipFill>
                        <pic:spPr bwMode="auto">
                          <a:xfrm>
                            <a:off x="0" y="0"/>
                            <a:ext cx="1009650" cy="1448435"/>
                          </a:xfrm>
                          <a:prstGeom prst="rect">
                            <a:avLst/>
                          </a:prstGeom>
                          <a:noFill/>
                          <a:ln>
                            <a:noFill/>
                          </a:ln>
                        </pic:spPr>
                      </pic:pic>
                    </a:graphicData>
                  </a:graphic>
                </wp:inline>
              </w:drawing>
            </w:r>
          </w:p>
        </w:tc>
        <w:tc>
          <w:tcPr>
            <w:tcW w:w="3734" w:type="dxa"/>
          </w:tcPr>
          <w:p w14:paraId="67900D1C" w14:textId="77777777" w:rsidR="0045774C" w:rsidRPr="001106F8" w:rsidRDefault="0045774C" w:rsidP="00AC1513">
            <w:pPr>
              <w:ind w:left="0"/>
            </w:pPr>
          </w:p>
          <w:p w14:paraId="1C53D054" w14:textId="77777777" w:rsidR="0045774C" w:rsidRPr="001106F8" w:rsidRDefault="0045774C" w:rsidP="00AC1513">
            <w:pPr>
              <w:ind w:left="0"/>
            </w:pPr>
          </w:p>
          <w:p w14:paraId="566BE23C" w14:textId="2693E953" w:rsidR="0045774C" w:rsidRPr="001106F8" w:rsidRDefault="0045774C" w:rsidP="00AC1513">
            <w:pPr>
              <w:ind w:left="0"/>
            </w:pPr>
            <w:r w:rsidRPr="001106F8">
              <w:t>Kvitteringen er aktiv</w:t>
            </w:r>
            <w:r w:rsidR="00B07E93">
              <w:t>,</w:t>
            </w:r>
            <w:r w:rsidRPr="001106F8">
              <w:t xml:space="preserve"> når det logiske resultat af a og b skifter fra logisk 1 til logisk 0.</w:t>
            </w:r>
          </w:p>
        </w:tc>
      </w:tr>
    </w:tbl>
    <w:p w14:paraId="7CF405BB" w14:textId="77777777" w:rsidR="00D00391" w:rsidRDefault="00D00391" w:rsidP="003725C1"/>
    <w:p w14:paraId="388CD2DE" w14:textId="77777777" w:rsidR="00D00391" w:rsidRDefault="00D00391" w:rsidP="003725C1">
      <w:pPr>
        <w:pStyle w:val="underpunkt"/>
      </w:pPr>
      <w:r>
        <w:br w:type="page"/>
      </w:r>
      <w:r>
        <w:lastRenderedPageBreak/>
        <w:t>Udgange, actions</w:t>
      </w:r>
    </w:p>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95"/>
        <w:gridCol w:w="3398"/>
      </w:tblGrid>
      <w:tr w:rsidR="003B19E3" w:rsidRPr="001106F8" w14:paraId="2B8EDF71" w14:textId="77777777" w:rsidTr="00AC1513">
        <w:tc>
          <w:tcPr>
            <w:tcW w:w="3395" w:type="dxa"/>
          </w:tcPr>
          <w:p w14:paraId="584BA972" w14:textId="77777777" w:rsidR="003B19E3" w:rsidRPr="001106F8" w:rsidRDefault="003B19E3" w:rsidP="00AC1513">
            <w:pPr>
              <w:pStyle w:val="Sidehoved"/>
              <w:tabs>
                <w:tab w:val="clear" w:pos="4819"/>
                <w:tab w:val="clear" w:pos="9638"/>
              </w:tabs>
            </w:pPr>
            <w:r w:rsidRPr="001106F8">
              <w:t>Symbol</w:t>
            </w:r>
          </w:p>
        </w:tc>
        <w:tc>
          <w:tcPr>
            <w:tcW w:w="3548" w:type="dxa"/>
          </w:tcPr>
          <w:p w14:paraId="69B04D35" w14:textId="77777777" w:rsidR="003B19E3" w:rsidRPr="001106F8" w:rsidRDefault="003B19E3" w:rsidP="00AC1513">
            <w:pPr>
              <w:ind w:left="0"/>
            </w:pPr>
            <w:r w:rsidRPr="001106F8">
              <w:t>Beskrivelse</w:t>
            </w:r>
          </w:p>
        </w:tc>
      </w:tr>
      <w:tr w:rsidR="003B19E3" w:rsidRPr="001106F8" w14:paraId="631B200C" w14:textId="77777777" w:rsidTr="00AC1513">
        <w:tc>
          <w:tcPr>
            <w:tcW w:w="3395" w:type="dxa"/>
          </w:tcPr>
          <w:p w14:paraId="231ECF30" w14:textId="06016C2B" w:rsidR="003B19E3" w:rsidRPr="001106F8" w:rsidRDefault="00203879" w:rsidP="00AC1513">
            <w:pPr>
              <w:ind w:left="0"/>
              <w:jc w:val="center"/>
            </w:pPr>
            <w:r>
              <w:rPr>
                <w:noProof/>
              </w:rPr>
              <w:drawing>
                <wp:inline distT="0" distB="0" distL="0" distR="0" wp14:anchorId="7DD7EE44" wp14:editId="03DE6626">
                  <wp:extent cx="2063115" cy="1529080"/>
                  <wp:effectExtent l="0" t="0" r="0" b="0"/>
                  <wp:docPr id="185" name="Billed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23">
                            <a:lum contrast="36000"/>
                            <a:extLst>
                              <a:ext uri="{28A0092B-C50C-407E-A947-70E740481C1C}">
                                <a14:useLocalDpi xmlns:a14="http://schemas.microsoft.com/office/drawing/2010/main" val="0"/>
                              </a:ext>
                            </a:extLst>
                          </a:blip>
                          <a:srcRect/>
                          <a:stretch>
                            <a:fillRect/>
                          </a:stretch>
                        </pic:blipFill>
                        <pic:spPr bwMode="auto">
                          <a:xfrm>
                            <a:off x="0" y="0"/>
                            <a:ext cx="2063115" cy="1529080"/>
                          </a:xfrm>
                          <a:prstGeom prst="rect">
                            <a:avLst/>
                          </a:prstGeom>
                          <a:noFill/>
                          <a:ln>
                            <a:noFill/>
                          </a:ln>
                        </pic:spPr>
                      </pic:pic>
                    </a:graphicData>
                  </a:graphic>
                </wp:inline>
              </w:drawing>
            </w:r>
          </w:p>
        </w:tc>
        <w:tc>
          <w:tcPr>
            <w:tcW w:w="3548" w:type="dxa"/>
          </w:tcPr>
          <w:p w14:paraId="6FFF35CF" w14:textId="77777777" w:rsidR="003B19E3" w:rsidRPr="001106F8" w:rsidRDefault="003B19E3" w:rsidP="00AC1513">
            <w:pPr>
              <w:ind w:left="0"/>
            </w:pPr>
          </w:p>
          <w:p w14:paraId="2CC02A15" w14:textId="24715EB1" w:rsidR="003B19E3" w:rsidRPr="001106F8" w:rsidRDefault="003B19E3" w:rsidP="00AC1513">
            <w:pPr>
              <w:ind w:left="0"/>
            </w:pPr>
            <w:r w:rsidRPr="001106F8">
              <w:t>I dette eksempel er der vist</w:t>
            </w:r>
            <w:r w:rsidR="00B07E93">
              <w:t>,</w:t>
            </w:r>
            <w:r w:rsidRPr="001106F8">
              <w:t xml:space="preserve"> hvordan de enkelte udgangssignaler kan angives.</w:t>
            </w:r>
          </w:p>
        </w:tc>
      </w:tr>
      <w:tr w:rsidR="003B19E3" w:rsidRPr="001106F8" w14:paraId="1FB4D319" w14:textId="77777777" w:rsidTr="00AC1513">
        <w:tc>
          <w:tcPr>
            <w:tcW w:w="3395" w:type="dxa"/>
          </w:tcPr>
          <w:p w14:paraId="22A963F2" w14:textId="79333328" w:rsidR="003B19E3" w:rsidRPr="001106F8" w:rsidRDefault="00203879" w:rsidP="00AC1513">
            <w:pPr>
              <w:ind w:left="0"/>
              <w:jc w:val="center"/>
            </w:pPr>
            <w:r>
              <w:rPr>
                <w:noProof/>
              </w:rPr>
              <w:drawing>
                <wp:inline distT="0" distB="0" distL="0" distR="0" wp14:anchorId="5FDCB0DF" wp14:editId="76035726">
                  <wp:extent cx="1828800" cy="1448435"/>
                  <wp:effectExtent l="0" t="0" r="0" b="0"/>
                  <wp:docPr id="186" name="Billed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24" cstate="print">
                            <a:lum contrast="36000"/>
                            <a:extLst>
                              <a:ext uri="{28A0092B-C50C-407E-A947-70E740481C1C}">
                                <a14:useLocalDpi xmlns:a14="http://schemas.microsoft.com/office/drawing/2010/main" val="0"/>
                              </a:ext>
                            </a:extLst>
                          </a:blip>
                          <a:srcRect/>
                          <a:stretch>
                            <a:fillRect/>
                          </a:stretch>
                        </pic:blipFill>
                        <pic:spPr bwMode="auto">
                          <a:xfrm>
                            <a:off x="0" y="0"/>
                            <a:ext cx="1828800" cy="1448435"/>
                          </a:xfrm>
                          <a:prstGeom prst="rect">
                            <a:avLst/>
                          </a:prstGeom>
                          <a:noFill/>
                          <a:ln>
                            <a:noFill/>
                          </a:ln>
                        </pic:spPr>
                      </pic:pic>
                    </a:graphicData>
                  </a:graphic>
                </wp:inline>
              </w:drawing>
            </w:r>
          </w:p>
        </w:tc>
        <w:tc>
          <w:tcPr>
            <w:tcW w:w="3548" w:type="dxa"/>
          </w:tcPr>
          <w:p w14:paraId="576C10DB" w14:textId="77777777" w:rsidR="003B19E3" w:rsidRPr="001106F8" w:rsidRDefault="003B19E3" w:rsidP="00AC1513">
            <w:pPr>
              <w:ind w:left="0"/>
            </w:pPr>
          </w:p>
          <w:p w14:paraId="67CF8882" w14:textId="77777777" w:rsidR="003B19E3" w:rsidRPr="001106F8" w:rsidRDefault="003B19E3" w:rsidP="00AC1513">
            <w:pPr>
              <w:ind w:left="0"/>
            </w:pPr>
            <w:r w:rsidRPr="001106F8">
              <w:t>I dette eksempel er der vist forskellige muligheder for at tegne actions ind i de enkelte trin.</w:t>
            </w:r>
          </w:p>
        </w:tc>
      </w:tr>
      <w:tr w:rsidR="003B19E3" w:rsidRPr="001106F8" w14:paraId="1A4EB6EF" w14:textId="77777777" w:rsidTr="00AC1513">
        <w:tc>
          <w:tcPr>
            <w:tcW w:w="3395" w:type="dxa"/>
          </w:tcPr>
          <w:p w14:paraId="771320D3" w14:textId="053848D5" w:rsidR="003B19E3" w:rsidRPr="001106F8" w:rsidRDefault="00203879" w:rsidP="00AC1513">
            <w:pPr>
              <w:ind w:left="0"/>
              <w:jc w:val="center"/>
            </w:pPr>
            <w:r>
              <w:rPr>
                <w:noProof/>
              </w:rPr>
              <w:drawing>
                <wp:inline distT="0" distB="0" distL="0" distR="0" wp14:anchorId="307A32C1" wp14:editId="0769E9BA">
                  <wp:extent cx="1697355" cy="585470"/>
                  <wp:effectExtent l="0" t="0" r="0" b="0"/>
                  <wp:docPr id="187" name="Billed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25">
                            <a:lum contrast="30000"/>
                            <a:extLst>
                              <a:ext uri="{28A0092B-C50C-407E-A947-70E740481C1C}">
                                <a14:useLocalDpi xmlns:a14="http://schemas.microsoft.com/office/drawing/2010/main" val="0"/>
                              </a:ext>
                            </a:extLst>
                          </a:blip>
                          <a:srcRect t="5026"/>
                          <a:stretch>
                            <a:fillRect/>
                          </a:stretch>
                        </pic:blipFill>
                        <pic:spPr bwMode="auto">
                          <a:xfrm>
                            <a:off x="0" y="0"/>
                            <a:ext cx="1697355" cy="585470"/>
                          </a:xfrm>
                          <a:prstGeom prst="rect">
                            <a:avLst/>
                          </a:prstGeom>
                          <a:noFill/>
                          <a:ln>
                            <a:noFill/>
                          </a:ln>
                        </pic:spPr>
                      </pic:pic>
                    </a:graphicData>
                  </a:graphic>
                </wp:inline>
              </w:drawing>
            </w:r>
          </w:p>
        </w:tc>
        <w:tc>
          <w:tcPr>
            <w:tcW w:w="3548" w:type="dxa"/>
          </w:tcPr>
          <w:p w14:paraId="33DF2814" w14:textId="77777777" w:rsidR="003B19E3" w:rsidRPr="001106F8" w:rsidRDefault="003B19E3" w:rsidP="00AC1513">
            <w:pPr>
              <w:ind w:left="0"/>
            </w:pPr>
          </w:p>
          <w:p w14:paraId="131150A0" w14:textId="6B364AAE" w:rsidR="003B19E3" w:rsidRPr="001106F8" w:rsidRDefault="003B19E3" w:rsidP="00AC1513">
            <w:pPr>
              <w:ind w:left="0"/>
            </w:pPr>
            <w:r w:rsidRPr="001106F8">
              <w:t>I dette eksempel er der tegnet en betingelse på udgangssignalet. For at V2 bliver aktiv</w:t>
            </w:r>
            <w:r w:rsidR="00B07E93">
              <w:t>,</w:t>
            </w:r>
            <w:r w:rsidRPr="001106F8">
              <w:t xml:space="preserve"> kræves det</w:t>
            </w:r>
            <w:r w:rsidR="00B07E93">
              <w:t>,</w:t>
            </w:r>
            <w:r w:rsidRPr="001106F8">
              <w:t xml:space="preserve"> at trin 24 og signal d er aktive.</w:t>
            </w:r>
          </w:p>
        </w:tc>
      </w:tr>
      <w:tr w:rsidR="003B19E3" w:rsidRPr="001106F8" w14:paraId="755E2640" w14:textId="77777777" w:rsidTr="00AC1513">
        <w:tc>
          <w:tcPr>
            <w:tcW w:w="3395" w:type="dxa"/>
          </w:tcPr>
          <w:p w14:paraId="58CCBA20" w14:textId="77777777" w:rsidR="003B19E3" w:rsidRPr="001106F8" w:rsidRDefault="003B19E3" w:rsidP="00AC1513">
            <w:pPr>
              <w:ind w:left="0"/>
              <w:jc w:val="center"/>
            </w:pPr>
          </w:p>
          <w:p w14:paraId="410D4C85" w14:textId="77777777" w:rsidR="003B19E3" w:rsidRPr="001106F8" w:rsidRDefault="003B19E3" w:rsidP="00AC1513">
            <w:pPr>
              <w:ind w:left="0"/>
              <w:jc w:val="center"/>
            </w:pPr>
          </w:p>
          <w:p w14:paraId="363D5D90" w14:textId="4190B881" w:rsidR="003B19E3" w:rsidRPr="001106F8" w:rsidRDefault="00203879" w:rsidP="00AC1513">
            <w:pPr>
              <w:ind w:left="0"/>
              <w:jc w:val="center"/>
            </w:pPr>
            <w:r>
              <w:rPr>
                <w:noProof/>
              </w:rPr>
              <w:drawing>
                <wp:inline distT="0" distB="0" distL="0" distR="0" wp14:anchorId="5AF9E47D" wp14:editId="35BD7DD2">
                  <wp:extent cx="987425" cy="1565275"/>
                  <wp:effectExtent l="0" t="0" r="0" b="0"/>
                  <wp:docPr id="188" name="Billed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26">
                            <a:lum contrast="60000"/>
                            <a:extLst>
                              <a:ext uri="{28A0092B-C50C-407E-A947-70E740481C1C}">
                                <a14:useLocalDpi xmlns:a14="http://schemas.microsoft.com/office/drawing/2010/main" val="0"/>
                              </a:ext>
                            </a:extLst>
                          </a:blip>
                          <a:srcRect b="27437"/>
                          <a:stretch>
                            <a:fillRect/>
                          </a:stretch>
                        </pic:blipFill>
                        <pic:spPr bwMode="auto">
                          <a:xfrm>
                            <a:off x="0" y="0"/>
                            <a:ext cx="987425" cy="1565275"/>
                          </a:xfrm>
                          <a:prstGeom prst="rect">
                            <a:avLst/>
                          </a:prstGeom>
                          <a:noFill/>
                          <a:ln>
                            <a:noFill/>
                          </a:ln>
                        </pic:spPr>
                      </pic:pic>
                    </a:graphicData>
                  </a:graphic>
                </wp:inline>
              </w:drawing>
            </w:r>
          </w:p>
        </w:tc>
        <w:tc>
          <w:tcPr>
            <w:tcW w:w="3548" w:type="dxa"/>
          </w:tcPr>
          <w:p w14:paraId="6B3B2F95" w14:textId="77777777" w:rsidR="003B19E3" w:rsidRPr="001106F8" w:rsidRDefault="003B19E3" w:rsidP="00AC1513">
            <w:pPr>
              <w:ind w:left="0"/>
            </w:pPr>
            <w:r w:rsidRPr="001106F8">
              <w:t>Tildeling af værdi til en variabel.</w:t>
            </w:r>
          </w:p>
          <w:p w14:paraId="589D51E7" w14:textId="77777777" w:rsidR="003B19E3" w:rsidRPr="001106F8" w:rsidRDefault="003B19E3" w:rsidP="00AC1513">
            <w:pPr>
              <w:ind w:left="0"/>
            </w:pPr>
            <w:r w:rsidRPr="001106F8">
              <w:t>I de viste actions gemmes værdien i en ”stored” funktion.</w:t>
            </w:r>
          </w:p>
          <w:p w14:paraId="265BDE9D" w14:textId="77777777" w:rsidR="003B19E3" w:rsidRPr="001106F8" w:rsidRDefault="003B19E3" w:rsidP="00AC1513">
            <w:pPr>
              <w:ind w:left="0"/>
            </w:pPr>
          </w:p>
          <w:p w14:paraId="2D7802C1" w14:textId="5CF415CA" w:rsidR="003B19E3" w:rsidRPr="001106F8" w:rsidRDefault="003B19E3" w:rsidP="00AC1513">
            <w:pPr>
              <w:ind w:left="0"/>
            </w:pPr>
            <w:r w:rsidRPr="001106F8">
              <w:t>Værdien A settes til værdien 1</w:t>
            </w:r>
            <w:r w:rsidR="00B07E93">
              <w:t>.</w:t>
            </w:r>
          </w:p>
          <w:p w14:paraId="700E7828" w14:textId="77777777" w:rsidR="003B19E3" w:rsidRPr="001106F8" w:rsidRDefault="003B19E3" w:rsidP="00AC1513">
            <w:pPr>
              <w:ind w:left="0"/>
            </w:pPr>
          </w:p>
          <w:p w14:paraId="762492C2" w14:textId="723DBE04" w:rsidR="003B19E3" w:rsidRPr="001106F8" w:rsidRDefault="003B19E3" w:rsidP="00AC1513">
            <w:pPr>
              <w:ind w:left="0"/>
            </w:pPr>
            <w:r w:rsidRPr="001106F8">
              <w:t>Der er tegnet :=, der fortæller</w:t>
            </w:r>
            <w:r w:rsidR="00B07E93">
              <w:t>,</w:t>
            </w:r>
            <w:r w:rsidRPr="001106F8">
              <w:t xml:space="preserve"> at funktionen er ”stored”</w:t>
            </w:r>
            <w:r w:rsidR="00B07E93">
              <w:t>.</w:t>
            </w:r>
          </w:p>
          <w:p w14:paraId="741F22F8" w14:textId="77777777" w:rsidR="003B19E3" w:rsidRPr="001106F8" w:rsidRDefault="003B19E3" w:rsidP="00AC1513">
            <w:pPr>
              <w:ind w:left="0"/>
            </w:pPr>
          </w:p>
          <w:p w14:paraId="698D8618" w14:textId="6F9E1CC5" w:rsidR="003B19E3" w:rsidRPr="001106F8" w:rsidRDefault="003B19E3" w:rsidP="00AC1513">
            <w:pPr>
              <w:ind w:left="0"/>
            </w:pPr>
            <w:r w:rsidRPr="001106F8">
              <w:t>Værdien B settes til værdien 0</w:t>
            </w:r>
            <w:r w:rsidR="00B07E93">
              <w:t>.</w:t>
            </w:r>
          </w:p>
        </w:tc>
      </w:tr>
      <w:tr w:rsidR="003B19E3" w:rsidRPr="001106F8" w14:paraId="66F33044" w14:textId="77777777" w:rsidTr="00AC1513">
        <w:tc>
          <w:tcPr>
            <w:tcW w:w="3395" w:type="dxa"/>
          </w:tcPr>
          <w:p w14:paraId="37EE55CB" w14:textId="22C5ABD6" w:rsidR="003B19E3" w:rsidRPr="001106F8" w:rsidRDefault="00203879" w:rsidP="00AC1513">
            <w:pPr>
              <w:ind w:left="0"/>
              <w:jc w:val="center"/>
            </w:pPr>
            <w:r>
              <w:rPr>
                <w:noProof/>
              </w:rPr>
              <w:drawing>
                <wp:inline distT="0" distB="0" distL="0" distR="0" wp14:anchorId="3FBF691A" wp14:editId="06847693">
                  <wp:extent cx="1448435" cy="585470"/>
                  <wp:effectExtent l="0" t="0" r="0" b="0"/>
                  <wp:docPr id="189" name="Billed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27">
                            <a:lum contrast="42000"/>
                            <a:extLst>
                              <a:ext uri="{28A0092B-C50C-407E-A947-70E740481C1C}">
                                <a14:useLocalDpi xmlns:a14="http://schemas.microsoft.com/office/drawing/2010/main" val="0"/>
                              </a:ext>
                            </a:extLst>
                          </a:blip>
                          <a:srcRect b="9000"/>
                          <a:stretch>
                            <a:fillRect/>
                          </a:stretch>
                        </pic:blipFill>
                        <pic:spPr bwMode="auto">
                          <a:xfrm>
                            <a:off x="0" y="0"/>
                            <a:ext cx="1448435" cy="585470"/>
                          </a:xfrm>
                          <a:prstGeom prst="rect">
                            <a:avLst/>
                          </a:prstGeom>
                          <a:noFill/>
                          <a:ln>
                            <a:noFill/>
                          </a:ln>
                        </pic:spPr>
                      </pic:pic>
                    </a:graphicData>
                  </a:graphic>
                </wp:inline>
              </w:drawing>
            </w:r>
          </w:p>
        </w:tc>
        <w:tc>
          <w:tcPr>
            <w:tcW w:w="3548" w:type="dxa"/>
          </w:tcPr>
          <w:p w14:paraId="4D5E1FFE" w14:textId="77777777" w:rsidR="003B19E3" w:rsidRPr="001106F8" w:rsidRDefault="003B19E3" w:rsidP="00AC1513">
            <w:pPr>
              <w:ind w:left="0"/>
            </w:pPr>
          </w:p>
          <w:p w14:paraId="2EFE258C" w14:textId="77777777" w:rsidR="003B19E3" w:rsidRPr="001106F8" w:rsidRDefault="003B19E3" w:rsidP="00AC1513">
            <w:pPr>
              <w:ind w:left="0"/>
            </w:pPr>
            <w:r w:rsidRPr="001106F8">
              <w:t>Udgangsværdien B bliver lig med logisk 0, når trin 37 skifter fra logisk 0 til logisk 1.</w:t>
            </w:r>
          </w:p>
        </w:tc>
      </w:tr>
      <w:tr w:rsidR="003B19E3" w:rsidRPr="001106F8" w14:paraId="7E2A9F4C" w14:textId="77777777" w:rsidTr="00AC1513">
        <w:tc>
          <w:tcPr>
            <w:tcW w:w="3395" w:type="dxa"/>
          </w:tcPr>
          <w:p w14:paraId="1A8F9AB0" w14:textId="7FFC2545" w:rsidR="003B19E3" w:rsidRPr="001106F8" w:rsidRDefault="00203879" w:rsidP="00AC1513">
            <w:pPr>
              <w:ind w:left="0"/>
              <w:jc w:val="center"/>
            </w:pPr>
            <w:r>
              <w:rPr>
                <w:noProof/>
              </w:rPr>
              <w:drawing>
                <wp:inline distT="0" distB="0" distL="0" distR="0" wp14:anchorId="2D2FCE2F" wp14:editId="376A3190">
                  <wp:extent cx="1602105" cy="819150"/>
                  <wp:effectExtent l="0" t="0" r="0" b="0"/>
                  <wp:docPr id="190" name="Billed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28">
                            <a:lum contrast="36000"/>
                            <a:extLst>
                              <a:ext uri="{28A0092B-C50C-407E-A947-70E740481C1C}">
                                <a14:useLocalDpi xmlns:a14="http://schemas.microsoft.com/office/drawing/2010/main" val="0"/>
                              </a:ext>
                            </a:extLst>
                          </a:blip>
                          <a:srcRect/>
                          <a:stretch>
                            <a:fillRect/>
                          </a:stretch>
                        </pic:blipFill>
                        <pic:spPr bwMode="auto">
                          <a:xfrm>
                            <a:off x="0" y="0"/>
                            <a:ext cx="1602105" cy="819150"/>
                          </a:xfrm>
                          <a:prstGeom prst="rect">
                            <a:avLst/>
                          </a:prstGeom>
                          <a:noFill/>
                          <a:ln>
                            <a:noFill/>
                          </a:ln>
                        </pic:spPr>
                      </pic:pic>
                    </a:graphicData>
                  </a:graphic>
                </wp:inline>
              </w:drawing>
            </w:r>
          </w:p>
        </w:tc>
        <w:tc>
          <w:tcPr>
            <w:tcW w:w="3548" w:type="dxa"/>
          </w:tcPr>
          <w:p w14:paraId="122E20B1" w14:textId="77777777" w:rsidR="003B19E3" w:rsidRPr="001106F8" w:rsidRDefault="003B19E3" w:rsidP="00AC1513">
            <w:pPr>
              <w:ind w:left="0"/>
            </w:pPr>
          </w:p>
          <w:p w14:paraId="0EA8D61C" w14:textId="77777777" w:rsidR="003B19E3" w:rsidRPr="001106F8" w:rsidRDefault="003B19E3" w:rsidP="00AC1513">
            <w:pPr>
              <w:ind w:left="0"/>
            </w:pPr>
            <w:r w:rsidRPr="001106F8">
              <w:t>Udgangsværdien K bliver lig med logisk 1, når trin 24 skifter fra logisk 1 til logisk 0.</w:t>
            </w:r>
          </w:p>
        </w:tc>
      </w:tr>
      <w:tr w:rsidR="003B19E3" w:rsidRPr="001106F8" w14:paraId="204AE7D2" w14:textId="77777777" w:rsidTr="00AC1513">
        <w:tc>
          <w:tcPr>
            <w:tcW w:w="3395" w:type="dxa"/>
          </w:tcPr>
          <w:p w14:paraId="442E307A" w14:textId="03D927D6" w:rsidR="003B19E3" w:rsidRPr="001106F8" w:rsidRDefault="00203879" w:rsidP="00AC1513">
            <w:pPr>
              <w:ind w:left="0"/>
              <w:jc w:val="center"/>
            </w:pPr>
            <w:r>
              <w:rPr>
                <w:noProof/>
              </w:rPr>
              <w:drawing>
                <wp:inline distT="0" distB="0" distL="0" distR="0" wp14:anchorId="1E059C58" wp14:editId="55E3163E">
                  <wp:extent cx="1353185" cy="797560"/>
                  <wp:effectExtent l="0" t="0" r="0" b="0"/>
                  <wp:docPr id="191" name="Billed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29">
                            <a:lum contrast="30000"/>
                            <a:extLst>
                              <a:ext uri="{28A0092B-C50C-407E-A947-70E740481C1C}">
                                <a14:useLocalDpi xmlns:a14="http://schemas.microsoft.com/office/drawing/2010/main" val="0"/>
                              </a:ext>
                            </a:extLst>
                          </a:blip>
                          <a:srcRect/>
                          <a:stretch>
                            <a:fillRect/>
                          </a:stretch>
                        </pic:blipFill>
                        <pic:spPr bwMode="auto">
                          <a:xfrm>
                            <a:off x="0" y="0"/>
                            <a:ext cx="1353185" cy="797560"/>
                          </a:xfrm>
                          <a:prstGeom prst="rect">
                            <a:avLst/>
                          </a:prstGeom>
                          <a:noFill/>
                          <a:ln>
                            <a:noFill/>
                          </a:ln>
                        </pic:spPr>
                      </pic:pic>
                    </a:graphicData>
                  </a:graphic>
                </wp:inline>
              </w:drawing>
            </w:r>
          </w:p>
        </w:tc>
        <w:tc>
          <w:tcPr>
            <w:tcW w:w="3548" w:type="dxa"/>
          </w:tcPr>
          <w:p w14:paraId="3B069A8D" w14:textId="77777777" w:rsidR="003B19E3" w:rsidRPr="001106F8" w:rsidRDefault="003B19E3" w:rsidP="00AC1513">
            <w:pPr>
              <w:ind w:left="0"/>
            </w:pPr>
          </w:p>
          <w:p w14:paraId="0763F216" w14:textId="0EB08F58" w:rsidR="003B19E3" w:rsidRPr="001106F8" w:rsidRDefault="003B19E3" w:rsidP="00AC1513">
            <w:pPr>
              <w:ind w:left="0"/>
            </w:pPr>
            <w:r w:rsidRPr="001106F8">
              <w:t>Udgangsværdien H bliver lig med logisk 0</w:t>
            </w:r>
            <w:r w:rsidR="00B07E93">
              <w:t>,</w:t>
            </w:r>
            <w:r w:rsidRPr="001106F8">
              <w:t xml:space="preserve"> når trin 13 er aktiv, og kvittering a skifter fra logisk 0 til logisk 1.</w:t>
            </w:r>
          </w:p>
        </w:tc>
      </w:tr>
    </w:tbl>
    <w:p w14:paraId="6F02DA20" w14:textId="77777777" w:rsidR="00D00391" w:rsidRDefault="00D00391" w:rsidP="003725C1"/>
    <w:p w14:paraId="5B76E001" w14:textId="77777777" w:rsidR="00D00391" w:rsidRDefault="00D00391" w:rsidP="003725C1">
      <w:pPr>
        <w:pStyle w:val="underpunkt"/>
      </w:pPr>
      <w:r>
        <w:t>Sekvensopbygning</w:t>
      </w:r>
    </w:p>
    <w:p w14:paraId="7A7C733B" w14:textId="77777777" w:rsidR="00D00391" w:rsidRDefault="00D00391" w:rsidP="003725C1"/>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63"/>
        <w:gridCol w:w="4130"/>
      </w:tblGrid>
      <w:tr w:rsidR="000B5D90" w:rsidRPr="001106F8" w14:paraId="50B309CA" w14:textId="77777777" w:rsidTr="00AC1513">
        <w:tc>
          <w:tcPr>
            <w:tcW w:w="2055" w:type="dxa"/>
          </w:tcPr>
          <w:p w14:paraId="4BA26F95" w14:textId="77777777" w:rsidR="000B5D90" w:rsidRPr="001106F8" w:rsidRDefault="000B5D90" w:rsidP="00AC1513">
            <w:pPr>
              <w:ind w:left="0"/>
            </w:pPr>
            <w:r w:rsidRPr="001106F8">
              <w:t>Symbol</w:t>
            </w:r>
          </w:p>
        </w:tc>
        <w:tc>
          <w:tcPr>
            <w:tcW w:w="4888" w:type="dxa"/>
          </w:tcPr>
          <w:p w14:paraId="319F8B62" w14:textId="77777777" w:rsidR="000B5D90" w:rsidRPr="001106F8" w:rsidRDefault="000B5D90" w:rsidP="00AC1513">
            <w:pPr>
              <w:ind w:left="0"/>
            </w:pPr>
            <w:r w:rsidRPr="001106F8">
              <w:t>Beskrivelse</w:t>
            </w:r>
          </w:p>
        </w:tc>
      </w:tr>
      <w:tr w:rsidR="000B5D90" w:rsidRPr="001106F8" w14:paraId="60D5AE76" w14:textId="77777777" w:rsidTr="00AC1513">
        <w:tc>
          <w:tcPr>
            <w:tcW w:w="2055" w:type="dxa"/>
          </w:tcPr>
          <w:p w14:paraId="7F8B6664" w14:textId="289AD885" w:rsidR="000B5D90" w:rsidRPr="001106F8" w:rsidRDefault="00203879" w:rsidP="00AC1513">
            <w:pPr>
              <w:ind w:left="0"/>
              <w:jc w:val="center"/>
            </w:pPr>
            <w:r>
              <w:rPr>
                <w:noProof/>
              </w:rPr>
              <w:drawing>
                <wp:inline distT="0" distB="0" distL="0" distR="0" wp14:anchorId="20159182" wp14:editId="1ACC3F08">
                  <wp:extent cx="936625" cy="2282190"/>
                  <wp:effectExtent l="0" t="0" r="0" b="0"/>
                  <wp:docPr id="192" name="Billed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30">
                            <a:lum contrast="30000"/>
                            <a:extLst>
                              <a:ext uri="{28A0092B-C50C-407E-A947-70E740481C1C}">
                                <a14:useLocalDpi xmlns:a14="http://schemas.microsoft.com/office/drawing/2010/main" val="0"/>
                              </a:ext>
                            </a:extLst>
                          </a:blip>
                          <a:srcRect t="3334"/>
                          <a:stretch>
                            <a:fillRect/>
                          </a:stretch>
                        </pic:blipFill>
                        <pic:spPr bwMode="auto">
                          <a:xfrm>
                            <a:off x="0" y="0"/>
                            <a:ext cx="936625" cy="2282190"/>
                          </a:xfrm>
                          <a:prstGeom prst="rect">
                            <a:avLst/>
                          </a:prstGeom>
                          <a:noFill/>
                          <a:ln>
                            <a:noFill/>
                          </a:ln>
                        </pic:spPr>
                      </pic:pic>
                    </a:graphicData>
                  </a:graphic>
                </wp:inline>
              </w:drawing>
            </w:r>
          </w:p>
        </w:tc>
        <w:tc>
          <w:tcPr>
            <w:tcW w:w="4888" w:type="dxa"/>
          </w:tcPr>
          <w:p w14:paraId="21E40CA1" w14:textId="77777777" w:rsidR="000B5D90" w:rsidRPr="001106F8" w:rsidRDefault="000B5D90" w:rsidP="00AC1513">
            <w:pPr>
              <w:ind w:left="0"/>
            </w:pPr>
          </w:p>
          <w:p w14:paraId="44C55188" w14:textId="7B2FF71E" w:rsidR="000B5D90" w:rsidRPr="001106F8" w:rsidRDefault="000B5D90" w:rsidP="00AC1513">
            <w:pPr>
              <w:ind w:left="0"/>
            </w:pPr>
            <w:r w:rsidRPr="001106F8">
              <w:t>Skemaet viser en normal sekvens, som genstarter</w:t>
            </w:r>
            <w:r w:rsidR="00B07E93">
              <w:t>,</w:t>
            </w:r>
            <w:r w:rsidRPr="001106F8">
              <w:t xml:space="preserve"> når den er løbet igennem</w:t>
            </w:r>
            <w:r w:rsidR="00B07E93">
              <w:t>.</w:t>
            </w:r>
          </w:p>
        </w:tc>
      </w:tr>
      <w:tr w:rsidR="000B5D90" w:rsidRPr="001106F8" w14:paraId="5AF9E242" w14:textId="77777777" w:rsidTr="00AC1513">
        <w:tc>
          <w:tcPr>
            <w:tcW w:w="2055" w:type="dxa"/>
          </w:tcPr>
          <w:p w14:paraId="0092DFD4" w14:textId="0F3F95F3" w:rsidR="000B5D90" w:rsidRPr="001106F8" w:rsidRDefault="00203879" w:rsidP="00AC1513">
            <w:pPr>
              <w:pStyle w:val="Sidehoved"/>
              <w:tabs>
                <w:tab w:val="clear" w:pos="4819"/>
                <w:tab w:val="clear" w:pos="9638"/>
              </w:tabs>
              <w:jc w:val="center"/>
            </w:pPr>
            <w:r>
              <w:rPr>
                <w:noProof/>
              </w:rPr>
              <w:drawing>
                <wp:inline distT="0" distB="0" distL="0" distR="0" wp14:anchorId="767BF5B3" wp14:editId="5BBA258E">
                  <wp:extent cx="1602105" cy="1338580"/>
                  <wp:effectExtent l="0" t="0" r="0" b="0"/>
                  <wp:docPr id="193" name="Billed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31">
                            <a:lum contrast="30000"/>
                            <a:extLst>
                              <a:ext uri="{28A0092B-C50C-407E-A947-70E740481C1C}">
                                <a14:useLocalDpi xmlns:a14="http://schemas.microsoft.com/office/drawing/2010/main" val="0"/>
                              </a:ext>
                            </a:extLst>
                          </a:blip>
                          <a:srcRect/>
                          <a:stretch>
                            <a:fillRect/>
                          </a:stretch>
                        </pic:blipFill>
                        <pic:spPr bwMode="auto">
                          <a:xfrm>
                            <a:off x="0" y="0"/>
                            <a:ext cx="1602105" cy="1338580"/>
                          </a:xfrm>
                          <a:prstGeom prst="rect">
                            <a:avLst/>
                          </a:prstGeom>
                          <a:noFill/>
                          <a:ln>
                            <a:noFill/>
                          </a:ln>
                        </pic:spPr>
                      </pic:pic>
                    </a:graphicData>
                  </a:graphic>
                </wp:inline>
              </w:drawing>
            </w:r>
          </w:p>
        </w:tc>
        <w:tc>
          <w:tcPr>
            <w:tcW w:w="4888" w:type="dxa"/>
          </w:tcPr>
          <w:p w14:paraId="1DA17E44" w14:textId="77777777" w:rsidR="000B5D90" w:rsidRPr="001106F8" w:rsidRDefault="000B5D90" w:rsidP="00AC1513">
            <w:pPr>
              <w:ind w:left="0"/>
            </w:pPr>
          </w:p>
          <w:p w14:paraId="2D8906D7" w14:textId="77777777" w:rsidR="000B5D90" w:rsidRDefault="000B5D90" w:rsidP="00AC1513">
            <w:pPr>
              <w:ind w:left="0"/>
            </w:pPr>
            <w:r w:rsidRPr="001106F8">
              <w:t>Valg af sekvens, signalerne a og b bestemmer</w:t>
            </w:r>
            <w:r w:rsidR="00B07E93">
              <w:t>,</w:t>
            </w:r>
            <w:r w:rsidRPr="001106F8">
              <w:t xml:space="preserve"> hvilket sekvensgennemløb der foretages.</w:t>
            </w:r>
          </w:p>
          <w:p w14:paraId="5775BDA9" w14:textId="3885E182" w:rsidR="006D191A" w:rsidRPr="001106F8" w:rsidRDefault="006D191A" w:rsidP="00AC1513">
            <w:pPr>
              <w:ind w:left="0"/>
            </w:pPr>
            <w:r>
              <w:t>Eller-deling</w:t>
            </w:r>
          </w:p>
        </w:tc>
      </w:tr>
      <w:tr w:rsidR="000B5D90" w:rsidRPr="001106F8" w14:paraId="2FC50B72" w14:textId="77777777" w:rsidTr="00AC1513">
        <w:tc>
          <w:tcPr>
            <w:tcW w:w="2055" w:type="dxa"/>
          </w:tcPr>
          <w:p w14:paraId="3F69E8AD" w14:textId="4B7FEBB5" w:rsidR="000B5D90" w:rsidRPr="001106F8" w:rsidRDefault="00203879" w:rsidP="00AC1513">
            <w:pPr>
              <w:ind w:left="0"/>
              <w:jc w:val="center"/>
            </w:pPr>
            <w:r>
              <w:rPr>
                <w:noProof/>
              </w:rPr>
              <w:drawing>
                <wp:inline distT="0" distB="0" distL="0" distR="0" wp14:anchorId="0C8DCD31" wp14:editId="2BB4A08C">
                  <wp:extent cx="1148715" cy="2443480"/>
                  <wp:effectExtent l="0" t="0" r="0" b="0"/>
                  <wp:docPr id="194" name="Billed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32">
                            <a:lum contrast="36000"/>
                            <a:extLst>
                              <a:ext uri="{28A0092B-C50C-407E-A947-70E740481C1C}">
                                <a14:useLocalDpi xmlns:a14="http://schemas.microsoft.com/office/drawing/2010/main" val="0"/>
                              </a:ext>
                            </a:extLst>
                          </a:blip>
                          <a:srcRect/>
                          <a:stretch>
                            <a:fillRect/>
                          </a:stretch>
                        </pic:blipFill>
                        <pic:spPr bwMode="auto">
                          <a:xfrm>
                            <a:off x="0" y="0"/>
                            <a:ext cx="1148715" cy="2443480"/>
                          </a:xfrm>
                          <a:prstGeom prst="rect">
                            <a:avLst/>
                          </a:prstGeom>
                          <a:noFill/>
                          <a:ln>
                            <a:noFill/>
                          </a:ln>
                        </pic:spPr>
                      </pic:pic>
                    </a:graphicData>
                  </a:graphic>
                </wp:inline>
              </w:drawing>
            </w:r>
          </w:p>
        </w:tc>
        <w:tc>
          <w:tcPr>
            <w:tcW w:w="4888" w:type="dxa"/>
          </w:tcPr>
          <w:p w14:paraId="5D10017F" w14:textId="77777777" w:rsidR="000B5D90" w:rsidRPr="001106F8" w:rsidRDefault="000B5D90" w:rsidP="00AC1513">
            <w:pPr>
              <w:ind w:left="0"/>
            </w:pPr>
          </w:p>
          <w:p w14:paraId="4A165E5F" w14:textId="77777777" w:rsidR="000B5D90" w:rsidRPr="001106F8" w:rsidRDefault="000B5D90" w:rsidP="00AC1513">
            <w:pPr>
              <w:ind w:left="0"/>
            </w:pPr>
          </w:p>
          <w:p w14:paraId="572F384E" w14:textId="77777777" w:rsidR="000B5D90" w:rsidRPr="001106F8" w:rsidRDefault="000B5D90" w:rsidP="00AC1513">
            <w:pPr>
              <w:ind w:left="0"/>
            </w:pPr>
            <w:r w:rsidRPr="001106F8">
              <w:t>I dette eksempel er der vist, hvordan man hopper trin over.</w:t>
            </w:r>
          </w:p>
          <w:p w14:paraId="498FE15A" w14:textId="77777777" w:rsidR="000B5D90" w:rsidRPr="001106F8" w:rsidRDefault="000B5D90" w:rsidP="00AC1513">
            <w:pPr>
              <w:ind w:left="0"/>
            </w:pPr>
          </w:p>
        </w:tc>
      </w:tr>
      <w:tr w:rsidR="000B5D90" w:rsidRPr="001106F8" w14:paraId="56216CF1" w14:textId="77777777" w:rsidTr="00AC1513">
        <w:tc>
          <w:tcPr>
            <w:tcW w:w="2055" w:type="dxa"/>
          </w:tcPr>
          <w:p w14:paraId="3554CE69" w14:textId="7FAF0F55" w:rsidR="000B5D90" w:rsidRPr="001106F8" w:rsidRDefault="00203879" w:rsidP="00AC1513">
            <w:pPr>
              <w:ind w:left="0"/>
              <w:jc w:val="center"/>
            </w:pPr>
            <w:r>
              <w:rPr>
                <w:noProof/>
              </w:rPr>
              <w:lastRenderedPageBreak/>
              <w:drawing>
                <wp:inline distT="0" distB="0" distL="0" distR="0" wp14:anchorId="37057956" wp14:editId="60001EEB">
                  <wp:extent cx="1280160" cy="2289810"/>
                  <wp:effectExtent l="0" t="0" r="0" b="0"/>
                  <wp:docPr id="195" name="Billed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33">
                            <a:lum contrast="36000"/>
                            <a:extLst>
                              <a:ext uri="{28A0092B-C50C-407E-A947-70E740481C1C}">
                                <a14:useLocalDpi xmlns:a14="http://schemas.microsoft.com/office/drawing/2010/main" val="0"/>
                              </a:ext>
                            </a:extLst>
                          </a:blip>
                          <a:srcRect/>
                          <a:stretch>
                            <a:fillRect/>
                          </a:stretch>
                        </pic:blipFill>
                        <pic:spPr bwMode="auto">
                          <a:xfrm>
                            <a:off x="0" y="0"/>
                            <a:ext cx="1280160" cy="2289810"/>
                          </a:xfrm>
                          <a:prstGeom prst="rect">
                            <a:avLst/>
                          </a:prstGeom>
                          <a:noFill/>
                          <a:ln>
                            <a:noFill/>
                          </a:ln>
                        </pic:spPr>
                      </pic:pic>
                    </a:graphicData>
                  </a:graphic>
                </wp:inline>
              </w:drawing>
            </w:r>
          </w:p>
        </w:tc>
        <w:tc>
          <w:tcPr>
            <w:tcW w:w="4888" w:type="dxa"/>
          </w:tcPr>
          <w:p w14:paraId="117F5C40" w14:textId="77777777" w:rsidR="000B5D90" w:rsidRPr="001106F8" w:rsidRDefault="000B5D90" w:rsidP="00AC1513">
            <w:pPr>
              <w:ind w:left="0"/>
            </w:pPr>
          </w:p>
          <w:p w14:paraId="5E02CF60" w14:textId="77777777" w:rsidR="000B5D90" w:rsidRPr="001106F8" w:rsidRDefault="000B5D90" w:rsidP="00AC1513">
            <w:pPr>
              <w:ind w:left="0"/>
            </w:pPr>
          </w:p>
          <w:p w14:paraId="2CDA84B2" w14:textId="77777777" w:rsidR="000B5D90" w:rsidRPr="001106F8" w:rsidRDefault="000B5D90" w:rsidP="00AC1513">
            <w:pPr>
              <w:ind w:left="0"/>
            </w:pPr>
            <w:r w:rsidRPr="001106F8">
              <w:t>I dette eksempel er der vist, hvordan man hopper trin tilbage i sekvenskæden.</w:t>
            </w:r>
          </w:p>
        </w:tc>
      </w:tr>
      <w:tr w:rsidR="000B5D90" w:rsidRPr="001106F8" w14:paraId="62DAF339" w14:textId="77777777" w:rsidTr="00AC1513">
        <w:tc>
          <w:tcPr>
            <w:tcW w:w="2055" w:type="dxa"/>
          </w:tcPr>
          <w:p w14:paraId="5B5D2FF1" w14:textId="17ED5B9F" w:rsidR="000B5D90" w:rsidRPr="001106F8" w:rsidRDefault="00203879" w:rsidP="00AC1513">
            <w:pPr>
              <w:ind w:left="0"/>
              <w:jc w:val="center"/>
            </w:pPr>
            <w:r>
              <w:rPr>
                <w:noProof/>
              </w:rPr>
              <w:drawing>
                <wp:inline distT="0" distB="0" distL="0" distR="0" wp14:anchorId="680CBC58" wp14:editId="6A9958B7">
                  <wp:extent cx="1448435" cy="1375410"/>
                  <wp:effectExtent l="0" t="0" r="0" b="0"/>
                  <wp:docPr id="196" name="Billed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34">
                            <a:lum contrast="36000"/>
                            <a:extLst>
                              <a:ext uri="{28A0092B-C50C-407E-A947-70E740481C1C}">
                                <a14:useLocalDpi xmlns:a14="http://schemas.microsoft.com/office/drawing/2010/main" val="0"/>
                              </a:ext>
                            </a:extLst>
                          </a:blip>
                          <a:srcRect/>
                          <a:stretch>
                            <a:fillRect/>
                          </a:stretch>
                        </pic:blipFill>
                        <pic:spPr bwMode="auto">
                          <a:xfrm>
                            <a:off x="0" y="0"/>
                            <a:ext cx="1448435" cy="1375410"/>
                          </a:xfrm>
                          <a:prstGeom prst="rect">
                            <a:avLst/>
                          </a:prstGeom>
                          <a:noFill/>
                          <a:ln>
                            <a:noFill/>
                          </a:ln>
                        </pic:spPr>
                      </pic:pic>
                    </a:graphicData>
                  </a:graphic>
                </wp:inline>
              </w:drawing>
            </w:r>
          </w:p>
        </w:tc>
        <w:tc>
          <w:tcPr>
            <w:tcW w:w="4888" w:type="dxa"/>
          </w:tcPr>
          <w:p w14:paraId="21051AF3" w14:textId="77777777" w:rsidR="000B5D90" w:rsidRPr="001106F8" w:rsidRDefault="000B5D90" w:rsidP="00AC1513">
            <w:pPr>
              <w:ind w:left="0"/>
            </w:pPr>
          </w:p>
          <w:p w14:paraId="33AC1DC7" w14:textId="77777777" w:rsidR="000B5D90" w:rsidRDefault="000B5D90" w:rsidP="00AC1513">
            <w:pPr>
              <w:ind w:left="0"/>
            </w:pPr>
            <w:r w:rsidRPr="001106F8">
              <w:t>I dette eksempel er de</w:t>
            </w:r>
            <w:r w:rsidR="00B07E93">
              <w:t>t</w:t>
            </w:r>
            <w:r w:rsidRPr="001106F8">
              <w:t xml:space="preserve"> vist, hvordan man aktiverer parallelle sekvenser.</w:t>
            </w:r>
          </w:p>
          <w:p w14:paraId="5BE7B36B" w14:textId="13FFCD4C" w:rsidR="000826E8" w:rsidRPr="001106F8" w:rsidRDefault="000826E8" w:rsidP="00AC1513">
            <w:pPr>
              <w:ind w:left="0"/>
            </w:pPr>
            <w:r>
              <w:t>Og-delinger</w:t>
            </w:r>
          </w:p>
        </w:tc>
      </w:tr>
    </w:tbl>
    <w:p w14:paraId="0EA02DF2" w14:textId="77777777" w:rsidR="00D00391" w:rsidRDefault="00D00391" w:rsidP="003725C1"/>
    <w:p w14:paraId="320F466D" w14:textId="77777777" w:rsidR="00D00391" w:rsidRDefault="00D00391" w:rsidP="003725C1"/>
    <w:p w14:paraId="7B210EA7" w14:textId="77777777" w:rsidR="00302E1C" w:rsidRPr="00197CB0" w:rsidRDefault="00D00391" w:rsidP="00197CB0">
      <w:pPr>
        <w:pStyle w:val="hovedpunkt"/>
      </w:pPr>
      <w:r>
        <w:br w:type="page"/>
      </w:r>
      <w:r w:rsidR="00302E1C" w:rsidRPr="00197CB0">
        <w:lastRenderedPageBreak/>
        <w:t>IEC 61131-3</w:t>
      </w:r>
    </w:p>
    <w:p w14:paraId="3E3C2783" w14:textId="77777777" w:rsidR="00302E1C" w:rsidRPr="00302E1C" w:rsidRDefault="00302E1C" w:rsidP="00197CB0">
      <w:pPr>
        <w:pStyle w:val="underpunkt"/>
      </w:pPr>
      <w:r w:rsidRPr="00302E1C">
        <w:t>Generelt</w:t>
      </w:r>
    </w:p>
    <w:p w14:paraId="24C49665" w14:textId="37F7D895" w:rsidR="00302E1C" w:rsidRPr="00302E1C" w:rsidRDefault="00302E1C" w:rsidP="003725C1">
      <w:r w:rsidRPr="00302E1C">
        <w:t>Standarden for PLC</w:t>
      </w:r>
      <w:r w:rsidR="00B07E93">
        <w:t>-</w:t>
      </w:r>
      <w:r w:rsidR="00B07E93" w:rsidRPr="00302E1C">
        <w:t>programmeringssprog</w:t>
      </w:r>
      <w:r w:rsidRPr="00302E1C">
        <w:t xml:space="preserve"> hedder IEC 61131-3</w:t>
      </w:r>
      <w:r w:rsidR="00B07E93">
        <w:t>.</w:t>
      </w:r>
      <w:r w:rsidRPr="00302E1C">
        <w:t xml:space="preserve"> </w:t>
      </w:r>
      <w:r w:rsidR="00B07E93">
        <w:t>S</w:t>
      </w:r>
      <w:r w:rsidRPr="00302E1C">
        <w:t>om en del af denne standard er de</w:t>
      </w:r>
      <w:r w:rsidR="00B07E93">
        <w:t>t</w:t>
      </w:r>
      <w:r w:rsidRPr="00302E1C">
        <w:t xml:space="preserve"> angivet, hvorledes en sekvens skal/bør programmeres. Sekvensstandarden i IEC 61131-3 benævnes SFC, </w:t>
      </w:r>
      <w:r w:rsidRPr="00302E1C">
        <w:rPr>
          <w:b/>
          <w:bCs/>
        </w:rPr>
        <w:t>S</w:t>
      </w:r>
      <w:r w:rsidRPr="00302E1C">
        <w:t xml:space="preserve">equential </w:t>
      </w:r>
      <w:r w:rsidRPr="00302E1C">
        <w:rPr>
          <w:b/>
          <w:bCs/>
        </w:rPr>
        <w:t>F</w:t>
      </w:r>
      <w:r w:rsidRPr="00302E1C">
        <w:t xml:space="preserve">unction </w:t>
      </w:r>
      <w:r w:rsidRPr="00302E1C">
        <w:rPr>
          <w:b/>
          <w:bCs/>
        </w:rPr>
        <w:t>C</w:t>
      </w:r>
      <w:r w:rsidRPr="00302E1C">
        <w:t>hart.</w:t>
      </w:r>
    </w:p>
    <w:p w14:paraId="24CA774F" w14:textId="77777777" w:rsidR="00302E1C" w:rsidRPr="00302E1C" w:rsidRDefault="00302E1C" w:rsidP="003725C1"/>
    <w:p w14:paraId="064FEAA5" w14:textId="00B46518" w:rsidR="00302E1C" w:rsidRPr="00302E1C" w:rsidRDefault="00302E1C" w:rsidP="003725C1">
      <w:r w:rsidRPr="00302E1C">
        <w:t>Når man tegner en sekvens i henhold IEC 61131-3</w:t>
      </w:r>
      <w:r w:rsidR="00B07E93">
        <w:t>,</w:t>
      </w:r>
      <w:r w:rsidRPr="00302E1C">
        <w:t xml:space="preserve"> er det set inde fra PLC’en, hvilket betyder</w:t>
      </w:r>
      <w:r w:rsidR="00B07E93">
        <w:t>,</w:t>
      </w:r>
      <w:r w:rsidRPr="00302E1C">
        <w:t xml:space="preserve"> at man skal tage hensyn til</w:t>
      </w:r>
      <w:r w:rsidR="00B07E93">
        <w:t>,</w:t>
      </w:r>
      <w:r w:rsidRPr="00302E1C">
        <w:t xml:space="preserve"> om kontakter og signaler er NC/NO. Hvis man tegner i henhold til IEC 60848</w:t>
      </w:r>
      <w:r w:rsidR="00B07E93">
        <w:t>,</w:t>
      </w:r>
      <w:r w:rsidRPr="00302E1C">
        <w:t xml:space="preserve"> så ses sekvensen fra maskinsiden, hvor man beskriver</w:t>
      </w:r>
      <w:r w:rsidR="00B07E93">
        <w:t>,</w:t>
      </w:r>
      <w:r w:rsidRPr="00302E1C">
        <w:t xml:space="preserve"> hvilke følere og kontakter der er aktiveret/ikke aktiveret.</w:t>
      </w:r>
    </w:p>
    <w:p w14:paraId="42E9605B" w14:textId="77777777" w:rsidR="00302E1C" w:rsidRPr="00302E1C" w:rsidRDefault="00302E1C" w:rsidP="003725C1"/>
    <w:p w14:paraId="0E22678A" w14:textId="77777777" w:rsidR="00302E1C" w:rsidRPr="00302E1C" w:rsidRDefault="00302E1C" w:rsidP="003725C1">
      <w:r w:rsidRPr="00302E1C">
        <w:t>I dette afsnit vises nogle enkelte elementer fra standarden.</w:t>
      </w:r>
    </w:p>
    <w:p w14:paraId="58EAE2DC" w14:textId="77777777" w:rsidR="00302E1C" w:rsidRPr="00302E1C" w:rsidRDefault="00302E1C" w:rsidP="003725C1"/>
    <w:p w14:paraId="460E07EF" w14:textId="77777777" w:rsidR="00302E1C" w:rsidRPr="00302E1C" w:rsidRDefault="00302E1C" w:rsidP="00197CB0">
      <w:pPr>
        <w:pStyle w:val="underpunkt"/>
      </w:pPr>
      <w:r w:rsidRPr="00302E1C">
        <w:t>Step og kvittering</w:t>
      </w:r>
    </w:p>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47"/>
        <w:gridCol w:w="3146"/>
      </w:tblGrid>
      <w:tr w:rsidR="00F31203" w:rsidRPr="001106F8" w14:paraId="052963BC" w14:textId="77777777" w:rsidTr="00AC1513">
        <w:tc>
          <w:tcPr>
            <w:tcW w:w="3647" w:type="dxa"/>
          </w:tcPr>
          <w:p w14:paraId="0F2F5F56" w14:textId="77777777" w:rsidR="00F31203" w:rsidRPr="001106F8" w:rsidRDefault="00F31203" w:rsidP="00AC1513">
            <w:pPr>
              <w:ind w:left="0"/>
              <w:rPr>
                <w:b/>
                <w:bCs/>
              </w:rPr>
            </w:pPr>
            <w:r w:rsidRPr="001106F8">
              <w:rPr>
                <w:b/>
                <w:bCs/>
              </w:rPr>
              <w:t>Symbol</w:t>
            </w:r>
          </w:p>
        </w:tc>
        <w:tc>
          <w:tcPr>
            <w:tcW w:w="3296" w:type="dxa"/>
          </w:tcPr>
          <w:p w14:paraId="276913CD" w14:textId="77777777" w:rsidR="00F31203" w:rsidRPr="001106F8" w:rsidRDefault="00F31203" w:rsidP="00AC1513">
            <w:pPr>
              <w:ind w:left="0"/>
              <w:rPr>
                <w:b/>
                <w:bCs/>
              </w:rPr>
            </w:pPr>
            <w:r w:rsidRPr="001106F8">
              <w:rPr>
                <w:b/>
                <w:bCs/>
              </w:rPr>
              <w:t>Beskrivelse</w:t>
            </w:r>
          </w:p>
        </w:tc>
      </w:tr>
      <w:tr w:rsidR="00F31203" w:rsidRPr="001106F8" w14:paraId="640D3EBD" w14:textId="77777777" w:rsidTr="00AC1513">
        <w:tc>
          <w:tcPr>
            <w:tcW w:w="3647" w:type="dxa"/>
          </w:tcPr>
          <w:p w14:paraId="1FE3E8FC" w14:textId="54A3C938" w:rsidR="00F31203" w:rsidRPr="001106F8" w:rsidRDefault="00203879" w:rsidP="00AC1513">
            <w:pPr>
              <w:ind w:left="0"/>
            </w:pPr>
            <w:r>
              <w:rPr>
                <w:noProof/>
              </w:rPr>
              <w:drawing>
                <wp:inline distT="0" distB="0" distL="0" distR="0" wp14:anchorId="2EF0C925" wp14:editId="3722FF2A">
                  <wp:extent cx="2223770" cy="1499870"/>
                  <wp:effectExtent l="0" t="0" r="0" b="0"/>
                  <wp:docPr id="197" name="Billede 197"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Et billede, der indeholder tekst&#10;&#10;Automatisk genereret beskrivelse"/>
                          <pic:cNvPicPr>
                            <a:picLocks noChangeAspect="1" noChangeArrowheads="1"/>
                          </pic:cNvPicPr>
                        </pic:nvPicPr>
                        <pic:blipFill>
                          <a:blip r:embed="rId335">
                            <a:lum contrast="36000"/>
                            <a:extLst>
                              <a:ext uri="{28A0092B-C50C-407E-A947-70E740481C1C}">
                                <a14:useLocalDpi xmlns:a14="http://schemas.microsoft.com/office/drawing/2010/main" val="0"/>
                              </a:ext>
                            </a:extLst>
                          </a:blip>
                          <a:srcRect b="67088"/>
                          <a:stretch>
                            <a:fillRect/>
                          </a:stretch>
                        </pic:blipFill>
                        <pic:spPr bwMode="auto">
                          <a:xfrm>
                            <a:off x="0" y="0"/>
                            <a:ext cx="2223770" cy="1499870"/>
                          </a:xfrm>
                          <a:prstGeom prst="rect">
                            <a:avLst/>
                          </a:prstGeom>
                          <a:noFill/>
                          <a:ln>
                            <a:noFill/>
                          </a:ln>
                        </pic:spPr>
                      </pic:pic>
                    </a:graphicData>
                  </a:graphic>
                </wp:inline>
              </w:drawing>
            </w:r>
          </w:p>
        </w:tc>
        <w:tc>
          <w:tcPr>
            <w:tcW w:w="3296" w:type="dxa"/>
          </w:tcPr>
          <w:p w14:paraId="056DBC2E" w14:textId="77777777" w:rsidR="00F31203" w:rsidRPr="001106F8" w:rsidRDefault="00F31203" w:rsidP="00AC1513">
            <w:pPr>
              <w:ind w:left="0"/>
            </w:pPr>
          </w:p>
          <w:p w14:paraId="5DD8DFC4" w14:textId="77777777" w:rsidR="00F31203" w:rsidRPr="001106F8" w:rsidRDefault="00F31203" w:rsidP="00AC1513">
            <w:pPr>
              <w:ind w:left="0"/>
            </w:pPr>
            <w:r w:rsidRPr="001106F8">
              <w:t>Eksemplet viser 2 trin, hvor kvitteringen skrives med boolsk algebra.</w:t>
            </w:r>
          </w:p>
        </w:tc>
      </w:tr>
      <w:tr w:rsidR="00F31203" w:rsidRPr="001106F8" w14:paraId="1FCBE9D6" w14:textId="77777777" w:rsidTr="00AC1513">
        <w:tc>
          <w:tcPr>
            <w:tcW w:w="3647" w:type="dxa"/>
          </w:tcPr>
          <w:p w14:paraId="6B2CBF03" w14:textId="102FB97F" w:rsidR="00F31203" w:rsidRPr="001106F8" w:rsidRDefault="00203879" w:rsidP="00AC1513">
            <w:pPr>
              <w:ind w:left="0"/>
            </w:pPr>
            <w:r>
              <w:rPr>
                <w:noProof/>
              </w:rPr>
              <w:drawing>
                <wp:inline distT="0" distB="0" distL="0" distR="0" wp14:anchorId="66615466" wp14:editId="5005F909">
                  <wp:extent cx="2223770" cy="1411605"/>
                  <wp:effectExtent l="0" t="0" r="0" b="0"/>
                  <wp:docPr id="198" name="Billede 198"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Et billede, der indeholder tekst&#10;&#10;Automatisk genereret beskrivelse"/>
                          <pic:cNvPicPr>
                            <a:picLocks noChangeAspect="1" noChangeArrowheads="1"/>
                          </pic:cNvPicPr>
                        </pic:nvPicPr>
                        <pic:blipFill>
                          <a:blip r:embed="rId335">
                            <a:lum contrast="42000"/>
                            <a:extLst>
                              <a:ext uri="{28A0092B-C50C-407E-A947-70E740481C1C}">
                                <a14:useLocalDpi xmlns:a14="http://schemas.microsoft.com/office/drawing/2010/main" val="0"/>
                              </a:ext>
                            </a:extLst>
                          </a:blip>
                          <a:srcRect t="35361" b="34203"/>
                          <a:stretch>
                            <a:fillRect/>
                          </a:stretch>
                        </pic:blipFill>
                        <pic:spPr bwMode="auto">
                          <a:xfrm>
                            <a:off x="0" y="0"/>
                            <a:ext cx="2223770" cy="1411605"/>
                          </a:xfrm>
                          <a:prstGeom prst="rect">
                            <a:avLst/>
                          </a:prstGeom>
                          <a:noFill/>
                          <a:ln>
                            <a:noFill/>
                          </a:ln>
                        </pic:spPr>
                      </pic:pic>
                    </a:graphicData>
                  </a:graphic>
                </wp:inline>
              </w:drawing>
            </w:r>
          </w:p>
        </w:tc>
        <w:tc>
          <w:tcPr>
            <w:tcW w:w="3296" w:type="dxa"/>
          </w:tcPr>
          <w:p w14:paraId="2EA8B493" w14:textId="77777777" w:rsidR="00F31203" w:rsidRPr="001106F8" w:rsidRDefault="00F31203" w:rsidP="00AC1513">
            <w:pPr>
              <w:ind w:left="0"/>
            </w:pPr>
          </w:p>
          <w:p w14:paraId="19244731" w14:textId="69759FE6" w:rsidR="00F31203" w:rsidRPr="001106F8" w:rsidRDefault="00F31203" w:rsidP="00AC1513">
            <w:pPr>
              <w:ind w:left="0"/>
            </w:pPr>
            <w:r w:rsidRPr="001106F8">
              <w:t xml:space="preserve">Eksemplet viser 2 trin, hvor kvitteringen skrives med et </w:t>
            </w:r>
            <w:r w:rsidR="0090219F">
              <w:t>L</w:t>
            </w:r>
            <w:r w:rsidRPr="001106F8">
              <w:t>adder</w:t>
            </w:r>
            <w:r w:rsidR="0090219F">
              <w:t xml:space="preserve"> D</w:t>
            </w:r>
            <w:r w:rsidRPr="001106F8">
              <w:t>iagram</w:t>
            </w:r>
          </w:p>
        </w:tc>
      </w:tr>
      <w:tr w:rsidR="00F31203" w:rsidRPr="001106F8" w14:paraId="6F5622C9" w14:textId="77777777" w:rsidTr="00AC1513">
        <w:tc>
          <w:tcPr>
            <w:tcW w:w="3647" w:type="dxa"/>
          </w:tcPr>
          <w:p w14:paraId="6CD671B5" w14:textId="6A3C0416" w:rsidR="00F31203" w:rsidRPr="001106F8" w:rsidRDefault="00203879" w:rsidP="00AC1513">
            <w:pPr>
              <w:ind w:left="0"/>
            </w:pPr>
            <w:r>
              <w:rPr>
                <w:noProof/>
              </w:rPr>
              <w:drawing>
                <wp:inline distT="0" distB="0" distL="0" distR="0" wp14:anchorId="3EEFC397" wp14:editId="43388466">
                  <wp:extent cx="2223770" cy="1521460"/>
                  <wp:effectExtent l="0" t="0" r="0" b="0"/>
                  <wp:docPr id="199" name="Billede 199"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Et billede, der indeholder tekst&#10;&#10;Automatisk genereret beskrivelse"/>
                          <pic:cNvPicPr>
                            <a:picLocks noChangeAspect="1" noChangeArrowheads="1"/>
                          </pic:cNvPicPr>
                        </pic:nvPicPr>
                        <pic:blipFill>
                          <a:blip r:embed="rId335">
                            <a:lum contrast="42000"/>
                            <a:extLst>
                              <a:ext uri="{28A0092B-C50C-407E-A947-70E740481C1C}">
                                <a14:useLocalDpi xmlns:a14="http://schemas.microsoft.com/office/drawing/2010/main" val="0"/>
                              </a:ext>
                            </a:extLst>
                          </a:blip>
                          <a:srcRect t="67606"/>
                          <a:stretch>
                            <a:fillRect/>
                          </a:stretch>
                        </pic:blipFill>
                        <pic:spPr bwMode="auto">
                          <a:xfrm>
                            <a:off x="0" y="0"/>
                            <a:ext cx="2223770" cy="1521460"/>
                          </a:xfrm>
                          <a:prstGeom prst="rect">
                            <a:avLst/>
                          </a:prstGeom>
                          <a:noFill/>
                          <a:ln>
                            <a:noFill/>
                          </a:ln>
                        </pic:spPr>
                      </pic:pic>
                    </a:graphicData>
                  </a:graphic>
                </wp:inline>
              </w:drawing>
            </w:r>
          </w:p>
        </w:tc>
        <w:tc>
          <w:tcPr>
            <w:tcW w:w="3296" w:type="dxa"/>
          </w:tcPr>
          <w:p w14:paraId="79D52B14" w14:textId="77777777" w:rsidR="00F31203" w:rsidRPr="001106F8" w:rsidRDefault="00F31203" w:rsidP="00AC1513">
            <w:pPr>
              <w:ind w:left="0"/>
            </w:pPr>
          </w:p>
          <w:p w14:paraId="01E2A810" w14:textId="38CD48DE" w:rsidR="00F31203" w:rsidRPr="001106F8" w:rsidRDefault="00F31203" w:rsidP="00AC1513">
            <w:pPr>
              <w:ind w:left="0"/>
            </w:pPr>
            <w:r w:rsidRPr="001106F8">
              <w:t>Eksemplet viser 2 trin, hvor kvitteringen skrives med et logikdiagram</w:t>
            </w:r>
            <w:r w:rsidR="007457AD">
              <w:t>, Function Block Diagram.</w:t>
            </w:r>
          </w:p>
        </w:tc>
      </w:tr>
    </w:tbl>
    <w:p w14:paraId="1C3210BD" w14:textId="77777777" w:rsidR="00302E1C" w:rsidRPr="00302E1C" w:rsidRDefault="00302E1C" w:rsidP="003725C1"/>
    <w:p w14:paraId="47B8DF5A" w14:textId="77777777" w:rsidR="00302E1C" w:rsidRPr="00302E1C" w:rsidRDefault="00302E1C" w:rsidP="00197CB0">
      <w:pPr>
        <w:pStyle w:val="underpunkt"/>
      </w:pPr>
      <w:r w:rsidRPr="00302E1C">
        <w:br w:type="page"/>
      </w:r>
      <w:r w:rsidRPr="00302E1C">
        <w:lastRenderedPageBreak/>
        <w:t>Step med action</w:t>
      </w:r>
    </w:p>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86"/>
        <w:gridCol w:w="1907"/>
      </w:tblGrid>
      <w:tr w:rsidR="00E64219" w:rsidRPr="001106F8" w14:paraId="2A8574FF" w14:textId="77777777" w:rsidTr="00AC1513">
        <w:tc>
          <w:tcPr>
            <w:tcW w:w="4865" w:type="dxa"/>
          </w:tcPr>
          <w:p w14:paraId="0A5DA5DD" w14:textId="77777777" w:rsidR="00E64219" w:rsidRPr="001106F8" w:rsidRDefault="00E64219" w:rsidP="00AC1513">
            <w:pPr>
              <w:ind w:left="0"/>
              <w:rPr>
                <w:b/>
                <w:bCs/>
              </w:rPr>
            </w:pPr>
            <w:r w:rsidRPr="001106F8">
              <w:rPr>
                <w:b/>
                <w:bCs/>
              </w:rPr>
              <w:t>Symbol</w:t>
            </w:r>
          </w:p>
        </w:tc>
        <w:tc>
          <w:tcPr>
            <w:tcW w:w="2078" w:type="dxa"/>
          </w:tcPr>
          <w:p w14:paraId="45B0CBC1" w14:textId="77777777" w:rsidR="00E64219" w:rsidRPr="001106F8" w:rsidRDefault="00E64219" w:rsidP="00AC1513">
            <w:pPr>
              <w:ind w:left="0"/>
              <w:rPr>
                <w:b/>
                <w:bCs/>
              </w:rPr>
            </w:pPr>
            <w:r w:rsidRPr="001106F8">
              <w:rPr>
                <w:b/>
                <w:bCs/>
              </w:rPr>
              <w:t>Beskrivelse</w:t>
            </w:r>
          </w:p>
        </w:tc>
      </w:tr>
      <w:tr w:rsidR="00E64219" w:rsidRPr="001106F8" w14:paraId="4C55FDF6" w14:textId="77777777" w:rsidTr="00AC1513">
        <w:tc>
          <w:tcPr>
            <w:tcW w:w="4865" w:type="dxa"/>
          </w:tcPr>
          <w:p w14:paraId="5CE611DC" w14:textId="774F9AED" w:rsidR="00E64219" w:rsidRPr="001106F8" w:rsidRDefault="00203879" w:rsidP="00AC1513">
            <w:pPr>
              <w:ind w:left="0"/>
            </w:pPr>
            <w:r>
              <w:rPr>
                <w:noProof/>
              </w:rPr>
              <w:drawing>
                <wp:inline distT="0" distB="0" distL="0" distR="0" wp14:anchorId="585E151E" wp14:editId="5BDAE352">
                  <wp:extent cx="3013710" cy="1177925"/>
                  <wp:effectExtent l="0" t="0" r="0" b="0"/>
                  <wp:docPr id="200" name="Billede 200" descr="Et billede, der indeholder tekst, enhed, kvittering&#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Et billede, der indeholder tekst, enhed, kvittering&#10;&#10;Automatisk genereret beskrivelse"/>
                          <pic:cNvPicPr>
                            <a:picLocks noChangeAspect="1" noChangeArrowheads="1"/>
                          </pic:cNvPicPr>
                        </pic:nvPicPr>
                        <pic:blipFill>
                          <a:blip r:embed="rId336">
                            <a:lum contrast="36000"/>
                            <a:extLst>
                              <a:ext uri="{28A0092B-C50C-407E-A947-70E740481C1C}">
                                <a14:useLocalDpi xmlns:a14="http://schemas.microsoft.com/office/drawing/2010/main" val="0"/>
                              </a:ext>
                            </a:extLst>
                          </a:blip>
                          <a:srcRect/>
                          <a:stretch>
                            <a:fillRect/>
                          </a:stretch>
                        </pic:blipFill>
                        <pic:spPr bwMode="auto">
                          <a:xfrm>
                            <a:off x="0" y="0"/>
                            <a:ext cx="3013710" cy="1177925"/>
                          </a:xfrm>
                          <a:prstGeom prst="rect">
                            <a:avLst/>
                          </a:prstGeom>
                          <a:noFill/>
                          <a:ln>
                            <a:noFill/>
                          </a:ln>
                        </pic:spPr>
                      </pic:pic>
                    </a:graphicData>
                  </a:graphic>
                </wp:inline>
              </w:drawing>
            </w:r>
          </w:p>
        </w:tc>
        <w:tc>
          <w:tcPr>
            <w:tcW w:w="2078" w:type="dxa"/>
          </w:tcPr>
          <w:p w14:paraId="0147F9BF" w14:textId="77777777" w:rsidR="00E64219" w:rsidRPr="001106F8" w:rsidRDefault="00E64219" w:rsidP="00AC1513">
            <w:pPr>
              <w:ind w:left="0"/>
            </w:pPr>
          </w:p>
          <w:p w14:paraId="4144B92D" w14:textId="77777777" w:rsidR="00E64219" w:rsidRPr="001106F8" w:rsidRDefault="00E64219" w:rsidP="00AC1513">
            <w:pPr>
              <w:ind w:left="0"/>
            </w:pPr>
            <w:r w:rsidRPr="001106F8">
              <w:t>Diagrammet viser en action på et step.</w:t>
            </w:r>
          </w:p>
          <w:p w14:paraId="0480D44F" w14:textId="77777777" w:rsidR="00E64219" w:rsidRPr="001106F8" w:rsidRDefault="00E64219" w:rsidP="00AC1513">
            <w:pPr>
              <w:ind w:left="0"/>
            </w:pPr>
            <w:r w:rsidRPr="001106F8">
              <w:t>a. Kommandotype iht. tabel</w:t>
            </w:r>
          </w:p>
          <w:p w14:paraId="5D5D9B49" w14:textId="1806AAD0" w:rsidR="00E64219" w:rsidRPr="001106F8" w:rsidRDefault="00E64219" w:rsidP="00AC1513">
            <w:pPr>
              <w:ind w:left="0"/>
            </w:pPr>
            <w:r w:rsidRPr="001106F8">
              <w:t>b. Kommandonavn</w:t>
            </w:r>
          </w:p>
          <w:p w14:paraId="6B1B2F63" w14:textId="6236A47C" w:rsidR="00E64219" w:rsidRPr="001106F8" w:rsidRDefault="00E64219" w:rsidP="00AC1513">
            <w:pPr>
              <w:ind w:left="0"/>
            </w:pPr>
            <w:r w:rsidRPr="001106F8">
              <w:t>c. Boolsk</w:t>
            </w:r>
            <w:r w:rsidR="00EF6D47">
              <w:t>-</w:t>
            </w:r>
            <w:r w:rsidRPr="001106F8">
              <w:t>indikator, f</w:t>
            </w:r>
            <w:r w:rsidR="00A3272C">
              <w:t>.eks.</w:t>
            </w:r>
            <w:r w:rsidRPr="001106F8">
              <w:t xml:space="preserve"> kvittering.</w:t>
            </w:r>
          </w:p>
          <w:p w14:paraId="0CF5CA13" w14:textId="401F1E19" w:rsidR="00E64219" w:rsidRPr="001106F8" w:rsidRDefault="00E64219" w:rsidP="00AC1513">
            <w:pPr>
              <w:ind w:left="0"/>
            </w:pPr>
            <w:r w:rsidRPr="001106F8">
              <w:t>d. Anvendes</w:t>
            </w:r>
            <w:r w:rsidR="00EF6D47">
              <w:t>,</w:t>
            </w:r>
            <w:r w:rsidRPr="001106F8">
              <w:t xml:space="preserve"> hvis kommando skrives med kode</w:t>
            </w:r>
          </w:p>
        </w:tc>
      </w:tr>
      <w:tr w:rsidR="00E64219" w:rsidRPr="001106F8" w14:paraId="2A0AD5AC" w14:textId="77777777" w:rsidTr="00AC1513">
        <w:tc>
          <w:tcPr>
            <w:tcW w:w="4865" w:type="dxa"/>
          </w:tcPr>
          <w:p w14:paraId="19FCB603" w14:textId="0504F940" w:rsidR="00E64219" w:rsidRPr="001106F8" w:rsidRDefault="00203879" w:rsidP="00AC1513">
            <w:pPr>
              <w:ind w:left="0"/>
            </w:pPr>
            <w:r>
              <w:rPr>
                <w:noProof/>
              </w:rPr>
              <w:drawing>
                <wp:inline distT="0" distB="0" distL="0" distR="0" wp14:anchorId="2C5D178F" wp14:editId="635312CC">
                  <wp:extent cx="2911475" cy="958215"/>
                  <wp:effectExtent l="0" t="0" r="0" b="0"/>
                  <wp:docPr id="201" name="Billede 201"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Et billede, der indeholder tekst&#10;&#10;Automatisk genereret beskrivelse"/>
                          <pic:cNvPicPr>
                            <a:picLocks noChangeAspect="1" noChangeArrowheads="1"/>
                          </pic:cNvPicPr>
                        </pic:nvPicPr>
                        <pic:blipFill>
                          <a:blip r:embed="rId337">
                            <a:lum contrast="60000"/>
                            <a:extLst>
                              <a:ext uri="{28A0092B-C50C-407E-A947-70E740481C1C}">
                                <a14:useLocalDpi xmlns:a14="http://schemas.microsoft.com/office/drawing/2010/main" val="0"/>
                              </a:ext>
                            </a:extLst>
                          </a:blip>
                          <a:srcRect/>
                          <a:stretch>
                            <a:fillRect/>
                          </a:stretch>
                        </pic:blipFill>
                        <pic:spPr bwMode="auto">
                          <a:xfrm>
                            <a:off x="0" y="0"/>
                            <a:ext cx="2911475" cy="958215"/>
                          </a:xfrm>
                          <a:prstGeom prst="rect">
                            <a:avLst/>
                          </a:prstGeom>
                          <a:noFill/>
                          <a:ln>
                            <a:noFill/>
                          </a:ln>
                        </pic:spPr>
                      </pic:pic>
                    </a:graphicData>
                  </a:graphic>
                </wp:inline>
              </w:drawing>
            </w:r>
          </w:p>
        </w:tc>
        <w:tc>
          <w:tcPr>
            <w:tcW w:w="2078" w:type="dxa"/>
          </w:tcPr>
          <w:p w14:paraId="0EDF5D4C" w14:textId="4C808FAF" w:rsidR="00E64219" w:rsidRPr="001106F8" w:rsidRDefault="00E64219" w:rsidP="00AC1513">
            <w:pPr>
              <w:ind w:left="0"/>
            </w:pPr>
            <w:r w:rsidRPr="001106F8">
              <w:t>Eksemplet viser en udgang, der benævnes action</w:t>
            </w:r>
            <w:r w:rsidR="00EF6D47">
              <w:t>, som</w:t>
            </w:r>
            <w:r w:rsidRPr="001106F8">
              <w:t xml:space="preserve"> er aktiv i 10 s.</w:t>
            </w:r>
          </w:p>
        </w:tc>
      </w:tr>
    </w:tbl>
    <w:p w14:paraId="4C28F725" w14:textId="77777777" w:rsidR="00302E1C" w:rsidRPr="00302E1C" w:rsidRDefault="00302E1C" w:rsidP="003725C1"/>
    <w:p w14:paraId="5A9E2B5E" w14:textId="77777777" w:rsidR="00302E1C" w:rsidRPr="00302E1C" w:rsidRDefault="00302E1C" w:rsidP="00197CB0">
      <w:pPr>
        <w:pStyle w:val="underpunkt"/>
      </w:pPr>
      <w:r w:rsidRPr="00302E1C">
        <w:t>Tabel for kommandotype</w:t>
      </w:r>
    </w:p>
    <w:p w14:paraId="00F2A8B1" w14:textId="630E6D99" w:rsidR="00302E1C" w:rsidRPr="00302E1C" w:rsidRDefault="00203879" w:rsidP="003725C1">
      <w:r>
        <w:rPr>
          <w:noProof/>
        </w:rPr>
        <w:drawing>
          <wp:inline distT="0" distB="0" distL="0" distR="0" wp14:anchorId="31A0B42D" wp14:editId="4B785980">
            <wp:extent cx="3891915" cy="2743200"/>
            <wp:effectExtent l="0" t="0" r="0" b="0"/>
            <wp:docPr id="202" name="Billede 202" descr="Et billede, der indeholder tekst, kvittering,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Et billede, der indeholder tekst, kvittering, skærmbillede&#10;&#10;Automatisk genereret beskrivelse"/>
                    <pic:cNvPicPr>
                      <a:picLocks noChangeAspect="1" noChangeArrowheads="1"/>
                    </pic:cNvPicPr>
                  </pic:nvPicPr>
                  <pic:blipFill>
                    <a:blip r:embed="rId338">
                      <a:lum contrast="54000"/>
                      <a:extLst>
                        <a:ext uri="{28A0092B-C50C-407E-A947-70E740481C1C}">
                          <a14:useLocalDpi xmlns:a14="http://schemas.microsoft.com/office/drawing/2010/main" val="0"/>
                        </a:ext>
                      </a:extLst>
                    </a:blip>
                    <a:srcRect/>
                    <a:stretch>
                      <a:fillRect/>
                    </a:stretch>
                  </pic:blipFill>
                  <pic:spPr bwMode="auto">
                    <a:xfrm>
                      <a:off x="0" y="0"/>
                      <a:ext cx="3891915" cy="2743200"/>
                    </a:xfrm>
                    <a:prstGeom prst="rect">
                      <a:avLst/>
                    </a:prstGeom>
                    <a:noFill/>
                    <a:ln>
                      <a:noFill/>
                    </a:ln>
                  </pic:spPr>
                </pic:pic>
              </a:graphicData>
            </a:graphic>
          </wp:inline>
        </w:drawing>
      </w:r>
    </w:p>
    <w:p w14:paraId="783E4538" w14:textId="6A782585" w:rsidR="00302E1C" w:rsidRPr="00302E1C" w:rsidRDefault="00302E1C" w:rsidP="00FA2CF2">
      <w:pPr>
        <w:pStyle w:val="titel"/>
      </w:pPr>
      <w:r w:rsidRPr="00302E1C">
        <w:br w:type="page"/>
      </w:r>
      <w:bookmarkStart w:id="34" w:name="_Toc125371737"/>
      <w:r w:rsidR="00893692" w:rsidRPr="00EA4847">
        <w:lastRenderedPageBreak/>
        <w:t>Sekvens</w:t>
      </w:r>
      <w:r w:rsidR="00893692" w:rsidRPr="00302E1C">
        <w:t xml:space="preserve"> </w:t>
      </w:r>
      <w:r w:rsidRPr="00302E1C">
        <w:t>Siemens Graph 7</w:t>
      </w:r>
      <w:bookmarkEnd w:id="34"/>
    </w:p>
    <w:p w14:paraId="07F27B05" w14:textId="77777777" w:rsidR="00302E1C" w:rsidRPr="00302E1C" w:rsidRDefault="00302E1C" w:rsidP="00197CB0">
      <w:pPr>
        <w:pStyle w:val="hovedpunkt"/>
      </w:pPr>
      <w:r w:rsidRPr="00302E1C">
        <w:t>Generelt</w:t>
      </w:r>
    </w:p>
    <w:p w14:paraId="021CD2DD" w14:textId="1EB9E318" w:rsidR="007457AD" w:rsidRPr="00302E1C" w:rsidRDefault="00302E1C" w:rsidP="007457AD">
      <w:r w:rsidRPr="00302E1C">
        <w:t>Siemens har udviklet software, hvor man programmere direkte i et grafisk sekvenssprog</w:t>
      </w:r>
      <w:r w:rsidR="007457AD">
        <w:t xml:space="preserve">, </w:t>
      </w:r>
      <w:r w:rsidR="007457AD" w:rsidRPr="00302E1C">
        <w:t xml:space="preserve">SFC </w:t>
      </w:r>
      <w:r w:rsidR="007457AD">
        <w:t>(</w:t>
      </w:r>
      <w:r w:rsidR="007457AD" w:rsidRPr="00302E1C">
        <w:rPr>
          <w:b/>
          <w:bCs/>
        </w:rPr>
        <w:t>S</w:t>
      </w:r>
      <w:r w:rsidR="007457AD" w:rsidRPr="00302E1C">
        <w:t xml:space="preserve">equential </w:t>
      </w:r>
      <w:r w:rsidR="007457AD" w:rsidRPr="00302E1C">
        <w:rPr>
          <w:b/>
          <w:bCs/>
        </w:rPr>
        <w:t>F</w:t>
      </w:r>
      <w:r w:rsidR="007457AD" w:rsidRPr="00302E1C">
        <w:t xml:space="preserve">unction </w:t>
      </w:r>
      <w:r w:rsidR="007457AD" w:rsidRPr="00302E1C">
        <w:rPr>
          <w:b/>
          <w:bCs/>
        </w:rPr>
        <w:t>C</w:t>
      </w:r>
      <w:r w:rsidR="007457AD" w:rsidRPr="00302E1C">
        <w:t>hart</w:t>
      </w:r>
      <w:r w:rsidR="007457AD">
        <w:t>)</w:t>
      </w:r>
      <w:r w:rsidR="007457AD" w:rsidRPr="00302E1C">
        <w:t>.</w:t>
      </w:r>
    </w:p>
    <w:p w14:paraId="7C662FA0" w14:textId="5FEC5425" w:rsidR="00302E1C" w:rsidRPr="00302E1C" w:rsidRDefault="00302E1C" w:rsidP="003725C1">
      <w:r w:rsidRPr="00302E1C">
        <w:t>Det medfører</w:t>
      </w:r>
      <w:r w:rsidR="0035565D">
        <w:t>,</w:t>
      </w:r>
      <w:r w:rsidRPr="00302E1C">
        <w:t xml:space="preserve"> at sekvensen tegnes på computeren, hvorefter softwaren selv genererer den </w:t>
      </w:r>
      <w:r w:rsidR="006D191A">
        <w:t>program</w:t>
      </w:r>
      <w:r w:rsidRPr="00302E1C">
        <w:t>kode</w:t>
      </w:r>
      <w:r w:rsidR="0035565D">
        <w:t>,</w:t>
      </w:r>
      <w:r w:rsidRPr="00302E1C">
        <w:t xml:space="preserve"> der er nødvendig.</w:t>
      </w:r>
    </w:p>
    <w:p w14:paraId="773E11E5" w14:textId="77777777" w:rsidR="00302E1C" w:rsidRPr="00302E1C" w:rsidRDefault="00302E1C" w:rsidP="003725C1"/>
    <w:p w14:paraId="2341794D" w14:textId="5C2F927E" w:rsidR="00302E1C" w:rsidRPr="00302E1C" w:rsidRDefault="00302E1C" w:rsidP="003725C1">
      <w:r w:rsidRPr="00302E1C">
        <w:t>En Graph 7</w:t>
      </w:r>
      <w:r w:rsidR="0035565D">
        <w:t>-</w:t>
      </w:r>
      <w:r w:rsidRPr="00302E1C">
        <w:t>blok skal altid programmeres i en FB.</w:t>
      </w:r>
    </w:p>
    <w:p w14:paraId="21D7433C" w14:textId="77777777" w:rsidR="00302E1C" w:rsidRPr="00302E1C" w:rsidRDefault="00302E1C" w:rsidP="003725C1"/>
    <w:p w14:paraId="5A3B1A7B" w14:textId="5668D81D" w:rsidR="00302E1C" w:rsidRPr="00302E1C" w:rsidRDefault="00302E1C" w:rsidP="003725C1">
      <w:r w:rsidRPr="00302E1C">
        <w:t>Det efterfølgende er et eksempel på en sekvens programmeret i Graph 7</w:t>
      </w:r>
      <w:r w:rsidR="0035565D">
        <w:t xml:space="preserve"> – </w:t>
      </w:r>
      <w:r w:rsidRPr="00302E1C">
        <w:t>det samme eksempel som tidligere anvendt i dette afsnit.</w:t>
      </w:r>
    </w:p>
    <w:p w14:paraId="2873B7AD" w14:textId="77777777" w:rsidR="00302E1C" w:rsidRPr="00302E1C" w:rsidRDefault="00302E1C" w:rsidP="003725C1"/>
    <w:p w14:paraId="7A5A3D43" w14:textId="2C508C20" w:rsidR="00302E1C" w:rsidRPr="00302E1C" w:rsidRDefault="006D191A" w:rsidP="00197CB0">
      <w:pPr>
        <w:pStyle w:val="hovedpunkt"/>
      </w:pPr>
      <w:r>
        <w:t>Sekvensdiagram</w:t>
      </w:r>
    </w:p>
    <w:p w14:paraId="72ED363D" w14:textId="77777777" w:rsidR="00302E1C" w:rsidRPr="00302E1C" w:rsidRDefault="00302E1C" w:rsidP="003725C1"/>
    <w:p w14:paraId="1146A897" w14:textId="22A10F28" w:rsidR="00302E1C" w:rsidRPr="00302E1C" w:rsidRDefault="00203879" w:rsidP="003725C1">
      <w:pPr>
        <w:rPr>
          <w:szCs w:val="52"/>
        </w:rPr>
      </w:pPr>
      <w:r>
        <w:rPr>
          <w:noProof/>
        </w:rPr>
        <mc:AlternateContent>
          <mc:Choice Requires="wpg">
            <w:drawing>
              <wp:anchor distT="0" distB="0" distL="114300" distR="114300" simplePos="0" relativeHeight="251570688" behindDoc="0" locked="0" layoutInCell="1" allowOverlap="1" wp14:anchorId="524449D9" wp14:editId="240018EF">
                <wp:simplePos x="0" y="0"/>
                <wp:positionH relativeFrom="column">
                  <wp:posOffset>2045549</wp:posOffset>
                </wp:positionH>
                <wp:positionV relativeFrom="paragraph">
                  <wp:posOffset>8629</wp:posOffset>
                </wp:positionV>
                <wp:extent cx="3133725" cy="4572000"/>
                <wp:effectExtent l="0" t="0" r="28575" b="19050"/>
                <wp:wrapNone/>
                <wp:docPr id="6198" name="Grup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3725" cy="4572000"/>
                          <a:chOff x="3675" y="6930"/>
                          <a:chExt cx="4935" cy="7200"/>
                        </a:xfrm>
                      </wpg:grpSpPr>
                      <wps:wsp>
                        <wps:cNvPr id="6199" name="Text Box 4"/>
                        <wps:cNvSpPr txBox="1">
                          <a:spLocks noChangeArrowheads="1"/>
                        </wps:cNvSpPr>
                        <wps:spPr bwMode="auto">
                          <a:xfrm>
                            <a:off x="3990" y="7290"/>
                            <a:ext cx="945" cy="825"/>
                          </a:xfrm>
                          <a:prstGeom prst="rect">
                            <a:avLst/>
                          </a:prstGeom>
                          <a:solidFill>
                            <a:srgbClr val="FFFFFF"/>
                          </a:solidFill>
                          <a:ln w="9525">
                            <a:solidFill>
                              <a:srgbClr val="000000"/>
                            </a:solidFill>
                            <a:miter lim="800000"/>
                            <a:headEnd/>
                            <a:tailEnd/>
                          </a:ln>
                        </wps:spPr>
                        <wps:txbx>
                          <w:txbxContent>
                            <w:p w14:paraId="79C2956C" w14:textId="77777777" w:rsidR="00302E1C" w:rsidRDefault="00302E1C" w:rsidP="003725C1"/>
                          </w:txbxContent>
                        </wps:txbx>
                        <wps:bodyPr rot="0" vert="horz" wrap="square" lIns="91440" tIns="45720" rIns="91440" bIns="45720" anchor="t" anchorCtr="0" upright="1">
                          <a:noAutofit/>
                        </wps:bodyPr>
                      </wps:wsp>
                      <wps:wsp>
                        <wps:cNvPr id="6200" name="Text Box 5"/>
                        <wps:cNvSpPr txBox="1">
                          <a:spLocks noChangeArrowheads="1"/>
                        </wps:cNvSpPr>
                        <wps:spPr bwMode="auto">
                          <a:xfrm>
                            <a:off x="4245" y="7500"/>
                            <a:ext cx="435" cy="405"/>
                          </a:xfrm>
                          <a:prstGeom prst="rect">
                            <a:avLst/>
                          </a:prstGeom>
                          <a:solidFill>
                            <a:srgbClr val="FFFFFF"/>
                          </a:solidFill>
                          <a:ln w="9525">
                            <a:solidFill>
                              <a:srgbClr val="000000"/>
                            </a:solidFill>
                            <a:miter lim="800000"/>
                            <a:headEnd/>
                            <a:tailEnd/>
                          </a:ln>
                        </wps:spPr>
                        <wps:txbx>
                          <w:txbxContent>
                            <w:p w14:paraId="38EB4A98" w14:textId="77777777" w:rsidR="00302E1C" w:rsidRDefault="00302E1C" w:rsidP="003725C1">
                              <w:pPr>
                                <w:pStyle w:val="boks"/>
                              </w:pPr>
                              <w:r>
                                <w:t>0</w:t>
                              </w:r>
                            </w:p>
                          </w:txbxContent>
                        </wps:txbx>
                        <wps:bodyPr rot="0" vert="horz" wrap="square" lIns="91440" tIns="45720" rIns="91440" bIns="45720" anchor="t" anchorCtr="0" upright="1">
                          <a:noAutofit/>
                        </wps:bodyPr>
                      </wps:wsp>
                      <wps:wsp>
                        <wps:cNvPr id="6201" name="Text Box 6"/>
                        <wps:cNvSpPr txBox="1">
                          <a:spLocks noChangeArrowheads="1"/>
                        </wps:cNvSpPr>
                        <wps:spPr bwMode="auto">
                          <a:xfrm>
                            <a:off x="3990" y="8655"/>
                            <a:ext cx="945" cy="825"/>
                          </a:xfrm>
                          <a:prstGeom prst="rect">
                            <a:avLst/>
                          </a:prstGeom>
                          <a:solidFill>
                            <a:srgbClr val="FFFFFF"/>
                          </a:solidFill>
                          <a:ln w="9525">
                            <a:solidFill>
                              <a:srgbClr val="000000"/>
                            </a:solidFill>
                            <a:miter lim="800000"/>
                            <a:headEnd/>
                            <a:tailEnd/>
                          </a:ln>
                        </wps:spPr>
                        <wps:txbx>
                          <w:txbxContent>
                            <w:p w14:paraId="35997486" w14:textId="77777777" w:rsidR="00302E1C" w:rsidRDefault="00302E1C" w:rsidP="003725C1">
                              <w:pPr>
                                <w:pStyle w:val="boks"/>
                              </w:pPr>
                            </w:p>
                            <w:p w14:paraId="5B180135" w14:textId="77777777" w:rsidR="00302E1C" w:rsidRDefault="00302E1C" w:rsidP="003725C1">
                              <w:pPr>
                                <w:pStyle w:val="boks"/>
                              </w:pPr>
                              <w:r>
                                <w:t xml:space="preserve">    1</w:t>
                              </w:r>
                            </w:p>
                          </w:txbxContent>
                        </wps:txbx>
                        <wps:bodyPr rot="0" vert="horz" wrap="square" lIns="91440" tIns="45720" rIns="91440" bIns="45720" anchor="t" anchorCtr="0" upright="1">
                          <a:noAutofit/>
                        </wps:bodyPr>
                      </wps:wsp>
                      <wps:wsp>
                        <wps:cNvPr id="6202" name="Text Box 7"/>
                        <wps:cNvSpPr txBox="1">
                          <a:spLocks noChangeArrowheads="1"/>
                        </wps:cNvSpPr>
                        <wps:spPr bwMode="auto">
                          <a:xfrm>
                            <a:off x="3990" y="10020"/>
                            <a:ext cx="945" cy="825"/>
                          </a:xfrm>
                          <a:prstGeom prst="rect">
                            <a:avLst/>
                          </a:prstGeom>
                          <a:solidFill>
                            <a:srgbClr val="FFFFFF"/>
                          </a:solidFill>
                          <a:ln w="9525">
                            <a:solidFill>
                              <a:srgbClr val="000000"/>
                            </a:solidFill>
                            <a:miter lim="800000"/>
                            <a:headEnd/>
                            <a:tailEnd/>
                          </a:ln>
                        </wps:spPr>
                        <wps:txbx>
                          <w:txbxContent>
                            <w:p w14:paraId="42F347DD" w14:textId="77777777" w:rsidR="00302E1C" w:rsidRDefault="00302E1C" w:rsidP="003725C1">
                              <w:pPr>
                                <w:pStyle w:val="boks"/>
                              </w:pPr>
                            </w:p>
                            <w:p w14:paraId="0A18BB8F" w14:textId="77777777" w:rsidR="00302E1C" w:rsidRDefault="00302E1C" w:rsidP="003725C1">
                              <w:pPr>
                                <w:pStyle w:val="boks"/>
                              </w:pPr>
                              <w:r>
                                <w:t xml:space="preserve">    2</w:t>
                              </w:r>
                            </w:p>
                          </w:txbxContent>
                        </wps:txbx>
                        <wps:bodyPr rot="0" vert="horz" wrap="square" lIns="91440" tIns="45720" rIns="91440" bIns="45720" anchor="t" anchorCtr="0" upright="1">
                          <a:noAutofit/>
                        </wps:bodyPr>
                      </wps:wsp>
                      <wps:wsp>
                        <wps:cNvPr id="6203" name="Text Box 8"/>
                        <wps:cNvSpPr txBox="1">
                          <a:spLocks noChangeArrowheads="1"/>
                        </wps:cNvSpPr>
                        <wps:spPr bwMode="auto">
                          <a:xfrm>
                            <a:off x="4005" y="11385"/>
                            <a:ext cx="945" cy="825"/>
                          </a:xfrm>
                          <a:prstGeom prst="rect">
                            <a:avLst/>
                          </a:prstGeom>
                          <a:solidFill>
                            <a:srgbClr val="FFFFFF"/>
                          </a:solidFill>
                          <a:ln w="9525">
                            <a:solidFill>
                              <a:srgbClr val="000000"/>
                            </a:solidFill>
                            <a:miter lim="800000"/>
                            <a:headEnd/>
                            <a:tailEnd/>
                          </a:ln>
                        </wps:spPr>
                        <wps:txbx>
                          <w:txbxContent>
                            <w:p w14:paraId="71E0215B" w14:textId="77777777" w:rsidR="00302E1C" w:rsidRDefault="00302E1C" w:rsidP="003725C1">
                              <w:pPr>
                                <w:pStyle w:val="boks"/>
                              </w:pPr>
                            </w:p>
                            <w:p w14:paraId="3E6C9A0B" w14:textId="77777777" w:rsidR="00302E1C" w:rsidRDefault="00302E1C" w:rsidP="003725C1">
                              <w:pPr>
                                <w:pStyle w:val="boks"/>
                              </w:pPr>
                              <w:r>
                                <w:t xml:space="preserve">    3</w:t>
                              </w:r>
                            </w:p>
                          </w:txbxContent>
                        </wps:txbx>
                        <wps:bodyPr rot="0" vert="horz" wrap="square" lIns="91440" tIns="45720" rIns="91440" bIns="45720" anchor="t" anchorCtr="0" upright="1">
                          <a:noAutofit/>
                        </wps:bodyPr>
                      </wps:wsp>
                      <wps:wsp>
                        <wps:cNvPr id="6204" name="Text Box 9"/>
                        <wps:cNvSpPr txBox="1">
                          <a:spLocks noChangeArrowheads="1"/>
                        </wps:cNvSpPr>
                        <wps:spPr bwMode="auto">
                          <a:xfrm>
                            <a:off x="3990" y="12750"/>
                            <a:ext cx="945" cy="825"/>
                          </a:xfrm>
                          <a:prstGeom prst="rect">
                            <a:avLst/>
                          </a:prstGeom>
                          <a:solidFill>
                            <a:srgbClr val="FFFFFF"/>
                          </a:solidFill>
                          <a:ln w="9525">
                            <a:solidFill>
                              <a:srgbClr val="000000"/>
                            </a:solidFill>
                            <a:miter lim="800000"/>
                            <a:headEnd/>
                            <a:tailEnd/>
                          </a:ln>
                        </wps:spPr>
                        <wps:txbx>
                          <w:txbxContent>
                            <w:p w14:paraId="675E66BE" w14:textId="77777777" w:rsidR="00302E1C" w:rsidRDefault="00302E1C" w:rsidP="003725C1">
                              <w:pPr>
                                <w:pStyle w:val="boks"/>
                              </w:pPr>
                            </w:p>
                            <w:p w14:paraId="2B98838E" w14:textId="77777777" w:rsidR="00302E1C" w:rsidRDefault="00302E1C" w:rsidP="003725C1">
                              <w:pPr>
                                <w:pStyle w:val="boks"/>
                              </w:pPr>
                              <w:r>
                                <w:t xml:space="preserve">    4</w:t>
                              </w:r>
                            </w:p>
                          </w:txbxContent>
                        </wps:txbx>
                        <wps:bodyPr rot="0" vert="horz" wrap="square" lIns="91440" tIns="45720" rIns="91440" bIns="45720" anchor="t" anchorCtr="0" upright="1">
                          <a:noAutofit/>
                        </wps:bodyPr>
                      </wps:wsp>
                      <wps:wsp>
                        <wps:cNvPr id="6205" name="Text Box 10"/>
                        <wps:cNvSpPr txBox="1">
                          <a:spLocks noChangeArrowheads="1"/>
                        </wps:cNvSpPr>
                        <wps:spPr bwMode="auto">
                          <a:xfrm>
                            <a:off x="5880" y="8805"/>
                            <a:ext cx="465" cy="495"/>
                          </a:xfrm>
                          <a:prstGeom prst="rect">
                            <a:avLst/>
                          </a:prstGeom>
                          <a:solidFill>
                            <a:srgbClr val="FFFFFF"/>
                          </a:solidFill>
                          <a:ln w="9525">
                            <a:solidFill>
                              <a:srgbClr val="000000"/>
                            </a:solidFill>
                            <a:miter lim="800000"/>
                            <a:headEnd/>
                            <a:tailEnd/>
                          </a:ln>
                        </wps:spPr>
                        <wps:txbx>
                          <w:txbxContent>
                            <w:p w14:paraId="14FBB415" w14:textId="77777777" w:rsidR="00302E1C" w:rsidRDefault="00302E1C" w:rsidP="003725C1">
                              <w:pPr>
                                <w:pStyle w:val="boks"/>
                              </w:pPr>
                            </w:p>
                          </w:txbxContent>
                        </wps:txbx>
                        <wps:bodyPr rot="0" vert="horz" wrap="square" lIns="91440" tIns="45720" rIns="91440" bIns="45720" anchor="t" anchorCtr="0" upright="1">
                          <a:noAutofit/>
                        </wps:bodyPr>
                      </wps:wsp>
                      <wps:wsp>
                        <wps:cNvPr id="6206" name="Text Box 11"/>
                        <wps:cNvSpPr txBox="1">
                          <a:spLocks noChangeArrowheads="1"/>
                        </wps:cNvSpPr>
                        <wps:spPr bwMode="auto">
                          <a:xfrm>
                            <a:off x="5845" y="8805"/>
                            <a:ext cx="2735" cy="495"/>
                          </a:xfrm>
                          <a:prstGeom prst="rect">
                            <a:avLst/>
                          </a:prstGeom>
                          <a:solidFill>
                            <a:srgbClr val="FFFFFF"/>
                          </a:solidFill>
                          <a:ln w="9525">
                            <a:solidFill>
                              <a:srgbClr val="000000"/>
                            </a:solidFill>
                            <a:miter lim="800000"/>
                            <a:headEnd/>
                            <a:tailEnd/>
                          </a:ln>
                        </wps:spPr>
                        <wps:txbx>
                          <w:txbxContent>
                            <w:p w14:paraId="173846C6" w14:textId="77777777" w:rsidR="00302E1C" w:rsidRDefault="00302E1C" w:rsidP="003725C1">
                              <w:pPr>
                                <w:pStyle w:val="boks"/>
                              </w:pPr>
                              <w:r>
                                <w:t>M1 +</w:t>
                              </w:r>
                            </w:p>
                          </w:txbxContent>
                        </wps:txbx>
                        <wps:bodyPr rot="0" vert="horz" wrap="square" lIns="91440" tIns="45720" rIns="91440" bIns="45720" anchor="t" anchorCtr="0" upright="1">
                          <a:noAutofit/>
                        </wps:bodyPr>
                      </wps:wsp>
                      <wps:wsp>
                        <wps:cNvPr id="6207" name="Line 12"/>
                        <wps:cNvCnPr>
                          <a:cxnSpLocks noChangeShapeType="1"/>
                        </wps:cNvCnPr>
                        <wps:spPr bwMode="auto">
                          <a:xfrm>
                            <a:off x="4935" y="9045"/>
                            <a:ext cx="945" cy="0"/>
                          </a:xfrm>
                          <a:prstGeom prst="line">
                            <a:avLst/>
                          </a:prstGeom>
                          <a:noFill/>
                          <a:ln w="9525">
                            <a:solidFill>
                              <a:srgbClr val="000000"/>
                            </a:solidFill>
                            <a:round/>
                            <a:headEnd/>
                            <a:tailEnd/>
                          </a:ln>
                        </wps:spPr>
                        <wps:bodyPr/>
                      </wps:wsp>
                      <wps:wsp>
                        <wps:cNvPr id="896" name="Text Box 13"/>
                        <wps:cNvSpPr txBox="1">
                          <a:spLocks noChangeArrowheads="1"/>
                        </wps:cNvSpPr>
                        <wps:spPr bwMode="auto">
                          <a:xfrm>
                            <a:off x="5895" y="10155"/>
                            <a:ext cx="465" cy="495"/>
                          </a:xfrm>
                          <a:prstGeom prst="rect">
                            <a:avLst/>
                          </a:prstGeom>
                          <a:solidFill>
                            <a:srgbClr val="FFFFFF"/>
                          </a:solidFill>
                          <a:ln w="9525">
                            <a:solidFill>
                              <a:srgbClr val="000000"/>
                            </a:solidFill>
                            <a:miter lim="800000"/>
                            <a:headEnd/>
                            <a:tailEnd/>
                          </a:ln>
                        </wps:spPr>
                        <wps:txbx>
                          <w:txbxContent>
                            <w:p w14:paraId="64FFD5CC" w14:textId="77777777" w:rsidR="00302E1C" w:rsidRDefault="00302E1C" w:rsidP="003725C1">
                              <w:pPr>
                                <w:pStyle w:val="boks"/>
                              </w:pPr>
                            </w:p>
                          </w:txbxContent>
                        </wps:txbx>
                        <wps:bodyPr rot="0" vert="horz" wrap="square" lIns="91440" tIns="45720" rIns="91440" bIns="45720" anchor="t" anchorCtr="0" upright="1">
                          <a:noAutofit/>
                        </wps:bodyPr>
                      </wps:wsp>
                      <wps:wsp>
                        <wps:cNvPr id="897" name="Text Box 14"/>
                        <wps:cNvSpPr txBox="1">
                          <a:spLocks noChangeArrowheads="1"/>
                        </wps:cNvSpPr>
                        <wps:spPr bwMode="auto">
                          <a:xfrm>
                            <a:off x="5895" y="10155"/>
                            <a:ext cx="2700" cy="495"/>
                          </a:xfrm>
                          <a:prstGeom prst="rect">
                            <a:avLst/>
                          </a:prstGeom>
                          <a:solidFill>
                            <a:srgbClr val="FFFFFF"/>
                          </a:solidFill>
                          <a:ln w="9525">
                            <a:solidFill>
                              <a:srgbClr val="000000"/>
                            </a:solidFill>
                            <a:miter lim="800000"/>
                            <a:headEnd/>
                            <a:tailEnd/>
                          </a:ln>
                        </wps:spPr>
                        <wps:txbx>
                          <w:txbxContent>
                            <w:p w14:paraId="45B9D1F8" w14:textId="77777777" w:rsidR="00302E1C" w:rsidRDefault="00302E1C" w:rsidP="003725C1">
                              <w:pPr>
                                <w:pStyle w:val="boks"/>
                              </w:pPr>
                              <w:r>
                                <w:t>M2 +</w:t>
                              </w:r>
                            </w:p>
                          </w:txbxContent>
                        </wps:txbx>
                        <wps:bodyPr rot="0" vert="horz" wrap="square" lIns="91440" tIns="45720" rIns="91440" bIns="45720" anchor="t" anchorCtr="0" upright="1">
                          <a:noAutofit/>
                        </wps:bodyPr>
                      </wps:wsp>
                      <wps:wsp>
                        <wps:cNvPr id="898" name="Line 15"/>
                        <wps:cNvCnPr>
                          <a:cxnSpLocks noChangeShapeType="1"/>
                        </wps:cNvCnPr>
                        <wps:spPr bwMode="auto">
                          <a:xfrm>
                            <a:off x="4950" y="10395"/>
                            <a:ext cx="945" cy="0"/>
                          </a:xfrm>
                          <a:prstGeom prst="line">
                            <a:avLst/>
                          </a:prstGeom>
                          <a:noFill/>
                          <a:ln w="9525">
                            <a:solidFill>
                              <a:srgbClr val="000000"/>
                            </a:solidFill>
                            <a:round/>
                            <a:headEnd/>
                            <a:tailEnd/>
                          </a:ln>
                        </wps:spPr>
                        <wps:bodyPr/>
                      </wps:wsp>
                      <wps:wsp>
                        <wps:cNvPr id="899" name="Text Box 16"/>
                        <wps:cNvSpPr txBox="1">
                          <a:spLocks noChangeArrowheads="1"/>
                        </wps:cNvSpPr>
                        <wps:spPr bwMode="auto">
                          <a:xfrm>
                            <a:off x="5910" y="11535"/>
                            <a:ext cx="465" cy="495"/>
                          </a:xfrm>
                          <a:prstGeom prst="rect">
                            <a:avLst/>
                          </a:prstGeom>
                          <a:solidFill>
                            <a:srgbClr val="FFFFFF"/>
                          </a:solidFill>
                          <a:ln w="9525">
                            <a:solidFill>
                              <a:srgbClr val="000000"/>
                            </a:solidFill>
                            <a:miter lim="800000"/>
                            <a:headEnd/>
                            <a:tailEnd/>
                          </a:ln>
                        </wps:spPr>
                        <wps:txbx>
                          <w:txbxContent>
                            <w:p w14:paraId="04B8EF4A" w14:textId="77777777" w:rsidR="00302E1C" w:rsidRDefault="00302E1C" w:rsidP="003725C1">
                              <w:pPr>
                                <w:pStyle w:val="boks"/>
                              </w:pPr>
                            </w:p>
                          </w:txbxContent>
                        </wps:txbx>
                        <wps:bodyPr rot="0" vert="horz" wrap="square" lIns="91440" tIns="45720" rIns="91440" bIns="45720" anchor="t" anchorCtr="0" upright="1">
                          <a:noAutofit/>
                        </wps:bodyPr>
                      </wps:wsp>
                      <wps:wsp>
                        <wps:cNvPr id="900" name="Text Box 17"/>
                        <wps:cNvSpPr txBox="1">
                          <a:spLocks noChangeArrowheads="1"/>
                        </wps:cNvSpPr>
                        <wps:spPr bwMode="auto">
                          <a:xfrm>
                            <a:off x="5920" y="11535"/>
                            <a:ext cx="2690" cy="495"/>
                          </a:xfrm>
                          <a:prstGeom prst="rect">
                            <a:avLst/>
                          </a:prstGeom>
                          <a:solidFill>
                            <a:srgbClr val="FFFFFF"/>
                          </a:solidFill>
                          <a:ln w="9525">
                            <a:solidFill>
                              <a:srgbClr val="000000"/>
                            </a:solidFill>
                            <a:miter lim="800000"/>
                            <a:headEnd/>
                            <a:tailEnd/>
                          </a:ln>
                        </wps:spPr>
                        <wps:txbx>
                          <w:txbxContent>
                            <w:p w14:paraId="45C09557" w14:textId="77777777" w:rsidR="00302E1C" w:rsidRDefault="00302E1C" w:rsidP="003725C1">
                              <w:pPr>
                                <w:pStyle w:val="boks"/>
                              </w:pPr>
                              <w:r>
                                <w:t>M2 -</w:t>
                              </w:r>
                            </w:p>
                          </w:txbxContent>
                        </wps:txbx>
                        <wps:bodyPr rot="0" vert="horz" wrap="square" lIns="91440" tIns="45720" rIns="91440" bIns="45720" anchor="t" anchorCtr="0" upright="1">
                          <a:noAutofit/>
                        </wps:bodyPr>
                      </wps:wsp>
                      <wps:wsp>
                        <wps:cNvPr id="901" name="Line 18"/>
                        <wps:cNvCnPr>
                          <a:cxnSpLocks noChangeShapeType="1"/>
                        </wps:cNvCnPr>
                        <wps:spPr bwMode="auto">
                          <a:xfrm>
                            <a:off x="4965" y="11775"/>
                            <a:ext cx="945" cy="0"/>
                          </a:xfrm>
                          <a:prstGeom prst="line">
                            <a:avLst/>
                          </a:prstGeom>
                          <a:noFill/>
                          <a:ln w="9525">
                            <a:solidFill>
                              <a:srgbClr val="000000"/>
                            </a:solidFill>
                            <a:round/>
                            <a:headEnd/>
                            <a:tailEnd/>
                          </a:ln>
                        </wps:spPr>
                        <wps:bodyPr/>
                      </wps:wsp>
                      <wps:wsp>
                        <wps:cNvPr id="902" name="Text Box 19"/>
                        <wps:cNvSpPr txBox="1">
                          <a:spLocks noChangeArrowheads="1"/>
                        </wps:cNvSpPr>
                        <wps:spPr bwMode="auto">
                          <a:xfrm>
                            <a:off x="5895" y="12930"/>
                            <a:ext cx="465" cy="495"/>
                          </a:xfrm>
                          <a:prstGeom prst="rect">
                            <a:avLst/>
                          </a:prstGeom>
                          <a:solidFill>
                            <a:srgbClr val="FFFFFF"/>
                          </a:solidFill>
                          <a:ln w="9525">
                            <a:solidFill>
                              <a:srgbClr val="000000"/>
                            </a:solidFill>
                            <a:miter lim="800000"/>
                            <a:headEnd/>
                            <a:tailEnd/>
                          </a:ln>
                        </wps:spPr>
                        <wps:txbx>
                          <w:txbxContent>
                            <w:p w14:paraId="082E11EF" w14:textId="77777777" w:rsidR="00302E1C" w:rsidRDefault="00302E1C" w:rsidP="003725C1">
                              <w:pPr>
                                <w:pStyle w:val="boks"/>
                              </w:pPr>
                            </w:p>
                          </w:txbxContent>
                        </wps:txbx>
                        <wps:bodyPr rot="0" vert="horz" wrap="square" lIns="91440" tIns="45720" rIns="91440" bIns="45720" anchor="t" anchorCtr="0" upright="1">
                          <a:noAutofit/>
                        </wps:bodyPr>
                      </wps:wsp>
                      <wps:wsp>
                        <wps:cNvPr id="903" name="Text Box 20"/>
                        <wps:cNvSpPr txBox="1">
                          <a:spLocks noChangeArrowheads="1"/>
                        </wps:cNvSpPr>
                        <wps:spPr bwMode="auto">
                          <a:xfrm>
                            <a:off x="5895" y="12930"/>
                            <a:ext cx="2700" cy="495"/>
                          </a:xfrm>
                          <a:prstGeom prst="rect">
                            <a:avLst/>
                          </a:prstGeom>
                          <a:solidFill>
                            <a:srgbClr val="FFFFFF"/>
                          </a:solidFill>
                          <a:ln w="9525">
                            <a:solidFill>
                              <a:srgbClr val="000000"/>
                            </a:solidFill>
                            <a:miter lim="800000"/>
                            <a:headEnd/>
                            <a:tailEnd/>
                          </a:ln>
                        </wps:spPr>
                        <wps:txbx>
                          <w:txbxContent>
                            <w:p w14:paraId="6A72C3CE" w14:textId="77777777" w:rsidR="00302E1C" w:rsidRDefault="00302E1C" w:rsidP="003725C1">
                              <w:pPr>
                                <w:pStyle w:val="boks"/>
                              </w:pPr>
                              <w:r>
                                <w:t>M1 -</w:t>
                              </w:r>
                            </w:p>
                          </w:txbxContent>
                        </wps:txbx>
                        <wps:bodyPr rot="0" vert="horz" wrap="square" lIns="91440" tIns="45720" rIns="91440" bIns="45720" anchor="t" anchorCtr="0" upright="1">
                          <a:noAutofit/>
                        </wps:bodyPr>
                      </wps:wsp>
                      <wps:wsp>
                        <wps:cNvPr id="904" name="Line 21"/>
                        <wps:cNvCnPr>
                          <a:cxnSpLocks noChangeShapeType="1"/>
                        </wps:cNvCnPr>
                        <wps:spPr bwMode="auto">
                          <a:xfrm>
                            <a:off x="4950" y="13170"/>
                            <a:ext cx="945" cy="0"/>
                          </a:xfrm>
                          <a:prstGeom prst="line">
                            <a:avLst/>
                          </a:prstGeom>
                          <a:noFill/>
                          <a:ln w="9525">
                            <a:solidFill>
                              <a:srgbClr val="000000"/>
                            </a:solidFill>
                            <a:round/>
                            <a:headEnd/>
                            <a:tailEnd/>
                          </a:ln>
                        </wps:spPr>
                        <wps:bodyPr/>
                      </wps:wsp>
                      <wps:wsp>
                        <wps:cNvPr id="905" name="Line 22"/>
                        <wps:cNvCnPr>
                          <a:cxnSpLocks noChangeShapeType="1"/>
                        </wps:cNvCnPr>
                        <wps:spPr bwMode="auto">
                          <a:xfrm>
                            <a:off x="4440" y="8115"/>
                            <a:ext cx="0" cy="540"/>
                          </a:xfrm>
                          <a:prstGeom prst="line">
                            <a:avLst/>
                          </a:prstGeom>
                          <a:noFill/>
                          <a:ln w="9525">
                            <a:solidFill>
                              <a:srgbClr val="000000"/>
                            </a:solidFill>
                            <a:round/>
                            <a:headEnd/>
                            <a:tailEnd/>
                          </a:ln>
                        </wps:spPr>
                        <wps:bodyPr/>
                      </wps:wsp>
                      <wps:wsp>
                        <wps:cNvPr id="906" name="Line 23"/>
                        <wps:cNvCnPr>
                          <a:cxnSpLocks noChangeShapeType="1"/>
                        </wps:cNvCnPr>
                        <wps:spPr bwMode="auto">
                          <a:xfrm>
                            <a:off x="4470" y="9480"/>
                            <a:ext cx="0" cy="540"/>
                          </a:xfrm>
                          <a:prstGeom prst="line">
                            <a:avLst/>
                          </a:prstGeom>
                          <a:noFill/>
                          <a:ln w="9525">
                            <a:solidFill>
                              <a:srgbClr val="000000"/>
                            </a:solidFill>
                            <a:round/>
                            <a:headEnd/>
                            <a:tailEnd/>
                          </a:ln>
                        </wps:spPr>
                        <wps:bodyPr/>
                      </wps:wsp>
                      <wps:wsp>
                        <wps:cNvPr id="907" name="Line 24"/>
                        <wps:cNvCnPr>
                          <a:cxnSpLocks noChangeShapeType="1"/>
                        </wps:cNvCnPr>
                        <wps:spPr bwMode="auto">
                          <a:xfrm>
                            <a:off x="4470" y="10845"/>
                            <a:ext cx="0" cy="540"/>
                          </a:xfrm>
                          <a:prstGeom prst="line">
                            <a:avLst/>
                          </a:prstGeom>
                          <a:noFill/>
                          <a:ln w="9525">
                            <a:solidFill>
                              <a:srgbClr val="000000"/>
                            </a:solidFill>
                            <a:round/>
                            <a:headEnd/>
                            <a:tailEnd/>
                          </a:ln>
                        </wps:spPr>
                        <wps:bodyPr/>
                      </wps:wsp>
                      <wps:wsp>
                        <wps:cNvPr id="908" name="Line 25"/>
                        <wps:cNvCnPr>
                          <a:cxnSpLocks noChangeShapeType="1"/>
                        </wps:cNvCnPr>
                        <wps:spPr bwMode="auto">
                          <a:xfrm>
                            <a:off x="4485" y="12210"/>
                            <a:ext cx="0" cy="540"/>
                          </a:xfrm>
                          <a:prstGeom prst="line">
                            <a:avLst/>
                          </a:prstGeom>
                          <a:noFill/>
                          <a:ln w="9525">
                            <a:solidFill>
                              <a:srgbClr val="000000"/>
                            </a:solidFill>
                            <a:round/>
                            <a:headEnd/>
                            <a:tailEnd/>
                          </a:ln>
                        </wps:spPr>
                        <wps:bodyPr/>
                      </wps:wsp>
                      <wps:wsp>
                        <wps:cNvPr id="909" name="Line 26"/>
                        <wps:cNvCnPr>
                          <a:cxnSpLocks noChangeShapeType="1"/>
                        </wps:cNvCnPr>
                        <wps:spPr bwMode="auto">
                          <a:xfrm>
                            <a:off x="3675" y="6945"/>
                            <a:ext cx="0" cy="7170"/>
                          </a:xfrm>
                          <a:prstGeom prst="line">
                            <a:avLst/>
                          </a:prstGeom>
                          <a:noFill/>
                          <a:ln w="9525">
                            <a:solidFill>
                              <a:srgbClr val="000000"/>
                            </a:solidFill>
                            <a:round/>
                            <a:headEnd/>
                            <a:tailEnd/>
                          </a:ln>
                        </wps:spPr>
                        <wps:bodyPr/>
                      </wps:wsp>
                      <wps:wsp>
                        <wps:cNvPr id="910" name="Line 27"/>
                        <wps:cNvCnPr>
                          <a:cxnSpLocks noChangeShapeType="1"/>
                        </wps:cNvCnPr>
                        <wps:spPr bwMode="auto">
                          <a:xfrm>
                            <a:off x="3690" y="14115"/>
                            <a:ext cx="795" cy="0"/>
                          </a:xfrm>
                          <a:prstGeom prst="line">
                            <a:avLst/>
                          </a:prstGeom>
                          <a:noFill/>
                          <a:ln w="9525">
                            <a:solidFill>
                              <a:srgbClr val="000000"/>
                            </a:solidFill>
                            <a:round/>
                            <a:headEnd/>
                            <a:tailEnd/>
                          </a:ln>
                        </wps:spPr>
                        <wps:bodyPr/>
                      </wps:wsp>
                      <wps:wsp>
                        <wps:cNvPr id="911" name="Line 28"/>
                        <wps:cNvCnPr>
                          <a:cxnSpLocks noChangeShapeType="1"/>
                        </wps:cNvCnPr>
                        <wps:spPr bwMode="auto">
                          <a:xfrm>
                            <a:off x="4485" y="13590"/>
                            <a:ext cx="0" cy="540"/>
                          </a:xfrm>
                          <a:prstGeom prst="line">
                            <a:avLst/>
                          </a:prstGeom>
                          <a:noFill/>
                          <a:ln w="9525">
                            <a:solidFill>
                              <a:srgbClr val="000000"/>
                            </a:solidFill>
                            <a:round/>
                            <a:headEnd/>
                            <a:tailEnd/>
                          </a:ln>
                        </wps:spPr>
                        <wps:bodyPr/>
                      </wps:wsp>
                      <wps:wsp>
                        <wps:cNvPr id="912" name="Line 29"/>
                        <wps:cNvCnPr>
                          <a:cxnSpLocks noChangeShapeType="1"/>
                        </wps:cNvCnPr>
                        <wps:spPr bwMode="auto">
                          <a:xfrm>
                            <a:off x="3690" y="6930"/>
                            <a:ext cx="765" cy="0"/>
                          </a:xfrm>
                          <a:prstGeom prst="line">
                            <a:avLst/>
                          </a:prstGeom>
                          <a:noFill/>
                          <a:ln w="9525">
                            <a:solidFill>
                              <a:srgbClr val="000000"/>
                            </a:solidFill>
                            <a:round/>
                            <a:headEnd/>
                            <a:tailEnd/>
                          </a:ln>
                        </wps:spPr>
                        <wps:bodyPr/>
                      </wps:wsp>
                      <wps:wsp>
                        <wps:cNvPr id="914" name="Line 30"/>
                        <wps:cNvCnPr>
                          <a:cxnSpLocks noChangeShapeType="1"/>
                        </wps:cNvCnPr>
                        <wps:spPr bwMode="auto">
                          <a:xfrm>
                            <a:off x="4455" y="6945"/>
                            <a:ext cx="0" cy="345"/>
                          </a:xfrm>
                          <a:prstGeom prst="line">
                            <a:avLst/>
                          </a:prstGeom>
                          <a:noFill/>
                          <a:ln w="9525">
                            <a:solidFill>
                              <a:srgbClr val="000000"/>
                            </a:solidFill>
                            <a:round/>
                            <a:headEnd/>
                            <a:tailEnd/>
                          </a:ln>
                        </wps:spPr>
                        <wps:bodyPr/>
                      </wps:wsp>
                      <wps:wsp>
                        <wps:cNvPr id="915" name="Line 31"/>
                        <wps:cNvCnPr>
                          <a:cxnSpLocks noChangeShapeType="1"/>
                        </wps:cNvCnPr>
                        <wps:spPr bwMode="auto">
                          <a:xfrm rot="-5374441">
                            <a:off x="4441" y="8189"/>
                            <a:ext cx="0" cy="360"/>
                          </a:xfrm>
                          <a:prstGeom prst="line">
                            <a:avLst/>
                          </a:prstGeom>
                          <a:noFill/>
                          <a:ln w="9525">
                            <a:solidFill>
                              <a:srgbClr val="000000"/>
                            </a:solidFill>
                            <a:round/>
                            <a:headEnd/>
                            <a:tailEnd/>
                          </a:ln>
                        </wps:spPr>
                        <wps:bodyPr/>
                      </wps:wsp>
                      <wps:wsp>
                        <wps:cNvPr id="916" name="Line 32"/>
                        <wps:cNvCnPr>
                          <a:cxnSpLocks noChangeShapeType="1"/>
                        </wps:cNvCnPr>
                        <wps:spPr bwMode="auto">
                          <a:xfrm rot="-5374441">
                            <a:off x="4471" y="9584"/>
                            <a:ext cx="0" cy="360"/>
                          </a:xfrm>
                          <a:prstGeom prst="line">
                            <a:avLst/>
                          </a:prstGeom>
                          <a:noFill/>
                          <a:ln w="9525">
                            <a:solidFill>
                              <a:srgbClr val="000000"/>
                            </a:solidFill>
                            <a:round/>
                            <a:headEnd/>
                            <a:tailEnd/>
                          </a:ln>
                        </wps:spPr>
                        <wps:bodyPr/>
                      </wps:wsp>
                      <wps:wsp>
                        <wps:cNvPr id="917" name="Line 33"/>
                        <wps:cNvCnPr>
                          <a:cxnSpLocks noChangeShapeType="1"/>
                        </wps:cNvCnPr>
                        <wps:spPr bwMode="auto">
                          <a:xfrm rot="-5374441">
                            <a:off x="4486" y="10919"/>
                            <a:ext cx="0" cy="360"/>
                          </a:xfrm>
                          <a:prstGeom prst="line">
                            <a:avLst/>
                          </a:prstGeom>
                          <a:noFill/>
                          <a:ln w="9525">
                            <a:solidFill>
                              <a:srgbClr val="000000"/>
                            </a:solidFill>
                            <a:round/>
                            <a:headEnd/>
                            <a:tailEnd/>
                          </a:ln>
                        </wps:spPr>
                        <wps:bodyPr/>
                      </wps:wsp>
                      <wps:wsp>
                        <wps:cNvPr id="918" name="Line 34"/>
                        <wps:cNvCnPr>
                          <a:cxnSpLocks noChangeShapeType="1"/>
                        </wps:cNvCnPr>
                        <wps:spPr bwMode="auto">
                          <a:xfrm rot="-5374441">
                            <a:off x="4486" y="12299"/>
                            <a:ext cx="0" cy="360"/>
                          </a:xfrm>
                          <a:prstGeom prst="line">
                            <a:avLst/>
                          </a:prstGeom>
                          <a:noFill/>
                          <a:ln w="9525">
                            <a:solidFill>
                              <a:srgbClr val="000000"/>
                            </a:solidFill>
                            <a:round/>
                            <a:headEnd/>
                            <a:tailEnd/>
                          </a:ln>
                        </wps:spPr>
                        <wps:bodyPr/>
                      </wps:wsp>
                      <wps:wsp>
                        <wps:cNvPr id="919" name="Line 35"/>
                        <wps:cNvCnPr>
                          <a:cxnSpLocks noChangeShapeType="1"/>
                        </wps:cNvCnPr>
                        <wps:spPr bwMode="auto">
                          <a:xfrm rot="-5374441">
                            <a:off x="4486" y="13664"/>
                            <a:ext cx="0" cy="360"/>
                          </a:xfrm>
                          <a:prstGeom prst="line">
                            <a:avLst/>
                          </a:prstGeom>
                          <a:noFill/>
                          <a:ln w="9525">
                            <a:solidFill>
                              <a:srgbClr val="000000"/>
                            </a:solidFill>
                            <a:round/>
                            <a:headEnd/>
                            <a:tailEnd/>
                          </a:ln>
                        </wps:spPr>
                        <wps:bodyPr/>
                      </wps:wsp>
                      <wps:wsp>
                        <wps:cNvPr id="920" name="Text Box 36"/>
                        <wps:cNvSpPr txBox="1">
                          <a:spLocks noChangeArrowheads="1"/>
                        </wps:cNvSpPr>
                        <wps:spPr bwMode="auto">
                          <a:xfrm>
                            <a:off x="4581" y="8142"/>
                            <a:ext cx="1890" cy="390"/>
                          </a:xfrm>
                          <a:prstGeom prst="rect">
                            <a:avLst/>
                          </a:prstGeom>
                          <a:noFill/>
                          <a:ln>
                            <a:noFill/>
                          </a:ln>
                        </wps:spPr>
                        <wps:txbx>
                          <w:txbxContent>
                            <w:p w14:paraId="4FCEA8B3" w14:textId="77777777" w:rsidR="00302E1C" w:rsidRDefault="00302E1C" w:rsidP="003725C1">
                              <w:pPr>
                                <w:pStyle w:val="boks"/>
                              </w:pPr>
                              <w:r>
                                <w:t>Start • B1 • B3</w:t>
                              </w:r>
                            </w:p>
                          </w:txbxContent>
                        </wps:txbx>
                        <wps:bodyPr rot="0" vert="horz" wrap="square" lIns="91440" tIns="45720" rIns="91440" bIns="45720" anchor="t" anchorCtr="0" upright="1">
                          <a:noAutofit/>
                        </wps:bodyPr>
                      </wps:wsp>
                      <wps:wsp>
                        <wps:cNvPr id="921" name="Text Box 37"/>
                        <wps:cNvSpPr txBox="1">
                          <a:spLocks noChangeArrowheads="1"/>
                        </wps:cNvSpPr>
                        <wps:spPr bwMode="auto">
                          <a:xfrm>
                            <a:off x="4581" y="9555"/>
                            <a:ext cx="975" cy="390"/>
                          </a:xfrm>
                          <a:prstGeom prst="rect">
                            <a:avLst/>
                          </a:prstGeom>
                          <a:noFill/>
                          <a:ln>
                            <a:noFill/>
                          </a:ln>
                        </wps:spPr>
                        <wps:txbx>
                          <w:txbxContent>
                            <w:p w14:paraId="462AC653" w14:textId="77777777" w:rsidR="00302E1C" w:rsidRDefault="00302E1C" w:rsidP="003725C1">
                              <w:pPr>
                                <w:pStyle w:val="boks"/>
                              </w:pPr>
                              <w:r>
                                <w:t>B2</w:t>
                              </w:r>
                            </w:p>
                          </w:txbxContent>
                        </wps:txbx>
                        <wps:bodyPr rot="0" vert="horz" wrap="square" lIns="91440" tIns="45720" rIns="91440" bIns="45720" anchor="t" anchorCtr="0" upright="1">
                          <a:noAutofit/>
                        </wps:bodyPr>
                      </wps:wsp>
                      <wps:wsp>
                        <wps:cNvPr id="922" name="Text Box 38"/>
                        <wps:cNvSpPr txBox="1">
                          <a:spLocks noChangeArrowheads="1"/>
                        </wps:cNvSpPr>
                        <wps:spPr bwMode="auto">
                          <a:xfrm>
                            <a:off x="4608" y="10913"/>
                            <a:ext cx="975" cy="390"/>
                          </a:xfrm>
                          <a:prstGeom prst="rect">
                            <a:avLst/>
                          </a:prstGeom>
                          <a:noFill/>
                          <a:ln>
                            <a:noFill/>
                          </a:ln>
                        </wps:spPr>
                        <wps:txbx>
                          <w:txbxContent>
                            <w:p w14:paraId="72073C2F" w14:textId="77777777" w:rsidR="00302E1C" w:rsidRDefault="00302E1C" w:rsidP="003725C1">
                              <w:pPr>
                                <w:pStyle w:val="boks"/>
                              </w:pPr>
                              <w:r>
                                <w:t>B4</w:t>
                              </w:r>
                            </w:p>
                          </w:txbxContent>
                        </wps:txbx>
                        <wps:bodyPr rot="0" vert="horz" wrap="square" lIns="91440" tIns="45720" rIns="91440" bIns="45720" anchor="t" anchorCtr="0" upright="1">
                          <a:noAutofit/>
                        </wps:bodyPr>
                      </wps:wsp>
                      <wps:wsp>
                        <wps:cNvPr id="923" name="Text Box 39"/>
                        <wps:cNvSpPr txBox="1">
                          <a:spLocks noChangeArrowheads="1"/>
                        </wps:cNvSpPr>
                        <wps:spPr bwMode="auto">
                          <a:xfrm>
                            <a:off x="4621" y="12268"/>
                            <a:ext cx="975" cy="390"/>
                          </a:xfrm>
                          <a:prstGeom prst="rect">
                            <a:avLst/>
                          </a:prstGeom>
                          <a:noFill/>
                          <a:ln>
                            <a:noFill/>
                          </a:ln>
                        </wps:spPr>
                        <wps:txbx>
                          <w:txbxContent>
                            <w:p w14:paraId="1A9CD5B5" w14:textId="77777777" w:rsidR="00302E1C" w:rsidRDefault="00302E1C" w:rsidP="003725C1">
                              <w:pPr>
                                <w:pStyle w:val="boks"/>
                              </w:pPr>
                              <w:r>
                                <w:t>B3</w:t>
                              </w:r>
                            </w:p>
                          </w:txbxContent>
                        </wps:txbx>
                        <wps:bodyPr rot="0" vert="horz" wrap="square" lIns="91440" tIns="45720" rIns="91440" bIns="45720" anchor="t" anchorCtr="0" upright="1">
                          <a:noAutofit/>
                        </wps:bodyPr>
                      </wps:wsp>
                      <wps:wsp>
                        <wps:cNvPr id="924" name="Text Box 40"/>
                        <wps:cNvSpPr txBox="1">
                          <a:spLocks noChangeArrowheads="1"/>
                        </wps:cNvSpPr>
                        <wps:spPr bwMode="auto">
                          <a:xfrm>
                            <a:off x="4621" y="13652"/>
                            <a:ext cx="975" cy="390"/>
                          </a:xfrm>
                          <a:prstGeom prst="rect">
                            <a:avLst/>
                          </a:prstGeom>
                          <a:noFill/>
                          <a:ln>
                            <a:noFill/>
                          </a:ln>
                        </wps:spPr>
                        <wps:txbx>
                          <w:txbxContent>
                            <w:p w14:paraId="0DBF3355" w14:textId="77777777" w:rsidR="00302E1C" w:rsidRDefault="00302E1C" w:rsidP="003725C1">
                              <w:pPr>
                                <w:pStyle w:val="boks"/>
                              </w:pPr>
                              <w:r>
                                <w:t>B1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4449D9" id="Gruppe 1" o:spid="_x0000_s1176" style="position:absolute;left:0;text-align:left;margin-left:161.05pt;margin-top:.7pt;width:246.75pt;height:5in;z-index:251570688" coordorigin="3675,6930" coordsize="493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">
                <v:shape id="Text Box 4" o:spid="_x0000_s1177" type="#_x0000_t202" style="position:absolute;left:3990;top:729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">
                  <v:textbox>
                    <w:txbxContent>
                      <w:p w14:paraId="79C2956C" w14:textId="77777777" w:rsidR="00302E1C" w:rsidRDefault="00302E1C" w:rsidP="003725C1"/>
                    </w:txbxContent>
                  </v:textbox>
                </v:shape>
                <v:shape id="Text Box 5" o:spid="_x0000_s1178" type="#_x0000_t202" style="position:absolute;left:4245;top:7500;width:43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">
                  <v:textbox>
                    <w:txbxContent>
                      <w:p w14:paraId="38EB4A98" w14:textId="77777777" w:rsidR="00302E1C" w:rsidRDefault="00302E1C" w:rsidP="003725C1">
                        <w:pPr>
                          <w:pStyle w:val="boks"/>
                        </w:pPr>
                        <w:r>
                          <w:t>0</w:t>
                        </w:r>
                      </w:p>
                    </w:txbxContent>
                  </v:textbox>
                </v:shape>
                <v:shape id="Text Box 6" o:spid="_x0000_s1179" type="#_x0000_t202" style="position:absolute;left:3990;top:8655;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">
                  <v:textbox>
                    <w:txbxContent>
                      <w:p w14:paraId="35997486" w14:textId="77777777" w:rsidR="00302E1C" w:rsidRDefault="00302E1C" w:rsidP="003725C1">
                        <w:pPr>
                          <w:pStyle w:val="boks"/>
                        </w:pPr>
                      </w:p>
                      <w:p w14:paraId="5B180135" w14:textId="77777777" w:rsidR="00302E1C" w:rsidRDefault="00302E1C" w:rsidP="003725C1">
                        <w:pPr>
                          <w:pStyle w:val="boks"/>
                        </w:pPr>
                        <w:r>
                          <w:t xml:space="preserve">    1</w:t>
                        </w:r>
                      </w:p>
                    </w:txbxContent>
                  </v:textbox>
                </v:shape>
                <v:shape id="Text Box 7" o:spid="_x0000_s1180" type="#_x0000_t202" style="position:absolute;left:3990;top:1002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">
                  <v:textbox>
                    <w:txbxContent>
                      <w:p w14:paraId="42F347DD" w14:textId="77777777" w:rsidR="00302E1C" w:rsidRDefault="00302E1C" w:rsidP="003725C1">
                        <w:pPr>
                          <w:pStyle w:val="boks"/>
                        </w:pPr>
                      </w:p>
                      <w:p w14:paraId="0A18BB8F" w14:textId="77777777" w:rsidR="00302E1C" w:rsidRDefault="00302E1C" w:rsidP="003725C1">
                        <w:pPr>
                          <w:pStyle w:val="boks"/>
                        </w:pPr>
                        <w:r>
                          <w:t xml:space="preserve">    2</w:t>
                        </w:r>
                      </w:p>
                    </w:txbxContent>
                  </v:textbox>
                </v:shape>
                <v:shape id="Text Box 8" o:spid="_x0000_s1181" type="#_x0000_t202" style="position:absolute;left:4005;top:11385;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">
                  <v:textbox>
                    <w:txbxContent>
                      <w:p w14:paraId="71E0215B" w14:textId="77777777" w:rsidR="00302E1C" w:rsidRDefault="00302E1C" w:rsidP="003725C1">
                        <w:pPr>
                          <w:pStyle w:val="boks"/>
                        </w:pPr>
                      </w:p>
                      <w:p w14:paraId="3E6C9A0B" w14:textId="77777777" w:rsidR="00302E1C" w:rsidRDefault="00302E1C" w:rsidP="003725C1">
                        <w:pPr>
                          <w:pStyle w:val="boks"/>
                        </w:pPr>
                        <w:r>
                          <w:t xml:space="preserve">    3</w:t>
                        </w:r>
                      </w:p>
                    </w:txbxContent>
                  </v:textbox>
                </v:shape>
                <v:shape id="Text Box 9" o:spid="_x0000_s1182" type="#_x0000_t202" style="position:absolute;left:3990;top:12750;width:945;height: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">
                  <v:textbox>
                    <w:txbxContent>
                      <w:p w14:paraId="675E66BE" w14:textId="77777777" w:rsidR="00302E1C" w:rsidRDefault="00302E1C" w:rsidP="003725C1">
                        <w:pPr>
                          <w:pStyle w:val="boks"/>
                        </w:pPr>
                      </w:p>
                      <w:p w14:paraId="2B98838E" w14:textId="77777777" w:rsidR="00302E1C" w:rsidRDefault="00302E1C" w:rsidP="003725C1">
                        <w:pPr>
                          <w:pStyle w:val="boks"/>
                        </w:pPr>
                        <w:r>
                          <w:t xml:space="preserve">    4</w:t>
                        </w:r>
                      </w:p>
                    </w:txbxContent>
                  </v:textbox>
                </v:shape>
                <v:shape id="Text Box 10" o:spid="_x0000_s1183" type="#_x0000_t202" style="position:absolute;left:5880;top:8805;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">
                  <v:textbox>
                    <w:txbxContent>
                      <w:p w14:paraId="14FBB415" w14:textId="77777777" w:rsidR="00302E1C" w:rsidRDefault="00302E1C" w:rsidP="003725C1">
                        <w:pPr>
                          <w:pStyle w:val="boks"/>
                        </w:pPr>
                      </w:p>
                    </w:txbxContent>
                  </v:textbox>
                </v:shape>
                <v:shape id="Text Box 11" o:spid="_x0000_s1184" type="#_x0000_t202" style="position:absolute;left:5845;top:8805;width:27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">
                  <v:textbox>
                    <w:txbxContent>
                      <w:p w14:paraId="173846C6" w14:textId="77777777" w:rsidR="00302E1C" w:rsidRDefault="00302E1C" w:rsidP="003725C1">
                        <w:pPr>
                          <w:pStyle w:val="boks"/>
                        </w:pPr>
                        <w:r>
                          <w:t>M1 +</w:t>
                        </w:r>
                      </w:p>
                    </w:txbxContent>
                  </v:textbox>
                </v:shape>
                <v:line id="Line 12" o:spid="_x0000_s1185" style="position:absolute;visibility:visible;mso-wrap-style:square" from="4935,9045" to="5880,9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"/>
                <v:shape id="Text Box 13" o:spid="_x0000_s1186" type="#_x0000_t202" style="position:absolute;left:5895;top:10155;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">
                  <v:textbox>
                    <w:txbxContent>
                      <w:p w14:paraId="64FFD5CC" w14:textId="77777777" w:rsidR="00302E1C" w:rsidRDefault="00302E1C" w:rsidP="003725C1">
                        <w:pPr>
                          <w:pStyle w:val="boks"/>
                        </w:pPr>
                      </w:p>
                    </w:txbxContent>
                  </v:textbox>
                </v:shape>
                <v:shape id="Text Box 14" o:spid="_x0000_s1187" type="#_x0000_t202" style="position:absolute;left:5895;top:10155;width:270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">
                  <v:textbox>
                    <w:txbxContent>
                      <w:p w14:paraId="45B9D1F8" w14:textId="77777777" w:rsidR="00302E1C" w:rsidRDefault="00302E1C" w:rsidP="003725C1">
                        <w:pPr>
                          <w:pStyle w:val="boks"/>
                        </w:pPr>
                        <w:r>
                          <w:t>M2 +</w:t>
                        </w:r>
                      </w:p>
                    </w:txbxContent>
                  </v:textbox>
                </v:shape>
                <v:line id="Line 15" o:spid="_x0000_s1188" style="position:absolute;visibility:visible;mso-wrap-style:square" from="4950,10395" to="5895,10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"/>
                <v:shape id="Text Box 16" o:spid="_x0000_s1189" type="#_x0000_t202" style="position:absolute;left:5910;top:11535;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">
                  <v:textbox>
                    <w:txbxContent>
                      <w:p w14:paraId="04B8EF4A" w14:textId="77777777" w:rsidR="00302E1C" w:rsidRDefault="00302E1C" w:rsidP="003725C1">
                        <w:pPr>
                          <w:pStyle w:val="boks"/>
                        </w:pPr>
                      </w:p>
                    </w:txbxContent>
                  </v:textbox>
                </v:shape>
                <v:shape id="Text Box 17" o:spid="_x0000_s1190" type="#_x0000_t202" style="position:absolute;left:5920;top:11535;width:269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">
                  <v:textbox>
                    <w:txbxContent>
                      <w:p w14:paraId="45C09557" w14:textId="77777777" w:rsidR="00302E1C" w:rsidRDefault="00302E1C" w:rsidP="003725C1">
                        <w:pPr>
                          <w:pStyle w:val="boks"/>
                        </w:pPr>
                        <w:r>
                          <w:t>M2 -</w:t>
                        </w:r>
                      </w:p>
                    </w:txbxContent>
                  </v:textbox>
                </v:shape>
                <v:line id="Line 18" o:spid="_x0000_s1191" style="position:absolute;visibility:visible;mso-wrap-style:square" from="4965,11775" to="5910,11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"/>
                <v:shape id="Text Box 19" o:spid="_x0000_s1192" type="#_x0000_t202" style="position:absolute;left:5895;top:12930;width:46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">
                  <v:textbox>
                    <w:txbxContent>
                      <w:p w14:paraId="082E11EF" w14:textId="77777777" w:rsidR="00302E1C" w:rsidRDefault="00302E1C" w:rsidP="003725C1">
                        <w:pPr>
                          <w:pStyle w:val="boks"/>
                        </w:pPr>
                      </w:p>
                    </w:txbxContent>
                  </v:textbox>
                </v:shape>
                <v:shape id="Text Box 20" o:spid="_x0000_s1193" type="#_x0000_t202" style="position:absolute;left:5895;top:12930;width:270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">
                  <v:textbox>
                    <w:txbxContent>
                      <w:p w14:paraId="6A72C3CE" w14:textId="77777777" w:rsidR="00302E1C" w:rsidRDefault="00302E1C" w:rsidP="003725C1">
                        <w:pPr>
                          <w:pStyle w:val="boks"/>
                        </w:pPr>
                        <w:r>
                          <w:t>M1 -</w:t>
                        </w:r>
                      </w:p>
                    </w:txbxContent>
                  </v:textbox>
                </v:shape>
                <v:line id="Line 21" o:spid="_x0000_s1194" style="position:absolute;visibility:visible;mso-wrap-style:square" from="4950,13170" to="5895,13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"/>
                <v:line id="Line 22" o:spid="_x0000_s1195" style="position:absolute;visibility:visible;mso-wrap-style:square" from="4440,8115" to="4440,8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"/>
                <v:line id="Line 23" o:spid="_x0000_s1196" style="position:absolute;visibility:visible;mso-wrap-style:square" from="4470,9480" to="4470,10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"/>
                <v:line id="Line 24" o:spid="_x0000_s1197" style="position:absolute;visibility:visible;mso-wrap-style:square" from="4470,10845" to="4470,11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"/>
                <v:line id="Line 25" o:spid="_x0000_s1198" style="position:absolute;visibility:visible;mso-wrap-style:square" from="4485,12210" to="4485,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"/>
                <v:line id="Line 26" o:spid="_x0000_s1199" style="position:absolute;visibility:visible;mso-wrap-style:square" from="3675,6945" to="3675,14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"/>
                <v:line id="Line 27" o:spid="_x0000_s1200" style="position:absolute;visibility:visible;mso-wrap-style:square" from="3690,14115" to="4485,14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"/>
                <v:line id="Line 28" o:spid="_x0000_s1201" style="position:absolute;visibility:visible;mso-wrap-style:square" from="4485,13590" to="4485,14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"/>
                <v:line id="Line 29" o:spid="_x0000_s1202" style="position:absolute;visibility:visible;mso-wrap-style:square" from="3690,6930" to="4455,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"/>
                <v:line id="Line 30" o:spid="_x0000_s1203" style="position:absolute;visibility:visible;mso-wrap-style:square" from="4455,6945" to="4455,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"/>
                <v:line id="Line 31" o:spid="_x0000_s1204" style="position:absolute;rotation:-5870323fd;visibility:visible;mso-wrap-style:square" from="4441,8189" to="4441,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"/>
                <v:line id="Line 32" o:spid="_x0000_s1205" style="position:absolute;rotation:-5870323fd;visibility:visible;mso-wrap-style:square" from="4471,9584" to="4471,9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"/>
                <v:line id="Line 33" o:spid="_x0000_s1206" style="position:absolute;rotation:-5870323fd;visibility:visible;mso-wrap-style:square" from="4486,10919" to="4486,1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"/>
                <v:line id="Line 34" o:spid="_x0000_s1207" style="position:absolute;rotation:-5870323fd;visibility:visible;mso-wrap-style:square" from="4486,12299" to="4486,12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"/>
                <v:line id="Line 35" o:spid="_x0000_s1208" style="position:absolute;rotation:-5870323fd;visibility:visible;mso-wrap-style:square" from="4486,13664" to="4486,14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"/>
                <v:shape id="Text Box 36" o:spid="_x0000_s1209" type="#_x0000_t202" style="position:absolute;left:4581;top:8142;width:189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" filled="f" stroked="f">
                  <v:textbox>
                    <w:txbxContent>
                      <w:p w14:paraId="4FCEA8B3" w14:textId="77777777" w:rsidR="00302E1C" w:rsidRDefault="00302E1C" w:rsidP="003725C1">
                        <w:pPr>
                          <w:pStyle w:val="boks"/>
                        </w:pPr>
                        <w:r>
                          <w:t>Start • B1 • B3</w:t>
                        </w:r>
                      </w:p>
                    </w:txbxContent>
                  </v:textbox>
                </v:shape>
                <v:shape id="Text Box 37" o:spid="_x0000_s1210" type="#_x0000_t202" style="position:absolute;left:4581;top:9555;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" filled="f" stroked="f">
                  <v:textbox>
                    <w:txbxContent>
                      <w:p w14:paraId="462AC653" w14:textId="77777777" w:rsidR="00302E1C" w:rsidRDefault="00302E1C" w:rsidP="003725C1">
                        <w:pPr>
                          <w:pStyle w:val="boks"/>
                        </w:pPr>
                        <w:r>
                          <w:t>B2</w:t>
                        </w:r>
                      </w:p>
                    </w:txbxContent>
                  </v:textbox>
                </v:shape>
                <v:shape id="Text Box 38" o:spid="_x0000_s1211" type="#_x0000_t202" style="position:absolute;left:4608;top:10913;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" filled="f" stroked="f">
                  <v:textbox>
                    <w:txbxContent>
                      <w:p w14:paraId="72073C2F" w14:textId="77777777" w:rsidR="00302E1C" w:rsidRDefault="00302E1C" w:rsidP="003725C1">
                        <w:pPr>
                          <w:pStyle w:val="boks"/>
                        </w:pPr>
                        <w:r>
                          <w:t>B4</w:t>
                        </w:r>
                      </w:p>
                    </w:txbxContent>
                  </v:textbox>
                </v:shape>
                <v:shape id="Text Box 39" o:spid="_x0000_s1212" type="#_x0000_t202" style="position:absolute;left:4621;top:12268;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" filled="f" stroked="f">
                  <v:textbox>
                    <w:txbxContent>
                      <w:p w14:paraId="1A9CD5B5" w14:textId="77777777" w:rsidR="00302E1C" w:rsidRDefault="00302E1C" w:rsidP="003725C1">
                        <w:pPr>
                          <w:pStyle w:val="boks"/>
                        </w:pPr>
                        <w:r>
                          <w:t>B3</w:t>
                        </w:r>
                      </w:p>
                    </w:txbxContent>
                  </v:textbox>
                </v:shape>
                <v:shape id="Text Box 40" o:spid="_x0000_s1213" type="#_x0000_t202" style="position:absolute;left:4621;top:13652;width:97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" filled="f" stroked="f">
                  <v:textbox>
                    <w:txbxContent>
                      <w:p w14:paraId="0DBF3355" w14:textId="77777777" w:rsidR="00302E1C" w:rsidRDefault="00302E1C" w:rsidP="003725C1">
                        <w:pPr>
                          <w:pStyle w:val="boks"/>
                        </w:pPr>
                        <w:r>
                          <w:t>B1</w:t>
                        </w:r>
                      </w:p>
                    </w:txbxContent>
                  </v:textbox>
                </v:shape>
              </v:group>
            </w:pict>
          </mc:Fallback>
        </mc:AlternateContent>
      </w:r>
    </w:p>
    <w:p w14:paraId="5EBE6805" w14:textId="77777777" w:rsidR="00302E1C" w:rsidRPr="00302E1C" w:rsidRDefault="00302E1C" w:rsidP="003725C1"/>
    <w:p w14:paraId="49A96660" w14:textId="77777777" w:rsidR="00302E1C" w:rsidRPr="00302E1C" w:rsidRDefault="00302E1C" w:rsidP="003725C1"/>
    <w:p w14:paraId="02C9538F" w14:textId="77777777" w:rsidR="00302E1C" w:rsidRPr="00302E1C" w:rsidRDefault="00302E1C" w:rsidP="003725C1"/>
    <w:p w14:paraId="009750E5" w14:textId="77777777" w:rsidR="00302E1C" w:rsidRPr="00302E1C" w:rsidRDefault="00302E1C" w:rsidP="003725C1"/>
    <w:p w14:paraId="480720A8" w14:textId="77777777" w:rsidR="00302E1C" w:rsidRPr="00302E1C" w:rsidRDefault="00302E1C" w:rsidP="003725C1"/>
    <w:p w14:paraId="547CB819" w14:textId="77777777" w:rsidR="00302E1C" w:rsidRPr="00302E1C" w:rsidRDefault="00302E1C" w:rsidP="003725C1"/>
    <w:p w14:paraId="4FAF7378" w14:textId="77777777" w:rsidR="00302E1C" w:rsidRPr="00302E1C" w:rsidRDefault="00302E1C" w:rsidP="003725C1"/>
    <w:p w14:paraId="18ED9B03" w14:textId="77777777" w:rsidR="00302E1C" w:rsidRPr="00302E1C" w:rsidRDefault="00302E1C" w:rsidP="003725C1"/>
    <w:p w14:paraId="6E608273" w14:textId="77777777" w:rsidR="00302E1C" w:rsidRPr="00302E1C" w:rsidRDefault="00302E1C" w:rsidP="003725C1"/>
    <w:p w14:paraId="0779771B" w14:textId="77777777" w:rsidR="00302E1C" w:rsidRPr="00302E1C" w:rsidRDefault="00302E1C" w:rsidP="003725C1"/>
    <w:p w14:paraId="59DB0E10" w14:textId="77777777" w:rsidR="00302E1C" w:rsidRPr="00302E1C" w:rsidRDefault="00302E1C" w:rsidP="003725C1"/>
    <w:p w14:paraId="43B7720D" w14:textId="77777777" w:rsidR="00302E1C" w:rsidRPr="00302E1C" w:rsidRDefault="00302E1C" w:rsidP="003725C1"/>
    <w:p w14:paraId="6F9F2853" w14:textId="77777777" w:rsidR="00302E1C" w:rsidRPr="00302E1C" w:rsidRDefault="00302E1C" w:rsidP="003725C1"/>
    <w:p w14:paraId="47DADC8E" w14:textId="77777777" w:rsidR="00302E1C" w:rsidRPr="00302E1C" w:rsidRDefault="00302E1C" w:rsidP="003725C1"/>
    <w:p w14:paraId="324C1CB6" w14:textId="77777777" w:rsidR="00302E1C" w:rsidRPr="00302E1C" w:rsidRDefault="00302E1C" w:rsidP="003725C1"/>
    <w:p w14:paraId="2CF645E3" w14:textId="77777777" w:rsidR="00302E1C" w:rsidRPr="00302E1C" w:rsidRDefault="00302E1C" w:rsidP="003725C1"/>
    <w:p w14:paraId="7EE3F226" w14:textId="77777777" w:rsidR="00302E1C" w:rsidRPr="00302E1C" w:rsidRDefault="00302E1C" w:rsidP="003725C1"/>
    <w:p w14:paraId="09CD9019" w14:textId="77777777" w:rsidR="00302E1C" w:rsidRPr="00302E1C" w:rsidRDefault="00302E1C" w:rsidP="003725C1"/>
    <w:p w14:paraId="2E1DBEF6" w14:textId="77777777" w:rsidR="00302E1C" w:rsidRPr="00302E1C" w:rsidRDefault="00302E1C" w:rsidP="003725C1"/>
    <w:p w14:paraId="4633BFD4" w14:textId="77777777" w:rsidR="00302E1C" w:rsidRPr="00302E1C" w:rsidRDefault="00302E1C" w:rsidP="003725C1"/>
    <w:p w14:paraId="4A530766" w14:textId="77777777" w:rsidR="00302E1C" w:rsidRPr="00302E1C" w:rsidRDefault="00302E1C" w:rsidP="003725C1"/>
    <w:p w14:paraId="6E4FB6A8" w14:textId="77777777" w:rsidR="00302E1C" w:rsidRPr="00302E1C" w:rsidRDefault="00302E1C" w:rsidP="003725C1"/>
    <w:p w14:paraId="031F4CBC" w14:textId="77777777" w:rsidR="00302E1C" w:rsidRPr="00302E1C" w:rsidRDefault="00302E1C" w:rsidP="003725C1"/>
    <w:p w14:paraId="62CF8BF5" w14:textId="77777777" w:rsidR="00302E1C" w:rsidRPr="00302E1C" w:rsidRDefault="00302E1C" w:rsidP="003725C1"/>
    <w:p w14:paraId="4F3910AB" w14:textId="77777777" w:rsidR="00302E1C" w:rsidRPr="00302E1C" w:rsidRDefault="00302E1C" w:rsidP="003725C1"/>
    <w:p w14:paraId="5B4158B8" w14:textId="77777777" w:rsidR="00302E1C" w:rsidRPr="00302E1C" w:rsidRDefault="00302E1C" w:rsidP="003725C1"/>
    <w:p w14:paraId="74F57A8F" w14:textId="77777777" w:rsidR="00302E1C" w:rsidRPr="00302E1C" w:rsidRDefault="00302E1C" w:rsidP="003725C1"/>
    <w:p w14:paraId="086BB97D" w14:textId="77777777" w:rsidR="00302E1C" w:rsidRPr="00302E1C" w:rsidRDefault="00302E1C" w:rsidP="003725C1"/>
    <w:p w14:paraId="23923958" w14:textId="77777777" w:rsidR="006D191A" w:rsidRDefault="006D191A">
      <w:pPr>
        <w:ind w:left="0"/>
      </w:pPr>
      <w:r>
        <w:br w:type="page"/>
      </w:r>
    </w:p>
    <w:p w14:paraId="4693FAF1" w14:textId="77777777" w:rsidR="006D191A" w:rsidRPr="00302E1C" w:rsidRDefault="006D191A" w:rsidP="006D191A">
      <w:pPr>
        <w:pStyle w:val="hovedpunkt"/>
      </w:pPr>
      <w:r w:rsidRPr="00302E1C">
        <w:lastRenderedPageBreak/>
        <w:t>Programeksempel</w:t>
      </w:r>
    </w:p>
    <w:p w14:paraId="27B79580" w14:textId="4126A830" w:rsidR="00302E1C" w:rsidRPr="00302E1C" w:rsidRDefault="00302E1C" w:rsidP="006D191A">
      <w:pPr>
        <w:ind w:left="0"/>
      </w:pPr>
    </w:p>
    <w:p w14:paraId="48EF25F8" w14:textId="788388FB" w:rsidR="00302E1C" w:rsidRPr="00302E1C" w:rsidRDefault="00203879" w:rsidP="00FA2CF2">
      <w:pPr>
        <w:ind w:left="0"/>
        <w:rPr>
          <w:lang w:val="en-GB"/>
        </w:rPr>
      </w:pPr>
      <w:r>
        <w:rPr>
          <w:noProof/>
          <w:lang w:val="en-GB"/>
        </w:rPr>
        <w:drawing>
          <wp:inline distT="0" distB="0" distL="0" distR="0" wp14:anchorId="1B34BDC9" wp14:editId="13F35153">
            <wp:extent cx="6115685" cy="2955290"/>
            <wp:effectExtent l="0" t="0" r="0" b="0"/>
            <wp:docPr id="203" name="Billed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115685" cy="2955290"/>
                    </a:xfrm>
                    <a:prstGeom prst="rect">
                      <a:avLst/>
                    </a:prstGeom>
                    <a:noFill/>
                    <a:ln>
                      <a:noFill/>
                    </a:ln>
                  </pic:spPr>
                </pic:pic>
              </a:graphicData>
            </a:graphic>
          </wp:inline>
        </w:drawing>
      </w:r>
    </w:p>
    <w:p w14:paraId="1990661A" w14:textId="45CAD918" w:rsidR="00302E1C" w:rsidRPr="00302E1C" w:rsidRDefault="00203879" w:rsidP="00FA2CF2">
      <w:pPr>
        <w:ind w:left="0"/>
        <w:rPr>
          <w:lang w:val="en-GB"/>
        </w:rPr>
      </w:pPr>
      <w:r>
        <w:rPr>
          <w:noProof/>
          <w:lang w:val="en-GB"/>
        </w:rPr>
        <w:drawing>
          <wp:inline distT="0" distB="0" distL="0" distR="0" wp14:anchorId="410139EF" wp14:editId="06820A1E">
            <wp:extent cx="6115685" cy="3335655"/>
            <wp:effectExtent l="0" t="0" r="0" b="0"/>
            <wp:docPr id="204" name="Billed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15685" cy="3335655"/>
                    </a:xfrm>
                    <a:prstGeom prst="rect">
                      <a:avLst/>
                    </a:prstGeom>
                    <a:noFill/>
                    <a:ln>
                      <a:noFill/>
                    </a:ln>
                  </pic:spPr>
                </pic:pic>
              </a:graphicData>
            </a:graphic>
          </wp:inline>
        </w:drawing>
      </w:r>
    </w:p>
    <w:p w14:paraId="53A9A01A" w14:textId="77777777" w:rsidR="00302E1C" w:rsidRPr="00302E1C" w:rsidRDefault="00302E1C" w:rsidP="00FA2CF2">
      <w:pPr>
        <w:ind w:left="0"/>
        <w:rPr>
          <w:lang w:val="en-GB"/>
        </w:rPr>
      </w:pPr>
    </w:p>
    <w:p w14:paraId="2D6FE92D" w14:textId="77777777" w:rsidR="00302E1C" w:rsidRPr="00302E1C" w:rsidRDefault="00302E1C" w:rsidP="00FA2CF2">
      <w:pPr>
        <w:ind w:left="0"/>
        <w:rPr>
          <w:lang w:val="en-GB"/>
        </w:rPr>
      </w:pPr>
    </w:p>
    <w:p w14:paraId="3951341F" w14:textId="77777777" w:rsidR="00302E1C" w:rsidRPr="00302E1C" w:rsidRDefault="00302E1C" w:rsidP="00FA2CF2">
      <w:pPr>
        <w:ind w:left="0"/>
        <w:rPr>
          <w:lang w:val="en-GB"/>
        </w:rPr>
      </w:pPr>
    </w:p>
    <w:p w14:paraId="7B495BC1" w14:textId="77777777" w:rsidR="00302E1C" w:rsidRPr="00302E1C" w:rsidRDefault="00302E1C" w:rsidP="00FA2CF2">
      <w:pPr>
        <w:ind w:left="0"/>
        <w:rPr>
          <w:lang w:val="en-GB"/>
        </w:rPr>
      </w:pPr>
    </w:p>
    <w:p w14:paraId="4851FACA" w14:textId="77777777" w:rsidR="00302E1C" w:rsidRPr="00302E1C" w:rsidRDefault="00302E1C" w:rsidP="00FA2CF2">
      <w:pPr>
        <w:ind w:left="0"/>
        <w:rPr>
          <w:lang w:val="en-GB"/>
        </w:rPr>
      </w:pPr>
    </w:p>
    <w:p w14:paraId="0C0F0502" w14:textId="77777777" w:rsidR="00302E1C" w:rsidRPr="00302E1C" w:rsidRDefault="00302E1C" w:rsidP="003725C1">
      <w:pPr>
        <w:rPr>
          <w:lang w:val="en-GB"/>
        </w:rPr>
      </w:pPr>
    </w:p>
    <w:p w14:paraId="373FC73D" w14:textId="77777777" w:rsidR="00302E1C" w:rsidRPr="00302E1C" w:rsidRDefault="00302E1C" w:rsidP="003725C1">
      <w:pPr>
        <w:rPr>
          <w:szCs w:val="52"/>
          <w:lang w:val="en-GB"/>
        </w:rPr>
      </w:pPr>
      <w:r w:rsidRPr="00302E1C">
        <w:br w:type="page"/>
      </w:r>
    </w:p>
    <w:p w14:paraId="24CB3AC4" w14:textId="77777777" w:rsidR="00302E1C" w:rsidRPr="00302E1C" w:rsidRDefault="00302E1C" w:rsidP="00197CB0">
      <w:pPr>
        <w:pStyle w:val="hovedpunkt"/>
      </w:pPr>
      <w:r w:rsidRPr="00302E1C">
        <w:lastRenderedPageBreak/>
        <w:t>Kald af blok</w:t>
      </w:r>
    </w:p>
    <w:p w14:paraId="239A2F3F" w14:textId="3FC9049E" w:rsidR="00302E1C" w:rsidRPr="00302E1C" w:rsidRDefault="00203879" w:rsidP="003725C1">
      <w:pPr>
        <w:rPr>
          <w:lang w:val="en-GB"/>
        </w:rPr>
      </w:pPr>
      <w:r>
        <w:rPr>
          <w:noProof/>
          <w:lang w:val="en-GB"/>
        </w:rPr>
        <w:drawing>
          <wp:inline distT="0" distB="0" distL="0" distR="0" wp14:anchorId="4206297C" wp14:editId="08A1BC7F">
            <wp:extent cx="4337685" cy="4301490"/>
            <wp:effectExtent l="0" t="0" r="0" b="0"/>
            <wp:docPr id="205" name="Billed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337685" cy="4301490"/>
                    </a:xfrm>
                    <a:prstGeom prst="rect">
                      <a:avLst/>
                    </a:prstGeom>
                    <a:noFill/>
                    <a:ln>
                      <a:noFill/>
                    </a:ln>
                  </pic:spPr>
                </pic:pic>
              </a:graphicData>
            </a:graphic>
          </wp:inline>
        </w:drawing>
      </w:r>
    </w:p>
    <w:p w14:paraId="6D1346A5" w14:textId="77777777" w:rsidR="00302E1C" w:rsidRPr="00302E1C" w:rsidRDefault="00302E1C" w:rsidP="003725C1"/>
    <w:p w14:paraId="178A2214" w14:textId="293A5F2E" w:rsidR="00302E1C" w:rsidRPr="00302E1C" w:rsidRDefault="00302E1C" w:rsidP="003725C1">
      <w:r w:rsidRPr="00302E1C">
        <w:t>For at sekvensen kan eksekveres</w:t>
      </w:r>
      <w:r w:rsidR="0035565D">
        <w:t>,</w:t>
      </w:r>
      <w:r w:rsidRPr="00302E1C">
        <w:t xml:space="preserve"> så skal FB</w:t>
      </w:r>
      <w:r w:rsidR="007457AD">
        <w:t xml:space="preserve"> 1</w:t>
      </w:r>
      <w:r w:rsidRPr="00302E1C">
        <w:t xml:space="preserve"> kaldes fra f</w:t>
      </w:r>
      <w:r w:rsidR="0035565D">
        <w:t>.eks.</w:t>
      </w:r>
      <w:r w:rsidRPr="00302E1C">
        <w:t xml:space="preserve"> OB</w:t>
      </w:r>
      <w:r w:rsidR="007457AD">
        <w:t xml:space="preserve"> 1.</w:t>
      </w:r>
    </w:p>
    <w:p w14:paraId="294A0FBD" w14:textId="77777777" w:rsidR="00302E1C" w:rsidRPr="00302E1C" w:rsidRDefault="00302E1C" w:rsidP="003725C1"/>
    <w:p w14:paraId="194AA186" w14:textId="0F39AA86" w:rsidR="00302E1C" w:rsidRPr="00302E1C" w:rsidRDefault="00302E1C" w:rsidP="003725C1">
      <w:r w:rsidRPr="00302E1C">
        <w:t>I dette eksempel er der kun brugt INIT_SQ – I125.0</w:t>
      </w:r>
      <w:r w:rsidR="0035565D">
        <w:t>.</w:t>
      </w:r>
    </w:p>
    <w:p w14:paraId="5F235FAE" w14:textId="77777777" w:rsidR="00302E1C" w:rsidRPr="00302E1C" w:rsidRDefault="00302E1C" w:rsidP="003725C1"/>
    <w:p w14:paraId="6B1A736B" w14:textId="5A671802" w:rsidR="00302E1C" w:rsidRPr="00302E1C" w:rsidRDefault="00302E1C" w:rsidP="003725C1">
      <w:r w:rsidRPr="00302E1C">
        <w:t>Når I 125.0 aktiveres</w:t>
      </w:r>
      <w:r w:rsidR="0035565D">
        <w:t>,</w:t>
      </w:r>
      <w:r w:rsidRPr="00302E1C">
        <w:t xml:space="preserve"> resettes sekvensen</w:t>
      </w:r>
      <w:r w:rsidR="0035565D">
        <w:t>,</w:t>
      </w:r>
      <w:r w:rsidRPr="00302E1C">
        <w:t xml:space="preserve"> og den stiller sig i initialiseringstrinnet og er klar til start.</w:t>
      </w:r>
    </w:p>
    <w:p w14:paraId="70CACE92" w14:textId="77777777" w:rsidR="00302E1C" w:rsidRPr="00302E1C" w:rsidRDefault="00302E1C" w:rsidP="003725C1"/>
    <w:p w14:paraId="4B232F51" w14:textId="2F63BD3D" w:rsidR="00302E1C" w:rsidRDefault="00302E1C" w:rsidP="003725C1">
      <w:pPr>
        <w:pStyle w:val="hovedpunkt"/>
      </w:pPr>
    </w:p>
    <w:p w14:paraId="613BB3C0" w14:textId="2771A91C" w:rsidR="00D00391" w:rsidRPr="00D12012" w:rsidRDefault="00D00391" w:rsidP="003725C1">
      <w:pPr>
        <w:pStyle w:val="boks"/>
        <w:rPr>
          <w:lang w:val="da-DK"/>
        </w:rPr>
      </w:pPr>
    </w:p>
    <w:p w14:paraId="4A6BBC18" w14:textId="77777777" w:rsidR="00D00391" w:rsidRPr="00D12012" w:rsidRDefault="00D00391" w:rsidP="003725C1">
      <w:pPr>
        <w:pStyle w:val="boks"/>
        <w:rPr>
          <w:lang w:val="da-DK"/>
        </w:rPr>
      </w:pPr>
    </w:p>
    <w:p w14:paraId="221BBB6A" w14:textId="77777777" w:rsidR="00D00391" w:rsidRDefault="00D00391" w:rsidP="003725C1"/>
    <w:p w14:paraId="1CF18B0E" w14:textId="77777777" w:rsidR="00D00391" w:rsidRDefault="00D00391" w:rsidP="003725C1"/>
    <w:p w14:paraId="05150BDC" w14:textId="77777777" w:rsidR="001F3962" w:rsidRDefault="00D00391">
      <w:pPr>
        <w:ind w:left="0"/>
        <w:rPr>
          <w:rFonts w:ascii="Arial" w:hAnsi="Arial"/>
          <w:b/>
          <w:sz w:val="48"/>
        </w:rPr>
      </w:pPr>
      <w:r>
        <w:br w:type="page"/>
      </w:r>
      <w:r w:rsidR="001F3962">
        <w:lastRenderedPageBreak/>
        <w:br w:type="page"/>
      </w:r>
    </w:p>
    <w:p w14:paraId="1043707C" w14:textId="636A6E44" w:rsidR="007B7E44" w:rsidRPr="00A237B7" w:rsidRDefault="007B7E44" w:rsidP="007B7E44">
      <w:pPr>
        <w:pStyle w:val="titel"/>
        <w:rPr>
          <w:rFonts w:ascii="Cambria" w:hAnsi="Cambria"/>
          <w:color w:val="17365D"/>
          <w:spacing w:val="5"/>
          <w:kern w:val="28"/>
          <w:sz w:val="52"/>
          <w:szCs w:val="52"/>
        </w:rPr>
      </w:pPr>
      <w:bookmarkStart w:id="35" w:name="_Toc125371738"/>
      <w:r w:rsidRPr="00BB2695">
        <w:lastRenderedPageBreak/>
        <w:t>Talsystemer</w:t>
      </w:r>
      <w:bookmarkEnd w:id="35"/>
    </w:p>
    <w:p w14:paraId="063F08C9" w14:textId="77777777" w:rsidR="007B7E44" w:rsidRDefault="007B7E44" w:rsidP="007B7E44">
      <w:pPr>
        <w:pStyle w:val="hovedpunkt"/>
      </w:pPr>
      <w:r w:rsidRPr="00A237B7">
        <w:t>Titalssystemet</w:t>
      </w:r>
    </w:p>
    <w:p w14:paraId="3B40C24A" w14:textId="77777777" w:rsidR="007B7E44" w:rsidRPr="00A237B7" w:rsidRDefault="007B7E44" w:rsidP="007B7E44">
      <w:pPr>
        <w:pStyle w:val="hovedpunkt"/>
      </w:pPr>
    </w:p>
    <w:p w14:paraId="3E6A5E5C" w14:textId="77777777" w:rsidR="007B7E44" w:rsidRPr="00A237B7" w:rsidRDefault="007B7E44" w:rsidP="007B7E44">
      <w:pPr>
        <w:pStyle w:val="underpunkt"/>
      </w:pPr>
      <w:r w:rsidRPr="00A237B7">
        <w:t>Opbygning</w:t>
      </w:r>
    </w:p>
    <w:p w14:paraId="11B2C239" w14:textId="77777777" w:rsidR="007B7E44" w:rsidRPr="00A237B7" w:rsidRDefault="007B7E44" w:rsidP="007B7E44">
      <w:r w:rsidRPr="00A237B7">
        <w:t>Når man arbejder med programmerbare styringer og lignende elektroniske systemer, vil man støde på forskellige talsystemer.</w:t>
      </w:r>
    </w:p>
    <w:p w14:paraId="11D1AD2C" w14:textId="77777777" w:rsidR="007B7E44" w:rsidRPr="00A237B7" w:rsidRDefault="007B7E44" w:rsidP="007B7E44"/>
    <w:p w14:paraId="33ED27C2" w14:textId="77777777" w:rsidR="007B7E44" w:rsidRPr="00A237B7" w:rsidRDefault="007B7E44" w:rsidP="007B7E44">
      <w:r w:rsidRPr="00A237B7">
        <w:t>Det talsystem, som vi er vant til at arbejde med, og som vi bruger til</w:t>
      </w:r>
    </w:p>
    <w:p w14:paraId="2C1B0EDA" w14:textId="6FDD1129" w:rsidR="007B7E44" w:rsidRPr="00A237B7" w:rsidRDefault="007B7E44" w:rsidP="007B7E44">
      <w:r w:rsidRPr="00A237B7">
        <w:t>at lægge sammen og trække fra med og til at regne vor</w:t>
      </w:r>
      <w:r w:rsidR="00BB0949">
        <w:t>es</w:t>
      </w:r>
      <w:r w:rsidRPr="00A237B7">
        <w:t xml:space="preserve"> løn ud efter, kaldes titalssystemet eller det decimale system. </w:t>
      </w:r>
    </w:p>
    <w:p w14:paraId="25157EB7" w14:textId="77777777" w:rsidR="007B7E44" w:rsidRPr="00A237B7" w:rsidRDefault="007B7E44" w:rsidP="007B7E44"/>
    <w:p w14:paraId="44AAEAD4" w14:textId="683971C3" w:rsidR="007B7E44" w:rsidRPr="00A237B7" w:rsidRDefault="007B7E44" w:rsidP="007B7E44">
      <w:r w:rsidRPr="00A237B7">
        <w:t>Det skyldes</w:t>
      </w:r>
      <w:r w:rsidR="00BB0949">
        <w:t>,</w:t>
      </w:r>
      <w:r w:rsidRPr="00A237B7">
        <w:t xml:space="preserve"> at titalssystemet består af præcis</w:t>
      </w:r>
      <w:r w:rsidR="00BB0949">
        <w:t>t</w:t>
      </w:r>
      <w:r w:rsidRPr="00A237B7">
        <w:t xml:space="preserve"> ti forskellige tal, og for det andet er hvert ciffers placering i et helt tal baseret på potenser af 10.</w:t>
      </w:r>
    </w:p>
    <w:p w14:paraId="6BFF9144" w14:textId="77777777" w:rsidR="007B7E44" w:rsidRPr="00A237B7" w:rsidRDefault="007B7E44" w:rsidP="007B7E44"/>
    <w:tbl>
      <w:tblPr>
        <w:tblW w:w="0" w:type="auto"/>
        <w:tblInd w:w="2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531"/>
        <w:gridCol w:w="1766"/>
        <w:gridCol w:w="1869"/>
      </w:tblGrid>
      <w:tr w:rsidR="007B7E44" w:rsidRPr="001106F8" w14:paraId="3680F79E" w14:textId="77777777" w:rsidTr="00A13D6E">
        <w:trPr>
          <w:trHeight w:val="291"/>
        </w:trPr>
        <w:tc>
          <w:tcPr>
            <w:tcW w:w="1560" w:type="dxa"/>
          </w:tcPr>
          <w:p w14:paraId="4674DE21" w14:textId="77777777" w:rsidR="007B7E44" w:rsidRPr="001106F8" w:rsidRDefault="007B7E44" w:rsidP="00A13D6E">
            <w:pPr>
              <w:pStyle w:val="boks"/>
              <w:jc w:val="center"/>
              <w:rPr>
                <w:b/>
                <w:bCs/>
                <w:lang w:val="da-DK"/>
              </w:rPr>
            </w:pPr>
            <w:r w:rsidRPr="001106F8">
              <w:rPr>
                <w:b/>
                <w:bCs/>
                <w:lang w:val="da-DK"/>
              </w:rPr>
              <w:t>Tusinde</w:t>
            </w:r>
          </w:p>
        </w:tc>
        <w:tc>
          <w:tcPr>
            <w:tcW w:w="1559" w:type="dxa"/>
          </w:tcPr>
          <w:p w14:paraId="0C7A7EB8" w14:textId="77777777" w:rsidR="007B7E44" w:rsidRPr="001106F8" w:rsidRDefault="007B7E44" w:rsidP="00A13D6E">
            <w:pPr>
              <w:pStyle w:val="boks"/>
              <w:jc w:val="center"/>
              <w:rPr>
                <w:b/>
                <w:bCs/>
                <w:lang w:val="da-DK"/>
              </w:rPr>
            </w:pPr>
            <w:r w:rsidRPr="001106F8">
              <w:rPr>
                <w:b/>
                <w:bCs/>
                <w:lang w:val="da-DK"/>
              </w:rPr>
              <w:t>Hundrede</w:t>
            </w:r>
          </w:p>
        </w:tc>
        <w:tc>
          <w:tcPr>
            <w:tcW w:w="1843" w:type="dxa"/>
          </w:tcPr>
          <w:p w14:paraId="525C0D71" w14:textId="77777777" w:rsidR="007B7E44" w:rsidRPr="001106F8" w:rsidRDefault="007B7E44" w:rsidP="00A13D6E">
            <w:pPr>
              <w:pStyle w:val="boks"/>
              <w:jc w:val="center"/>
              <w:rPr>
                <w:b/>
                <w:bCs/>
                <w:lang w:val="da-DK"/>
              </w:rPr>
            </w:pPr>
            <w:r w:rsidRPr="001106F8">
              <w:rPr>
                <w:b/>
                <w:bCs/>
                <w:lang w:val="da-DK"/>
              </w:rPr>
              <w:t>Tiere</w:t>
            </w:r>
          </w:p>
        </w:tc>
        <w:tc>
          <w:tcPr>
            <w:tcW w:w="1949" w:type="dxa"/>
          </w:tcPr>
          <w:p w14:paraId="307C9586" w14:textId="77777777" w:rsidR="007B7E44" w:rsidRPr="001106F8" w:rsidRDefault="007B7E44" w:rsidP="00A13D6E">
            <w:pPr>
              <w:pStyle w:val="boks"/>
              <w:jc w:val="center"/>
              <w:rPr>
                <w:b/>
                <w:bCs/>
                <w:lang w:val="da-DK"/>
              </w:rPr>
            </w:pPr>
            <w:r w:rsidRPr="001106F8">
              <w:rPr>
                <w:b/>
                <w:bCs/>
                <w:lang w:val="da-DK"/>
              </w:rPr>
              <w:t>Enere</w:t>
            </w:r>
          </w:p>
        </w:tc>
      </w:tr>
      <w:tr w:rsidR="007B7E44" w:rsidRPr="001106F8" w14:paraId="34359FFB" w14:textId="77777777" w:rsidTr="00A13D6E">
        <w:trPr>
          <w:trHeight w:val="306"/>
        </w:trPr>
        <w:tc>
          <w:tcPr>
            <w:tcW w:w="1560" w:type="dxa"/>
          </w:tcPr>
          <w:p w14:paraId="0CA83C3F" w14:textId="77777777" w:rsidR="007B7E44" w:rsidRPr="00563651" w:rsidRDefault="007B7E44" w:rsidP="00A13D6E">
            <w:pPr>
              <w:pStyle w:val="bokscenter"/>
              <w:rPr>
                <w:b w:val="0"/>
                <w:bCs w:val="0"/>
              </w:rPr>
            </w:pPr>
            <w:r w:rsidRPr="00563651">
              <w:rPr>
                <w:b w:val="0"/>
                <w:bCs w:val="0"/>
              </w:rPr>
              <w:t>2</w:t>
            </w:r>
          </w:p>
        </w:tc>
        <w:tc>
          <w:tcPr>
            <w:tcW w:w="1559" w:type="dxa"/>
          </w:tcPr>
          <w:p w14:paraId="2D1BFA2E" w14:textId="77777777" w:rsidR="007B7E44" w:rsidRPr="00563651" w:rsidRDefault="007B7E44" w:rsidP="00A13D6E">
            <w:pPr>
              <w:pStyle w:val="boks"/>
              <w:jc w:val="center"/>
              <w:rPr>
                <w:lang w:val="da-DK"/>
              </w:rPr>
            </w:pPr>
            <w:r w:rsidRPr="00563651">
              <w:rPr>
                <w:lang w:val="da-DK"/>
              </w:rPr>
              <w:t>0</w:t>
            </w:r>
          </w:p>
        </w:tc>
        <w:tc>
          <w:tcPr>
            <w:tcW w:w="1843" w:type="dxa"/>
          </w:tcPr>
          <w:p w14:paraId="25598084" w14:textId="77777777" w:rsidR="007B7E44" w:rsidRPr="00563651" w:rsidRDefault="007B7E44" w:rsidP="00A13D6E">
            <w:pPr>
              <w:pStyle w:val="boks"/>
              <w:jc w:val="center"/>
              <w:rPr>
                <w:lang w:val="da-DK"/>
              </w:rPr>
            </w:pPr>
            <w:r w:rsidRPr="00563651">
              <w:rPr>
                <w:lang w:val="da-DK"/>
              </w:rPr>
              <w:t>2</w:t>
            </w:r>
          </w:p>
        </w:tc>
        <w:tc>
          <w:tcPr>
            <w:tcW w:w="1949" w:type="dxa"/>
          </w:tcPr>
          <w:p w14:paraId="75A41E91" w14:textId="77777777" w:rsidR="007B7E44" w:rsidRPr="00563651" w:rsidRDefault="007B7E44" w:rsidP="00A13D6E">
            <w:pPr>
              <w:pStyle w:val="boks"/>
              <w:jc w:val="center"/>
              <w:rPr>
                <w:lang w:val="da-DK"/>
              </w:rPr>
            </w:pPr>
            <w:r w:rsidRPr="00563651">
              <w:rPr>
                <w:lang w:val="da-DK"/>
              </w:rPr>
              <w:t>4</w:t>
            </w:r>
          </w:p>
        </w:tc>
      </w:tr>
    </w:tbl>
    <w:p w14:paraId="08472B0A" w14:textId="77777777" w:rsidR="007B7E44" w:rsidRPr="00A237B7" w:rsidRDefault="007B7E44" w:rsidP="007B7E44"/>
    <w:p w14:paraId="2D4AE3B8" w14:textId="77777777" w:rsidR="007B7E44" w:rsidRPr="00A237B7" w:rsidRDefault="007B7E44" w:rsidP="007B7E44">
      <w:r w:rsidRPr="00A237B7">
        <w:t>Dette kan ses af årstallet 2024.</w:t>
      </w:r>
    </w:p>
    <w:p w14:paraId="2D0ECF74" w14:textId="77777777" w:rsidR="007B7E44" w:rsidRPr="00A237B7" w:rsidRDefault="007B7E44" w:rsidP="007B7E44"/>
    <w:p w14:paraId="2C39652A" w14:textId="77777777" w:rsidR="007B7E44" w:rsidRPr="00A237B7" w:rsidRDefault="007B7E44" w:rsidP="007B7E44">
      <w:r w:rsidRPr="00A237B7">
        <w:t>Som det ses af eksemplet, er det ikke kun tallets egen værdi, der tæller.</w:t>
      </w:r>
    </w:p>
    <w:p w14:paraId="30EAD5CC" w14:textId="77777777" w:rsidR="007B7E44" w:rsidRPr="00A237B7" w:rsidRDefault="007B7E44" w:rsidP="007B7E44"/>
    <w:p w14:paraId="3C18CF46" w14:textId="77777777" w:rsidR="007B7E44" w:rsidRPr="00A237B7" w:rsidRDefault="007B7E44" w:rsidP="007B7E44">
      <w:r w:rsidRPr="00A237B7">
        <w:t>Tallets placering spiller også en rolle.</w:t>
      </w:r>
    </w:p>
    <w:p w14:paraId="1ED473F1" w14:textId="77777777" w:rsidR="007B7E44" w:rsidRPr="00A237B7" w:rsidRDefault="007B7E44" w:rsidP="007B7E44"/>
    <w:p w14:paraId="5770B147" w14:textId="77777777" w:rsidR="007B7E44" w:rsidRPr="00A237B7" w:rsidRDefault="007B7E44" w:rsidP="007B7E44">
      <w:r w:rsidRPr="00A237B7">
        <w:t>Tager vi totallet, betyder det ikke to, men angiver antallet af tusinder og antallet af tiere.</w:t>
      </w:r>
    </w:p>
    <w:p w14:paraId="194DCAA2" w14:textId="77777777" w:rsidR="007B7E44" w:rsidRPr="00A237B7" w:rsidRDefault="007B7E44" w:rsidP="007B7E44"/>
    <w:p w14:paraId="58637A86" w14:textId="77777777" w:rsidR="007B7E44" w:rsidRDefault="007B7E44" w:rsidP="007B7E44">
      <w:pPr>
        <w:pStyle w:val="underpunkt"/>
      </w:pPr>
      <w:r w:rsidRPr="00A237B7">
        <w:t>Potenser</w:t>
      </w:r>
    </w:p>
    <w:p w14:paraId="7B604011" w14:textId="77777777" w:rsidR="007B7E44" w:rsidRPr="00A237B7" w:rsidRDefault="007B7E44" w:rsidP="007B7E44"/>
    <w:tbl>
      <w:tblPr>
        <w:tblW w:w="0" w:type="auto"/>
        <w:tblInd w:w="2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531"/>
        <w:gridCol w:w="1766"/>
        <w:gridCol w:w="1869"/>
      </w:tblGrid>
      <w:tr w:rsidR="007B7E44" w:rsidRPr="001106F8" w14:paraId="31D9CAB2" w14:textId="77777777" w:rsidTr="00A13D6E">
        <w:trPr>
          <w:trHeight w:val="80"/>
        </w:trPr>
        <w:tc>
          <w:tcPr>
            <w:tcW w:w="1560" w:type="dxa"/>
          </w:tcPr>
          <w:p w14:paraId="3686C0C4" w14:textId="77777777" w:rsidR="007B7E44" w:rsidRPr="001106F8" w:rsidRDefault="007B7E44" w:rsidP="00A13D6E">
            <w:pPr>
              <w:pStyle w:val="boks"/>
              <w:jc w:val="center"/>
              <w:rPr>
                <w:b/>
                <w:bCs/>
                <w:lang w:val="da-DK"/>
              </w:rPr>
            </w:pPr>
            <w:r w:rsidRPr="001106F8">
              <w:rPr>
                <w:b/>
                <w:bCs/>
                <w:lang w:val="da-DK"/>
              </w:rPr>
              <w:t>Tusinde</w:t>
            </w:r>
          </w:p>
        </w:tc>
        <w:tc>
          <w:tcPr>
            <w:tcW w:w="1559" w:type="dxa"/>
          </w:tcPr>
          <w:p w14:paraId="6A9DEAF4" w14:textId="77777777" w:rsidR="007B7E44" w:rsidRPr="001106F8" w:rsidRDefault="007B7E44" w:rsidP="00A13D6E">
            <w:pPr>
              <w:pStyle w:val="boks"/>
              <w:jc w:val="center"/>
              <w:rPr>
                <w:b/>
                <w:bCs/>
                <w:lang w:val="da-DK"/>
              </w:rPr>
            </w:pPr>
            <w:r w:rsidRPr="001106F8">
              <w:rPr>
                <w:b/>
                <w:bCs/>
                <w:lang w:val="da-DK"/>
              </w:rPr>
              <w:t>Hundrede</w:t>
            </w:r>
          </w:p>
        </w:tc>
        <w:tc>
          <w:tcPr>
            <w:tcW w:w="1843" w:type="dxa"/>
          </w:tcPr>
          <w:p w14:paraId="474B84FB" w14:textId="77777777" w:rsidR="007B7E44" w:rsidRPr="001106F8" w:rsidRDefault="007B7E44" w:rsidP="00A13D6E">
            <w:pPr>
              <w:pStyle w:val="boks"/>
              <w:jc w:val="center"/>
              <w:rPr>
                <w:b/>
                <w:bCs/>
                <w:lang w:val="da-DK"/>
              </w:rPr>
            </w:pPr>
            <w:r w:rsidRPr="001106F8">
              <w:rPr>
                <w:b/>
                <w:bCs/>
                <w:lang w:val="da-DK"/>
              </w:rPr>
              <w:t>Tiere</w:t>
            </w:r>
          </w:p>
        </w:tc>
        <w:tc>
          <w:tcPr>
            <w:tcW w:w="1949" w:type="dxa"/>
          </w:tcPr>
          <w:p w14:paraId="37397211" w14:textId="77777777" w:rsidR="007B7E44" w:rsidRPr="001106F8" w:rsidRDefault="007B7E44" w:rsidP="00A13D6E">
            <w:pPr>
              <w:pStyle w:val="boks"/>
              <w:jc w:val="center"/>
              <w:rPr>
                <w:b/>
                <w:bCs/>
                <w:lang w:val="da-DK"/>
              </w:rPr>
            </w:pPr>
            <w:r w:rsidRPr="001106F8">
              <w:rPr>
                <w:b/>
                <w:bCs/>
                <w:lang w:val="da-DK"/>
              </w:rPr>
              <w:t>Enere</w:t>
            </w:r>
          </w:p>
        </w:tc>
      </w:tr>
      <w:tr w:rsidR="007B7E44" w:rsidRPr="001106F8" w14:paraId="4B22CA39" w14:textId="77777777" w:rsidTr="00A13D6E">
        <w:trPr>
          <w:trHeight w:val="306"/>
        </w:trPr>
        <w:tc>
          <w:tcPr>
            <w:tcW w:w="1560" w:type="dxa"/>
          </w:tcPr>
          <w:p w14:paraId="0B41E450" w14:textId="77777777" w:rsidR="007B7E44" w:rsidRPr="00563651" w:rsidRDefault="007B7E44" w:rsidP="00A13D6E">
            <w:pPr>
              <w:pStyle w:val="bokscenter"/>
              <w:rPr>
                <w:b w:val="0"/>
                <w:bCs w:val="0"/>
              </w:rPr>
            </w:pPr>
            <w:r w:rsidRPr="00563651">
              <w:rPr>
                <w:b w:val="0"/>
                <w:bCs w:val="0"/>
              </w:rPr>
              <w:t>2</w:t>
            </w:r>
          </w:p>
        </w:tc>
        <w:tc>
          <w:tcPr>
            <w:tcW w:w="1559" w:type="dxa"/>
          </w:tcPr>
          <w:p w14:paraId="79E075C6" w14:textId="77777777" w:rsidR="007B7E44" w:rsidRPr="00563651" w:rsidRDefault="007B7E44" w:rsidP="00A13D6E">
            <w:pPr>
              <w:pStyle w:val="bokscenter"/>
              <w:rPr>
                <w:b w:val="0"/>
                <w:bCs w:val="0"/>
              </w:rPr>
            </w:pPr>
            <w:r w:rsidRPr="00563651">
              <w:rPr>
                <w:b w:val="0"/>
                <w:bCs w:val="0"/>
              </w:rPr>
              <w:t>0</w:t>
            </w:r>
          </w:p>
        </w:tc>
        <w:tc>
          <w:tcPr>
            <w:tcW w:w="1843" w:type="dxa"/>
          </w:tcPr>
          <w:p w14:paraId="33132D48" w14:textId="77777777" w:rsidR="007B7E44" w:rsidRPr="00563651" w:rsidRDefault="007B7E44" w:rsidP="00A13D6E">
            <w:pPr>
              <w:pStyle w:val="bokscenter"/>
              <w:rPr>
                <w:b w:val="0"/>
                <w:bCs w:val="0"/>
              </w:rPr>
            </w:pPr>
            <w:r w:rsidRPr="00563651">
              <w:rPr>
                <w:b w:val="0"/>
                <w:bCs w:val="0"/>
              </w:rPr>
              <w:t>2</w:t>
            </w:r>
          </w:p>
        </w:tc>
        <w:tc>
          <w:tcPr>
            <w:tcW w:w="1949" w:type="dxa"/>
          </w:tcPr>
          <w:p w14:paraId="01BD02D8" w14:textId="77777777" w:rsidR="007B7E44" w:rsidRPr="00563651" w:rsidRDefault="007B7E44" w:rsidP="00A13D6E">
            <w:pPr>
              <w:pStyle w:val="bokscenter"/>
              <w:rPr>
                <w:b w:val="0"/>
                <w:bCs w:val="0"/>
              </w:rPr>
            </w:pPr>
            <w:r w:rsidRPr="00563651">
              <w:rPr>
                <w:b w:val="0"/>
                <w:bCs w:val="0"/>
              </w:rPr>
              <w:t>4</w:t>
            </w:r>
          </w:p>
        </w:tc>
      </w:tr>
      <w:tr w:rsidR="007B7E44" w:rsidRPr="001106F8" w14:paraId="7E28A771" w14:textId="77777777" w:rsidTr="00A13D6E">
        <w:trPr>
          <w:trHeight w:val="306"/>
        </w:trPr>
        <w:tc>
          <w:tcPr>
            <w:tcW w:w="1560" w:type="dxa"/>
          </w:tcPr>
          <w:p w14:paraId="10B4B791" w14:textId="77777777" w:rsidR="007B7E44" w:rsidRPr="00563651" w:rsidRDefault="007B7E44" w:rsidP="00A13D6E">
            <w:pPr>
              <w:pStyle w:val="bokscenter"/>
              <w:rPr>
                <w:b w:val="0"/>
                <w:bCs w:val="0"/>
              </w:rPr>
            </w:pPr>
            <w:r w:rsidRPr="00563651">
              <w:rPr>
                <w:b w:val="0"/>
                <w:bCs w:val="0"/>
              </w:rPr>
              <w:t>10</w:t>
            </w:r>
            <w:r w:rsidRPr="00563651">
              <w:rPr>
                <w:b w:val="0"/>
                <w:bCs w:val="0"/>
                <w:szCs w:val="24"/>
                <w:vertAlign w:val="superscript"/>
              </w:rPr>
              <w:t xml:space="preserve">3 </w:t>
            </w:r>
            <w:r w:rsidRPr="00563651">
              <w:rPr>
                <w:b w:val="0"/>
                <w:bCs w:val="0"/>
              </w:rPr>
              <w:t>= 1000</w:t>
            </w:r>
          </w:p>
        </w:tc>
        <w:tc>
          <w:tcPr>
            <w:tcW w:w="1559" w:type="dxa"/>
          </w:tcPr>
          <w:p w14:paraId="7FF2EB65" w14:textId="77777777" w:rsidR="007B7E44" w:rsidRPr="00563651" w:rsidRDefault="007B7E44" w:rsidP="00A13D6E">
            <w:pPr>
              <w:pStyle w:val="bokscenter"/>
              <w:rPr>
                <w:b w:val="0"/>
                <w:bCs w:val="0"/>
              </w:rPr>
            </w:pPr>
            <w:r w:rsidRPr="00563651">
              <w:rPr>
                <w:b w:val="0"/>
                <w:bCs w:val="0"/>
              </w:rPr>
              <w:t>10</w:t>
            </w:r>
            <w:r w:rsidRPr="00563651">
              <w:rPr>
                <w:b w:val="0"/>
                <w:bCs w:val="0"/>
                <w:szCs w:val="24"/>
                <w:vertAlign w:val="superscript"/>
              </w:rPr>
              <w:t xml:space="preserve">2 </w:t>
            </w:r>
            <w:r w:rsidRPr="00563651">
              <w:rPr>
                <w:b w:val="0"/>
                <w:bCs w:val="0"/>
              </w:rPr>
              <w:t>= 100</w:t>
            </w:r>
          </w:p>
        </w:tc>
        <w:tc>
          <w:tcPr>
            <w:tcW w:w="1843" w:type="dxa"/>
          </w:tcPr>
          <w:p w14:paraId="253D8AF6" w14:textId="77777777" w:rsidR="007B7E44" w:rsidRPr="00563651" w:rsidRDefault="007B7E44" w:rsidP="00A13D6E">
            <w:pPr>
              <w:pStyle w:val="bokscenter"/>
              <w:rPr>
                <w:b w:val="0"/>
                <w:bCs w:val="0"/>
              </w:rPr>
            </w:pPr>
            <w:r w:rsidRPr="00563651">
              <w:rPr>
                <w:b w:val="0"/>
                <w:bCs w:val="0"/>
              </w:rPr>
              <w:t>10</w:t>
            </w:r>
            <w:r w:rsidRPr="00563651">
              <w:rPr>
                <w:b w:val="0"/>
                <w:bCs w:val="0"/>
                <w:szCs w:val="24"/>
                <w:vertAlign w:val="superscript"/>
              </w:rPr>
              <w:t xml:space="preserve">1 </w:t>
            </w:r>
            <w:r w:rsidRPr="00563651">
              <w:rPr>
                <w:b w:val="0"/>
                <w:bCs w:val="0"/>
              </w:rPr>
              <w:t>= 10</w:t>
            </w:r>
          </w:p>
        </w:tc>
        <w:tc>
          <w:tcPr>
            <w:tcW w:w="1949" w:type="dxa"/>
          </w:tcPr>
          <w:p w14:paraId="4508D037" w14:textId="77777777" w:rsidR="007B7E44" w:rsidRPr="00563651" w:rsidRDefault="007B7E44" w:rsidP="00A13D6E">
            <w:pPr>
              <w:pStyle w:val="bokscenter"/>
              <w:rPr>
                <w:b w:val="0"/>
                <w:bCs w:val="0"/>
              </w:rPr>
            </w:pPr>
            <w:r w:rsidRPr="00563651">
              <w:rPr>
                <w:b w:val="0"/>
                <w:bCs w:val="0"/>
              </w:rPr>
              <w:t>10</w:t>
            </w:r>
            <w:r w:rsidRPr="00563651">
              <w:rPr>
                <w:b w:val="0"/>
                <w:bCs w:val="0"/>
                <w:szCs w:val="24"/>
                <w:vertAlign w:val="superscript"/>
              </w:rPr>
              <w:t xml:space="preserve">0 </w:t>
            </w:r>
            <w:r w:rsidRPr="00563651">
              <w:rPr>
                <w:b w:val="0"/>
                <w:bCs w:val="0"/>
              </w:rPr>
              <w:t>= 1</w:t>
            </w:r>
          </w:p>
        </w:tc>
      </w:tr>
    </w:tbl>
    <w:p w14:paraId="78AC959B" w14:textId="77777777" w:rsidR="007B7E44" w:rsidRPr="00A237B7" w:rsidRDefault="007B7E44" w:rsidP="007B7E44"/>
    <w:p w14:paraId="0FF44962" w14:textId="691C02F8" w:rsidR="007B7E44" w:rsidRDefault="007B7E44" w:rsidP="007B7E44">
      <w:r w:rsidRPr="00A237B7">
        <w:t>De enkelte cifres betydning kan også vises med titalspotenser</w:t>
      </w:r>
      <w:r w:rsidR="00BB0949">
        <w:t>.</w:t>
      </w:r>
    </w:p>
    <w:p w14:paraId="2744E496" w14:textId="77777777" w:rsidR="006D191A" w:rsidRPr="00A237B7" w:rsidRDefault="006D191A" w:rsidP="007B7E44"/>
    <w:p w14:paraId="29AFE1A3" w14:textId="77777777" w:rsidR="007B7E44" w:rsidRPr="00A237B7" w:rsidRDefault="007B7E44" w:rsidP="007B7E44"/>
    <w:p w14:paraId="5B6FE40F" w14:textId="77777777" w:rsidR="007B7E44" w:rsidRDefault="007B7E44" w:rsidP="007B7E44">
      <w:pPr>
        <w:pStyle w:val="hovedpunkt"/>
      </w:pPr>
      <w:r w:rsidRPr="00A237B7">
        <w:br w:type="page"/>
      </w:r>
      <w:r w:rsidRPr="00A237B7">
        <w:lastRenderedPageBreak/>
        <w:t>Totalssystemet</w:t>
      </w:r>
    </w:p>
    <w:p w14:paraId="6E8CF5FA" w14:textId="77777777" w:rsidR="007B7E44" w:rsidRPr="00A237B7" w:rsidRDefault="007B7E44" w:rsidP="007B7E44">
      <w:pPr>
        <w:pStyle w:val="hovedpunkt"/>
      </w:pPr>
    </w:p>
    <w:p w14:paraId="30C5728E" w14:textId="77777777" w:rsidR="007B7E44" w:rsidRPr="00A237B7" w:rsidRDefault="007B7E44" w:rsidP="007B7E44">
      <w:pPr>
        <w:pStyle w:val="underpunkt"/>
      </w:pPr>
      <w:r>
        <w:t>O</w:t>
      </w:r>
      <w:r w:rsidRPr="00A237B7">
        <w:t>pbygning</w:t>
      </w:r>
    </w:p>
    <w:p w14:paraId="21C87972" w14:textId="77777777" w:rsidR="007B7E44" w:rsidRPr="00A237B7" w:rsidRDefault="007B7E44" w:rsidP="007B7E44">
      <w:r w:rsidRPr="00A237B7">
        <w:t>Alle elektroniske regne- og styresystemer arbejder med totalssystemet.</w:t>
      </w:r>
    </w:p>
    <w:p w14:paraId="22E7C54F" w14:textId="77777777" w:rsidR="007B7E44" w:rsidRPr="00A237B7" w:rsidRDefault="007B7E44" w:rsidP="007B7E44">
      <w:r w:rsidRPr="00A237B7">
        <w:t>Dette talsystem har kun to forskellige cifre at arbejde med, nemlig 0 og 1.</w:t>
      </w:r>
    </w:p>
    <w:p w14:paraId="308938B3" w14:textId="77777777" w:rsidR="007B7E44" w:rsidRPr="00A237B7" w:rsidRDefault="007B7E44" w:rsidP="007B7E44"/>
    <w:p w14:paraId="1B50EC11" w14:textId="359E5507" w:rsidR="007B7E44" w:rsidRPr="00A237B7" w:rsidRDefault="007B7E44" w:rsidP="007B7E44">
      <w:r w:rsidRPr="00A237B7">
        <w:t>Det er også 0 og 1, man arbejder med i styringer, og det er 0 og 1, Bools</w:t>
      </w:r>
      <w:r w:rsidR="007457AD">
        <w:t>k</w:t>
      </w:r>
      <w:r w:rsidRPr="00A237B7">
        <w:t xml:space="preserve"> algebra kan anvendes på.</w:t>
      </w:r>
    </w:p>
    <w:p w14:paraId="0A7D1521" w14:textId="77777777" w:rsidR="007B7E44" w:rsidRPr="00A237B7" w:rsidRDefault="007B7E44" w:rsidP="007B7E44"/>
    <w:p w14:paraId="7BA05B5E" w14:textId="77777777" w:rsidR="007B7E44" w:rsidRPr="00A237B7" w:rsidRDefault="007B7E44" w:rsidP="007B7E44">
      <w:r w:rsidRPr="00A237B7">
        <w:t>Et tal, som er skrevet i totalssystemet, kan anskueliggøres i totalspotenser.</w:t>
      </w:r>
    </w:p>
    <w:p w14:paraId="51DE10D2" w14:textId="77777777" w:rsidR="007B7E44" w:rsidRPr="00A237B7" w:rsidRDefault="007B7E44" w:rsidP="007B7E44"/>
    <w:tbl>
      <w:tblPr>
        <w:tblW w:w="0" w:type="auto"/>
        <w:tblInd w:w="2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989"/>
        <w:gridCol w:w="1072"/>
        <w:gridCol w:w="1223"/>
        <w:gridCol w:w="1051"/>
        <w:gridCol w:w="1251"/>
      </w:tblGrid>
      <w:tr w:rsidR="007B7E44" w:rsidRPr="001106F8" w14:paraId="59FDAF03" w14:textId="77777777" w:rsidTr="00A13D6E">
        <w:trPr>
          <w:trHeight w:val="291"/>
        </w:trPr>
        <w:tc>
          <w:tcPr>
            <w:tcW w:w="1134" w:type="dxa"/>
          </w:tcPr>
          <w:p w14:paraId="4F3822E0" w14:textId="77777777" w:rsidR="007B7E44" w:rsidRPr="001106F8" w:rsidRDefault="007B7E44" w:rsidP="00A13D6E">
            <w:pPr>
              <w:pStyle w:val="bokscenter"/>
            </w:pPr>
            <w:r w:rsidRPr="001106F8">
              <w:t>2</w:t>
            </w:r>
            <w:r w:rsidRPr="001106F8">
              <w:rPr>
                <w:szCs w:val="24"/>
                <w:vertAlign w:val="superscript"/>
              </w:rPr>
              <w:t>5</w:t>
            </w:r>
            <w:r w:rsidRPr="001106F8">
              <w:t xml:space="preserve"> = 32</w:t>
            </w:r>
          </w:p>
        </w:tc>
        <w:tc>
          <w:tcPr>
            <w:tcW w:w="1019" w:type="dxa"/>
          </w:tcPr>
          <w:p w14:paraId="379EDC5E" w14:textId="77777777" w:rsidR="007B7E44" w:rsidRPr="001106F8" w:rsidRDefault="007B7E44" w:rsidP="00A13D6E">
            <w:pPr>
              <w:pStyle w:val="bokscenter"/>
            </w:pPr>
            <w:r w:rsidRPr="001106F8">
              <w:t>2</w:t>
            </w:r>
            <w:r w:rsidRPr="001106F8">
              <w:rPr>
                <w:szCs w:val="24"/>
                <w:vertAlign w:val="superscript"/>
              </w:rPr>
              <w:t>4</w:t>
            </w:r>
            <w:r w:rsidRPr="001106F8">
              <w:t xml:space="preserve"> = 16</w:t>
            </w:r>
          </w:p>
        </w:tc>
        <w:tc>
          <w:tcPr>
            <w:tcW w:w="1108" w:type="dxa"/>
          </w:tcPr>
          <w:p w14:paraId="6478D8B0" w14:textId="77777777" w:rsidR="007B7E44" w:rsidRPr="001106F8" w:rsidRDefault="007B7E44" w:rsidP="00A13D6E">
            <w:pPr>
              <w:pStyle w:val="bokscenter"/>
            </w:pPr>
            <w:r w:rsidRPr="001106F8">
              <w:t>2</w:t>
            </w:r>
            <w:r w:rsidRPr="001106F8">
              <w:rPr>
                <w:szCs w:val="24"/>
                <w:vertAlign w:val="superscript"/>
              </w:rPr>
              <w:t>3</w:t>
            </w:r>
            <w:r w:rsidRPr="001106F8">
              <w:t xml:space="preserve"> = 8</w:t>
            </w:r>
          </w:p>
        </w:tc>
        <w:tc>
          <w:tcPr>
            <w:tcW w:w="1267" w:type="dxa"/>
          </w:tcPr>
          <w:p w14:paraId="0B1DD047" w14:textId="77777777" w:rsidR="007B7E44" w:rsidRPr="001106F8" w:rsidRDefault="007B7E44" w:rsidP="00A13D6E">
            <w:pPr>
              <w:pStyle w:val="bokscenter"/>
            </w:pPr>
            <w:r w:rsidRPr="001106F8">
              <w:t>2</w:t>
            </w:r>
            <w:r w:rsidRPr="001106F8">
              <w:rPr>
                <w:szCs w:val="24"/>
                <w:vertAlign w:val="superscript"/>
              </w:rPr>
              <w:t>2</w:t>
            </w:r>
            <w:r w:rsidRPr="001106F8">
              <w:t xml:space="preserve"> = 4</w:t>
            </w:r>
          </w:p>
        </w:tc>
        <w:tc>
          <w:tcPr>
            <w:tcW w:w="1086" w:type="dxa"/>
          </w:tcPr>
          <w:p w14:paraId="11CBDC55" w14:textId="77777777" w:rsidR="007B7E44" w:rsidRPr="001106F8" w:rsidRDefault="007B7E44" w:rsidP="00A13D6E">
            <w:pPr>
              <w:pStyle w:val="bokscenter"/>
            </w:pPr>
            <w:r w:rsidRPr="001106F8">
              <w:t>2</w:t>
            </w:r>
            <w:r w:rsidRPr="001106F8">
              <w:rPr>
                <w:szCs w:val="24"/>
                <w:vertAlign w:val="superscript"/>
              </w:rPr>
              <w:t>1</w:t>
            </w:r>
            <w:r w:rsidRPr="001106F8">
              <w:t xml:space="preserve"> = 2</w:t>
            </w:r>
          </w:p>
        </w:tc>
        <w:tc>
          <w:tcPr>
            <w:tcW w:w="1297" w:type="dxa"/>
          </w:tcPr>
          <w:p w14:paraId="54D0669E" w14:textId="77777777" w:rsidR="007B7E44" w:rsidRPr="001106F8" w:rsidRDefault="007B7E44" w:rsidP="00A13D6E">
            <w:pPr>
              <w:pStyle w:val="bokscenter"/>
            </w:pPr>
            <w:r w:rsidRPr="001106F8">
              <w:t>2</w:t>
            </w:r>
            <w:r w:rsidRPr="001106F8">
              <w:rPr>
                <w:szCs w:val="24"/>
                <w:vertAlign w:val="superscript"/>
              </w:rPr>
              <w:t>0</w:t>
            </w:r>
            <w:r w:rsidRPr="001106F8">
              <w:t xml:space="preserve"> = 1</w:t>
            </w:r>
          </w:p>
        </w:tc>
      </w:tr>
      <w:tr w:rsidR="007B7E44" w:rsidRPr="001106F8" w14:paraId="4901D1B1" w14:textId="77777777" w:rsidTr="00A13D6E">
        <w:trPr>
          <w:trHeight w:val="306"/>
        </w:trPr>
        <w:tc>
          <w:tcPr>
            <w:tcW w:w="1134" w:type="dxa"/>
          </w:tcPr>
          <w:p w14:paraId="742FEA57" w14:textId="77777777" w:rsidR="007B7E44" w:rsidRPr="00563651" w:rsidRDefault="007B7E44" w:rsidP="00A13D6E">
            <w:pPr>
              <w:pStyle w:val="bokscenter"/>
              <w:rPr>
                <w:b w:val="0"/>
                <w:bCs w:val="0"/>
              </w:rPr>
            </w:pPr>
            <w:r w:rsidRPr="00563651">
              <w:rPr>
                <w:b w:val="0"/>
                <w:bCs w:val="0"/>
              </w:rPr>
              <w:t>1</w:t>
            </w:r>
          </w:p>
        </w:tc>
        <w:tc>
          <w:tcPr>
            <w:tcW w:w="1019" w:type="dxa"/>
          </w:tcPr>
          <w:p w14:paraId="6D3E0D27" w14:textId="77777777" w:rsidR="007B7E44" w:rsidRPr="00563651" w:rsidRDefault="007B7E44" w:rsidP="00A13D6E">
            <w:pPr>
              <w:pStyle w:val="bokscenter"/>
              <w:rPr>
                <w:b w:val="0"/>
                <w:bCs w:val="0"/>
              </w:rPr>
            </w:pPr>
            <w:r w:rsidRPr="00563651">
              <w:rPr>
                <w:b w:val="0"/>
                <w:bCs w:val="0"/>
              </w:rPr>
              <w:t>1</w:t>
            </w:r>
          </w:p>
        </w:tc>
        <w:tc>
          <w:tcPr>
            <w:tcW w:w="1108" w:type="dxa"/>
          </w:tcPr>
          <w:p w14:paraId="008B939F" w14:textId="77777777" w:rsidR="007B7E44" w:rsidRPr="00563651" w:rsidRDefault="007B7E44" w:rsidP="00A13D6E">
            <w:pPr>
              <w:pStyle w:val="bokscenter"/>
              <w:rPr>
                <w:b w:val="0"/>
                <w:bCs w:val="0"/>
              </w:rPr>
            </w:pPr>
            <w:r w:rsidRPr="00563651">
              <w:rPr>
                <w:b w:val="0"/>
                <w:bCs w:val="0"/>
              </w:rPr>
              <w:t>0</w:t>
            </w:r>
          </w:p>
        </w:tc>
        <w:tc>
          <w:tcPr>
            <w:tcW w:w="1267" w:type="dxa"/>
          </w:tcPr>
          <w:p w14:paraId="05AAF762" w14:textId="77777777" w:rsidR="007B7E44" w:rsidRPr="00563651" w:rsidRDefault="007B7E44" w:rsidP="00A13D6E">
            <w:pPr>
              <w:pStyle w:val="bokscenter"/>
              <w:rPr>
                <w:b w:val="0"/>
                <w:bCs w:val="0"/>
              </w:rPr>
            </w:pPr>
            <w:r w:rsidRPr="00563651">
              <w:rPr>
                <w:b w:val="0"/>
                <w:bCs w:val="0"/>
              </w:rPr>
              <w:t>0</w:t>
            </w:r>
          </w:p>
        </w:tc>
        <w:tc>
          <w:tcPr>
            <w:tcW w:w="1086" w:type="dxa"/>
          </w:tcPr>
          <w:p w14:paraId="0AE11C0F" w14:textId="77777777" w:rsidR="007B7E44" w:rsidRPr="00563651" w:rsidRDefault="007B7E44" w:rsidP="00A13D6E">
            <w:pPr>
              <w:pStyle w:val="bokscenter"/>
              <w:rPr>
                <w:b w:val="0"/>
                <w:bCs w:val="0"/>
              </w:rPr>
            </w:pPr>
            <w:r w:rsidRPr="00563651">
              <w:rPr>
                <w:b w:val="0"/>
                <w:bCs w:val="0"/>
              </w:rPr>
              <w:t>1</w:t>
            </w:r>
          </w:p>
        </w:tc>
        <w:tc>
          <w:tcPr>
            <w:tcW w:w="1297" w:type="dxa"/>
          </w:tcPr>
          <w:p w14:paraId="78FE25EC" w14:textId="77777777" w:rsidR="007B7E44" w:rsidRPr="00563651" w:rsidRDefault="007B7E44" w:rsidP="00A13D6E">
            <w:pPr>
              <w:pStyle w:val="bokscenter"/>
              <w:rPr>
                <w:b w:val="0"/>
                <w:bCs w:val="0"/>
              </w:rPr>
            </w:pPr>
            <w:r w:rsidRPr="00563651">
              <w:rPr>
                <w:b w:val="0"/>
                <w:bCs w:val="0"/>
              </w:rPr>
              <w:t>0</w:t>
            </w:r>
          </w:p>
        </w:tc>
      </w:tr>
    </w:tbl>
    <w:p w14:paraId="65D64233" w14:textId="77777777" w:rsidR="007B7E44" w:rsidRPr="00A237B7" w:rsidRDefault="007B7E44" w:rsidP="007B7E44"/>
    <w:p w14:paraId="67B682A1" w14:textId="77777777" w:rsidR="007B7E44" w:rsidRPr="00A237B7" w:rsidRDefault="007B7E44" w:rsidP="007B7E44"/>
    <w:p w14:paraId="5FBE4E1A" w14:textId="77777777" w:rsidR="007B7E44" w:rsidRPr="00A237B7" w:rsidRDefault="007B7E44" w:rsidP="007B7E44">
      <w:pPr>
        <w:pStyle w:val="underpunkt"/>
      </w:pPr>
      <w:r w:rsidRPr="00A237B7">
        <w:t xml:space="preserve">Indeks </w:t>
      </w:r>
    </w:p>
    <w:p w14:paraId="22C71FB4" w14:textId="77777777" w:rsidR="007B7E44" w:rsidRPr="00A237B7" w:rsidRDefault="007B7E44" w:rsidP="007B7E44">
      <w:r w:rsidRPr="00A237B7">
        <w:t>Når man arbejder med forskellige talsystemer, er det klogt at sætte et indeks på tallet for at fortælle, hvilket talsystem man arbejder med.</w:t>
      </w:r>
    </w:p>
    <w:p w14:paraId="4C17F137" w14:textId="77777777" w:rsidR="007B7E44" w:rsidRPr="00A237B7" w:rsidRDefault="007B7E44" w:rsidP="007B7E44"/>
    <w:p w14:paraId="4D8DA6FE" w14:textId="77777777" w:rsidR="007B7E44" w:rsidRPr="00A237B7" w:rsidRDefault="007B7E44" w:rsidP="007B7E44">
      <w:pPr>
        <w:pStyle w:val="underpunkt"/>
      </w:pPr>
      <w:r w:rsidRPr="00A237B7">
        <w:t>Omskrivning</w:t>
      </w:r>
    </w:p>
    <w:p w14:paraId="4E4C3A36" w14:textId="77777777" w:rsidR="007B7E44" w:rsidRPr="00A237B7" w:rsidRDefault="007B7E44" w:rsidP="007B7E44"/>
    <w:p w14:paraId="5D61FE96" w14:textId="77777777" w:rsidR="007B7E44" w:rsidRPr="00A237B7" w:rsidRDefault="007B7E44" w:rsidP="007B7E44">
      <w:r w:rsidRPr="00A237B7">
        <w:t>Det binære tal er navnet på tal i totalssystemet og kan derfor omskrives til decimaltal.</w:t>
      </w:r>
    </w:p>
    <w:p w14:paraId="13709996" w14:textId="77777777" w:rsidR="007B7E44" w:rsidRPr="00A237B7" w:rsidRDefault="007B7E44" w:rsidP="007B7E44"/>
    <w:p w14:paraId="61C0C1D8" w14:textId="77777777" w:rsidR="007B7E44" w:rsidRPr="00A237B7" w:rsidRDefault="007B7E44" w:rsidP="007B7E44">
      <w:r w:rsidRPr="00A237B7">
        <w:t>2</w:t>
      </w:r>
      <w:r w:rsidRPr="00A237B7">
        <w:rPr>
          <w:vertAlign w:val="superscript"/>
        </w:rPr>
        <w:t>5</w:t>
      </w:r>
      <w:r w:rsidRPr="00A237B7">
        <w:rPr>
          <w:sz w:val="14"/>
          <w:szCs w:val="14"/>
        </w:rPr>
        <w:tab/>
      </w:r>
      <w:r w:rsidRPr="00A237B7">
        <w:t xml:space="preserve">=  32 · 1 </w:t>
      </w:r>
      <w:r w:rsidRPr="00A237B7">
        <w:tab/>
        <w:t>= 32</w:t>
      </w:r>
    </w:p>
    <w:p w14:paraId="3AD957B5" w14:textId="77777777" w:rsidR="007B7E44" w:rsidRPr="00A237B7" w:rsidRDefault="007B7E44" w:rsidP="007B7E44">
      <w:r w:rsidRPr="00A237B7">
        <w:t>2</w:t>
      </w:r>
      <w:r w:rsidRPr="00A237B7">
        <w:rPr>
          <w:vertAlign w:val="superscript"/>
        </w:rPr>
        <w:t>4</w:t>
      </w:r>
      <w:r w:rsidRPr="00A237B7">
        <w:rPr>
          <w:sz w:val="14"/>
          <w:szCs w:val="14"/>
        </w:rPr>
        <w:t xml:space="preserve">  </w:t>
      </w:r>
      <w:r w:rsidRPr="00A237B7">
        <w:rPr>
          <w:sz w:val="14"/>
          <w:szCs w:val="14"/>
        </w:rPr>
        <w:tab/>
        <w:t xml:space="preserve"> </w:t>
      </w:r>
      <w:r w:rsidRPr="00A237B7">
        <w:t>= 16 · 1</w:t>
      </w:r>
      <w:r w:rsidRPr="00A237B7">
        <w:tab/>
        <w:t>= 16</w:t>
      </w:r>
    </w:p>
    <w:p w14:paraId="3F06853C" w14:textId="77777777" w:rsidR="007B7E44" w:rsidRPr="00A237B7" w:rsidRDefault="007B7E44" w:rsidP="007B7E44">
      <w:r w:rsidRPr="00A237B7">
        <w:t>2</w:t>
      </w:r>
      <w:r w:rsidRPr="00A237B7">
        <w:rPr>
          <w:vertAlign w:val="superscript"/>
        </w:rPr>
        <w:t>3</w:t>
      </w:r>
      <w:r w:rsidRPr="00A237B7">
        <w:t xml:space="preserve"> </w:t>
      </w:r>
      <w:r w:rsidRPr="00A237B7">
        <w:rPr>
          <w:sz w:val="14"/>
          <w:szCs w:val="14"/>
        </w:rPr>
        <w:t xml:space="preserve"> </w:t>
      </w:r>
      <w:r w:rsidRPr="00A237B7">
        <w:rPr>
          <w:sz w:val="14"/>
          <w:szCs w:val="14"/>
        </w:rPr>
        <w:tab/>
      </w:r>
      <w:r w:rsidRPr="00A237B7">
        <w:t xml:space="preserve">=    8 · 0 </w:t>
      </w:r>
      <w:r w:rsidRPr="00A237B7">
        <w:tab/>
        <w:t>= 0</w:t>
      </w:r>
    </w:p>
    <w:p w14:paraId="78321766" w14:textId="77777777" w:rsidR="007B7E44" w:rsidRPr="00A237B7" w:rsidRDefault="007B7E44" w:rsidP="007B7E44">
      <w:r w:rsidRPr="00A237B7">
        <w:t>2</w:t>
      </w:r>
      <w:r w:rsidRPr="00A237B7">
        <w:rPr>
          <w:vertAlign w:val="superscript"/>
        </w:rPr>
        <w:t>2</w:t>
      </w:r>
      <w:r w:rsidRPr="00A237B7">
        <w:t xml:space="preserve"> </w:t>
      </w:r>
      <w:r w:rsidRPr="00A237B7">
        <w:tab/>
        <w:t xml:space="preserve">=    4 · 0 </w:t>
      </w:r>
      <w:r w:rsidRPr="00A237B7">
        <w:tab/>
        <w:t>= 0</w:t>
      </w:r>
    </w:p>
    <w:p w14:paraId="34B8A4A2" w14:textId="77777777" w:rsidR="007B7E44" w:rsidRPr="00A237B7" w:rsidRDefault="007B7E44" w:rsidP="007B7E44">
      <w:r w:rsidRPr="00A237B7">
        <w:t>2</w:t>
      </w:r>
      <w:r w:rsidRPr="00A237B7">
        <w:rPr>
          <w:vertAlign w:val="superscript"/>
        </w:rPr>
        <w:t>1</w:t>
      </w:r>
      <w:r w:rsidRPr="00A237B7">
        <w:t xml:space="preserve"> </w:t>
      </w:r>
      <w:r w:rsidRPr="00A237B7">
        <w:rPr>
          <w:sz w:val="14"/>
          <w:szCs w:val="14"/>
        </w:rPr>
        <w:t xml:space="preserve"> </w:t>
      </w:r>
      <w:r w:rsidRPr="00A237B7">
        <w:rPr>
          <w:sz w:val="14"/>
          <w:szCs w:val="14"/>
        </w:rPr>
        <w:tab/>
      </w:r>
      <w:r w:rsidRPr="00A237B7">
        <w:t xml:space="preserve">=    2 · 1 </w:t>
      </w:r>
      <w:r w:rsidRPr="00A237B7">
        <w:tab/>
        <w:t>= 2</w:t>
      </w:r>
    </w:p>
    <w:p w14:paraId="2A90A901" w14:textId="77777777" w:rsidR="007B7E44" w:rsidRPr="00A237B7" w:rsidRDefault="007B7E44" w:rsidP="007B7E44">
      <w:r w:rsidRPr="00A237B7">
        <w:t>2</w:t>
      </w:r>
      <w:r w:rsidRPr="00A237B7">
        <w:rPr>
          <w:vertAlign w:val="superscript"/>
        </w:rPr>
        <w:t>0</w:t>
      </w:r>
      <w:r w:rsidRPr="00A237B7">
        <w:t xml:space="preserve"> </w:t>
      </w:r>
      <w:r w:rsidRPr="00A237B7">
        <w:rPr>
          <w:sz w:val="14"/>
          <w:szCs w:val="14"/>
        </w:rPr>
        <w:t xml:space="preserve"> </w:t>
      </w:r>
      <w:r w:rsidRPr="00A237B7">
        <w:rPr>
          <w:sz w:val="14"/>
          <w:szCs w:val="14"/>
        </w:rPr>
        <w:tab/>
      </w:r>
      <w:r w:rsidRPr="00A237B7">
        <w:t>=    1 · 0</w:t>
      </w:r>
      <w:r w:rsidRPr="00A237B7">
        <w:rPr>
          <w:sz w:val="14"/>
          <w:szCs w:val="14"/>
        </w:rPr>
        <w:t xml:space="preserve">B </w:t>
      </w:r>
      <w:r w:rsidRPr="00A237B7">
        <w:rPr>
          <w:sz w:val="14"/>
          <w:szCs w:val="14"/>
        </w:rPr>
        <w:tab/>
      </w:r>
      <w:r w:rsidRPr="00A237B7">
        <w:t>= 0</w:t>
      </w:r>
    </w:p>
    <w:p w14:paraId="0AB05027" w14:textId="77777777" w:rsidR="007B7E44" w:rsidRDefault="007B7E44" w:rsidP="007B7E44">
      <w:r w:rsidRPr="00A237B7">
        <w:tab/>
      </w:r>
      <w:r w:rsidRPr="00A237B7">
        <w:tab/>
      </w:r>
    </w:p>
    <w:p w14:paraId="28FF91E8" w14:textId="77777777" w:rsidR="007B7E44" w:rsidRPr="00A237B7" w:rsidRDefault="007B7E44" w:rsidP="007B7E44">
      <w:pPr>
        <w:rPr>
          <w:sz w:val="14"/>
          <w:szCs w:val="14"/>
        </w:rPr>
      </w:pPr>
      <w:r w:rsidRPr="00A237B7">
        <w:t xml:space="preserve">   </w:t>
      </w:r>
      <w:r>
        <w:tab/>
      </w:r>
      <w:r>
        <w:tab/>
      </w:r>
      <w:r w:rsidRPr="00A237B7">
        <w:t>50</w:t>
      </w:r>
      <w:r w:rsidRPr="00A237B7">
        <w:rPr>
          <w:sz w:val="14"/>
          <w:szCs w:val="14"/>
        </w:rPr>
        <w:t>D</w:t>
      </w:r>
      <w:r>
        <w:rPr>
          <w:sz w:val="14"/>
          <w:szCs w:val="14"/>
        </w:rPr>
        <w:t xml:space="preserve">  </w:t>
      </w:r>
      <w:r w:rsidRPr="00A237B7">
        <w:rPr>
          <w:sz w:val="14"/>
          <w:szCs w:val="14"/>
        </w:rPr>
        <w:t xml:space="preserve"> </w:t>
      </w:r>
      <w:r w:rsidRPr="00A237B7">
        <w:t>= 110010</w:t>
      </w:r>
      <w:r w:rsidRPr="00A237B7">
        <w:rPr>
          <w:sz w:val="14"/>
          <w:szCs w:val="14"/>
        </w:rPr>
        <w:t>B</w:t>
      </w:r>
    </w:p>
    <w:p w14:paraId="6F8D2B6C" w14:textId="77777777" w:rsidR="007B7E44" w:rsidRPr="00A237B7" w:rsidRDefault="007B7E44" w:rsidP="007B7E44"/>
    <w:p w14:paraId="15C7CCA4" w14:textId="77777777" w:rsidR="007B7E44" w:rsidRPr="00A237B7" w:rsidRDefault="007B7E44" w:rsidP="007B7E44"/>
    <w:p w14:paraId="2D02738A" w14:textId="77777777" w:rsidR="007B7E44" w:rsidRPr="00A237B7" w:rsidRDefault="007B7E44" w:rsidP="007B7E44"/>
    <w:p w14:paraId="5217454E" w14:textId="77777777" w:rsidR="007B7E44" w:rsidRPr="00A237B7" w:rsidRDefault="007B7E44" w:rsidP="007B7E44">
      <w:pPr>
        <w:pStyle w:val="hovedpunkt"/>
      </w:pPr>
      <w:r w:rsidRPr="00A237B7">
        <w:br w:type="page"/>
      </w:r>
      <w:r w:rsidRPr="00A237B7">
        <w:lastRenderedPageBreak/>
        <w:t>Sekstentalssystemet</w:t>
      </w:r>
    </w:p>
    <w:p w14:paraId="61CAA8CF" w14:textId="77777777" w:rsidR="007B7E44" w:rsidRDefault="007B7E44" w:rsidP="007B7E44"/>
    <w:p w14:paraId="36BB077C" w14:textId="77777777" w:rsidR="007B7E44" w:rsidRPr="00A237B7" w:rsidRDefault="007B7E44" w:rsidP="007B7E44">
      <w:pPr>
        <w:pStyle w:val="underpunkt"/>
      </w:pPr>
      <w:r w:rsidRPr="00A237B7">
        <w:t>Opbygning</w:t>
      </w:r>
    </w:p>
    <w:p w14:paraId="401AE44F" w14:textId="77777777" w:rsidR="007B7E44" w:rsidRPr="00A237B7" w:rsidRDefault="007B7E44" w:rsidP="007B7E44">
      <w:r w:rsidRPr="00A237B7">
        <w:t>Nogle programmerbare styresystemer anvender et sekstentalssystem eller hexadecimalt talsystem, som i daglig tale blot benævnes hex.</w:t>
      </w:r>
    </w:p>
    <w:p w14:paraId="62B57061" w14:textId="77777777" w:rsidR="007B7E44" w:rsidRPr="00A237B7" w:rsidRDefault="007B7E44" w:rsidP="007B7E44"/>
    <w:p w14:paraId="65A53697" w14:textId="77777777" w:rsidR="007B7E44" w:rsidRPr="00A237B7" w:rsidRDefault="007B7E44" w:rsidP="007B7E44">
      <w:r w:rsidRPr="00A237B7">
        <w:t>Et sekstentalssystem har 16 forskellige cifre. Da vi kun har 10 forskellige talsymboler, har det været nødvendigt at tage nogle bogstaver til hjælp.</w:t>
      </w:r>
    </w:p>
    <w:p w14:paraId="0E2C3AA4" w14:textId="77777777" w:rsidR="007B7E44" w:rsidRPr="00A237B7" w:rsidRDefault="007B7E44" w:rsidP="007B7E44"/>
    <w:p w14:paraId="51D25BC0" w14:textId="77777777" w:rsidR="007B7E44" w:rsidRPr="00A237B7" w:rsidRDefault="007B7E44" w:rsidP="007B7E44">
      <w:r w:rsidRPr="00A237B7">
        <w:t>Den hexadecimale talrække ser således ud:</w:t>
      </w:r>
    </w:p>
    <w:p w14:paraId="0E16BB1B" w14:textId="77777777" w:rsidR="007B7E44" w:rsidRPr="00A237B7" w:rsidRDefault="007B7E44" w:rsidP="007B7E44"/>
    <w:p w14:paraId="1914B2EF" w14:textId="77777777" w:rsidR="007B7E44" w:rsidRPr="00A237B7" w:rsidRDefault="007B7E44" w:rsidP="007B7E44">
      <w:pPr>
        <w:rPr>
          <w:lang w:val="en-GB"/>
        </w:rPr>
      </w:pPr>
      <w:r w:rsidRPr="00A237B7">
        <w:rPr>
          <w:lang w:val="en-GB"/>
        </w:rPr>
        <w:t xml:space="preserve">Hex </w:t>
      </w:r>
      <w:r w:rsidRPr="00A237B7">
        <w:rPr>
          <w:lang w:val="en-GB"/>
        </w:rPr>
        <w:tab/>
      </w:r>
      <w:r w:rsidRPr="00A237B7">
        <w:rPr>
          <w:lang w:val="en-GB"/>
        </w:rPr>
        <w:tab/>
        <w:t>Dec.</w:t>
      </w:r>
    </w:p>
    <w:p w14:paraId="4A21302C" w14:textId="77777777" w:rsidR="007B7E44" w:rsidRPr="00A237B7" w:rsidRDefault="007B7E44" w:rsidP="007B7E44">
      <w:pPr>
        <w:rPr>
          <w:lang w:val="en-GB"/>
        </w:rPr>
      </w:pPr>
    </w:p>
    <w:p w14:paraId="7641EE69" w14:textId="77777777" w:rsidR="007B7E44" w:rsidRPr="00A237B7" w:rsidRDefault="007B7E44" w:rsidP="007B7E44">
      <w:pPr>
        <w:rPr>
          <w:lang w:val="en-GB"/>
        </w:rPr>
      </w:pPr>
      <w:r w:rsidRPr="00A237B7">
        <w:rPr>
          <w:lang w:val="en-GB"/>
        </w:rPr>
        <w:t>0</w:t>
      </w:r>
      <w:r w:rsidRPr="00A237B7">
        <w:rPr>
          <w:lang w:val="en-GB"/>
        </w:rPr>
        <w:tab/>
      </w:r>
      <w:r w:rsidRPr="00A237B7">
        <w:rPr>
          <w:lang w:val="en-GB"/>
        </w:rPr>
        <w:tab/>
        <w:t>0</w:t>
      </w:r>
    </w:p>
    <w:p w14:paraId="5A641799" w14:textId="77777777" w:rsidR="007B7E44" w:rsidRPr="00A237B7" w:rsidRDefault="007B7E44" w:rsidP="007B7E44">
      <w:pPr>
        <w:rPr>
          <w:lang w:val="en-GB"/>
        </w:rPr>
      </w:pPr>
      <w:r w:rsidRPr="00A237B7">
        <w:rPr>
          <w:lang w:val="en-GB"/>
        </w:rPr>
        <w:t>1</w:t>
      </w:r>
      <w:r w:rsidRPr="00A237B7">
        <w:rPr>
          <w:lang w:val="en-GB"/>
        </w:rPr>
        <w:tab/>
      </w:r>
      <w:r w:rsidRPr="00A237B7">
        <w:rPr>
          <w:lang w:val="en-GB"/>
        </w:rPr>
        <w:tab/>
        <w:t>1</w:t>
      </w:r>
    </w:p>
    <w:p w14:paraId="4CEA2053" w14:textId="77777777" w:rsidR="007B7E44" w:rsidRPr="00A237B7" w:rsidRDefault="007B7E44" w:rsidP="007B7E44">
      <w:pPr>
        <w:rPr>
          <w:lang w:val="en-GB"/>
        </w:rPr>
      </w:pPr>
      <w:r w:rsidRPr="00A237B7">
        <w:rPr>
          <w:lang w:val="en-GB"/>
        </w:rPr>
        <w:t>2</w:t>
      </w:r>
      <w:r w:rsidRPr="00A237B7">
        <w:rPr>
          <w:lang w:val="en-GB"/>
        </w:rPr>
        <w:tab/>
      </w:r>
      <w:r w:rsidRPr="00A237B7">
        <w:rPr>
          <w:lang w:val="en-GB"/>
        </w:rPr>
        <w:tab/>
        <w:t>2</w:t>
      </w:r>
    </w:p>
    <w:p w14:paraId="4CE6DE87" w14:textId="77777777" w:rsidR="007B7E44" w:rsidRPr="00A237B7" w:rsidRDefault="007B7E44" w:rsidP="007B7E44">
      <w:pPr>
        <w:rPr>
          <w:lang w:val="en-GB"/>
        </w:rPr>
      </w:pPr>
      <w:r w:rsidRPr="00A237B7">
        <w:rPr>
          <w:lang w:val="en-GB"/>
        </w:rPr>
        <w:t>3</w:t>
      </w:r>
      <w:r w:rsidRPr="00A237B7">
        <w:rPr>
          <w:lang w:val="en-GB"/>
        </w:rPr>
        <w:tab/>
      </w:r>
      <w:r w:rsidRPr="00A237B7">
        <w:rPr>
          <w:lang w:val="en-GB"/>
        </w:rPr>
        <w:tab/>
        <w:t>3</w:t>
      </w:r>
    </w:p>
    <w:p w14:paraId="4FF3BABB" w14:textId="77777777" w:rsidR="007B7E44" w:rsidRPr="00A237B7" w:rsidRDefault="007B7E44" w:rsidP="007B7E44">
      <w:pPr>
        <w:rPr>
          <w:lang w:val="en-GB"/>
        </w:rPr>
      </w:pPr>
      <w:r w:rsidRPr="00A237B7">
        <w:rPr>
          <w:lang w:val="en-GB"/>
        </w:rPr>
        <w:t>4</w:t>
      </w:r>
      <w:r w:rsidRPr="00A237B7">
        <w:rPr>
          <w:lang w:val="en-GB"/>
        </w:rPr>
        <w:tab/>
      </w:r>
      <w:r w:rsidRPr="00A237B7">
        <w:rPr>
          <w:lang w:val="en-GB"/>
        </w:rPr>
        <w:tab/>
        <w:t>4</w:t>
      </w:r>
    </w:p>
    <w:p w14:paraId="544F8208" w14:textId="77777777" w:rsidR="007B7E44" w:rsidRPr="00A237B7" w:rsidRDefault="007B7E44" w:rsidP="007B7E44">
      <w:pPr>
        <w:rPr>
          <w:lang w:val="en-GB"/>
        </w:rPr>
      </w:pPr>
      <w:r w:rsidRPr="00A237B7">
        <w:rPr>
          <w:lang w:val="en-GB"/>
        </w:rPr>
        <w:t>5</w:t>
      </w:r>
      <w:r w:rsidRPr="00A237B7">
        <w:rPr>
          <w:lang w:val="en-GB"/>
        </w:rPr>
        <w:tab/>
      </w:r>
      <w:r w:rsidRPr="00A237B7">
        <w:rPr>
          <w:lang w:val="en-GB"/>
        </w:rPr>
        <w:tab/>
        <w:t>5</w:t>
      </w:r>
    </w:p>
    <w:p w14:paraId="093C4E8B" w14:textId="77777777" w:rsidR="007B7E44" w:rsidRPr="00A237B7" w:rsidRDefault="007B7E44" w:rsidP="007B7E44">
      <w:pPr>
        <w:rPr>
          <w:lang w:val="en-GB"/>
        </w:rPr>
      </w:pPr>
      <w:r w:rsidRPr="00A237B7">
        <w:rPr>
          <w:lang w:val="en-GB"/>
        </w:rPr>
        <w:t>6</w:t>
      </w:r>
      <w:r w:rsidRPr="00A237B7">
        <w:rPr>
          <w:lang w:val="en-GB"/>
        </w:rPr>
        <w:tab/>
      </w:r>
      <w:r w:rsidRPr="00A237B7">
        <w:rPr>
          <w:lang w:val="en-GB"/>
        </w:rPr>
        <w:tab/>
        <w:t>6</w:t>
      </w:r>
    </w:p>
    <w:p w14:paraId="699DD19B" w14:textId="77777777" w:rsidR="007B7E44" w:rsidRPr="00A237B7" w:rsidRDefault="007B7E44" w:rsidP="007B7E44">
      <w:pPr>
        <w:rPr>
          <w:lang w:val="en-GB"/>
        </w:rPr>
      </w:pPr>
      <w:r w:rsidRPr="00A237B7">
        <w:rPr>
          <w:lang w:val="en-GB"/>
        </w:rPr>
        <w:t>7</w:t>
      </w:r>
      <w:r w:rsidRPr="00A237B7">
        <w:rPr>
          <w:lang w:val="en-GB"/>
        </w:rPr>
        <w:tab/>
      </w:r>
      <w:r w:rsidRPr="00A237B7">
        <w:rPr>
          <w:lang w:val="en-GB"/>
        </w:rPr>
        <w:tab/>
        <w:t>7</w:t>
      </w:r>
    </w:p>
    <w:p w14:paraId="667F2077" w14:textId="77777777" w:rsidR="007B7E44" w:rsidRPr="00A237B7" w:rsidRDefault="007B7E44" w:rsidP="007B7E44">
      <w:pPr>
        <w:rPr>
          <w:lang w:val="en-GB"/>
        </w:rPr>
      </w:pPr>
      <w:r w:rsidRPr="00A237B7">
        <w:rPr>
          <w:lang w:val="en-GB"/>
        </w:rPr>
        <w:t>8</w:t>
      </w:r>
      <w:r w:rsidRPr="00A237B7">
        <w:rPr>
          <w:lang w:val="en-GB"/>
        </w:rPr>
        <w:tab/>
      </w:r>
      <w:r w:rsidRPr="00A237B7">
        <w:rPr>
          <w:lang w:val="en-GB"/>
        </w:rPr>
        <w:tab/>
        <w:t>8</w:t>
      </w:r>
    </w:p>
    <w:p w14:paraId="360D6A6B" w14:textId="77777777" w:rsidR="007B7E44" w:rsidRPr="00A237B7" w:rsidRDefault="007B7E44" w:rsidP="007B7E44">
      <w:pPr>
        <w:rPr>
          <w:lang w:val="en-GB"/>
        </w:rPr>
      </w:pPr>
      <w:r w:rsidRPr="00A237B7">
        <w:rPr>
          <w:lang w:val="en-GB"/>
        </w:rPr>
        <w:t>9</w:t>
      </w:r>
      <w:r w:rsidRPr="00A237B7">
        <w:rPr>
          <w:lang w:val="en-GB"/>
        </w:rPr>
        <w:tab/>
      </w:r>
      <w:r w:rsidRPr="00A237B7">
        <w:rPr>
          <w:lang w:val="en-GB"/>
        </w:rPr>
        <w:tab/>
        <w:t>9</w:t>
      </w:r>
    </w:p>
    <w:p w14:paraId="3BB86802" w14:textId="77777777" w:rsidR="007B7E44" w:rsidRPr="00A237B7" w:rsidRDefault="007B7E44" w:rsidP="007B7E44">
      <w:pPr>
        <w:rPr>
          <w:lang w:val="en-GB"/>
        </w:rPr>
      </w:pPr>
      <w:r w:rsidRPr="00A237B7">
        <w:rPr>
          <w:lang w:val="en-GB"/>
        </w:rPr>
        <w:t>A</w:t>
      </w:r>
      <w:r w:rsidRPr="00A237B7">
        <w:rPr>
          <w:lang w:val="en-GB"/>
        </w:rPr>
        <w:tab/>
      </w:r>
      <w:r w:rsidRPr="00A237B7">
        <w:rPr>
          <w:lang w:val="en-GB"/>
        </w:rPr>
        <w:tab/>
        <w:t>10</w:t>
      </w:r>
    </w:p>
    <w:p w14:paraId="2C7AE61A" w14:textId="77777777" w:rsidR="007B7E44" w:rsidRPr="00A237B7" w:rsidRDefault="007B7E44" w:rsidP="007B7E44">
      <w:pPr>
        <w:rPr>
          <w:lang w:val="de-DE"/>
        </w:rPr>
      </w:pPr>
      <w:r w:rsidRPr="00A237B7">
        <w:rPr>
          <w:lang w:val="de-DE"/>
        </w:rPr>
        <w:t>B</w:t>
      </w:r>
      <w:r w:rsidRPr="00A237B7">
        <w:rPr>
          <w:lang w:val="de-DE"/>
        </w:rPr>
        <w:tab/>
      </w:r>
      <w:r w:rsidRPr="00A237B7">
        <w:rPr>
          <w:lang w:val="de-DE"/>
        </w:rPr>
        <w:tab/>
        <w:t>11</w:t>
      </w:r>
    </w:p>
    <w:p w14:paraId="01DA30F7" w14:textId="77777777" w:rsidR="007B7E44" w:rsidRPr="00A237B7" w:rsidRDefault="007B7E44" w:rsidP="007B7E44">
      <w:pPr>
        <w:rPr>
          <w:lang w:val="de-DE"/>
        </w:rPr>
      </w:pPr>
      <w:r w:rsidRPr="00A237B7">
        <w:rPr>
          <w:lang w:val="de-DE"/>
        </w:rPr>
        <w:t>C</w:t>
      </w:r>
      <w:r w:rsidRPr="00A237B7">
        <w:rPr>
          <w:lang w:val="de-DE"/>
        </w:rPr>
        <w:tab/>
      </w:r>
      <w:r w:rsidRPr="00A237B7">
        <w:rPr>
          <w:lang w:val="de-DE"/>
        </w:rPr>
        <w:tab/>
        <w:t>12</w:t>
      </w:r>
    </w:p>
    <w:p w14:paraId="2A952C14" w14:textId="77777777" w:rsidR="007B7E44" w:rsidRPr="00A237B7" w:rsidRDefault="007B7E44" w:rsidP="007B7E44">
      <w:pPr>
        <w:rPr>
          <w:lang w:val="de-DE"/>
        </w:rPr>
      </w:pPr>
      <w:r w:rsidRPr="00A237B7">
        <w:rPr>
          <w:lang w:val="de-DE"/>
        </w:rPr>
        <w:t>D</w:t>
      </w:r>
      <w:r w:rsidRPr="00A237B7">
        <w:rPr>
          <w:lang w:val="de-DE"/>
        </w:rPr>
        <w:tab/>
      </w:r>
      <w:r w:rsidRPr="00A237B7">
        <w:rPr>
          <w:lang w:val="de-DE"/>
        </w:rPr>
        <w:tab/>
        <w:t>13</w:t>
      </w:r>
    </w:p>
    <w:p w14:paraId="37C8C586" w14:textId="77777777" w:rsidR="007B7E44" w:rsidRPr="00A237B7" w:rsidRDefault="007B7E44" w:rsidP="007B7E44">
      <w:pPr>
        <w:rPr>
          <w:lang w:val="de-DE"/>
        </w:rPr>
      </w:pPr>
      <w:r w:rsidRPr="00A237B7">
        <w:rPr>
          <w:lang w:val="de-DE"/>
        </w:rPr>
        <w:t>E</w:t>
      </w:r>
      <w:r w:rsidRPr="00A237B7">
        <w:rPr>
          <w:lang w:val="de-DE"/>
        </w:rPr>
        <w:tab/>
      </w:r>
      <w:r w:rsidRPr="00A237B7">
        <w:rPr>
          <w:lang w:val="de-DE"/>
        </w:rPr>
        <w:tab/>
        <w:t>14</w:t>
      </w:r>
    </w:p>
    <w:p w14:paraId="2C4E7062" w14:textId="77777777" w:rsidR="007B7E44" w:rsidRPr="00A237B7" w:rsidRDefault="007B7E44" w:rsidP="007B7E44">
      <w:r w:rsidRPr="00A237B7">
        <w:t>F</w:t>
      </w:r>
      <w:r w:rsidRPr="00A237B7">
        <w:tab/>
      </w:r>
      <w:r w:rsidRPr="00A237B7">
        <w:tab/>
        <w:t>15</w:t>
      </w:r>
    </w:p>
    <w:p w14:paraId="583A3D1C" w14:textId="77777777" w:rsidR="007B7E44" w:rsidRPr="00A237B7" w:rsidRDefault="007B7E44" w:rsidP="007B7E44"/>
    <w:p w14:paraId="4D474F63" w14:textId="77777777" w:rsidR="007B7E44" w:rsidRPr="00A237B7" w:rsidRDefault="007B7E44" w:rsidP="007B7E44">
      <w:r w:rsidRPr="00A237B7">
        <w:t>Talsystemer og format</w:t>
      </w:r>
    </w:p>
    <w:p w14:paraId="43BD583D" w14:textId="77777777" w:rsidR="007B7E44" w:rsidRPr="00A237B7" w:rsidRDefault="007B7E44" w:rsidP="007B7E44"/>
    <w:p w14:paraId="51EEFCBE" w14:textId="77777777" w:rsidR="007B7E44" w:rsidRDefault="007B7E44" w:rsidP="007B7E44">
      <w:pPr>
        <w:pStyle w:val="underpunkt"/>
      </w:pPr>
      <w:r w:rsidRPr="00A237B7">
        <w:br w:type="page"/>
      </w:r>
      <w:r w:rsidRPr="00A237B7">
        <w:lastRenderedPageBreak/>
        <w:t>Fra hex til decimal</w:t>
      </w:r>
    </w:p>
    <w:p w14:paraId="5862E408" w14:textId="77777777" w:rsidR="007B7E44" w:rsidRPr="00A237B7" w:rsidRDefault="007B7E44" w:rsidP="007B7E44"/>
    <w:tbl>
      <w:tblPr>
        <w:tblW w:w="0" w:type="auto"/>
        <w:tblInd w:w="2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276"/>
        <w:gridCol w:w="1134"/>
        <w:gridCol w:w="1072"/>
      </w:tblGrid>
      <w:tr w:rsidR="007B7E44" w:rsidRPr="001106F8" w14:paraId="67549C25" w14:textId="77777777" w:rsidTr="00A13D6E">
        <w:trPr>
          <w:trHeight w:val="291"/>
        </w:trPr>
        <w:tc>
          <w:tcPr>
            <w:tcW w:w="1276" w:type="dxa"/>
          </w:tcPr>
          <w:p w14:paraId="64D2ED08" w14:textId="77777777" w:rsidR="007B7E44" w:rsidRPr="001106F8" w:rsidRDefault="007B7E44" w:rsidP="00A13D6E">
            <w:pPr>
              <w:pStyle w:val="bokscenter"/>
              <w:rPr>
                <w:lang w:val="en-GB"/>
              </w:rPr>
            </w:pPr>
            <w:r w:rsidRPr="001106F8">
              <w:rPr>
                <w:lang w:val="en-GB"/>
              </w:rPr>
              <w:t>16</w:t>
            </w:r>
            <w:r w:rsidRPr="001106F8">
              <w:rPr>
                <w:szCs w:val="24"/>
                <w:vertAlign w:val="superscript"/>
                <w:lang w:val="en-GB"/>
              </w:rPr>
              <w:t>3</w:t>
            </w:r>
            <w:r w:rsidRPr="001106F8">
              <w:rPr>
                <w:lang w:val="en-GB"/>
              </w:rPr>
              <w:t xml:space="preserve"> = 4096</w:t>
            </w:r>
          </w:p>
        </w:tc>
        <w:tc>
          <w:tcPr>
            <w:tcW w:w="1276" w:type="dxa"/>
          </w:tcPr>
          <w:p w14:paraId="0ADC3BDA" w14:textId="77777777" w:rsidR="007B7E44" w:rsidRPr="001106F8" w:rsidRDefault="007B7E44" w:rsidP="00A13D6E">
            <w:pPr>
              <w:pStyle w:val="bokscenter"/>
              <w:rPr>
                <w:lang w:val="en-GB"/>
              </w:rPr>
            </w:pPr>
            <w:r w:rsidRPr="001106F8">
              <w:rPr>
                <w:szCs w:val="24"/>
                <w:lang w:val="en-GB"/>
              </w:rPr>
              <w:t>16</w:t>
            </w:r>
            <w:r w:rsidRPr="001106F8">
              <w:rPr>
                <w:szCs w:val="24"/>
                <w:vertAlign w:val="superscript"/>
                <w:lang w:val="en-GB"/>
              </w:rPr>
              <w:t>2</w:t>
            </w:r>
            <w:r w:rsidRPr="001106F8">
              <w:rPr>
                <w:lang w:val="en-GB"/>
              </w:rPr>
              <w:t xml:space="preserve"> = 256</w:t>
            </w:r>
          </w:p>
        </w:tc>
        <w:tc>
          <w:tcPr>
            <w:tcW w:w="1134" w:type="dxa"/>
          </w:tcPr>
          <w:p w14:paraId="3DF0DBE8" w14:textId="77777777" w:rsidR="007B7E44" w:rsidRPr="001106F8" w:rsidRDefault="007B7E44" w:rsidP="00A13D6E">
            <w:pPr>
              <w:pStyle w:val="bokscenter"/>
              <w:rPr>
                <w:lang w:val="en-GB"/>
              </w:rPr>
            </w:pPr>
            <w:r w:rsidRPr="001106F8">
              <w:rPr>
                <w:szCs w:val="24"/>
                <w:lang w:val="en-GB"/>
              </w:rPr>
              <w:t>16</w:t>
            </w:r>
            <w:r w:rsidRPr="001106F8">
              <w:rPr>
                <w:szCs w:val="24"/>
                <w:vertAlign w:val="superscript"/>
                <w:lang w:val="en-GB"/>
              </w:rPr>
              <w:t>1</w:t>
            </w:r>
            <w:r w:rsidRPr="001106F8">
              <w:rPr>
                <w:lang w:val="en-GB"/>
              </w:rPr>
              <w:t xml:space="preserve"> = 16</w:t>
            </w:r>
          </w:p>
        </w:tc>
        <w:tc>
          <w:tcPr>
            <w:tcW w:w="1072" w:type="dxa"/>
          </w:tcPr>
          <w:p w14:paraId="5C313895" w14:textId="77777777" w:rsidR="007B7E44" w:rsidRPr="001106F8" w:rsidRDefault="007B7E44" w:rsidP="00A13D6E">
            <w:pPr>
              <w:pStyle w:val="bokscenter"/>
              <w:rPr>
                <w:lang w:val="en-GB"/>
              </w:rPr>
            </w:pPr>
            <w:r w:rsidRPr="001106F8">
              <w:rPr>
                <w:lang w:val="en-GB"/>
              </w:rPr>
              <w:t>16</w:t>
            </w:r>
            <w:r w:rsidRPr="001106F8">
              <w:rPr>
                <w:szCs w:val="24"/>
                <w:vertAlign w:val="superscript"/>
                <w:lang w:val="en-GB"/>
              </w:rPr>
              <w:t>0</w:t>
            </w:r>
            <w:r w:rsidRPr="001106F8">
              <w:rPr>
                <w:lang w:val="en-GB"/>
              </w:rPr>
              <w:t xml:space="preserve"> = 1</w:t>
            </w:r>
          </w:p>
        </w:tc>
      </w:tr>
      <w:tr w:rsidR="007B7E44" w:rsidRPr="001106F8" w14:paraId="55CB77E7" w14:textId="77777777" w:rsidTr="00A13D6E">
        <w:trPr>
          <w:trHeight w:val="275"/>
        </w:trPr>
        <w:tc>
          <w:tcPr>
            <w:tcW w:w="1276" w:type="dxa"/>
          </w:tcPr>
          <w:p w14:paraId="33F7267C" w14:textId="77777777" w:rsidR="007B7E44" w:rsidRPr="001106F8" w:rsidRDefault="007B7E44" w:rsidP="00A13D6E">
            <w:pPr>
              <w:pStyle w:val="bokscenter"/>
              <w:rPr>
                <w:lang w:val="en-GB"/>
              </w:rPr>
            </w:pPr>
            <w:r w:rsidRPr="001106F8">
              <w:rPr>
                <w:lang w:val="en-GB"/>
              </w:rPr>
              <w:t>Hex</w:t>
            </w:r>
          </w:p>
        </w:tc>
        <w:tc>
          <w:tcPr>
            <w:tcW w:w="1276" w:type="dxa"/>
          </w:tcPr>
          <w:p w14:paraId="2B8C443B" w14:textId="77777777" w:rsidR="007B7E44" w:rsidRPr="001106F8" w:rsidRDefault="007B7E44" w:rsidP="00A13D6E">
            <w:pPr>
              <w:pStyle w:val="bokscenter"/>
              <w:rPr>
                <w:lang w:val="en-GB"/>
              </w:rPr>
            </w:pPr>
          </w:p>
        </w:tc>
        <w:tc>
          <w:tcPr>
            <w:tcW w:w="1134" w:type="dxa"/>
          </w:tcPr>
          <w:p w14:paraId="3F225577" w14:textId="77777777" w:rsidR="007B7E44" w:rsidRPr="001106F8" w:rsidRDefault="007B7E44" w:rsidP="00A13D6E">
            <w:pPr>
              <w:pStyle w:val="bokscenter"/>
              <w:rPr>
                <w:lang w:val="en-GB"/>
              </w:rPr>
            </w:pPr>
          </w:p>
        </w:tc>
        <w:tc>
          <w:tcPr>
            <w:tcW w:w="1072" w:type="dxa"/>
          </w:tcPr>
          <w:p w14:paraId="23357B64" w14:textId="77777777" w:rsidR="007B7E44" w:rsidRPr="001106F8" w:rsidRDefault="007B7E44" w:rsidP="00A13D6E">
            <w:pPr>
              <w:pStyle w:val="bokscenter"/>
              <w:rPr>
                <w:lang w:val="en-GB"/>
              </w:rPr>
            </w:pPr>
          </w:p>
        </w:tc>
      </w:tr>
      <w:tr w:rsidR="007B7E44" w:rsidRPr="001106F8" w14:paraId="20178F61" w14:textId="77777777" w:rsidTr="00A13D6E">
        <w:trPr>
          <w:trHeight w:val="306"/>
        </w:trPr>
        <w:tc>
          <w:tcPr>
            <w:tcW w:w="1276" w:type="dxa"/>
          </w:tcPr>
          <w:p w14:paraId="79C3CB2E" w14:textId="77777777" w:rsidR="007B7E44" w:rsidRPr="00AA7B23" w:rsidRDefault="007B7E44" w:rsidP="00A13D6E">
            <w:pPr>
              <w:pStyle w:val="bokscenter"/>
              <w:rPr>
                <w:b w:val="0"/>
                <w:bCs w:val="0"/>
                <w:lang w:val="en-GB"/>
              </w:rPr>
            </w:pPr>
            <w:r w:rsidRPr="00AA7B23">
              <w:rPr>
                <w:b w:val="0"/>
                <w:bCs w:val="0"/>
                <w:lang w:val="en-GB"/>
              </w:rPr>
              <w:t>D</w:t>
            </w:r>
          </w:p>
        </w:tc>
        <w:tc>
          <w:tcPr>
            <w:tcW w:w="1276" w:type="dxa"/>
          </w:tcPr>
          <w:p w14:paraId="6756A3FC" w14:textId="77777777" w:rsidR="007B7E44" w:rsidRPr="00AA7B23" w:rsidRDefault="007B7E44" w:rsidP="00A13D6E">
            <w:pPr>
              <w:pStyle w:val="bokscenter"/>
              <w:rPr>
                <w:b w:val="0"/>
                <w:bCs w:val="0"/>
                <w:lang w:val="en-GB"/>
              </w:rPr>
            </w:pPr>
            <w:r w:rsidRPr="00AA7B23">
              <w:rPr>
                <w:b w:val="0"/>
                <w:bCs w:val="0"/>
                <w:lang w:val="en-GB"/>
              </w:rPr>
              <w:t>7</w:t>
            </w:r>
          </w:p>
        </w:tc>
        <w:tc>
          <w:tcPr>
            <w:tcW w:w="1134" w:type="dxa"/>
          </w:tcPr>
          <w:p w14:paraId="01DDF98E" w14:textId="77777777" w:rsidR="007B7E44" w:rsidRPr="00AA7B23" w:rsidRDefault="007B7E44" w:rsidP="00A13D6E">
            <w:pPr>
              <w:pStyle w:val="bokscenter"/>
              <w:rPr>
                <w:b w:val="0"/>
                <w:bCs w:val="0"/>
                <w:lang w:val="en-GB"/>
              </w:rPr>
            </w:pPr>
            <w:r w:rsidRPr="00AA7B23">
              <w:rPr>
                <w:b w:val="0"/>
                <w:bCs w:val="0"/>
                <w:lang w:val="en-GB"/>
              </w:rPr>
              <w:t>A</w:t>
            </w:r>
          </w:p>
        </w:tc>
        <w:tc>
          <w:tcPr>
            <w:tcW w:w="1072" w:type="dxa"/>
          </w:tcPr>
          <w:p w14:paraId="3BBB6B7E" w14:textId="77777777" w:rsidR="007B7E44" w:rsidRPr="00AA7B23" w:rsidRDefault="007B7E44" w:rsidP="00A13D6E">
            <w:pPr>
              <w:pStyle w:val="bokscenter"/>
              <w:rPr>
                <w:b w:val="0"/>
                <w:bCs w:val="0"/>
                <w:lang w:val="en-GB"/>
              </w:rPr>
            </w:pPr>
            <w:r w:rsidRPr="00AA7B23">
              <w:rPr>
                <w:b w:val="0"/>
                <w:bCs w:val="0"/>
                <w:lang w:val="en-GB"/>
              </w:rPr>
              <w:t>1</w:t>
            </w:r>
          </w:p>
        </w:tc>
      </w:tr>
      <w:tr w:rsidR="007B7E44" w:rsidRPr="001106F8" w14:paraId="636E76AB" w14:textId="77777777" w:rsidTr="00A13D6E">
        <w:trPr>
          <w:trHeight w:val="306"/>
        </w:trPr>
        <w:tc>
          <w:tcPr>
            <w:tcW w:w="1276" w:type="dxa"/>
          </w:tcPr>
          <w:p w14:paraId="42E4351C" w14:textId="77777777" w:rsidR="007B7E44" w:rsidRPr="001106F8" w:rsidRDefault="007B7E44" w:rsidP="00A13D6E">
            <w:pPr>
              <w:pStyle w:val="bokscenter"/>
              <w:rPr>
                <w:lang w:val="en-GB"/>
              </w:rPr>
            </w:pPr>
            <w:r w:rsidRPr="001106F8">
              <w:rPr>
                <w:lang w:val="en-GB"/>
              </w:rPr>
              <w:t>Binær</w:t>
            </w:r>
          </w:p>
        </w:tc>
        <w:tc>
          <w:tcPr>
            <w:tcW w:w="1276" w:type="dxa"/>
          </w:tcPr>
          <w:p w14:paraId="47D647D7" w14:textId="77777777" w:rsidR="007B7E44" w:rsidRPr="001106F8" w:rsidRDefault="007B7E44" w:rsidP="00A13D6E">
            <w:pPr>
              <w:pStyle w:val="bokscenter"/>
              <w:rPr>
                <w:lang w:val="en-GB"/>
              </w:rPr>
            </w:pPr>
          </w:p>
        </w:tc>
        <w:tc>
          <w:tcPr>
            <w:tcW w:w="1134" w:type="dxa"/>
          </w:tcPr>
          <w:p w14:paraId="028EE6B0" w14:textId="77777777" w:rsidR="007B7E44" w:rsidRPr="001106F8" w:rsidRDefault="007B7E44" w:rsidP="00A13D6E">
            <w:pPr>
              <w:pStyle w:val="bokscenter"/>
              <w:rPr>
                <w:lang w:val="en-GB"/>
              </w:rPr>
            </w:pPr>
          </w:p>
        </w:tc>
        <w:tc>
          <w:tcPr>
            <w:tcW w:w="1072" w:type="dxa"/>
          </w:tcPr>
          <w:p w14:paraId="3F34B0C6" w14:textId="77777777" w:rsidR="007B7E44" w:rsidRPr="001106F8" w:rsidRDefault="007B7E44" w:rsidP="00A13D6E">
            <w:pPr>
              <w:pStyle w:val="bokscenter"/>
              <w:rPr>
                <w:lang w:val="en-GB"/>
              </w:rPr>
            </w:pPr>
          </w:p>
        </w:tc>
      </w:tr>
      <w:tr w:rsidR="007B7E44" w:rsidRPr="001106F8" w14:paraId="71AF118A" w14:textId="77777777" w:rsidTr="00A13D6E">
        <w:trPr>
          <w:trHeight w:val="306"/>
        </w:trPr>
        <w:tc>
          <w:tcPr>
            <w:tcW w:w="1276" w:type="dxa"/>
          </w:tcPr>
          <w:p w14:paraId="1FCB6DB1" w14:textId="77777777" w:rsidR="007B7E44" w:rsidRPr="001106F8" w:rsidRDefault="007B7E44" w:rsidP="00A13D6E">
            <w:pPr>
              <w:pStyle w:val="bokscenter"/>
              <w:rPr>
                <w:b w:val="0"/>
                <w:bCs w:val="0"/>
              </w:rPr>
            </w:pPr>
            <w:r w:rsidRPr="001106F8">
              <w:rPr>
                <w:b w:val="0"/>
                <w:bCs w:val="0"/>
              </w:rPr>
              <w:t>1101</w:t>
            </w:r>
          </w:p>
        </w:tc>
        <w:tc>
          <w:tcPr>
            <w:tcW w:w="1276" w:type="dxa"/>
          </w:tcPr>
          <w:p w14:paraId="5A3BE489" w14:textId="77777777" w:rsidR="007B7E44" w:rsidRPr="001106F8" w:rsidRDefault="007B7E44" w:rsidP="00A13D6E">
            <w:pPr>
              <w:pStyle w:val="bokscenter"/>
              <w:rPr>
                <w:b w:val="0"/>
                <w:bCs w:val="0"/>
              </w:rPr>
            </w:pPr>
            <w:r w:rsidRPr="001106F8">
              <w:rPr>
                <w:b w:val="0"/>
                <w:bCs w:val="0"/>
              </w:rPr>
              <w:t>0111</w:t>
            </w:r>
          </w:p>
        </w:tc>
        <w:tc>
          <w:tcPr>
            <w:tcW w:w="1134" w:type="dxa"/>
          </w:tcPr>
          <w:p w14:paraId="46BB2F51" w14:textId="77777777" w:rsidR="007B7E44" w:rsidRPr="001106F8" w:rsidRDefault="007B7E44" w:rsidP="00A13D6E">
            <w:pPr>
              <w:pStyle w:val="bokscenter"/>
              <w:rPr>
                <w:b w:val="0"/>
                <w:bCs w:val="0"/>
              </w:rPr>
            </w:pPr>
            <w:r w:rsidRPr="001106F8">
              <w:rPr>
                <w:b w:val="0"/>
                <w:bCs w:val="0"/>
              </w:rPr>
              <w:t>1010</w:t>
            </w:r>
          </w:p>
        </w:tc>
        <w:tc>
          <w:tcPr>
            <w:tcW w:w="1072" w:type="dxa"/>
          </w:tcPr>
          <w:p w14:paraId="1612FE36" w14:textId="77777777" w:rsidR="007B7E44" w:rsidRPr="001106F8" w:rsidRDefault="007B7E44" w:rsidP="00A13D6E">
            <w:pPr>
              <w:pStyle w:val="bokscenter"/>
              <w:rPr>
                <w:b w:val="0"/>
                <w:bCs w:val="0"/>
              </w:rPr>
            </w:pPr>
            <w:r w:rsidRPr="001106F8">
              <w:rPr>
                <w:b w:val="0"/>
                <w:bCs w:val="0"/>
              </w:rPr>
              <w:t>0001</w:t>
            </w:r>
          </w:p>
        </w:tc>
      </w:tr>
    </w:tbl>
    <w:p w14:paraId="6440D69D" w14:textId="77777777" w:rsidR="007B7E44" w:rsidRPr="00A237B7" w:rsidRDefault="007B7E44" w:rsidP="007B7E44"/>
    <w:p w14:paraId="26762C10" w14:textId="77777777" w:rsidR="007B7E44" w:rsidRPr="00A237B7" w:rsidRDefault="007B7E44" w:rsidP="007B7E44">
      <w:r w:rsidRPr="00A237B7">
        <w:t>Her benyttes sekstentalspotensen til at beskrive et hexadecimaltal.</w:t>
      </w:r>
    </w:p>
    <w:p w14:paraId="1E85324A" w14:textId="77777777" w:rsidR="007B7E44" w:rsidRPr="00A237B7" w:rsidRDefault="007B7E44" w:rsidP="007B7E44"/>
    <w:p w14:paraId="76E6F781" w14:textId="77777777" w:rsidR="007B7E44" w:rsidRPr="00A237B7" w:rsidRDefault="007B7E44" w:rsidP="007B7E44">
      <w:r w:rsidRPr="00A237B7">
        <w:t>16</w:t>
      </w:r>
      <w:r w:rsidRPr="00A237B7">
        <w:rPr>
          <w:szCs w:val="24"/>
          <w:vertAlign w:val="superscript"/>
        </w:rPr>
        <w:t xml:space="preserve">3 </w:t>
      </w:r>
      <w:r w:rsidRPr="00A237B7">
        <w:rPr>
          <w:sz w:val="14"/>
          <w:szCs w:val="14"/>
        </w:rPr>
        <w:t xml:space="preserve"> </w:t>
      </w:r>
      <w:r w:rsidRPr="00A237B7">
        <w:t>= 4096 · D = 53248</w:t>
      </w:r>
    </w:p>
    <w:p w14:paraId="15B1F9AA" w14:textId="77777777" w:rsidR="007B7E44" w:rsidRPr="00A237B7" w:rsidRDefault="007B7E44" w:rsidP="007B7E44">
      <w:r w:rsidRPr="00A237B7">
        <w:t>16</w:t>
      </w:r>
      <w:r w:rsidRPr="00A237B7">
        <w:rPr>
          <w:szCs w:val="24"/>
          <w:vertAlign w:val="superscript"/>
        </w:rPr>
        <w:t>2</w:t>
      </w:r>
      <w:r w:rsidRPr="00A237B7">
        <w:rPr>
          <w:sz w:val="14"/>
          <w:szCs w:val="14"/>
        </w:rPr>
        <w:t xml:space="preserve">  </w:t>
      </w:r>
      <w:r w:rsidRPr="00A237B7">
        <w:t>= 256 · 7    = 1792</w:t>
      </w:r>
    </w:p>
    <w:p w14:paraId="67C3B484" w14:textId="77777777" w:rsidR="007B7E44" w:rsidRPr="00A237B7" w:rsidRDefault="007B7E44" w:rsidP="007B7E44">
      <w:r w:rsidRPr="00A237B7">
        <w:t>16</w:t>
      </w:r>
      <w:r w:rsidRPr="00A237B7">
        <w:rPr>
          <w:szCs w:val="24"/>
          <w:vertAlign w:val="superscript"/>
        </w:rPr>
        <w:t>1</w:t>
      </w:r>
      <w:r w:rsidRPr="00A237B7">
        <w:rPr>
          <w:sz w:val="14"/>
          <w:szCs w:val="14"/>
        </w:rPr>
        <w:t xml:space="preserve">  </w:t>
      </w:r>
      <w:r w:rsidRPr="00A237B7">
        <w:t>= 16 · A     = 160</w:t>
      </w:r>
    </w:p>
    <w:p w14:paraId="59F109E9" w14:textId="77777777" w:rsidR="007B7E44" w:rsidRPr="00A237B7" w:rsidRDefault="007B7E44" w:rsidP="007B7E44">
      <w:r w:rsidRPr="00A237B7">
        <w:t>16</w:t>
      </w:r>
      <w:r w:rsidRPr="00A237B7">
        <w:rPr>
          <w:szCs w:val="24"/>
          <w:vertAlign w:val="superscript"/>
        </w:rPr>
        <w:t xml:space="preserve">0 </w:t>
      </w:r>
      <w:r w:rsidRPr="00A237B7">
        <w:rPr>
          <w:sz w:val="14"/>
          <w:szCs w:val="14"/>
        </w:rPr>
        <w:t xml:space="preserve"> </w:t>
      </w:r>
      <w:r w:rsidRPr="00A237B7">
        <w:t>= 1 · 1        = 1</w:t>
      </w:r>
    </w:p>
    <w:p w14:paraId="0F16274F" w14:textId="77777777" w:rsidR="007B7E44" w:rsidRPr="00A237B7" w:rsidRDefault="007B7E44" w:rsidP="007B7E44"/>
    <w:p w14:paraId="5FEEB83F" w14:textId="77777777" w:rsidR="007B7E44" w:rsidRPr="00A237B7" w:rsidRDefault="007B7E44" w:rsidP="007B7E44">
      <w:r w:rsidRPr="00A237B7">
        <w:t xml:space="preserve">    </w:t>
      </w:r>
      <w:r w:rsidRPr="00A237B7">
        <w:tab/>
        <w:t xml:space="preserve">           55201</w:t>
      </w:r>
      <w:r w:rsidRPr="00A237B7">
        <w:rPr>
          <w:sz w:val="14"/>
        </w:rPr>
        <w:t xml:space="preserve">D </w:t>
      </w:r>
      <w:r w:rsidRPr="00A237B7">
        <w:t>= D7A1</w:t>
      </w:r>
      <w:r w:rsidRPr="00A237B7">
        <w:rPr>
          <w:sz w:val="14"/>
        </w:rPr>
        <w:t xml:space="preserve">H </w:t>
      </w:r>
      <w:r w:rsidRPr="00A237B7">
        <w:t xml:space="preserve"> = 1101 0111 1010 0001 </w:t>
      </w:r>
      <w:r w:rsidRPr="00A237B7">
        <w:rPr>
          <w:vertAlign w:val="subscript"/>
        </w:rPr>
        <w:t>B</w:t>
      </w:r>
    </w:p>
    <w:p w14:paraId="641F2BB7" w14:textId="77777777" w:rsidR="007B7E44" w:rsidRPr="00A237B7" w:rsidRDefault="007B7E44" w:rsidP="007B7E44"/>
    <w:p w14:paraId="1ADCFBBA" w14:textId="77777777" w:rsidR="007B7E44" w:rsidRPr="00A237B7" w:rsidRDefault="007B7E44" w:rsidP="002150C2">
      <w:pPr>
        <w:pStyle w:val="hovedpunkt"/>
      </w:pPr>
      <w:r w:rsidRPr="00A237B7">
        <w:t>Konverteringstabel</w:t>
      </w:r>
    </w:p>
    <w:p w14:paraId="2AB1C5CB" w14:textId="6EBF23F2" w:rsidR="007B7E44" w:rsidRPr="00A237B7" w:rsidRDefault="007B7E44" w:rsidP="007B7E44">
      <w:r w:rsidRPr="00A237B7">
        <w:t xml:space="preserve">Tabel til omregning mellem de </w:t>
      </w:r>
      <w:r w:rsidR="006D191A">
        <w:t>tre</w:t>
      </w:r>
      <w:r w:rsidR="006D191A" w:rsidRPr="00A237B7">
        <w:t xml:space="preserve"> </w:t>
      </w:r>
      <w:r w:rsidRPr="00A237B7">
        <w:t>nævnte talsystemer.</w:t>
      </w:r>
    </w:p>
    <w:p w14:paraId="00FDD192" w14:textId="77777777" w:rsidR="007B7E44" w:rsidRPr="00A237B7" w:rsidRDefault="007B7E44" w:rsidP="007B7E44"/>
    <w:tbl>
      <w:tblPr>
        <w:tblW w:w="0" w:type="auto"/>
        <w:tblInd w:w="2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2349"/>
        <w:gridCol w:w="2117"/>
      </w:tblGrid>
      <w:tr w:rsidR="007B7E44" w:rsidRPr="001106F8" w14:paraId="0447B797" w14:textId="77777777" w:rsidTr="009B022B">
        <w:tc>
          <w:tcPr>
            <w:tcW w:w="2219" w:type="dxa"/>
          </w:tcPr>
          <w:p w14:paraId="245D72D5" w14:textId="77777777" w:rsidR="007B7E44" w:rsidRPr="001106F8" w:rsidRDefault="007B7E44" w:rsidP="00A13D6E">
            <w:pPr>
              <w:pStyle w:val="bokscenter"/>
              <w:rPr>
                <w:lang w:val="en-GB"/>
              </w:rPr>
            </w:pPr>
            <w:r w:rsidRPr="001106F8">
              <w:rPr>
                <w:lang w:val="en-GB"/>
              </w:rPr>
              <w:t>Binær</w:t>
            </w:r>
          </w:p>
        </w:tc>
        <w:tc>
          <w:tcPr>
            <w:tcW w:w="2349" w:type="dxa"/>
          </w:tcPr>
          <w:p w14:paraId="300B0FFA" w14:textId="77777777" w:rsidR="007B7E44" w:rsidRPr="001106F8" w:rsidRDefault="007B7E44" w:rsidP="00A13D6E">
            <w:pPr>
              <w:pStyle w:val="bokscenter"/>
              <w:rPr>
                <w:lang w:val="en-GB"/>
              </w:rPr>
            </w:pPr>
            <w:r w:rsidRPr="001106F8">
              <w:rPr>
                <w:lang w:val="en-GB"/>
              </w:rPr>
              <w:t>Hex</w:t>
            </w:r>
          </w:p>
        </w:tc>
        <w:tc>
          <w:tcPr>
            <w:tcW w:w="2117" w:type="dxa"/>
          </w:tcPr>
          <w:p w14:paraId="3370AA72" w14:textId="77777777" w:rsidR="007B7E44" w:rsidRPr="001106F8" w:rsidRDefault="007B7E44" w:rsidP="00A13D6E">
            <w:pPr>
              <w:pStyle w:val="bokscenter"/>
              <w:rPr>
                <w:lang w:val="en-GB"/>
              </w:rPr>
            </w:pPr>
            <w:r w:rsidRPr="001106F8">
              <w:rPr>
                <w:lang w:val="en-GB"/>
              </w:rPr>
              <w:t>Decimal</w:t>
            </w:r>
          </w:p>
        </w:tc>
      </w:tr>
      <w:tr w:rsidR="007B7E44" w:rsidRPr="001106F8" w14:paraId="07E2D283" w14:textId="77777777" w:rsidTr="009B022B">
        <w:tc>
          <w:tcPr>
            <w:tcW w:w="2219" w:type="dxa"/>
          </w:tcPr>
          <w:p w14:paraId="4E5AC15B" w14:textId="77777777" w:rsidR="007B7E44" w:rsidRPr="00AA7B23" w:rsidRDefault="007B7E44" w:rsidP="00A13D6E">
            <w:pPr>
              <w:pStyle w:val="bokscenter"/>
              <w:rPr>
                <w:b w:val="0"/>
                <w:bCs w:val="0"/>
                <w:lang w:val="en-GB"/>
              </w:rPr>
            </w:pPr>
            <w:r w:rsidRPr="00AA7B23">
              <w:rPr>
                <w:b w:val="0"/>
                <w:bCs w:val="0"/>
                <w:lang w:val="en-GB"/>
              </w:rPr>
              <w:t>0000</w:t>
            </w:r>
          </w:p>
        </w:tc>
        <w:tc>
          <w:tcPr>
            <w:tcW w:w="2349" w:type="dxa"/>
          </w:tcPr>
          <w:p w14:paraId="0AB8A9AC" w14:textId="77777777" w:rsidR="007B7E44" w:rsidRPr="00AA7B23" w:rsidRDefault="007B7E44" w:rsidP="00A13D6E">
            <w:pPr>
              <w:pStyle w:val="bokscenter"/>
              <w:rPr>
                <w:b w:val="0"/>
                <w:bCs w:val="0"/>
                <w:lang w:val="en-GB"/>
              </w:rPr>
            </w:pPr>
            <w:r w:rsidRPr="00AA7B23">
              <w:rPr>
                <w:b w:val="0"/>
                <w:bCs w:val="0"/>
                <w:lang w:val="en-GB"/>
              </w:rPr>
              <w:t>0</w:t>
            </w:r>
          </w:p>
        </w:tc>
        <w:tc>
          <w:tcPr>
            <w:tcW w:w="2117" w:type="dxa"/>
          </w:tcPr>
          <w:p w14:paraId="6951F2F7" w14:textId="77777777" w:rsidR="007B7E44" w:rsidRPr="00AA7B23" w:rsidRDefault="007B7E44" w:rsidP="00A13D6E">
            <w:pPr>
              <w:pStyle w:val="bokscenter"/>
              <w:rPr>
                <w:b w:val="0"/>
                <w:bCs w:val="0"/>
                <w:lang w:val="en-GB"/>
              </w:rPr>
            </w:pPr>
            <w:r w:rsidRPr="00AA7B23">
              <w:rPr>
                <w:b w:val="0"/>
                <w:bCs w:val="0"/>
                <w:lang w:val="en-GB"/>
              </w:rPr>
              <w:t>0</w:t>
            </w:r>
          </w:p>
        </w:tc>
      </w:tr>
      <w:tr w:rsidR="007B7E44" w:rsidRPr="001106F8" w14:paraId="01BFCEC5" w14:textId="77777777" w:rsidTr="009B022B">
        <w:tc>
          <w:tcPr>
            <w:tcW w:w="2219" w:type="dxa"/>
          </w:tcPr>
          <w:p w14:paraId="23B2AAD5" w14:textId="77777777" w:rsidR="007B7E44" w:rsidRPr="00AA7B23" w:rsidRDefault="007B7E44" w:rsidP="00A13D6E">
            <w:pPr>
              <w:pStyle w:val="bokscenter"/>
              <w:rPr>
                <w:b w:val="0"/>
                <w:bCs w:val="0"/>
                <w:lang w:val="en-GB"/>
              </w:rPr>
            </w:pPr>
            <w:r w:rsidRPr="00AA7B23">
              <w:rPr>
                <w:b w:val="0"/>
                <w:bCs w:val="0"/>
                <w:lang w:val="en-GB"/>
              </w:rPr>
              <w:t>0001</w:t>
            </w:r>
          </w:p>
        </w:tc>
        <w:tc>
          <w:tcPr>
            <w:tcW w:w="2349" w:type="dxa"/>
          </w:tcPr>
          <w:p w14:paraId="18506C8C" w14:textId="77777777" w:rsidR="007B7E44" w:rsidRPr="00AA7B23" w:rsidRDefault="007B7E44" w:rsidP="00A13D6E">
            <w:pPr>
              <w:pStyle w:val="bokscenter"/>
              <w:rPr>
                <w:b w:val="0"/>
                <w:bCs w:val="0"/>
                <w:lang w:val="en-GB"/>
              </w:rPr>
            </w:pPr>
            <w:r w:rsidRPr="00AA7B23">
              <w:rPr>
                <w:b w:val="0"/>
                <w:bCs w:val="0"/>
                <w:lang w:val="en-GB"/>
              </w:rPr>
              <w:t>1</w:t>
            </w:r>
          </w:p>
        </w:tc>
        <w:tc>
          <w:tcPr>
            <w:tcW w:w="2117" w:type="dxa"/>
          </w:tcPr>
          <w:p w14:paraId="6060EF0E" w14:textId="77777777" w:rsidR="007B7E44" w:rsidRPr="00AA7B23" w:rsidRDefault="007B7E44" w:rsidP="00A13D6E">
            <w:pPr>
              <w:pStyle w:val="bokscenter"/>
              <w:rPr>
                <w:b w:val="0"/>
                <w:bCs w:val="0"/>
                <w:lang w:val="en-GB"/>
              </w:rPr>
            </w:pPr>
            <w:r w:rsidRPr="00AA7B23">
              <w:rPr>
                <w:b w:val="0"/>
                <w:bCs w:val="0"/>
                <w:lang w:val="en-GB"/>
              </w:rPr>
              <w:t>1</w:t>
            </w:r>
          </w:p>
        </w:tc>
      </w:tr>
      <w:tr w:rsidR="007B7E44" w:rsidRPr="001106F8" w14:paraId="343CFE1A" w14:textId="77777777" w:rsidTr="009B022B">
        <w:tc>
          <w:tcPr>
            <w:tcW w:w="2219" w:type="dxa"/>
          </w:tcPr>
          <w:p w14:paraId="366C1783" w14:textId="77777777" w:rsidR="007B7E44" w:rsidRPr="00AA7B23" w:rsidRDefault="007B7E44" w:rsidP="00A13D6E">
            <w:pPr>
              <w:pStyle w:val="bokscenter"/>
              <w:rPr>
                <w:b w:val="0"/>
                <w:bCs w:val="0"/>
                <w:lang w:val="en-GB"/>
              </w:rPr>
            </w:pPr>
            <w:r w:rsidRPr="00AA7B23">
              <w:rPr>
                <w:b w:val="0"/>
                <w:bCs w:val="0"/>
                <w:lang w:val="en-GB"/>
              </w:rPr>
              <w:t>0010</w:t>
            </w:r>
          </w:p>
        </w:tc>
        <w:tc>
          <w:tcPr>
            <w:tcW w:w="2349" w:type="dxa"/>
          </w:tcPr>
          <w:p w14:paraId="6BCEBC0E" w14:textId="77777777" w:rsidR="007B7E44" w:rsidRPr="00AA7B23" w:rsidRDefault="007B7E44" w:rsidP="00A13D6E">
            <w:pPr>
              <w:pStyle w:val="bokscenter"/>
              <w:rPr>
                <w:b w:val="0"/>
                <w:bCs w:val="0"/>
                <w:lang w:val="en-GB"/>
              </w:rPr>
            </w:pPr>
            <w:r w:rsidRPr="00AA7B23">
              <w:rPr>
                <w:b w:val="0"/>
                <w:bCs w:val="0"/>
                <w:lang w:val="en-GB"/>
              </w:rPr>
              <w:t>2</w:t>
            </w:r>
          </w:p>
        </w:tc>
        <w:tc>
          <w:tcPr>
            <w:tcW w:w="2117" w:type="dxa"/>
          </w:tcPr>
          <w:p w14:paraId="75115028" w14:textId="77777777" w:rsidR="007B7E44" w:rsidRPr="00AA7B23" w:rsidRDefault="007B7E44" w:rsidP="00A13D6E">
            <w:pPr>
              <w:pStyle w:val="bokscenter"/>
              <w:rPr>
                <w:b w:val="0"/>
                <w:bCs w:val="0"/>
                <w:lang w:val="en-GB"/>
              </w:rPr>
            </w:pPr>
            <w:r w:rsidRPr="00AA7B23">
              <w:rPr>
                <w:b w:val="0"/>
                <w:bCs w:val="0"/>
                <w:lang w:val="en-GB"/>
              </w:rPr>
              <w:t>2</w:t>
            </w:r>
          </w:p>
        </w:tc>
      </w:tr>
      <w:tr w:rsidR="007B7E44" w:rsidRPr="001106F8" w14:paraId="706C868A" w14:textId="77777777" w:rsidTr="009B022B">
        <w:tc>
          <w:tcPr>
            <w:tcW w:w="2219" w:type="dxa"/>
          </w:tcPr>
          <w:p w14:paraId="22ECF0C2" w14:textId="77777777" w:rsidR="007B7E44" w:rsidRPr="00AA7B23" w:rsidRDefault="007B7E44" w:rsidP="00A13D6E">
            <w:pPr>
              <w:pStyle w:val="bokscenter"/>
              <w:rPr>
                <w:b w:val="0"/>
                <w:bCs w:val="0"/>
                <w:lang w:val="en-GB"/>
              </w:rPr>
            </w:pPr>
            <w:r w:rsidRPr="00AA7B23">
              <w:rPr>
                <w:b w:val="0"/>
                <w:bCs w:val="0"/>
                <w:lang w:val="en-GB"/>
              </w:rPr>
              <w:t>0011</w:t>
            </w:r>
          </w:p>
        </w:tc>
        <w:tc>
          <w:tcPr>
            <w:tcW w:w="2349" w:type="dxa"/>
          </w:tcPr>
          <w:p w14:paraId="76DCF6A0" w14:textId="77777777" w:rsidR="007B7E44" w:rsidRPr="00AA7B23" w:rsidRDefault="007B7E44" w:rsidP="00A13D6E">
            <w:pPr>
              <w:pStyle w:val="bokscenter"/>
              <w:rPr>
                <w:b w:val="0"/>
                <w:bCs w:val="0"/>
                <w:lang w:val="en-GB"/>
              </w:rPr>
            </w:pPr>
            <w:r w:rsidRPr="00AA7B23">
              <w:rPr>
                <w:b w:val="0"/>
                <w:bCs w:val="0"/>
                <w:lang w:val="en-GB"/>
              </w:rPr>
              <w:t>3</w:t>
            </w:r>
          </w:p>
        </w:tc>
        <w:tc>
          <w:tcPr>
            <w:tcW w:w="2117" w:type="dxa"/>
          </w:tcPr>
          <w:p w14:paraId="15EE4227" w14:textId="77777777" w:rsidR="007B7E44" w:rsidRPr="00AA7B23" w:rsidRDefault="007B7E44" w:rsidP="00A13D6E">
            <w:pPr>
              <w:pStyle w:val="bokscenter"/>
              <w:rPr>
                <w:b w:val="0"/>
                <w:bCs w:val="0"/>
                <w:lang w:val="en-GB"/>
              </w:rPr>
            </w:pPr>
            <w:r w:rsidRPr="00AA7B23">
              <w:rPr>
                <w:b w:val="0"/>
                <w:bCs w:val="0"/>
                <w:lang w:val="en-GB"/>
              </w:rPr>
              <w:t>3</w:t>
            </w:r>
          </w:p>
        </w:tc>
      </w:tr>
      <w:tr w:rsidR="007B7E44" w:rsidRPr="001106F8" w14:paraId="3DE9B99D" w14:textId="77777777" w:rsidTr="009B022B">
        <w:tc>
          <w:tcPr>
            <w:tcW w:w="2219" w:type="dxa"/>
          </w:tcPr>
          <w:p w14:paraId="0E725B11" w14:textId="77777777" w:rsidR="007B7E44" w:rsidRPr="00AA7B23" w:rsidRDefault="007B7E44" w:rsidP="00A13D6E">
            <w:pPr>
              <w:pStyle w:val="bokscenter"/>
              <w:rPr>
                <w:b w:val="0"/>
                <w:bCs w:val="0"/>
                <w:lang w:val="en-GB"/>
              </w:rPr>
            </w:pPr>
            <w:r w:rsidRPr="00AA7B23">
              <w:rPr>
                <w:b w:val="0"/>
                <w:bCs w:val="0"/>
                <w:lang w:val="en-GB"/>
              </w:rPr>
              <w:t>0100</w:t>
            </w:r>
          </w:p>
        </w:tc>
        <w:tc>
          <w:tcPr>
            <w:tcW w:w="2349" w:type="dxa"/>
          </w:tcPr>
          <w:p w14:paraId="541C4343" w14:textId="77777777" w:rsidR="007B7E44" w:rsidRPr="00AA7B23" w:rsidRDefault="007B7E44" w:rsidP="00A13D6E">
            <w:pPr>
              <w:pStyle w:val="bokscenter"/>
              <w:rPr>
                <w:b w:val="0"/>
                <w:bCs w:val="0"/>
                <w:lang w:val="en-GB"/>
              </w:rPr>
            </w:pPr>
            <w:r w:rsidRPr="00AA7B23">
              <w:rPr>
                <w:b w:val="0"/>
                <w:bCs w:val="0"/>
                <w:lang w:val="en-GB"/>
              </w:rPr>
              <w:t>4</w:t>
            </w:r>
          </w:p>
        </w:tc>
        <w:tc>
          <w:tcPr>
            <w:tcW w:w="2117" w:type="dxa"/>
          </w:tcPr>
          <w:p w14:paraId="5B4D41FF" w14:textId="77777777" w:rsidR="007B7E44" w:rsidRPr="00AA7B23" w:rsidRDefault="007B7E44" w:rsidP="00A13D6E">
            <w:pPr>
              <w:pStyle w:val="bokscenter"/>
              <w:rPr>
                <w:b w:val="0"/>
                <w:bCs w:val="0"/>
                <w:lang w:val="en-GB"/>
              </w:rPr>
            </w:pPr>
            <w:r w:rsidRPr="00AA7B23">
              <w:rPr>
                <w:b w:val="0"/>
                <w:bCs w:val="0"/>
                <w:lang w:val="en-GB"/>
              </w:rPr>
              <w:t>4</w:t>
            </w:r>
          </w:p>
        </w:tc>
      </w:tr>
      <w:tr w:rsidR="007B7E44" w:rsidRPr="001106F8" w14:paraId="3EEF4F14" w14:textId="77777777" w:rsidTr="009B022B">
        <w:tc>
          <w:tcPr>
            <w:tcW w:w="2219" w:type="dxa"/>
          </w:tcPr>
          <w:p w14:paraId="4A829E0B" w14:textId="77777777" w:rsidR="007B7E44" w:rsidRPr="00AA7B23" w:rsidRDefault="007B7E44" w:rsidP="00A13D6E">
            <w:pPr>
              <w:pStyle w:val="bokscenter"/>
              <w:rPr>
                <w:b w:val="0"/>
                <w:bCs w:val="0"/>
                <w:lang w:val="en-GB"/>
              </w:rPr>
            </w:pPr>
            <w:r w:rsidRPr="00AA7B23">
              <w:rPr>
                <w:b w:val="0"/>
                <w:bCs w:val="0"/>
                <w:lang w:val="en-GB"/>
              </w:rPr>
              <w:t>0101</w:t>
            </w:r>
          </w:p>
        </w:tc>
        <w:tc>
          <w:tcPr>
            <w:tcW w:w="2349" w:type="dxa"/>
          </w:tcPr>
          <w:p w14:paraId="0FF5D5F4" w14:textId="77777777" w:rsidR="007B7E44" w:rsidRPr="00AA7B23" w:rsidRDefault="007B7E44" w:rsidP="00A13D6E">
            <w:pPr>
              <w:pStyle w:val="bokscenter"/>
              <w:rPr>
                <w:b w:val="0"/>
                <w:bCs w:val="0"/>
                <w:lang w:val="en-GB"/>
              </w:rPr>
            </w:pPr>
            <w:r w:rsidRPr="00AA7B23">
              <w:rPr>
                <w:b w:val="0"/>
                <w:bCs w:val="0"/>
                <w:lang w:val="en-GB"/>
              </w:rPr>
              <w:t>5</w:t>
            </w:r>
          </w:p>
        </w:tc>
        <w:tc>
          <w:tcPr>
            <w:tcW w:w="2117" w:type="dxa"/>
          </w:tcPr>
          <w:p w14:paraId="651DAFD4" w14:textId="77777777" w:rsidR="007B7E44" w:rsidRPr="00AA7B23" w:rsidRDefault="007B7E44" w:rsidP="00A13D6E">
            <w:pPr>
              <w:pStyle w:val="bokscenter"/>
              <w:rPr>
                <w:b w:val="0"/>
                <w:bCs w:val="0"/>
                <w:lang w:val="en-GB"/>
              </w:rPr>
            </w:pPr>
            <w:r w:rsidRPr="00AA7B23">
              <w:rPr>
                <w:b w:val="0"/>
                <w:bCs w:val="0"/>
                <w:lang w:val="en-GB"/>
              </w:rPr>
              <w:t>5</w:t>
            </w:r>
          </w:p>
        </w:tc>
      </w:tr>
      <w:tr w:rsidR="007B7E44" w:rsidRPr="001106F8" w14:paraId="08961946" w14:textId="77777777" w:rsidTr="009B022B">
        <w:tc>
          <w:tcPr>
            <w:tcW w:w="2219" w:type="dxa"/>
          </w:tcPr>
          <w:p w14:paraId="7DB97DCA" w14:textId="77777777" w:rsidR="007B7E44" w:rsidRPr="00AA7B23" w:rsidRDefault="007B7E44" w:rsidP="00A13D6E">
            <w:pPr>
              <w:pStyle w:val="bokscenter"/>
              <w:rPr>
                <w:b w:val="0"/>
                <w:bCs w:val="0"/>
                <w:lang w:val="en-GB"/>
              </w:rPr>
            </w:pPr>
            <w:r w:rsidRPr="00AA7B23">
              <w:rPr>
                <w:b w:val="0"/>
                <w:bCs w:val="0"/>
                <w:lang w:val="en-GB"/>
              </w:rPr>
              <w:t>0110</w:t>
            </w:r>
          </w:p>
        </w:tc>
        <w:tc>
          <w:tcPr>
            <w:tcW w:w="2349" w:type="dxa"/>
          </w:tcPr>
          <w:p w14:paraId="501BB22E" w14:textId="77777777" w:rsidR="007B7E44" w:rsidRPr="00AA7B23" w:rsidRDefault="007B7E44" w:rsidP="00A13D6E">
            <w:pPr>
              <w:pStyle w:val="bokscenter"/>
              <w:rPr>
                <w:b w:val="0"/>
                <w:bCs w:val="0"/>
                <w:lang w:val="en-GB"/>
              </w:rPr>
            </w:pPr>
            <w:r w:rsidRPr="00AA7B23">
              <w:rPr>
                <w:b w:val="0"/>
                <w:bCs w:val="0"/>
                <w:lang w:val="en-GB"/>
              </w:rPr>
              <w:t>6</w:t>
            </w:r>
          </w:p>
        </w:tc>
        <w:tc>
          <w:tcPr>
            <w:tcW w:w="2117" w:type="dxa"/>
          </w:tcPr>
          <w:p w14:paraId="518F7C08" w14:textId="77777777" w:rsidR="007B7E44" w:rsidRPr="00AA7B23" w:rsidRDefault="007B7E44" w:rsidP="00A13D6E">
            <w:pPr>
              <w:pStyle w:val="bokscenter"/>
              <w:rPr>
                <w:b w:val="0"/>
                <w:bCs w:val="0"/>
                <w:lang w:val="en-GB"/>
              </w:rPr>
            </w:pPr>
            <w:r w:rsidRPr="00AA7B23">
              <w:rPr>
                <w:b w:val="0"/>
                <w:bCs w:val="0"/>
                <w:lang w:val="en-GB"/>
              </w:rPr>
              <w:t>6</w:t>
            </w:r>
          </w:p>
        </w:tc>
      </w:tr>
      <w:tr w:rsidR="007B7E44" w:rsidRPr="001106F8" w14:paraId="14994AB8" w14:textId="77777777" w:rsidTr="009B022B">
        <w:tc>
          <w:tcPr>
            <w:tcW w:w="2219" w:type="dxa"/>
          </w:tcPr>
          <w:p w14:paraId="01544828" w14:textId="77777777" w:rsidR="007B7E44" w:rsidRPr="00AA7B23" w:rsidRDefault="007B7E44" w:rsidP="00A13D6E">
            <w:pPr>
              <w:pStyle w:val="bokscenter"/>
              <w:rPr>
                <w:b w:val="0"/>
                <w:bCs w:val="0"/>
                <w:lang w:val="en-GB"/>
              </w:rPr>
            </w:pPr>
            <w:r w:rsidRPr="00AA7B23">
              <w:rPr>
                <w:b w:val="0"/>
                <w:bCs w:val="0"/>
                <w:lang w:val="en-GB"/>
              </w:rPr>
              <w:t>0111</w:t>
            </w:r>
          </w:p>
        </w:tc>
        <w:tc>
          <w:tcPr>
            <w:tcW w:w="2349" w:type="dxa"/>
          </w:tcPr>
          <w:p w14:paraId="1960E313" w14:textId="77777777" w:rsidR="007B7E44" w:rsidRPr="00AA7B23" w:rsidRDefault="007B7E44" w:rsidP="00A13D6E">
            <w:pPr>
              <w:pStyle w:val="bokscenter"/>
              <w:rPr>
                <w:b w:val="0"/>
                <w:bCs w:val="0"/>
                <w:lang w:val="en-GB"/>
              </w:rPr>
            </w:pPr>
            <w:r w:rsidRPr="00AA7B23">
              <w:rPr>
                <w:b w:val="0"/>
                <w:bCs w:val="0"/>
                <w:lang w:val="en-GB"/>
              </w:rPr>
              <w:t>7</w:t>
            </w:r>
          </w:p>
        </w:tc>
        <w:tc>
          <w:tcPr>
            <w:tcW w:w="2117" w:type="dxa"/>
          </w:tcPr>
          <w:p w14:paraId="34F420C1" w14:textId="77777777" w:rsidR="007B7E44" w:rsidRPr="00AA7B23" w:rsidRDefault="007B7E44" w:rsidP="00A13D6E">
            <w:pPr>
              <w:pStyle w:val="bokscenter"/>
              <w:rPr>
                <w:b w:val="0"/>
                <w:bCs w:val="0"/>
                <w:lang w:val="en-GB"/>
              </w:rPr>
            </w:pPr>
            <w:r w:rsidRPr="00AA7B23">
              <w:rPr>
                <w:b w:val="0"/>
                <w:bCs w:val="0"/>
                <w:lang w:val="en-GB"/>
              </w:rPr>
              <w:t>7</w:t>
            </w:r>
          </w:p>
        </w:tc>
      </w:tr>
      <w:tr w:rsidR="007B7E44" w:rsidRPr="001106F8" w14:paraId="58B27856" w14:textId="77777777" w:rsidTr="009B022B">
        <w:tc>
          <w:tcPr>
            <w:tcW w:w="2219" w:type="dxa"/>
          </w:tcPr>
          <w:p w14:paraId="57D43252" w14:textId="77777777" w:rsidR="007B7E44" w:rsidRPr="00AA7B23" w:rsidRDefault="007B7E44" w:rsidP="00A13D6E">
            <w:pPr>
              <w:pStyle w:val="bokscenter"/>
              <w:rPr>
                <w:b w:val="0"/>
                <w:bCs w:val="0"/>
                <w:lang w:val="en-GB"/>
              </w:rPr>
            </w:pPr>
            <w:r w:rsidRPr="00AA7B23">
              <w:rPr>
                <w:b w:val="0"/>
                <w:bCs w:val="0"/>
                <w:lang w:val="en-GB"/>
              </w:rPr>
              <w:t>1000</w:t>
            </w:r>
          </w:p>
        </w:tc>
        <w:tc>
          <w:tcPr>
            <w:tcW w:w="2349" w:type="dxa"/>
          </w:tcPr>
          <w:p w14:paraId="029B6233" w14:textId="77777777" w:rsidR="007B7E44" w:rsidRPr="00AA7B23" w:rsidRDefault="007B7E44" w:rsidP="00A13D6E">
            <w:pPr>
              <w:pStyle w:val="bokscenter"/>
              <w:rPr>
                <w:b w:val="0"/>
                <w:bCs w:val="0"/>
                <w:lang w:val="en-GB"/>
              </w:rPr>
            </w:pPr>
            <w:r w:rsidRPr="00AA7B23">
              <w:rPr>
                <w:b w:val="0"/>
                <w:bCs w:val="0"/>
                <w:lang w:val="en-GB"/>
              </w:rPr>
              <w:t>8</w:t>
            </w:r>
          </w:p>
        </w:tc>
        <w:tc>
          <w:tcPr>
            <w:tcW w:w="2117" w:type="dxa"/>
          </w:tcPr>
          <w:p w14:paraId="1E12F7A0" w14:textId="77777777" w:rsidR="007B7E44" w:rsidRPr="00AA7B23" w:rsidRDefault="007B7E44" w:rsidP="00A13D6E">
            <w:pPr>
              <w:pStyle w:val="bokscenter"/>
              <w:rPr>
                <w:b w:val="0"/>
                <w:bCs w:val="0"/>
                <w:lang w:val="en-GB"/>
              </w:rPr>
            </w:pPr>
            <w:r w:rsidRPr="00AA7B23">
              <w:rPr>
                <w:b w:val="0"/>
                <w:bCs w:val="0"/>
                <w:lang w:val="en-GB"/>
              </w:rPr>
              <w:t>8</w:t>
            </w:r>
          </w:p>
        </w:tc>
      </w:tr>
      <w:tr w:rsidR="007B7E44" w:rsidRPr="001106F8" w14:paraId="06C6842B" w14:textId="77777777" w:rsidTr="009B022B">
        <w:tc>
          <w:tcPr>
            <w:tcW w:w="2219" w:type="dxa"/>
          </w:tcPr>
          <w:p w14:paraId="51BF6976" w14:textId="77777777" w:rsidR="007B7E44" w:rsidRPr="00AA7B23" w:rsidRDefault="007B7E44" w:rsidP="00A13D6E">
            <w:pPr>
              <w:pStyle w:val="bokscenter"/>
              <w:rPr>
                <w:b w:val="0"/>
                <w:bCs w:val="0"/>
                <w:lang w:val="en-GB"/>
              </w:rPr>
            </w:pPr>
            <w:r w:rsidRPr="00AA7B23">
              <w:rPr>
                <w:b w:val="0"/>
                <w:bCs w:val="0"/>
                <w:lang w:val="en-GB"/>
              </w:rPr>
              <w:t>1001</w:t>
            </w:r>
          </w:p>
        </w:tc>
        <w:tc>
          <w:tcPr>
            <w:tcW w:w="2349" w:type="dxa"/>
          </w:tcPr>
          <w:p w14:paraId="373DB520" w14:textId="77777777" w:rsidR="007B7E44" w:rsidRPr="00AA7B23" w:rsidRDefault="007B7E44" w:rsidP="00A13D6E">
            <w:pPr>
              <w:pStyle w:val="bokscenter"/>
              <w:rPr>
                <w:b w:val="0"/>
                <w:bCs w:val="0"/>
                <w:lang w:val="en-GB"/>
              </w:rPr>
            </w:pPr>
            <w:r w:rsidRPr="00AA7B23">
              <w:rPr>
                <w:b w:val="0"/>
                <w:bCs w:val="0"/>
                <w:lang w:val="en-GB"/>
              </w:rPr>
              <w:t>9</w:t>
            </w:r>
          </w:p>
        </w:tc>
        <w:tc>
          <w:tcPr>
            <w:tcW w:w="2117" w:type="dxa"/>
          </w:tcPr>
          <w:p w14:paraId="555A5D9F" w14:textId="77777777" w:rsidR="007B7E44" w:rsidRPr="00AA7B23" w:rsidRDefault="007B7E44" w:rsidP="00A13D6E">
            <w:pPr>
              <w:pStyle w:val="bokscenter"/>
              <w:rPr>
                <w:b w:val="0"/>
                <w:bCs w:val="0"/>
                <w:lang w:val="en-GB"/>
              </w:rPr>
            </w:pPr>
            <w:r w:rsidRPr="00AA7B23">
              <w:rPr>
                <w:b w:val="0"/>
                <w:bCs w:val="0"/>
                <w:lang w:val="en-GB"/>
              </w:rPr>
              <w:t>9</w:t>
            </w:r>
          </w:p>
        </w:tc>
      </w:tr>
      <w:tr w:rsidR="007B7E44" w:rsidRPr="001106F8" w14:paraId="420B5E36" w14:textId="77777777" w:rsidTr="009B022B">
        <w:tc>
          <w:tcPr>
            <w:tcW w:w="2219" w:type="dxa"/>
          </w:tcPr>
          <w:p w14:paraId="08C90C36" w14:textId="77777777" w:rsidR="007B7E44" w:rsidRPr="00AA7B23" w:rsidRDefault="007B7E44" w:rsidP="00A13D6E">
            <w:pPr>
              <w:pStyle w:val="bokscenter"/>
              <w:rPr>
                <w:b w:val="0"/>
                <w:bCs w:val="0"/>
                <w:lang w:val="en-GB"/>
              </w:rPr>
            </w:pPr>
            <w:r w:rsidRPr="00AA7B23">
              <w:rPr>
                <w:b w:val="0"/>
                <w:bCs w:val="0"/>
                <w:lang w:val="en-GB"/>
              </w:rPr>
              <w:t>1010</w:t>
            </w:r>
          </w:p>
        </w:tc>
        <w:tc>
          <w:tcPr>
            <w:tcW w:w="2349" w:type="dxa"/>
          </w:tcPr>
          <w:p w14:paraId="23E63C00" w14:textId="77777777" w:rsidR="007B7E44" w:rsidRPr="00AA7B23" w:rsidRDefault="007B7E44" w:rsidP="00A13D6E">
            <w:pPr>
              <w:pStyle w:val="bokscenter"/>
              <w:rPr>
                <w:b w:val="0"/>
                <w:bCs w:val="0"/>
                <w:lang w:val="en-GB"/>
              </w:rPr>
            </w:pPr>
            <w:r w:rsidRPr="00AA7B23">
              <w:rPr>
                <w:b w:val="0"/>
                <w:bCs w:val="0"/>
                <w:lang w:val="en-GB"/>
              </w:rPr>
              <w:t>A</w:t>
            </w:r>
          </w:p>
        </w:tc>
        <w:tc>
          <w:tcPr>
            <w:tcW w:w="2117" w:type="dxa"/>
          </w:tcPr>
          <w:p w14:paraId="5298914F" w14:textId="77777777" w:rsidR="007B7E44" w:rsidRPr="00AA7B23" w:rsidRDefault="007B7E44" w:rsidP="00A13D6E">
            <w:pPr>
              <w:pStyle w:val="bokscenter"/>
              <w:rPr>
                <w:b w:val="0"/>
                <w:bCs w:val="0"/>
                <w:lang w:val="de-DE"/>
              </w:rPr>
            </w:pPr>
            <w:r w:rsidRPr="00AA7B23">
              <w:rPr>
                <w:b w:val="0"/>
                <w:bCs w:val="0"/>
                <w:lang w:val="de-DE"/>
              </w:rPr>
              <w:t>10</w:t>
            </w:r>
          </w:p>
        </w:tc>
      </w:tr>
      <w:tr w:rsidR="007B7E44" w:rsidRPr="001106F8" w14:paraId="4025C4C2" w14:textId="77777777" w:rsidTr="009B022B">
        <w:tc>
          <w:tcPr>
            <w:tcW w:w="2219" w:type="dxa"/>
          </w:tcPr>
          <w:p w14:paraId="492A27A4" w14:textId="77777777" w:rsidR="007B7E44" w:rsidRPr="00AA7B23" w:rsidRDefault="007B7E44" w:rsidP="00A13D6E">
            <w:pPr>
              <w:pStyle w:val="bokscenter"/>
              <w:rPr>
                <w:b w:val="0"/>
                <w:bCs w:val="0"/>
                <w:lang w:val="de-DE"/>
              </w:rPr>
            </w:pPr>
            <w:r w:rsidRPr="00AA7B23">
              <w:rPr>
                <w:b w:val="0"/>
                <w:bCs w:val="0"/>
                <w:lang w:val="de-DE"/>
              </w:rPr>
              <w:t>1011</w:t>
            </w:r>
          </w:p>
        </w:tc>
        <w:tc>
          <w:tcPr>
            <w:tcW w:w="2349" w:type="dxa"/>
          </w:tcPr>
          <w:p w14:paraId="713F993D" w14:textId="77777777" w:rsidR="007B7E44" w:rsidRPr="00AA7B23" w:rsidRDefault="007B7E44" w:rsidP="00A13D6E">
            <w:pPr>
              <w:pStyle w:val="bokscenter"/>
              <w:rPr>
                <w:b w:val="0"/>
                <w:bCs w:val="0"/>
                <w:lang w:val="de-DE"/>
              </w:rPr>
            </w:pPr>
            <w:r w:rsidRPr="00AA7B23">
              <w:rPr>
                <w:b w:val="0"/>
                <w:bCs w:val="0"/>
                <w:lang w:val="de-DE"/>
              </w:rPr>
              <w:t>B</w:t>
            </w:r>
          </w:p>
        </w:tc>
        <w:tc>
          <w:tcPr>
            <w:tcW w:w="2117" w:type="dxa"/>
          </w:tcPr>
          <w:p w14:paraId="2FE6B11F" w14:textId="77777777" w:rsidR="007B7E44" w:rsidRPr="00AA7B23" w:rsidRDefault="007B7E44" w:rsidP="00A13D6E">
            <w:pPr>
              <w:pStyle w:val="bokscenter"/>
              <w:rPr>
                <w:b w:val="0"/>
                <w:bCs w:val="0"/>
                <w:lang w:val="de-DE"/>
              </w:rPr>
            </w:pPr>
            <w:r w:rsidRPr="00AA7B23">
              <w:rPr>
                <w:b w:val="0"/>
                <w:bCs w:val="0"/>
                <w:lang w:val="de-DE"/>
              </w:rPr>
              <w:t>11</w:t>
            </w:r>
          </w:p>
        </w:tc>
      </w:tr>
      <w:tr w:rsidR="007B7E44" w:rsidRPr="001106F8" w14:paraId="2AFBF3C4" w14:textId="77777777" w:rsidTr="009B022B">
        <w:tc>
          <w:tcPr>
            <w:tcW w:w="2219" w:type="dxa"/>
          </w:tcPr>
          <w:p w14:paraId="03FA1FCC" w14:textId="77777777" w:rsidR="007B7E44" w:rsidRPr="00AA7B23" w:rsidRDefault="007B7E44" w:rsidP="00A13D6E">
            <w:pPr>
              <w:pStyle w:val="bokscenter"/>
              <w:rPr>
                <w:b w:val="0"/>
                <w:bCs w:val="0"/>
                <w:lang w:val="de-DE"/>
              </w:rPr>
            </w:pPr>
            <w:r w:rsidRPr="00AA7B23">
              <w:rPr>
                <w:b w:val="0"/>
                <w:bCs w:val="0"/>
                <w:lang w:val="de-DE"/>
              </w:rPr>
              <w:t>1100</w:t>
            </w:r>
          </w:p>
        </w:tc>
        <w:tc>
          <w:tcPr>
            <w:tcW w:w="2349" w:type="dxa"/>
          </w:tcPr>
          <w:p w14:paraId="2DA27601" w14:textId="77777777" w:rsidR="007B7E44" w:rsidRPr="00AA7B23" w:rsidRDefault="007B7E44" w:rsidP="00A13D6E">
            <w:pPr>
              <w:pStyle w:val="bokscenter"/>
              <w:rPr>
                <w:b w:val="0"/>
                <w:bCs w:val="0"/>
                <w:lang w:val="de-DE"/>
              </w:rPr>
            </w:pPr>
            <w:r w:rsidRPr="00AA7B23">
              <w:rPr>
                <w:b w:val="0"/>
                <w:bCs w:val="0"/>
                <w:lang w:val="de-DE"/>
              </w:rPr>
              <w:t>C</w:t>
            </w:r>
          </w:p>
        </w:tc>
        <w:tc>
          <w:tcPr>
            <w:tcW w:w="2117" w:type="dxa"/>
          </w:tcPr>
          <w:p w14:paraId="4C95D43D" w14:textId="77777777" w:rsidR="007B7E44" w:rsidRPr="00AA7B23" w:rsidRDefault="007B7E44" w:rsidP="00A13D6E">
            <w:pPr>
              <w:pStyle w:val="bokscenter"/>
              <w:rPr>
                <w:b w:val="0"/>
                <w:bCs w:val="0"/>
                <w:lang w:val="de-DE"/>
              </w:rPr>
            </w:pPr>
            <w:r w:rsidRPr="00AA7B23">
              <w:rPr>
                <w:b w:val="0"/>
                <w:bCs w:val="0"/>
                <w:lang w:val="de-DE"/>
              </w:rPr>
              <w:t>12</w:t>
            </w:r>
          </w:p>
        </w:tc>
      </w:tr>
      <w:tr w:rsidR="007B7E44" w:rsidRPr="001106F8" w14:paraId="71801896" w14:textId="77777777" w:rsidTr="009B022B">
        <w:tc>
          <w:tcPr>
            <w:tcW w:w="2219" w:type="dxa"/>
          </w:tcPr>
          <w:p w14:paraId="1EC3643F" w14:textId="77777777" w:rsidR="007B7E44" w:rsidRPr="00AA7B23" w:rsidRDefault="007B7E44" w:rsidP="00A13D6E">
            <w:pPr>
              <w:pStyle w:val="bokscenter"/>
              <w:rPr>
                <w:b w:val="0"/>
                <w:bCs w:val="0"/>
                <w:lang w:val="de-DE"/>
              </w:rPr>
            </w:pPr>
            <w:r w:rsidRPr="00AA7B23">
              <w:rPr>
                <w:b w:val="0"/>
                <w:bCs w:val="0"/>
                <w:lang w:val="de-DE"/>
              </w:rPr>
              <w:t>1101</w:t>
            </w:r>
          </w:p>
        </w:tc>
        <w:tc>
          <w:tcPr>
            <w:tcW w:w="2349" w:type="dxa"/>
          </w:tcPr>
          <w:p w14:paraId="48E987A6" w14:textId="77777777" w:rsidR="007B7E44" w:rsidRPr="00AA7B23" w:rsidRDefault="007B7E44" w:rsidP="00A13D6E">
            <w:pPr>
              <w:pStyle w:val="bokscenter"/>
              <w:rPr>
                <w:b w:val="0"/>
                <w:bCs w:val="0"/>
                <w:lang w:val="de-DE"/>
              </w:rPr>
            </w:pPr>
            <w:r w:rsidRPr="00AA7B23">
              <w:rPr>
                <w:b w:val="0"/>
                <w:bCs w:val="0"/>
                <w:lang w:val="de-DE"/>
              </w:rPr>
              <w:t>D</w:t>
            </w:r>
          </w:p>
        </w:tc>
        <w:tc>
          <w:tcPr>
            <w:tcW w:w="2117" w:type="dxa"/>
          </w:tcPr>
          <w:p w14:paraId="4205BF13" w14:textId="77777777" w:rsidR="007B7E44" w:rsidRPr="00AA7B23" w:rsidRDefault="007B7E44" w:rsidP="00A13D6E">
            <w:pPr>
              <w:pStyle w:val="bokscenter"/>
              <w:rPr>
                <w:b w:val="0"/>
                <w:bCs w:val="0"/>
                <w:lang w:val="de-DE"/>
              </w:rPr>
            </w:pPr>
            <w:r w:rsidRPr="00AA7B23">
              <w:rPr>
                <w:b w:val="0"/>
                <w:bCs w:val="0"/>
                <w:lang w:val="de-DE"/>
              </w:rPr>
              <w:t>13</w:t>
            </w:r>
          </w:p>
        </w:tc>
      </w:tr>
      <w:tr w:rsidR="007B7E44" w:rsidRPr="001106F8" w14:paraId="354578D6" w14:textId="77777777" w:rsidTr="009B022B">
        <w:tc>
          <w:tcPr>
            <w:tcW w:w="2219" w:type="dxa"/>
          </w:tcPr>
          <w:p w14:paraId="5A3C26C8" w14:textId="77777777" w:rsidR="007B7E44" w:rsidRPr="00AA7B23" w:rsidRDefault="007B7E44" w:rsidP="00A13D6E">
            <w:pPr>
              <w:pStyle w:val="bokscenter"/>
              <w:rPr>
                <w:b w:val="0"/>
                <w:bCs w:val="0"/>
                <w:lang w:val="de-DE"/>
              </w:rPr>
            </w:pPr>
            <w:r w:rsidRPr="00AA7B23">
              <w:rPr>
                <w:b w:val="0"/>
                <w:bCs w:val="0"/>
                <w:lang w:val="de-DE"/>
              </w:rPr>
              <w:t>1110</w:t>
            </w:r>
          </w:p>
        </w:tc>
        <w:tc>
          <w:tcPr>
            <w:tcW w:w="2349" w:type="dxa"/>
          </w:tcPr>
          <w:p w14:paraId="50A89CE6" w14:textId="77777777" w:rsidR="007B7E44" w:rsidRPr="00AA7B23" w:rsidRDefault="007B7E44" w:rsidP="00A13D6E">
            <w:pPr>
              <w:pStyle w:val="bokscenter"/>
              <w:rPr>
                <w:b w:val="0"/>
                <w:bCs w:val="0"/>
                <w:lang w:val="de-DE"/>
              </w:rPr>
            </w:pPr>
            <w:r w:rsidRPr="00AA7B23">
              <w:rPr>
                <w:b w:val="0"/>
                <w:bCs w:val="0"/>
                <w:lang w:val="de-DE"/>
              </w:rPr>
              <w:t>E</w:t>
            </w:r>
          </w:p>
        </w:tc>
        <w:tc>
          <w:tcPr>
            <w:tcW w:w="2117" w:type="dxa"/>
          </w:tcPr>
          <w:p w14:paraId="6F980003" w14:textId="77777777" w:rsidR="007B7E44" w:rsidRPr="00AA7B23" w:rsidRDefault="007B7E44" w:rsidP="00A13D6E">
            <w:pPr>
              <w:pStyle w:val="bokscenter"/>
              <w:rPr>
                <w:b w:val="0"/>
                <w:bCs w:val="0"/>
              </w:rPr>
            </w:pPr>
            <w:r w:rsidRPr="00AA7B23">
              <w:rPr>
                <w:b w:val="0"/>
                <w:bCs w:val="0"/>
              </w:rPr>
              <w:t>14</w:t>
            </w:r>
          </w:p>
        </w:tc>
      </w:tr>
      <w:tr w:rsidR="007B7E44" w:rsidRPr="001106F8" w14:paraId="14152D71" w14:textId="77777777" w:rsidTr="009B022B">
        <w:tc>
          <w:tcPr>
            <w:tcW w:w="2219" w:type="dxa"/>
          </w:tcPr>
          <w:p w14:paraId="45398C6C" w14:textId="77777777" w:rsidR="007B7E44" w:rsidRPr="00AA7B23" w:rsidRDefault="007B7E44" w:rsidP="00A13D6E">
            <w:pPr>
              <w:pStyle w:val="bokscenter"/>
              <w:rPr>
                <w:b w:val="0"/>
                <w:bCs w:val="0"/>
              </w:rPr>
            </w:pPr>
            <w:r w:rsidRPr="00AA7B23">
              <w:rPr>
                <w:b w:val="0"/>
                <w:bCs w:val="0"/>
              </w:rPr>
              <w:t>1111</w:t>
            </w:r>
          </w:p>
        </w:tc>
        <w:tc>
          <w:tcPr>
            <w:tcW w:w="2349" w:type="dxa"/>
          </w:tcPr>
          <w:p w14:paraId="4BCCED8A" w14:textId="77777777" w:rsidR="007B7E44" w:rsidRPr="00AA7B23" w:rsidRDefault="007B7E44" w:rsidP="00A13D6E">
            <w:pPr>
              <w:pStyle w:val="bokscenter"/>
              <w:rPr>
                <w:b w:val="0"/>
                <w:bCs w:val="0"/>
              </w:rPr>
            </w:pPr>
            <w:r w:rsidRPr="00AA7B23">
              <w:rPr>
                <w:b w:val="0"/>
                <w:bCs w:val="0"/>
              </w:rPr>
              <w:t>F</w:t>
            </w:r>
          </w:p>
        </w:tc>
        <w:tc>
          <w:tcPr>
            <w:tcW w:w="2117" w:type="dxa"/>
          </w:tcPr>
          <w:p w14:paraId="0FC1ACF7" w14:textId="77777777" w:rsidR="007B7E44" w:rsidRPr="00AA7B23" w:rsidRDefault="007B7E44" w:rsidP="00A13D6E">
            <w:pPr>
              <w:pStyle w:val="bokscenter"/>
              <w:rPr>
                <w:b w:val="0"/>
                <w:bCs w:val="0"/>
              </w:rPr>
            </w:pPr>
            <w:r w:rsidRPr="00AA7B23">
              <w:rPr>
                <w:b w:val="0"/>
                <w:bCs w:val="0"/>
              </w:rPr>
              <w:t>15</w:t>
            </w:r>
          </w:p>
        </w:tc>
      </w:tr>
      <w:tr w:rsidR="006D191A" w:rsidRPr="001106F8" w14:paraId="2FD3AE0A" w14:textId="77777777" w:rsidTr="009B022B">
        <w:tc>
          <w:tcPr>
            <w:tcW w:w="2219" w:type="dxa"/>
          </w:tcPr>
          <w:p w14:paraId="40FBA640" w14:textId="01685D9B" w:rsidR="006D191A" w:rsidRPr="00AA7B23" w:rsidRDefault="006D191A" w:rsidP="00A13D6E">
            <w:pPr>
              <w:pStyle w:val="bokscenter"/>
              <w:rPr>
                <w:b w:val="0"/>
                <w:bCs w:val="0"/>
              </w:rPr>
            </w:pPr>
            <w:r>
              <w:rPr>
                <w:b w:val="0"/>
                <w:bCs w:val="0"/>
              </w:rPr>
              <w:t>1 0000</w:t>
            </w:r>
          </w:p>
        </w:tc>
        <w:tc>
          <w:tcPr>
            <w:tcW w:w="2349" w:type="dxa"/>
          </w:tcPr>
          <w:p w14:paraId="1125BA39" w14:textId="01F8E1DE" w:rsidR="006D191A" w:rsidRPr="00AA7B23" w:rsidRDefault="009B022B" w:rsidP="00A13D6E">
            <w:pPr>
              <w:pStyle w:val="bokscenter"/>
              <w:rPr>
                <w:b w:val="0"/>
                <w:bCs w:val="0"/>
              </w:rPr>
            </w:pPr>
            <w:r>
              <w:rPr>
                <w:b w:val="0"/>
                <w:bCs w:val="0"/>
              </w:rPr>
              <w:t>10</w:t>
            </w:r>
          </w:p>
        </w:tc>
        <w:tc>
          <w:tcPr>
            <w:tcW w:w="2117" w:type="dxa"/>
          </w:tcPr>
          <w:p w14:paraId="6F65CF6E" w14:textId="49736900" w:rsidR="006D191A" w:rsidRPr="00AA7B23" w:rsidRDefault="009B022B" w:rsidP="00A13D6E">
            <w:pPr>
              <w:pStyle w:val="bokscenter"/>
              <w:rPr>
                <w:b w:val="0"/>
                <w:bCs w:val="0"/>
              </w:rPr>
            </w:pPr>
            <w:r>
              <w:rPr>
                <w:b w:val="0"/>
                <w:bCs w:val="0"/>
              </w:rPr>
              <w:t>16</w:t>
            </w:r>
          </w:p>
        </w:tc>
      </w:tr>
      <w:tr w:rsidR="006D191A" w:rsidRPr="001106F8" w14:paraId="34D5DB54" w14:textId="77777777" w:rsidTr="009B022B">
        <w:tc>
          <w:tcPr>
            <w:tcW w:w="2219" w:type="dxa"/>
          </w:tcPr>
          <w:p w14:paraId="1E10230B" w14:textId="7169EFB4" w:rsidR="006D191A" w:rsidRPr="00AA7B23" w:rsidRDefault="006D191A" w:rsidP="00A13D6E">
            <w:pPr>
              <w:pStyle w:val="bokscenter"/>
              <w:rPr>
                <w:b w:val="0"/>
                <w:bCs w:val="0"/>
              </w:rPr>
            </w:pPr>
            <w:r>
              <w:rPr>
                <w:b w:val="0"/>
                <w:bCs w:val="0"/>
              </w:rPr>
              <w:t>1 0001</w:t>
            </w:r>
          </w:p>
        </w:tc>
        <w:tc>
          <w:tcPr>
            <w:tcW w:w="2349" w:type="dxa"/>
          </w:tcPr>
          <w:p w14:paraId="6C1D2E5E" w14:textId="6B99D697" w:rsidR="006D191A" w:rsidRPr="00AA7B23" w:rsidRDefault="009B022B" w:rsidP="00A13D6E">
            <w:pPr>
              <w:pStyle w:val="bokscenter"/>
              <w:rPr>
                <w:b w:val="0"/>
                <w:bCs w:val="0"/>
              </w:rPr>
            </w:pPr>
            <w:r>
              <w:rPr>
                <w:b w:val="0"/>
                <w:bCs w:val="0"/>
              </w:rPr>
              <w:t>11</w:t>
            </w:r>
          </w:p>
        </w:tc>
        <w:tc>
          <w:tcPr>
            <w:tcW w:w="2117" w:type="dxa"/>
          </w:tcPr>
          <w:p w14:paraId="3688B007" w14:textId="736E1B14" w:rsidR="006D191A" w:rsidRPr="00AA7B23" w:rsidRDefault="009B022B" w:rsidP="00A13D6E">
            <w:pPr>
              <w:pStyle w:val="bokscenter"/>
              <w:rPr>
                <w:b w:val="0"/>
                <w:bCs w:val="0"/>
              </w:rPr>
            </w:pPr>
            <w:r>
              <w:rPr>
                <w:b w:val="0"/>
                <w:bCs w:val="0"/>
              </w:rPr>
              <w:t>17</w:t>
            </w:r>
          </w:p>
        </w:tc>
      </w:tr>
      <w:tr w:rsidR="006D191A" w:rsidRPr="001106F8" w14:paraId="1A82B497" w14:textId="77777777" w:rsidTr="009B022B">
        <w:tc>
          <w:tcPr>
            <w:tcW w:w="2219" w:type="dxa"/>
          </w:tcPr>
          <w:p w14:paraId="71D66C44" w14:textId="3C7B1456" w:rsidR="006D191A" w:rsidRPr="00AA7B23" w:rsidRDefault="006D191A" w:rsidP="00A13D6E">
            <w:pPr>
              <w:pStyle w:val="bokscenter"/>
              <w:rPr>
                <w:b w:val="0"/>
                <w:bCs w:val="0"/>
              </w:rPr>
            </w:pPr>
            <w:r>
              <w:rPr>
                <w:b w:val="0"/>
                <w:bCs w:val="0"/>
              </w:rPr>
              <w:t>1 0010</w:t>
            </w:r>
          </w:p>
        </w:tc>
        <w:tc>
          <w:tcPr>
            <w:tcW w:w="2349" w:type="dxa"/>
          </w:tcPr>
          <w:p w14:paraId="4A046902" w14:textId="76CF3441" w:rsidR="006D191A" w:rsidRPr="00AA7B23" w:rsidRDefault="009B022B" w:rsidP="00A13D6E">
            <w:pPr>
              <w:pStyle w:val="bokscenter"/>
              <w:rPr>
                <w:b w:val="0"/>
                <w:bCs w:val="0"/>
              </w:rPr>
            </w:pPr>
            <w:r>
              <w:rPr>
                <w:b w:val="0"/>
                <w:bCs w:val="0"/>
              </w:rPr>
              <w:t>12</w:t>
            </w:r>
          </w:p>
        </w:tc>
        <w:tc>
          <w:tcPr>
            <w:tcW w:w="2117" w:type="dxa"/>
          </w:tcPr>
          <w:p w14:paraId="263D58C1" w14:textId="1678C7A6" w:rsidR="006D191A" w:rsidRPr="00AA7B23" w:rsidRDefault="009B022B" w:rsidP="00A13D6E">
            <w:pPr>
              <w:pStyle w:val="bokscenter"/>
              <w:rPr>
                <w:b w:val="0"/>
                <w:bCs w:val="0"/>
              </w:rPr>
            </w:pPr>
            <w:r>
              <w:rPr>
                <w:b w:val="0"/>
                <w:bCs w:val="0"/>
              </w:rPr>
              <w:t>18</w:t>
            </w:r>
          </w:p>
        </w:tc>
      </w:tr>
      <w:tr w:rsidR="006D191A" w:rsidRPr="001106F8" w14:paraId="4DB4FBAD" w14:textId="77777777" w:rsidTr="009B022B">
        <w:tc>
          <w:tcPr>
            <w:tcW w:w="2219" w:type="dxa"/>
          </w:tcPr>
          <w:p w14:paraId="20F7F9C1" w14:textId="21DFC932" w:rsidR="006D191A" w:rsidRPr="00AA7B23" w:rsidRDefault="009B022B" w:rsidP="00A13D6E">
            <w:pPr>
              <w:pStyle w:val="bokscenter"/>
              <w:rPr>
                <w:b w:val="0"/>
                <w:bCs w:val="0"/>
              </w:rPr>
            </w:pPr>
            <w:r>
              <w:rPr>
                <w:b w:val="0"/>
                <w:bCs w:val="0"/>
              </w:rPr>
              <w:t>1 0011</w:t>
            </w:r>
          </w:p>
        </w:tc>
        <w:tc>
          <w:tcPr>
            <w:tcW w:w="2349" w:type="dxa"/>
          </w:tcPr>
          <w:p w14:paraId="6435284B" w14:textId="6AC7630E" w:rsidR="006D191A" w:rsidRPr="00AA7B23" w:rsidRDefault="009B022B" w:rsidP="00A13D6E">
            <w:pPr>
              <w:pStyle w:val="bokscenter"/>
              <w:rPr>
                <w:b w:val="0"/>
                <w:bCs w:val="0"/>
              </w:rPr>
            </w:pPr>
            <w:r>
              <w:rPr>
                <w:b w:val="0"/>
                <w:bCs w:val="0"/>
              </w:rPr>
              <w:t>13</w:t>
            </w:r>
          </w:p>
        </w:tc>
        <w:tc>
          <w:tcPr>
            <w:tcW w:w="2117" w:type="dxa"/>
          </w:tcPr>
          <w:p w14:paraId="6657B483" w14:textId="7FC47BE3" w:rsidR="006D191A" w:rsidRPr="00AA7B23" w:rsidRDefault="009B022B" w:rsidP="00A13D6E">
            <w:pPr>
              <w:pStyle w:val="bokscenter"/>
              <w:rPr>
                <w:b w:val="0"/>
                <w:bCs w:val="0"/>
              </w:rPr>
            </w:pPr>
            <w:r>
              <w:rPr>
                <w:b w:val="0"/>
                <w:bCs w:val="0"/>
              </w:rPr>
              <w:t>19</w:t>
            </w:r>
          </w:p>
        </w:tc>
      </w:tr>
      <w:tr w:rsidR="006D191A" w:rsidRPr="001106F8" w14:paraId="7E5B9FD5" w14:textId="77777777" w:rsidTr="009B022B">
        <w:tc>
          <w:tcPr>
            <w:tcW w:w="2219" w:type="dxa"/>
          </w:tcPr>
          <w:p w14:paraId="2CD8B796" w14:textId="60D64D2A" w:rsidR="006D191A" w:rsidRPr="00AA7B23" w:rsidRDefault="009B022B" w:rsidP="00A13D6E">
            <w:pPr>
              <w:pStyle w:val="bokscenter"/>
              <w:rPr>
                <w:b w:val="0"/>
                <w:bCs w:val="0"/>
              </w:rPr>
            </w:pPr>
            <w:r>
              <w:rPr>
                <w:b w:val="0"/>
                <w:bCs w:val="0"/>
              </w:rPr>
              <w:t>1 0100</w:t>
            </w:r>
          </w:p>
        </w:tc>
        <w:tc>
          <w:tcPr>
            <w:tcW w:w="2349" w:type="dxa"/>
          </w:tcPr>
          <w:p w14:paraId="1107B7E2" w14:textId="00877CE4" w:rsidR="006D191A" w:rsidRPr="00AA7B23" w:rsidRDefault="009B022B" w:rsidP="00A13D6E">
            <w:pPr>
              <w:pStyle w:val="bokscenter"/>
              <w:rPr>
                <w:b w:val="0"/>
                <w:bCs w:val="0"/>
              </w:rPr>
            </w:pPr>
            <w:r>
              <w:rPr>
                <w:b w:val="0"/>
                <w:bCs w:val="0"/>
              </w:rPr>
              <w:t>14</w:t>
            </w:r>
          </w:p>
        </w:tc>
        <w:tc>
          <w:tcPr>
            <w:tcW w:w="2117" w:type="dxa"/>
          </w:tcPr>
          <w:p w14:paraId="70260A07" w14:textId="171C3C11" w:rsidR="006D191A" w:rsidRPr="00AA7B23" w:rsidRDefault="009B022B" w:rsidP="00A13D6E">
            <w:pPr>
              <w:pStyle w:val="bokscenter"/>
              <w:rPr>
                <w:b w:val="0"/>
                <w:bCs w:val="0"/>
              </w:rPr>
            </w:pPr>
            <w:r>
              <w:rPr>
                <w:b w:val="0"/>
                <w:bCs w:val="0"/>
              </w:rPr>
              <w:t>20</w:t>
            </w:r>
          </w:p>
        </w:tc>
      </w:tr>
    </w:tbl>
    <w:p w14:paraId="6AD08C75" w14:textId="77777777" w:rsidR="007B7E44" w:rsidRPr="00A237B7" w:rsidRDefault="007B7E44" w:rsidP="007B7E44">
      <w:pPr>
        <w:rPr>
          <w:kern w:val="28"/>
          <w:sz w:val="28"/>
        </w:rPr>
      </w:pPr>
      <w:r w:rsidRPr="00A237B7">
        <w:br w:type="page"/>
      </w:r>
    </w:p>
    <w:p w14:paraId="5DA949BB" w14:textId="3EF8638F" w:rsidR="007B7E44" w:rsidRPr="00E90D46" w:rsidRDefault="007B7E44" w:rsidP="007B7E44">
      <w:pPr>
        <w:pStyle w:val="titel"/>
        <w:rPr>
          <w:lang w:val="en-US"/>
        </w:rPr>
      </w:pPr>
      <w:bookmarkStart w:id="36" w:name="_Toc125371739"/>
      <w:r w:rsidRPr="00E90D46">
        <w:rPr>
          <w:lang w:val="en-US"/>
        </w:rPr>
        <w:lastRenderedPageBreak/>
        <w:t xml:space="preserve">Bit, </w:t>
      </w:r>
      <w:r w:rsidR="00E90D46" w:rsidRPr="00E90D46">
        <w:rPr>
          <w:lang w:val="en-US"/>
        </w:rPr>
        <w:t>B</w:t>
      </w:r>
      <w:r w:rsidRPr="00E90D46">
        <w:rPr>
          <w:lang w:val="en-US"/>
        </w:rPr>
        <w:t xml:space="preserve">yte, </w:t>
      </w:r>
      <w:r w:rsidR="00E90D46" w:rsidRPr="00E90D46">
        <w:rPr>
          <w:lang w:val="en-US"/>
        </w:rPr>
        <w:t>W</w:t>
      </w:r>
      <w:r w:rsidRPr="00E90D46">
        <w:rPr>
          <w:lang w:val="en-US"/>
        </w:rPr>
        <w:t xml:space="preserve">ord og </w:t>
      </w:r>
      <w:r w:rsidR="00E90D46" w:rsidRPr="00E90D46">
        <w:rPr>
          <w:lang w:val="en-US"/>
        </w:rPr>
        <w:t>D</w:t>
      </w:r>
      <w:r w:rsidR="00DF74D1">
        <w:rPr>
          <w:lang w:val="en-US"/>
        </w:rPr>
        <w:t>w</w:t>
      </w:r>
      <w:r w:rsidRPr="00E90D46">
        <w:rPr>
          <w:lang w:val="en-US"/>
        </w:rPr>
        <w:t>ord</w:t>
      </w:r>
      <w:bookmarkEnd w:id="36"/>
    </w:p>
    <w:p w14:paraId="427E740F" w14:textId="77777777" w:rsidR="007B7E44" w:rsidRPr="00E90D46" w:rsidRDefault="007B7E44" w:rsidP="007B7E44">
      <w:pPr>
        <w:rPr>
          <w:lang w:val="en-US"/>
        </w:rPr>
      </w:pPr>
    </w:p>
    <w:p w14:paraId="08373739" w14:textId="77777777" w:rsidR="007B7E44" w:rsidRPr="00CF0630" w:rsidRDefault="007B7E44" w:rsidP="007B7E44">
      <w:r w:rsidRPr="00CF0630">
        <w:t>For at kunne skrive de forskellige talformater kræves der det korrekte antal bit i adressen.</w:t>
      </w:r>
    </w:p>
    <w:p w14:paraId="494E3C08" w14:textId="77777777" w:rsidR="007B7E44" w:rsidRPr="00CF0630" w:rsidRDefault="007B7E44" w:rsidP="007B7E44"/>
    <w:p w14:paraId="5961CCD5" w14:textId="77777777" w:rsidR="007B7E44" w:rsidRPr="00CF0630" w:rsidRDefault="007B7E44" w:rsidP="007B7E44">
      <w:r w:rsidRPr="00CF0630">
        <w:t>Det efterfølgende er en beskrivelse af bit, byte, word og double word.</w:t>
      </w:r>
    </w:p>
    <w:p w14:paraId="17FBDDA0" w14:textId="77777777" w:rsidR="007B7E44" w:rsidRPr="00CF0630" w:rsidRDefault="007B7E44" w:rsidP="007B7E44">
      <w:pPr>
        <w:pStyle w:val="hovedpunkt"/>
      </w:pPr>
      <w:r w:rsidRPr="00CF0630">
        <w:t>Bit</w:t>
      </w:r>
    </w:p>
    <w:p w14:paraId="3471F939" w14:textId="77777777" w:rsidR="007B7E44" w:rsidRPr="00CF0630" w:rsidRDefault="007B7E44" w:rsidP="007B7E44"/>
    <w:p w14:paraId="1372DF18" w14:textId="77777777" w:rsidR="007B7E44" w:rsidRPr="00CF0630" w:rsidRDefault="007B7E44" w:rsidP="007B7E44">
      <w:r w:rsidRPr="00CF0630">
        <w:t xml:space="preserve">PLC’en kan kun bearbejde de to signaltilstande »0« og »1«, da den arbejder digitalt. </w:t>
      </w:r>
    </w:p>
    <w:p w14:paraId="38E557F6" w14:textId="77777777" w:rsidR="007B7E44" w:rsidRPr="00CF0630" w:rsidRDefault="007B7E44" w:rsidP="007B7E44">
      <w:pPr>
        <w:rPr>
          <w:rFonts w:ascii="NewCenturySchlbk-Roman" w:hAnsi="NewCenturySchlbk-Roman"/>
          <w:sz w:val="20"/>
        </w:rPr>
      </w:pPr>
      <w:r>
        <w:rPr>
          <w:noProof/>
        </w:rPr>
        <mc:AlternateContent>
          <mc:Choice Requires="wps">
            <w:drawing>
              <wp:anchor distT="0" distB="0" distL="114300" distR="114300" simplePos="0" relativeHeight="251804160" behindDoc="0" locked="0" layoutInCell="1" allowOverlap="1" wp14:anchorId="299C5D46" wp14:editId="6EB321D7">
                <wp:simplePos x="0" y="0"/>
                <wp:positionH relativeFrom="column">
                  <wp:posOffset>3788410</wp:posOffset>
                </wp:positionH>
                <wp:positionV relativeFrom="paragraph">
                  <wp:posOffset>63500</wp:posOffset>
                </wp:positionV>
                <wp:extent cx="342900" cy="342900"/>
                <wp:effectExtent l="0" t="0" r="0" b="0"/>
                <wp:wrapNone/>
                <wp:docPr id="1020"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381A1073" w14:textId="77777777" w:rsidR="007B7E44" w:rsidRDefault="007B7E44" w:rsidP="007B7E44">
                            <w:pPr>
                              <w:pStyle w:val="boks"/>
                            </w:pPr>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9C5D46" id="Tekstfelt 3" o:spid="_x0000_s1214" type="#_x0000_t202" style="position:absolute;left:0;text-align:left;margin-left:298.3pt;margin-top:5pt;width:27pt;height:27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">
                <v:textbox>
                  <w:txbxContent>
                    <w:p w14:paraId="381A1073" w14:textId="77777777" w:rsidR="007B7E44" w:rsidRDefault="007B7E44" w:rsidP="007B7E44">
                      <w:pPr>
                        <w:pStyle w:val="boks"/>
                      </w:pPr>
                      <w:r>
                        <w:t>1</w:t>
                      </w:r>
                    </w:p>
                  </w:txbxContent>
                </v:textbox>
              </v:shape>
            </w:pict>
          </mc:Fallback>
        </mc:AlternateContent>
      </w:r>
      <w:r>
        <w:rPr>
          <w:noProof/>
        </w:rPr>
        <mc:AlternateContent>
          <mc:Choice Requires="wps">
            <w:drawing>
              <wp:anchor distT="0" distB="0" distL="114300" distR="114300" simplePos="0" relativeHeight="251803136" behindDoc="0" locked="0" layoutInCell="1" allowOverlap="1" wp14:anchorId="69262605" wp14:editId="778D83D3">
                <wp:simplePos x="0" y="0"/>
                <wp:positionH relativeFrom="column">
                  <wp:posOffset>2302510</wp:posOffset>
                </wp:positionH>
                <wp:positionV relativeFrom="paragraph">
                  <wp:posOffset>63500</wp:posOffset>
                </wp:positionV>
                <wp:extent cx="342900" cy="342900"/>
                <wp:effectExtent l="0" t="0" r="0" b="0"/>
                <wp:wrapNone/>
                <wp:docPr id="1019"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w="9525">
                          <a:solidFill>
                            <a:srgbClr val="000000"/>
                          </a:solidFill>
                          <a:miter lim="800000"/>
                          <a:headEnd/>
                          <a:tailEnd/>
                        </a:ln>
                      </wps:spPr>
                      <wps:txbx>
                        <w:txbxContent>
                          <w:p w14:paraId="5AF5DFD8" w14:textId="77777777" w:rsidR="007B7E44" w:rsidRDefault="007B7E44" w:rsidP="007B7E44">
                            <w:pPr>
                              <w:pStyle w:val="boks"/>
                            </w:pPr>
                            <w: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262605" id="Tekstfelt 1" o:spid="_x0000_s1215" type="#_x0000_t202" style="position:absolute;left:0;text-align:left;margin-left:181.3pt;margin-top:5pt;width:27pt;height:27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">
                <v:textbox>
                  <w:txbxContent>
                    <w:p w14:paraId="5AF5DFD8" w14:textId="77777777" w:rsidR="007B7E44" w:rsidRDefault="007B7E44" w:rsidP="007B7E44">
                      <w:pPr>
                        <w:pStyle w:val="boks"/>
                      </w:pPr>
                      <w:r>
                        <w:t>0</w:t>
                      </w:r>
                    </w:p>
                  </w:txbxContent>
                </v:textbox>
              </v:shape>
            </w:pict>
          </mc:Fallback>
        </mc:AlternateContent>
      </w:r>
    </w:p>
    <w:p w14:paraId="516C53B4" w14:textId="77777777" w:rsidR="007B7E44" w:rsidRPr="00CF0630" w:rsidRDefault="007B7E44" w:rsidP="007B7E44">
      <w:r w:rsidRPr="00CF0630">
        <w:t>Bit = 0</w:t>
      </w:r>
      <w:r w:rsidRPr="00CF0630">
        <w:tab/>
      </w:r>
      <w:r w:rsidRPr="00CF0630">
        <w:tab/>
        <w:t>Bit = 1</w:t>
      </w:r>
    </w:p>
    <w:p w14:paraId="43D40A57" w14:textId="77777777" w:rsidR="007B7E44" w:rsidRPr="00CF0630" w:rsidRDefault="007B7E44" w:rsidP="007B7E44"/>
    <w:p w14:paraId="389D7F4D" w14:textId="77777777" w:rsidR="007B7E44" w:rsidRPr="00CF0630" w:rsidRDefault="007B7E44" w:rsidP="007B7E44"/>
    <w:p w14:paraId="0D2982B2" w14:textId="77777777" w:rsidR="007B7E44" w:rsidRPr="00CF0630" w:rsidRDefault="007B7E44" w:rsidP="007B7E44">
      <w:r w:rsidRPr="00CF0630">
        <w:t xml:space="preserve">En celle, der indeholder signaltilstanden »0« eller »1«, benævnes et bit. Ordet stammer fra </w:t>
      </w:r>
      <w:r w:rsidRPr="00CF0630">
        <w:rPr>
          <w:rFonts w:ascii="NewCenturySchlbk-Bold" w:hAnsi="NewCenturySchlbk-Bold"/>
          <w:b/>
          <w:bCs/>
        </w:rPr>
        <w:t>BI</w:t>
      </w:r>
      <w:r w:rsidRPr="00CF0630">
        <w:t>nary digi</w:t>
      </w:r>
      <w:r w:rsidRPr="00CF0630">
        <w:rPr>
          <w:rFonts w:ascii="NewCenturySchlbk-Bold" w:hAnsi="NewCenturySchlbk-Bold"/>
          <w:b/>
          <w:bCs/>
        </w:rPr>
        <w:t>T</w:t>
      </w:r>
      <w:r w:rsidRPr="00CF0630">
        <w:rPr>
          <w:rFonts w:ascii="NewCenturySchlbk-Bold" w:hAnsi="NewCenturySchlbk-Bold"/>
        </w:rPr>
        <w:t xml:space="preserve"> </w:t>
      </w:r>
      <w:r w:rsidRPr="00CF0630">
        <w:t>eller oversat til dansk et »binært ciffer«.</w:t>
      </w:r>
    </w:p>
    <w:p w14:paraId="0C87925A" w14:textId="77777777" w:rsidR="007B7E44" w:rsidRPr="00CF0630" w:rsidRDefault="007B7E44" w:rsidP="007B7E44"/>
    <w:p w14:paraId="48063633" w14:textId="77777777" w:rsidR="007B7E44" w:rsidRPr="00CF0630" w:rsidRDefault="007B7E44" w:rsidP="007B7E44">
      <w:pPr>
        <w:pStyle w:val="hovedpunkt"/>
      </w:pPr>
      <w:r w:rsidRPr="00CF0630">
        <w:t>Byte</w:t>
      </w:r>
    </w:p>
    <w:tbl>
      <w:tblPr>
        <w:tblW w:w="0" w:type="auto"/>
        <w:tblInd w:w="2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849"/>
        <w:gridCol w:w="848"/>
        <w:gridCol w:w="848"/>
        <w:gridCol w:w="848"/>
        <w:gridCol w:w="848"/>
        <w:gridCol w:w="848"/>
        <w:gridCol w:w="849"/>
        <w:gridCol w:w="849"/>
      </w:tblGrid>
      <w:tr w:rsidR="007B7E44" w:rsidRPr="001106F8" w14:paraId="195735B4" w14:textId="77777777" w:rsidTr="00A13D6E">
        <w:tc>
          <w:tcPr>
            <w:tcW w:w="1222" w:type="dxa"/>
          </w:tcPr>
          <w:p w14:paraId="315A2283"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7</w:t>
            </w:r>
          </w:p>
        </w:tc>
        <w:tc>
          <w:tcPr>
            <w:tcW w:w="1222" w:type="dxa"/>
          </w:tcPr>
          <w:p w14:paraId="69EAC937"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6</w:t>
            </w:r>
          </w:p>
        </w:tc>
        <w:tc>
          <w:tcPr>
            <w:tcW w:w="1222" w:type="dxa"/>
          </w:tcPr>
          <w:p w14:paraId="6F3623B6"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5</w:t>
            </w:r>
          </w:p>
        </w:tc>
        <w:tc>
          <w:tcPr>
            <w:tcW w:w="1222" w:type="dxa"/>
          </w:tcPr>
          <w:p w14:paraId="0B04EA11"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4</w:t>
            </w:r>
          </w:p>
        </w:tc>
        <w:tc>
          <w:tcPr>
            <w:tcW w:w="1222" w:type="dxa"/>
          </w:tcPr>
          <w:p w14:paraId="569445D9"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3</w:t>
            </w:r>
          </w:p>
        </w:tc>
        <w:tc>
          <w:tcPr>
            <w:tcW w:w="1222" w:type="dxa"/>
          </w:tcPr>
          <w:p w14:paraId="11486E1A"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2</w:t>
            </w:r>
          </w:p>
        </w:tc>
        <w:tc>
          <w:tcPr>
            <w:tcW w:w="1223" w:type="dxa"/>
          </w:tcPr>
          <w:p w14:paraId="22B48DE0"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1</w:t>
            </w:r>
          </w:p>
        </w:tc>
        <w:tc>
          <w:tcPr>
            <w:tcW w:w="1223" w:type="dxa"/>
          </w:tcPr>
          <w:p w14:paraId="03B38739" w14:textId="77777777" w:rsidR="007B7E44" w:rsidRPr="00AA7B23" w:rsidRDefault="007B7E44" w:rsidP="00A13D6E">
            <w:pPr>
              <w:ind w:left="0"/>
              <w:jc w:val="center"/>
              <w:rPr>
                <w:rFonts w:asciiTheme="minorHAnsi" w:hAnsiTheme="minorHAnsi" w:cstheme="minorHAnsi"/>
                <w:b/>
                <w:bCs/>
                <w:sz w:val="20"/>
                <w:lang w:val="en-GB"/>
              </w:rPr>
            </w:pPr>
            <w:r w:rsidRPr="00AA7B23">
              <w:rPr>
                <w:rFonts w:asciiTheme="minorHAnsi" w:hAnsiTheme="minorHAnsi" w:cstheme="minorHAnsi"/>
                <w:b/>
                <w:bCs/>
                <w:sz w:val="20"/>
                <w:lang w:val="en-GB"/>
              </w:rPr>
              <w:t>Bit 0</w:t>
            </w:r>
          </w:p>
        </w:tc>
      </w:tr>
      <w:tr w:rsidR="007B7E44" w:rsidRPr="001106F8" w14:paraId="753A4D04" w14:textId="77777777" w:rsidTr="00A13D6E">
        <w:tc>
          <w:tcPr>
            <w:tcW w:w="1222" w:type="dxa"/>
          </w:tcPr>
          <w:p w14:paraId="41B4035F"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1</w:t>
            </w:r>
          </w:p>
        </w:tc>
        <w:tc>
          <w:tcPr>
            <w:tcW w:w="1222" w:type="dxa"/>
          </w:tcPr>
          <w:p w14:paraId="31F22A34"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1</w:t>
            </w:r>
          </w:p>
        </w:tc>
        <w:tc>
          <w:tcPr>
            <w:tcW w:w="1222" w:type="dxa"/>
          </w:tcPr>
          <w:p w14:paraId="3249ECCD"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0</w:t>
            </w:r>
          </w:p>
        </w:tc>
        <w:tc>
          <w:tcPr>
            <w:tcW w:w="1222" w:type="dxa"/>
          </w:tcPr>
          <w:p w14:paraId="590E3B21"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1</w:t>
            </w:r>
          </w:p>
        </w:tc>
        <w:tc>
          <w:tcPr>
            <w:tcW w:w="1222" w:type="dxa"/>
          </w:tcPr>
          <w:p w14:paraId="11FF45D8"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1</w:t>
            </w:r>
          </w:p>
        </w:tc>
        <w:tc>
          <w:tcPr>
            <w:tcW w:w="1222" w:type="dxa"/>
          </w:tcPr>
          <w:p w14:paraId="092735AE"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0</w:t>
            </w:r>
          </w:p>
        </w:tc>
        <w:tc>
          <w:tcPr>
            <w:tcW w:w="1223" w:type="dxa"/>
          </w:tcPr>
          <w:p w14:paraId="40430F41"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1</w:t>
            </w:r>
          </w:p>
        </w:tc>
        <w:tc>
          <w:tcPr>
            <w:tcW w:w="1223" w:type="dxa"/>
          </w:tcPr>
          <w:p w14:paraId="67AD0F8C" w14:textId="77777777" w:rsidR="007B7E44" w:rsidRPr="001106F8" w:rsidRDefault="007B7E44" w:rsidP="00A13D6E">
            <w:pPr>
              <w:ind w:left="0"/>
              <w:jc w:val="center"/>
              <w:rPr>
                <w:rFonts w:ascii="NewCenturySchlbk-Roman" w:hAnsi="NewCenturySchlbk-Roman"/>
                <w:sz w:val="20"/>
                <w:lang w:val="en-GB"/>
              </w:rPr>
            </w:pPr>
            <w:r w:rsidRPr="001106F8">
              <w:rPr>
                <w:rFonts w:ascii="NewCenturySchlbk-Roman" w:hAnsi="NewCenturySchlbk-Roman"/>
                <w:sz w:val="20"/>
                <w:lang w:val="en-GB"/>
              </w:rPr>
              <w:t>1</w:t>
            </w:r>
          </w:p>
        </w:tc>
      </w:tr>
    </w:tbl>
    <w:p w14:paraId="58A98684" w14:textId="77777777" w:rsidR="007B7E44" w:rsidRPr="00CF0630" w:rsidRDefault="007B7E44" w:rsidP="007B7E44">
      <w:pPr>
        <w:ind w:left="0"/>
      </w:pPr>
    </w:p>
    <w:p w14:paraId="7A9A5DBA" w14:textId="77777777" w:rsidR="007B7E44" w:rsidRPr="00CF0630" w:rsidRDefault="007B7E44" w:rsidP="007B7E44">
      <w:pPr>
        <w:rPr>
          <w:lang w:val="en-GB"/>
        </w:rPr>
      </w:pPr>
      <w:r w:rsidRPr="00CF0630">
        <w:rPr>
          <w:lang w:val="en-GB"/>
        </w:rPr>
        <w:t>MSB</w:t>
      </w:r>
      <w:r w:rsidRPr="00CF0630">
        <w:rPr>
          <w:lang w:val="en-GB"/>
        </w:rPr>
        <w:tab/>
      </w:r>
      <w:r w:rsidRPr="00CF0630">
        <w:rPr>
          <w:lang w:val="en-GB"/>
        </w:rPr>
        <w:tab/>
      </w:r>
      <w:r w:rsidRPr="00CF0630">
        <w:rPr>
          <w:lang w:val="en-GB"/>
        </w:rPr>
        <w:tab/>
      </w:r>
      <w:r w:rsidRPr="00CF0630">
        <w:rPr>
          <w:lang w:val="en-GB"/>
        </w:rPr>
        <w:tab/>
      </w:r>
      <w:r w:rsidRPr="00CF0630">
        <w:rPr>
          <w:lang w:val="en-GB"/>
        </w:rPr>
        <w:tab/>
        <w:t>LSB</w:t>
      </w:r>
    </w:p>
    <w:p w14:paraId="0F0A985E" w14:textId="77777777" w:rsidR="007B7E44" w:rsidRPr="00CF0630" w:rsidRDefault="007B7E44" w:rsidP="007B7E44">
      <w:pPr>
        <w:rPr>
          <w:lang w:val="en-GB"/>
        </w:rPr>
      </w:pPr>
    </w:p>
    <w:p w14:paraId="248401ED" w14:textId="77777777" w:rsidR="007B7E44" w:rsidRPr="00CF0630" w:rsidRDefault="007B7E44" w:rsidP="007B7E44">
      <w:pPr>
        <w:rPr>
          <w:lang w:val="en-GB"/>
        </w:rPr>
      </w:pPr>
    </w:p>
    <w:p w14:paraId="774AA847" w14:textId="77777777" w:rsidR="007B7E44" w:rsidRPr="00CF0630" w:rsidRDefault="007B7E44" w:rsidP="007B7E44">
      <w:r w:rsidRPr="00CF0630">
        <w:t>Ved at gruppere 8 bit dannes en byte.</w:t>
      </w:r>
    </w:p>
    <w:p w14:paraId="06269B11" w14:textId="77777777" w:rsidR="007B7E44" w:rsidRPr="00CF0630" w:rsidRDefault="007B7E44" w:rsidP="007B7E44"/>
    <w:p w14:paraId="1217849D" w14:textId="77777777" w:rsidR="007B7E44" w:rsidRPr="00CF0630" w:rsidRDefault="007B7E44" w:rsidP="007B7E44">
      <w:pPr>
        <w:rPr>
          <w:lang w:val="en-GB"/>
        </w:rPr>
      </w:pPr>
      <w:r w:rsidRPr="00CF0630">
        <w:rPr>
          <w:lang w:val="en-GB"/>
        </w:rPr>
        <w:t>MSB Most Significant Bit (Mest betydende bit).</w:t>
      </w:r>
    </w:p>
    <w:p w14:paraId="2B473FAC" w14:textId="643EADC4" w:rsidR="007B7E44" w:rsidRDefault="007B7E44" w:rsidP="007B7E44">
      <w:r w:rsidRPr="00CF0630">
        <w:rPr>
          <w:lang w:val="en-GB"/>
        </w:rPr>
        <w:t>LSB Least Significant Bit (Mi</w:t>
      </w:r>
      <w:r w:rsidRPr="00CF0630">
        <w:t>ndst betydende bit).</w:t>
      </w:r>
    </w:p>
    <w:p w14:paraId="539D2260" w14:textId="77777777" w:rsidR="009B022B" w:rsidRPr="00CF0630" w:rsidRDefault="009B022B" w:rsidP="007B7E44"/>
    <w:p w14:paraId="67626BA5" w14:textId="77777777" w:rsidR="007B7E44" w:rsidRPr="00CF0630" w:rsidRDefault="007B7E44" w:rsidP="007B7E44"/>
    <w:p w14:paraId="38243A98" w14:textId="77777777" w:rsidR="007B7E44" w:rsidRPr="00CF0630" w:rsidRDefault="007B7E44" w:rsidP="007B7E44">
      <w:pPr>
        <w:pStyle w:val="hovedpunkt"/>
        <w:rPr>
          <w:lang w:val="en-GB"/>
        </w:rPr>
      </w:pPr>
      <w:r w:rsidRPr="00CF0630">
        <w:rPr>
          <w:lang w:val="en-GB"/>
        </w:rPr>
        <w:t>Word</w:t>
      </w:r>
    </w:p>
    <w:p w14:paraId="60E8A425" w14:textId="77777777" w:rsidR="007B7E44" w:rsidRDefault="007B7E44" w:rsidP="007B7E44"/>
    <w:tbl>
      <w:tblPr>
        <w:tblW w:w="0" w:type="auto"/>
        <w:tblInd w:w="2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425"/>
        <w:gridCol w:w="425"/>
        <w:gridCol w:w="425"/>
        <w:gridCol w:w="424"/>
        <w:gridCol w:w="424"/>
        <w:gridCol w:w="424"/>
        <w:gridCol w:w="424"/>
        <w:gridCol w:w="424"/>
        <w:gridCol w:w="424"/>
        <w:gridCol w:w="424"/>
        <w:gridCol w:w="424"/>
        <w:gridCol w:w="424"/>
        <w:gridCol w:w="424"/>
        <w:gridCol w:w="424"/>
        <w:gridCol w:w="424"/>
        <w:gridCol w:w="424"/>
      </w:tblGrid>
      <w:tr w:rsidR="007B7E44" w:rsidRPr="001106F8" w14:paraId="5FB7BBF9" w14:textId="77777777" w:rsidTr="00A13D6E">
        <w:tc>
          <w:tcPr>
            <w:tcW w:w="611" w:type="dxa"/>
          </w:tcPr>
          <w:p w14:paraId="57EE11DB" w14:textId="77777777" w:rsidR="007B7E44" w:rsidRPr="00AA7B23" w:rsidRDefault="007B7E44" w:rsidP="00A13D6E">
            <w:pPr>
              <w:ind w:left="0"/>
              <w:jc w:val="center"/>
              <w:rPr>
                <w:b/>
                <w:bCs/>
                <w:sz w:val="20"/>
                <w:lang w:val="en-GB"/>
              </w:rPr>
            </w:pPr>
            <w:r w:rsidRPr="00AA7B23">
              <w:rPr>
                <w:b/>
                <w:bCs/>
                <w:sz w:val="20"/>
                <w:lang w:val="en-GB"/>
              </w:rPr>
              <w:t>Bit 15</w:t>
            </w:r>
          </w:p>
        </w:tc>
        <w:tc>
          <w:tcPr>
            <w:tcW w:w="611" w:type="dxa"/>
          </w:tcPr>
          <w:p w14:paraId="632FE668" w14:textId="77777777" w:rsidR="007B7E44" w:rsidRPr="00AA7B23" w:rsidRDefault="007B7E44" w:rsidP="00A13D6E">
            <w:pPr>
              <w:ind w:left="0"/>
              <w:jc w:val="center"/>
              <w:rPr>
                <w:b/>
                <w:bCs/>
                <w:sz w:val="20"/>
                <w:lang w:val="en-GB"/>
              </w:rPr>
            </w:pPr>
            <w:r w:rsidRPr="00AA7B23">
              <w:rPr>
                <w:b/>
                <w:bCs/>
                <w:sz w:val="20"/>
                <w:lang w:val="en-GB"/>
              </w:rPr>
              <w:t>Bit 14</w:t>
            </w:r>
          </w:p>
        </w:tc>
        <w:tc>
          <w:tcPr>
            <w:tcW w:w="611" w:type="dxa"/>
          </w:tcPr>
          <w:p w14:paraId="3FA71A8B" w14:textId="77777777" w:rsidR="007B7E44" w:rsidRPr="00AA7B23" w:rsidRDefault="007B7E44" w:rsidP="00A13D6E">
            <w:pPr>
              <w:ind w:left="0"/>
              <w:jc w:val="center"/>
              <w:rPr>
                <w:b/>
                <w:bCs/>
                <w:sz w:val="20"/>
                <w:lang w:val="en-GB"/>
              </w:rPr>
            </w:pPr>
            <w:r w:rsidRPr="00AA7B23">
              <w:rPr>
                <w:b/>
                <w:bCs/>
                <w:sz w:val="20"/>
                <w:lang w:val="en-GB"/>
              </w:rPr>
              <w:t>Bit 13</w:t>
            </w:r>
          </w:p>
        </w:tc>
        <w:tc>
          <w:tcPr>
            <w:tcW w:w="611" w:type="dxa"/>
          </w:tcPr>
          <w:p w14:paraId="08B21C84" w14:textId="77777777" w:rsidR="007B7E44" w:rsidRPr="00AA7B23" w:rsidRDefault="007B7E44" w:rsidP="00A13D6E">
            <w:pPr>
              <w:ind w:left="0"/>
              <w:jc w:val="center"/>
              <w:rPr>
                <w:b/>
                <w:bCs/>
                <w:sz w:val="20"/>
                <w:lang w:val="en-GB"/>
              </w:rPr>
            </w:pPr>
            <w:r w:rsidRPr="00AA7B23">
              <w:rPr>
                <w:b/>
                <w:bCs/>
                <w:sz w:val="20"/>
                <w:lang w:val="en-GB"/>
              </w:rPr>
              <w:t>Bit 12</w:t>
            </w:r>
          </w:p>
        </w:tc>
        <w:tc>
          <w:tcPr>
            <w:tcW w:w="611" w:type="dxa"/>
          </w:tcPr>
          <w:p w14:paraId="33FCBB83" w14:textId="77777777" w:rsidR="007B7E44" w:rsidRPr="00AA7B23" w:rsidRDefault="007B7E44" w:rsidP="00A13D6E">
            <w:pPr>
              <w:ind w:left="0"/>
              <w:jc w:val="center"/>
              <w:rPr>
                <w:b/>
                <w:bCs/>
                <w:sz w:val="20"/>
                <w:lang w:val="en-GB"/>
              </w:rPr>
            </w:pPr>
            <w:r w:rsidRPr="00AA7B23">
              <w:rPr>
                <w:b/>
                <w:bCs/>
                <w:sz w:val="20"/>
                <w:lang w:val="en-GB"/>
              </w:rPr>
              <w:t>Bit 11</w:t>
            </w:r>
          </w:p>
        </w:tc>
        <w:tc>
          <w:tcPr>
            <w:tcW w:w="611" w:type="dxa"/>
          </w:tcPr>
          <w:p w14:paraId="01B255FA" w14:textId="77777777" w:rsidR="007B7E44" w:rsidRPr="00AA7B23" w:rsidRDefault="007B7E44" w:rsidP="00A13D6E">
            <w:pPr>
              <w:ind w:left="0"/>
              <w:jc w:val="center"/>
              <w:rPr>
                <w:b/>
                <w:bCs/>
                <w:sz w:val="20"/>
                <w:lang w:val="en-GB"/>
              </w:rPr>
            </w:pPr>
            <w:r w:rsidRPr="00AA7B23">
              <w:rPr>
                <w:b/>
                <w:bCs/>
                <w:sz w:val="20"/>
                <w:lang w:val="en-GB"/>
              </w:rPr>
              <w:t>Bit 10</w:t>
            </w:r>
          </w:p>
        </w:tc>
        <w:tc>
          <w:tcPr>
            <w:tcW w:w="611" w:type="dxa"/>
          </w:tcPr>
          <w:p w14:paraId="319912F1" w14:textId="77777777" w:rsidR="007B7E44" w:rsidRPr="00AA7B23" w:rsidRDefault="007B7E44" w:rsidP="00A13D6E">
            <w:pPr>
              <w:ind w:left="0"/>
              <w:jc w:val="center"/>
              <w:rPr>
                <w:b/>
                <w:bCs/>
                <w:sz w:val="20"/>
                <w:lang w:val="en-GB"/>
              </w:rPr>
            </w:pPr>
            <w:r w:rsidRPr="00AA7B23">
              <w:rPr>
                <w:b/>
                <w:bCs/>
                <w:sz w:val="20"/>
                <w:lang w:val="en-GB"/>
              </w:rPr>
              <w:t>Bit 9</w:t>
            </w:r>
          </w:p>
        </w:tc>
        <w:tc>
          <w:tcPr>
            <w:tcW w:w="611" w:type="dxa"/>
          </w:tcPr>
          <w:p w14:paraId="58786717" w14:textId="77777777" w:rsidR="007B7E44" w:rsidRPr="00AA7B23" w:rsidRDefault="007B7E44" w:rsidP="00A13D6E">
            <w:pPr>
              <w:ind w:left="0"/>
              <w:jc w:val="center"/>
              <w:rPr>
                <w:b/>
                <w:bCs/>
                <w:sz w:val="20"/>
                <w:lang w:val="en-GB"/>
              </w:rPr>
            </w:pPr>
            <w:r w:rsidRPr="00AA7B23">
              <w:rPr>
                <w:b/>
                <w:bCs/>
                <w:sz w:val="20"/>
                <w:lang w:val="en-GB"/>
              </w:rPr>
              <w:t>Bit 8</w:t>
            </w:r>
          </w:p>
        </w:tc>
        <w:tc>
          <w:tcPr>
            <w:tcW w:w="611" w:type="dxa"/>
          </w:tcPr>
          <w:p w14:paraId="1E17CF66" w14:textId="77777777" w:rsidR="007B7E44" w:rsidRPr="00AA7B23" w:rsidRDefault="007B7E44" w:rsidP="00A13D6E">
            <w:pPr>
              <w:ind w:left="0"/>
              <w:jc w:val="center"/>
              <w:rPr>
                <w:b/>
                <w:bCs/>
                <w:sz w:val="20"/>
                <w:lang w:val="en-GB"/>
              </w:rPr>
            </w:pPr>
            <w:r w:rsidRPr="00AA7B23">
              <w:rPr>
                <w:b/>
                <w:bCs/>
                <w:sz w:val="20"/>
                <w:lang w:val="en-GB"/>
              </w:rPr>
              <w:t>Bit 7</w:t>
            </w:r>
          </w:p>
        </w:tc>
        <w:tc>
          <w:tcPr>
            <w:tcW w:w="611" w:type="dxa"/>
          </w:tcPr>
          <w:p w14:paraId="127C4111" w14:textId="77777777" w:rsidR="007B7E44" w:rsidRPr="00AA7B23" w:rsidRDefault="007B7E44" w:rsidP="00A13D6E">
            <w:pPr>
              <w:ind w:left="0"/>
              <w:jc w:val="center"/>
              <w:rPr>
                <w:b/>
                <w:bCs/>
                <w:sz w:val="20"/>
                <w:lang w:val="en-GB"/>
              </w:rPr>
            </w:pPr>
            <w:r w:rsidRPr="00AA7B23">
              <w:rPr>
                <w:b/>
                <w:bCs/>
                <w:sz w:val="20"/>
                <w:lang w:val="en-GB"/>
              </w:rPr>
              <w:t>Bit 6</w:t>
            </w:r>
          </w:p>
        </w:tc>
        <w:tc>
          <w:tcPr>
            <w:tcW w:w="611" w:type="dxa"/>
          </w:tcPr>
          <w:p w14:paraId="43D8E7D1" w14:textId="77777777" w:rsidR="007B7E44" w:rsidRPr="00AA7B23" w:rsidRDefault="007B7E44" w:rsidP="00A13D6E">
            <w:pPr>
              <w:ind w:left="0"/>
              <w:jc w:val="center"/>
              <w:rPr>
                <w:b/>
                <w:bCs/>
                <w:sz w:val="20"/>
                <w:lang w:val="en-GB"/>
              </w:rPr>
            </w:pPr>
            <w:r w:rsidRPr="00AA7B23">
              <w:rPr>
                <w:b/>
                <w:bCs/>
                <w:sz w:val="20"/>
                <w:lang w:val="en-GB"/>
              </w:rPr>
              <w:t>Bit 5</w:t>
            </w:r>
          </w:p>
        </w:tc>
        <w:tc>
          <w:tcPr>
            <w:tcW w:w="611" w:type="dxa"/>
          </w:tcPr>
          <w:p w14:paraId="73421111" w14:textId="77777777" w:rsidR="007B7E44" w:rsidRPr="00AA7B23" w:rsidRDefault="007B7E44" w:rsidP="00A13D6E">
            <w:pPr>
              <w:ind w:left="0"/>
              <w:jc w:val="center"/>
              <w:rPr>
                <w:b/>
                <w:bCs/>
                <w:sz w:val="20"/>
                <w:lang w:val="en-GB"/>
              </w:rPr>
            </w:pPr>
            <w:r w:rsidRPr="00AA7B23">
              <w:rPr>
                <w:b/>
                <w:bCs/>
                <w:sz w:val="20"/>
                <w:lang w:val="en-GB"/>
              </w:rPr>
              <w:t>Bit 4</w:t>
            </w:r>
          </w:p>
        </w:tc>
        <w:tc>
          <w:tcPr>
            <w:tcW w:w="611" w:type="dxa"/>
          </w:tcPr>
          <w:p w14:paraId="4895B8B4" w14:textId="77777777" w:rsidR="007B7E44" w:rsidRPr="00AA7B23" w:rsidRDefault="007B7E44" w:rsidP="00A13D6E">
            <w:pPr>
              <w:ind w:left="0"/>
              <w:jc w:val="center"/>
              <w:rPr>
                <w:b/>
                <w:bCs/>
                <w:sz w:val="20"/>
                <w:lang w:val="en-GB"/>
              </w:rPr>
            </w:pPr>
            <w:r w:rsidRPr="00AA7B23">
              <w:rPr>
                <w:b/>
                <w:bCs/>
                <w:sz w:val="20"/>
                <w:lang w:val="en-GB"/>
              </w:rPr>
              <w:t>Bit 3</w:t>
            </w:r>
          </w:p>
        </w:tc>
        <w:tc>
          <w:tcPr>
            <w:tcW w:w="611" w:type="dxa"/>
          </w:tcPr>
          <w:p w14:paraId="32DBB13A" w14:textId="77777777" w:rsidR="007B7E44" w:rsidRPr="00AA7B23" w:rsidRDefault="007B7E44" w:rsidP="00A13D6E">
            <w:pPr>
              <w:ind w:left="0"/>
              <w:jc w:val="center"/>
              <w:rPr>
                <w:b/>
                <w:bCs/>
                <w:sz w:val="20"/>
                <w:lang w:val="en-GB"/>
              </w:rPr>
            </w:pPr>
            <w:r w:rsidRPr="00AA7B23">
              <w:rPr>
                <w:b/>
                <w:bCs/>
                <w:sz w:val="20"/>
                <w:lang w:val="en-GB"/>
              </w:rPr>
              <w:t>Bit 2</w:t>
            </w:r>
          </w:p>
        </w:tc>
        <w:tc>
          <w:tcPr>
            <w:tcW w:w="612" w:type="dxa"/>
          </w:tcPr>
          <w:p w14:paraId="312ABDC3" w14:textId="77777777" w:rsidR="007B7E44" w:rsidRPr="00AA7B23" w:rsidRDefault="007B7E44" w:rsidP="00A13D6E">
            <w:pPr>
              <w:ind w:left="0"/>
              <w:jc w:val="center"/>
              <w:rPr>
                <w:b/>
                <w:bCs/>
                <w:sz w:val="20"/>
                <w:lang w:val="en-GB"/>
              </w:rPr>
            </w:pPr>
            <w:r w:rsidRPr="00AA7B23">
              <w:rPr>
                <w:b/>
                <w:bCs/>
                <w:sz w:val="20"/>
                <w:lang w:val="en-GB"/>
              </w:rPr>
              <w:t>Bit 1</w:t>
            </w:r>
          </w:p>
        </w:tc>
        <w:tc>
          <w:tcPr>
            <w:tcW w:w="612" w:type="dxa"/>
          </w:tcPr>
          <w:p w14:paraId="4FBEA473" w14:textId="77777777" w:rsidR="007B7E44" w:rsidRPr="00AA7B23" w:rsidRDefault="007B7E44" w:rsidP="00A13D6E">
            <w:pPr>
              <w:ind w:left="0"/>
              <w:jc w:val="center"/>
              <w:rPr>
                <w:b/>
                <w:bCs/>
                <w:sz w:val="20"/>
                <w:lang w:val="en-GB"/>
              </w:rPr>
            </w:pPr>
            <w:r w:rsidRPr="00AA7B23">
              <w:rPr>
                <w:b/>
                <w:bCs/>
                <w:sz w:val="20"/>
                <w:lang w:val="en-GB"/>
              </w:rPr>
              <w:t>Bit 0</w:t>
            </w:r>
          </w:p>
        </w:tc>
      </w:tr>
      <w:tr w:rsidR="007B7E44" w:rsidRPr="001106F8" w14:paraId="2F05A0F6" w14:textId="77777777" w:rsidTr="00A13D6E">
        <w:tc>
          <w:tcPr>
            <w:tcW w:w="611" w:type="dxa"/>
          </w:tcPr>
          <w:p w14:paraId="26B32463" w14:textId="77777777" w:rsidR="007B7E44" w:rsidRPr="001106F8" w:rsidRDefault="007B7E44" w:rsidP="00A13D6E">
            <w:pPr>
              <w:ind w:left="0"/>
              <w:jc w:val="center"/>
              <w:rPr>
                <w:sz w:val="20"/>
              </w:rPr>
            </w:pPr>
            <w:r w:rsidRPr="001106F8">
              <w:rPr>
                <w:sz w:val="20"/>
              </w:rPr>
              <w:t>0</w:t>
            </w:r>
          </w:p>
        </w:tc>
        <w:tc>
          <w:tcPr>
            <w:tcW w:w="611" w:type="dxa"/>
          </w:tcPr>
          <w:p w14:paraId="4187B724" w14:textId="77777777" w:rsidR="007B7E44" w:rsidRPr="001106F8" w:rsidRDefault="007B7E44" w:rsidP="00A13D6E">
            <w:pPr>
              <w:ind w:left="0"/>
              <w:jc w:val="center"/>
              <w:rPr>
                <w:sz w:val="20"/>
              </w:rPr>
            </w:pPr>
            <w:r w:rsidRPr="001106F8">
              <w:rPr>
                <w:sz w:val="20"/>
              </w:rPr>
              <w:t>1</w:t>
            </w:r>
          </w:p>
        </w:tc>
        <w:tc>
          <w:tcPr>
            <w:tcW w:w="611" w:type="dxa"/>
          </w:tcPr>
          <w:p w14:paraId="0E89BD5E" w14:textId="77777777" w:rsidR="007B7E44" w:rsidRPr="001106F8" w:rsidRDefault="007B7E44" w:rsidP="00A13D6E">
            <w:pPr>
              <w:ind w:left="0"/>
              <w:jc w:val="center"/>
              <w:rPr>
                <w:sz w:val="20"/>
              </w:rPr>
            </w:pPr>
            <w:r w:rsidRPr="001106F8">
              <w:rPr>
                <w:sz w:val="20"/>
              </w:rPr>
              <w:t>1</w:t>
            </w:r>
          </w:p>
        </w:tc>
        <w:tc>
          <w:tcPr>
            <w:tcW w:w="611" w:type="dxa"/>
          </w:tcPr>
          <w:p w14:paraId="55327818" w14:textId="77777777" w:rsidR="007B7E44" w:rsidRPr="001106F8" w:rsidRDefault="007B7E44" w:rsidP="00A13D6E">
            <w:pPr>
              <w:ind w:left="0"/>
              <w:jc w:val="center"/>
              <w:rPr>
                <w:sz w:val="20"/>
              </w:rPr>
            </w:pPr>
            <w:r w:rsidRPr="001106F8">
              <w:rPr>
                <w:sz w:val="20"/>
              </w:rPr>
              <w:t>0</w:t>
            </w:r>
          </w:p>
        </w:tc>
        <w:tc>
          <w:tcPr>
            <w:tcW w:w="611" w:type="dxa"/>
          </w:tcPr>
          <w:p w14:paraId="0C360C5C" w14:textId="77777777" w:rsidR="007B7E44" w:rsidRPr="001106F8" w:rsidRDefault="007B7E44" w:rsidP="00A13D6E">
            <w:pPr>
              <w:ind w:left="0"/>
              <w:jc w:val="center"/>
              <w:rPr>
                <w:sz w:val="20"/>
              </w:rPr>
            </w:pPr>
            <w:r w:rsidRPr="001106F8">
              <w:rPr>
                <w:sz w:val="20"/>
              </w:rPr>
              <w:t>1</w:t>
            </w:r>
          </w:p>
        </w:tc>
        <w:tc>
          <w:tcPr>
            <w:tcW w:w="611" w:type="dxa"/>
          </w:tcPr>
          <w:p w14:paraId="1084DE85" w14:textId="77777777" w:rsidR="007B7E44" w:rsidRPr="001106F8" w:rsidRDefault="007B7E44" w:rsidP="00A13D6E">
            <w:pPr>
              <w:ind w:left="0"/>
              <w:jc w:val="center"/>
              <w:rPr>
                <w:sz w:val="20"/>
              </w:rPr>
            </w:pPr>
            <w:r w:rsidRPr="001106F8">
              <w:rPr>
                <w:sz w:val="20"/>
              </w:rPr>
              <w:t>1</w:t>
            </w:r>
          </w:p>
        </w:tc>
        <w:tc>
          <w:tcPr>
            <w:tcW w:w="611" w:type="dxa"/>
          </w:tcPr>
          <w:p w14:paraId="54595787" w14:textId="77777777" w:rsidR="007B7E44" w:rsidRPr="001106F8" w:rsidRDefault="007B7E44" w:rsidP="00A13D6E">
            <w:pPr>
              <w:ind w:left="0"/>
              <w:jc w:val="center"/>
              <w:rPr>
                <w:sz w:val="20"/>
              </w:rPr>
            </w:pPr>
            <w:r w:rsidRPr="001106F8">
              <w:rPr>
                <w:sz w:val="20"/>
              </w:rPr>
              <w:t>1</w:t>
            </w:r>
          </w:p>
        </w:tc>
        <w:tc>
          <w:tcPr>
            <w:tcW w:w="611" w:type="dxa"/>
          </w:tcPr>
          <w:p w14:paraId="027FAD43" w14:textId="77777777" w:rsidR="007B7E44" w:rsidRPr="001106F8" w:rsidRDefault="007B7E44" w:rsidP="00A13D6E">
            <w:pPr>
              <w:ind w:left="0"/>
              <w:jc w:val="center"/>
              <w:rPr>
                <w:sz w:val="20"/>
              </w:rPr>
            </w:pPr>
            <w:r w:rsidRPr="001106F8">
              <w:rPr>
                <w:sz w:val="20"/>
              </w:rPr>
              <w:t>1</w:t>
            </w:r>
          </w:p>
        </w:tc>
        <w:tc>
          <w:tcPr>
            <w:tcW w:w="611" w:type="dxa"/>
          </w:tcPr>
          <w:p w14:paraId="7726A74C" w14:textId="77777777" w:rsidR="007B7E44" w:rsidRPr="001106F8" w:rsidRDefault="007B7E44" w:rsidP="00A13D6E">
            <w:pPr>
              <w:ind w:left="0"/>
              <w:jc w:val="center"/>
              <w:rPr>
                <w:sz w:val="20"/>
              </w:rPr>
            </w:pPr>
            <w:r w:rsidRPr="001106F8">
              <w:rPr>
                <w:sz w:val="20"/>
              </w:rPr>
              <w:t>0</w:t>
            </w:r>
          </w:p>
        </w:tc>
        <w:tc>
          <w:tcPr>
            <w:tcW w:w="611" w:type="dxa"/>
          </w:tcPr>
          <w:p w14:paraId="20ED0527" w14:textId="77777777" w:rsidR="007B7E44" w:rsidRPr="001106F8" w:rsidRDefault="007B7E44" w:rsidP="00A13D6E">
            <w:pPr>
              <w:ind w:left="0"/>
              <w:jc w:val="center"/>
              <w:rPr>
                <w:sz w:val="20"/>
              </w:rPr>
            </w:pPr>
            <w:r w:rsidRPr="001106F8">
              <w:rPr>
                <w:sz w:val="20"/>
              </w:rPr>
              <w:t>1</w:t>
            </w:r>
          </w:p>
        </w:tc>
        <w:tc>
          <w:tcPr>
            <w:tcW w:w="611" w:type="dxa"/>
          </w:tcPr>
          <w:p w14:paraId="3FEB5AFF" w14:textId="77777777" w:rsidR="007B7E44" w:rsidRPr="001106F8" w:rsidRDefault="007B7E44" w:rsidP="00A13D6E">
            <w:pPr>
              <w:ind w:left="0"/>
              <w:jc w:val="center"/>
              <w:rPr>
                <w:sz w:val="20"/>
              </w:rPr>
            </w:pPr>
            <w:r w:rsidRPr="001106F8">
              <w:rPr>
                <w:sz w:val="20"/>
              </w:rPr>
              <w:t>0</w:t>
            </w:r>
          </w:p>
        </w:tc>
        <w:tc>
          <w:tcPr>
            <w:tcW w:w="611" w:type="dxa"/>
          </w:tcPr>
          <w:p w14:paraId="430EBA75" w14:textId="77777777" w:rsidR="007B7E44" w:rsidRPr="001106F8" w:rsidRDefault="007B7E44" w:rsidP="00A13D6E">
            <w:pPr>
              <w:ind w:left="0"/>
              <w:jc w:val="center"/>
              <w:rPr>
                <w:sz w:val="20"/>
              </w:rPr>
            </w:pPr>
            <w:r w:rsidRPr="001106F8">
              <w:rPr>
                <w:sz w:val="20"/>
              </w:rPr>
              <w:t>1</w:t>
            </w:r>
          </w:p>
        </w:tc>
        <w:tc>
          <w:tcPr>
            <w:tcW w:w="611" w:type="dxa"/>
          </w:tcPr>
          <w:p w14:paraId="271401D5" w14:textId="77777777" w:rsidR="007B7E44" w:rsidRPr="001106F8" w:rsidRDefault="007B7E44" w:rsidP="00A13D6E">
            <w:pPr>
              <w:ind w:left="0"/>
              <w:jc w:val="center"/>
              <w:rPr>
                <w:sz w:val="20"/>
              </w:rPr>
            </w:pPr>
            <w:r w:rsidRPr="001106F8">
              <w:rPr>
                <w:sz w:val="20"/>
              </w:rPr>
              <w:t>0</w:t>
            </w:r>
          </w:p>
        </w:tc>
        <w:tc>
          <w:tcPr>
            <w:tcW w:w="611" w:type="dxa"/>
          </w:tcPr>
          <w:p w14:paraId="45970E5D" w14:textId="77777777" w:rsidR="007B7E44" w:rsidRPr="001106F8" w:rsidRDefault="007B7E44" w:rsidP="00A13D6E">
            <w:pPr>
              <w:ind w:left="0"/>
              <w:jc w:val="center"/>
              <w:rPr>
                <w:sz w:val="20"/>
              </w:rPr>
            </w:pPr>
            <w:r w:rsidRPr="001106F8">
              <w:rPr>
                <w:sz w:val="20"/>
              </w:rPr>
              <w:t>0</w:t>
            </w:r>
          </w:p>
        </w:tc>
        <w:tc>
          <w:tcPr>
            <w:tcW w:w="612" w:type="dxa"/>
          </w:tcPr>
          <w:p w14:paraId="4F0ED249" w14:textId="77777777" w:rsidR="007B7E44" w:rsidRPr="001106F8" w:rsidRDefault="007B7E44" w:rsidP="00A13D6E">
            <w:pPr>
              <w:ind w:left="0"/>
              <w:jc w:val="center"/>
              <w:rPr>
                <w:sz w:val="20"/>
              </w:rPr>
            </w:pPr>
            <w:r w:rsidRPr="001106F8">
              <w:rPr>
                <w:sz w:val="20"/>
              </w:rPr>
              <w:t>1</w:t>
            </w:r>
          </w:p>
        </w:tc>
        <w:tc>
          <w:tcPr>
            <w:tcW w:w="612" w:type="dxa"/>
          </w:tcPr>
          <w:p w14:paraId="06A625D2" w14:textId="77777777" w:rsidR="007B7E44" w:rsidRPr="001106F8" w:rsidRDefault="007B7E44" w:rsidP="00A13D6E">
            <w:pPr>
              <w:ind w:left="0"/>
              <w:jc w:val="center"/>
              <w:rPr>
                <w:sz w:val="20"/>
              </w:rPr>
            </w:pPr>
            <w:r w:rsidRPr="001106F8">
              <w:rPr>
                <w:sz w:val="20"/>
              </w:rPr>
              <w:t>1</w:t>
            </w:r>
          </w:p>
        </w:tc>
      </w:tr>
    </w:tbl>
    <w:p w14:paraId="05FCD5A3" w14:textId="77777777" w:rsidR="007B7E44" w:rsidRPr="00CF0630" w:rsidRDefault="007B7E44" w:rsidP="007B7E44">
      <w:r w:rsidRPr="00CF0630">
        <w:t>MSB</w:t>
      </w:r>
      <w:r w:rsidRPr="00CF0630">
        <w:tab/>
      </w:r>
      <w:r w:rsidRPr="00CF0630">
        <w:tab/>
      </w:r>
      <w:r w:rsidRPr="00CF0630">
        <w:tab/>
      </w:r>
      <w:r w:rsidRPr="00CF0630">
        <w:tab/>
      </w:r>
      <w:r w:rsidRPr="00CF0630">
        <w:tab/>
        <w:t xml:space="preserve">   LSB</w:t>
      </w:r>
    </w:p>
    <w:p w14:paraId="4F9C80A4" w14:textId="77777777" w:rsidR="007B7E44" w:rsidRPr="00CF0630" w:rsidRDefault="007B7E44" w:rsidP="007B7E44"/>
    <w:p w14:paraId="41FFF6C9" w14:textId="77777777" w:rsidR="007B7E44" w:rsidRPr="00CF0630" w:rsidRDefault="007B7E44" w:rsidP="007B7E44">
      <w:r w:rsidRPr="00CF0630">
        <w:t>Ved at sammensætte 2 byte dannes et WORD eller på dansk et ord, som beslaglægger 16 bit.</w:t>
      </w:r>
    </w:p>
    <w:p w14:paraId="511197FA" w14:textId="77777777" w:rsidR="009B022B" w:rsidRPr="009167FE" w:rsidRDefault="009B022B">
      <w:pPr>
        <w:ind w:left="0"/>
        <w:rPr>
          <w:rFonts w:ascii="Arial" w:hAnsi="Arial"/>
          <w:b/>
        </w:rPr>
      </w:pPr>
      <w:r w:rsidRPr="009167FE">
        <w:br w:type="page"/>
      </w:r>
    </w:p>
    <w:p w14:paraId="13AB4361" w14:textId="2E000020" w:rsidR="007B7E44" w:rsidRPr="00CF0630" w:rsidRDefault="007B7E44" w:rsidP="007B7E44">
      <w:pPr>
        <w:pStyle w:val="hovedpunkt"/>
        <w:rPr>
          <w:lang w:val="en-GB"/>
        </w:rPr>
      </w:pPr>
      <w:r w:rsidRPr="00CF0630">
        <w:rPr>
          <w:lang w:val="en-GB"/>
        </w:rPr>
        <w:lastRenderedPageBreak/>
        <w:t>Double word</w:t>
      </w:r>
    </w:p>
    <w:p w14:paraId="2C44A938" w14:textId="77777777" w:rsidR="007B7E44" w:rsidRPr="00CF0630" w:rsidRDefault="007B7E44" w:rsidP="007B7E44">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4"/>
        <w:gridCol w:w="294"/>
        <w:gridCol w:w="294"/>
        <w:gridCol w:w="294"/>
        <w:gridCol w:w="294"/>
        <w:gridCol w:w="294"/>
        <w:gridCol w:w="294"/>
        <w:gridCol w:w="294"/>
        <w:gridCol w:w="294"/>
        <w:gridCol w:w="294"/>
        <w:gridCol w:w="294"/>
        <w:gridCol w:w="295"/>
        <w:gridCol w:w="295"/>
        <w:gridCol w:w="295"/>
        <w:gridCol w:w="295"/>
        <w:gridCol w:w="295"/>
        <w:gridCol w:w="295"/>
        <w:gridCol w:w="295"/>
        <w:gridCol w:w="295"/>
        <w:gridCol w:w="295"/>
        <w:gridCol w:w="295"/>
        <w:gridCol w:w="295"/>
        <w:gridCol w:w="295"/>
        <w:gridCol w:w="295"/>
        <w:gridCol w:w="295"/>
        <w:gridCol w:w="295"/>
        <w:gridCol w:w="295"/>
        <w:gridCol w:w="295"/>
        <w:gridCol w:w="295"/>
        <w:gridCol w:w="295"/>
        <w:gridCol w:w="295"/>
        <w:gridCol w:w="394"/>
      </w:tblGrid>
      <w:tr w:rsidR="007B7E44" w:rsidRPr="001106F8" w14:paraId="00E9DDFA" w14:textId="77777777" w:rsidTr="00A13D6E">
        <w:tc>
          <w:tcPr>
            <w:tcW w:w="360" w:type="dxa"/>
          </w:tcPr>
          <w:p w14:paraId="611CA009" w14:textId="77777777" w:rsidR="007B7E44" w:rsidRPr="00AA7B23" w:rsidRDefault="007B7E44" w:rsidP="00A13D6E">
            <w:pPr>
              <w:pStyle w:val="boks"/>
              <w:rPr>
                <w:b/>
                <w:bCs/>
              </w:rPr>
            </w:pPr>
            <w:r w:rsidRPr="00AA7B23">
              <w:rPr>
                <w:b/>
                <w:bCs/>
              </w:rPr>
              <w:t>Bit 31</w:t>
            </w:r>
          </w:p>
        </w:tc>
        <w:tc>
          <w:tcPr>
            <w:tcW w:w="360" w:type="dxa"/>
          </w:tcPr>
          <w:p w14:paraId="2234592E" w14:textId="77777777" w:rsidR="007B7E44" w:rsidRPr="00AA7B23" w:rsidRDefault="007B7E44" w:rsidP="00A13D6E">
            <w:pPr>
              <w:pStyle w:val="boks"/>
              <w:rPr>
                <w:b/>
                <w:bCs/>
              </w:rPr>
            </w:pPr>
          </w:p>
        </w:tc>
        <w:tc>
          <w:tcPr>
            <w:tcW w:w="360" w:type="dxa"/>
          </w:tcPr>
          <w:p w14:paraId="4D4E005E" w14:textId="77777777" w:rsidR="007B7E44" w:rsidRPr="00AA7B23" w:rsidRDefault="007B7E44" w:rsidP="00A13D6E">
            <w:pPr>
              <w:pStyle w:val="boks"/>
              <w:rPr>
                <w:b/>
                <w:bCs/>
              </w:rPr>
            </w:pPr>
          </w:p>
        </w:tc>
        <w:tc>
          <w:tcPr>
            <w:tcW w:w="360" w:type="dxa"/>
          </w:tcPr>
          <w:p w14:paraId="4470FB01" w14:textId="77777777" w:rsidR="007B7E44" w:rsidRPr="00AA7B23" w:rsidRDefault="007B7E44" w:rsidP="00A13D6E">
            <w:pPr>
              <w:pStyle w:val="boks"/>
              <w:rPr>
                <w:b/>
                <w:bCs/>
              </w:rPr>
            </w:pPr>
          </w:p>
        </w:tc>
        <w:tc>
          <w:tcPr>
            <w:tcW w:w="360" w:type="dxa"/>
          </w:tcPr>
          <w:p w14:paraId="3D5A1B92" w14:textId="77777777" w:rsidR="007B7E44" w:rsidRPr="00AA7B23" w:rsidRDefault="007B7E44" w:rsidP="00A13D6E">
            <w:pPr>
              <w:pStyle w:val="boks"/>
              <w:rPr>
                <w:b/>
                <w:bCs/>
              </w:rPr>
            </w:pPr>
          </w:p>
        </w:tc>
        <w:tc>
          <w:tcPr>
            <w:tcW w:w="360" w:type="dxa"/>
          </w:tcPr>
          <w:p w14:paraId="44E09172" w14:textId="77777777" w:rsidR="007B7E44" w:rsidRPr="00AA7B23" w:rsidRDefault="007B7E44" w:rsidP="00A13D6E">
            <w:pPr>
              <w:pStyle w:val="boks"/>
              <w:rPr>
                <w:b/>
                <w:bCs/>
              </w:rPr>
            </w:pPr>
          </w:p>
        </w:tc>
        <w:tc>
          <w:tcPr>
            <w:tcW w:w="360" w:type="dxa"/>
          </w:tcPr>
          <w:p w14:paraId="7638A158" w14:textId="77777777" w:rsidR="007B7E44" w:rsidRPr="00AA7B23" w:rsidRDefault="007B7E44" w:rsidP="00A13D6E">
            <w:pPr>
              <w:pStyle w:val="boks"/>
              <w:rPr>
                <w:b/>
                <w:bCs/>
              </w:rPr>
            </w:pPr>
          </w:p>
        </w:tc>
        <w:tc>
          <w:tcPr>
            <w:tcW w:w="360" w:type="dxa"/>
          </w:tcPr>
          <w:p w14:paraId="7592B27D" w14:textId="77777777" w:rsidR="007B7E44" w:rsidRPr="00AA7B23" w:rsidRDefault="007B7E44" w:rsidP="00A13D6E">
            <w:pPr>
              <w:pStyle w:val="boks"/>
              <w:rPr>
                <w:b/>
                <w:bCs/>
              </w:rPr>
            </w:pPr>
          </w:p>
        </w:tc>
        <w:tc>
          <w:tcPr>
            <w:tcW w:w="360" w:type="dxa"/>
          </w:tcPr>
          <w:p w14:paraId="17D659A0" w14:textId="77777777" w:rsidR="007B7E44" w:rsidRPr="00AA7B23" w:rsidRDefault="007B7E44" w:rsidP="00A13D6E">
            <w:pPr>
              <w:pStyle w:val="boks"/>
              <w:rPr>
                <w:b/>
                <w:bCs/>
              </w:rPr>
            </w:pPr>
          </w:p>
        </w:tc>
        <w:tc>
          <w:tcPr>
            <w:tcW w:w="360" w:type="dxa"/>
          </w:tcPr>
          <w:p w14:paraId="15391E7A" w14:textId="77777777" w:rsidR="007B7E44" w:rsidRPr="00AA7B23" w:rsidRDefault="007B7E44" w:rsidP="00A13D6E">
            <w:pPr>
              <w:pStyle w:val="boks"/>
              <w:rPr>
                <w:b/>
                <w:bCs/>
              </w:rPr>
            </w:pPr>
          </w:p>
        </w:tc>
        <w:tc>
          <w:tcPr>
            <w:tcW w:w="360" w:type="dxa"/>
          </w:tcPr>
          <w:p w14:paraId="4B52EF82" w14:textId="77777777" w:rsidR="007B7E44" w:rsidRPr="00AA7B23" w:rsidRDefault="007B7E44" w:rsidP="00A13D6E">
            <w:pPr>
              <w:pStyle w:val="boks"/>
              <w:rPr>
                <w:b/>
                <w:bCs/>
              </w:rPr>
            </w:pPr>
          </w:p>
        </w:tc>
        <w:tc>
          <w:tcPr>
            <w:tcW w:w="360" w:type="dxa"/>
          </w:tcPr>
          <w:p w14:paraId="47BB291D" w14:textId="77777777" w:rsidR="007B7E44" w:rsidRPr="00AA7B23" w:rsidRDefault="007B7E44" w:rsidP="00A13D6E">
            <w:pPr>
              <w:pStyle w:val="boks"/>
              <w:rPr>
                <w:b/>
                <w:bCs/>
              </w:rPr>
            </w:pPr>
          </w:p>
        </w:tc>
        <w:tc>
          <w:tcPr>
            <w:tcW w:w="360" w:type="dxa"/>
          </w:tcPr>
          <w:p w14:paraId="72252409" w14:textId="77777777" w:rsidR="007B7E44" w:rsidRPr="00AA7B23" w:rsidRDefault="007B7E44" w:rsidP="00A13D6E">
            <w:pPr>
              <w:pStyle w:val="boks"/>
              <w:rPr>
                <w:b/>
                <w:bCs/>
              </w:rPr>
            </w:pPr>
          </w:p>
        </w:tc>
        <w:tc>
          <w:tcPr>
            <w:tcW w:w="360" w:type="dxa"/>
          </w:tcPr>
          <w:p w14:paraId="15E459B2" w14:textId="77777777" w:rsidR="007B7E44" w:rsidRPr="00AA7B23" w:rsidRDefault="007B7E44" w:rsidP="00A13D6E">
            <w:pPr>
              <w:pStyle w:val="boks"/>
              <w:rPr>
                <w:b/>
                <w:bCs/>
              </w:rPr>
            </w:pPr>
          </w:p>
        </w:tc>
        <w:tc>
          <w:tcPr>
            <w:tcW w:w="360" w:type="dxa"/>
          </w:tcPr>
          <w:p w14:paraId="7451AED8" w14:textId="77777777" w:rsidR="007B7E44" w:rsidRPr="00AA7B23" w:rsidRDefault="007B7E44" w:rsidP="00A13D6E">
            <w:pPr>
              <w:pStyle w:val="boks"/>
              <w:rPr>
                <w:b/>
                <w:bCs/>
              </w:rPr>
            </w:pPr>
          </w:p>
        </w:tc>
        <w:tc>
          <w:tcPr>
            <w:tcW w:w="360" w:type="dxa"/>
          </w:tcPr>
          <w:p w14:paraId="7CAD829C" w14:textId="77777777" w:rsidR="007B7E44" w:rsidRPr="00AA7B23" w:rsidRDefault="007B7E44" w:rsidP="00A13D6E">
            <w:pPr>
              <w:pStyle w:val="boks"/>
              <w:rPr>
                <w:b/>
                <w:bCs/>
              </w:rPr>
            </w:pPr>
          </w:p>
        </w:tc>
        <w:tc>
          <w:tcPr>
            <w:tcW w:w="360" w:type="dxa"/>
          </w:tcPr>
          <w:p w14:paraId="27789B7A" w14:textId="77777777" w:rsidR="007B7E44" w:rsidRPr="00AA7B23" w:rsidRDefault="007B7E44" w:rsidP="00A13D6E">
            <w:pPr>
              <w:pStyle w:val="boks"/>
              <w:rPr>
                <w:b/>
                <w:bCs/>
              </w:rPr>
            </w:pPr>
          </w:p>
        </w:tc>
        <w:tc>
          <w:tcPr>
            <w:tcW w:w="360" w:type="dxa"/>
          </w:tcPr>
          <w:p w14:paraId="58F15416" w14:textId="77777777" w:rsidR="007B7E44" w:rsidRPr="00AA7B23" w:rsidRDefault="007B7E44" w:rsidP="00A13D6E">
            <w:pPr>
              <w:pStyle w:val="boks"/>
              <w:rPr>
                <w:b/>
                <w:bCs/>
              </w:rPr>
            </w:pPr>
          </w:p>
        </w:tc>
        <w:tc>
          <w:tcPr>
            <w:tcW w:w="360" w:type="dxa"/>
          </w:tcPr>
          <w:p w14:paraId="3D33B5BF" w14:textId="77777777" w:rsidR="007B7E44" w:rsidRPr="00AA7B23" w:rsidRDefault="007B7E44" w:rsidP="00A13D6E">
            <w:pPr>
              <w:pStyle w:val="boks"/>
              <w:rPr>
                <w:b/>
                <w:bCs/>
              </w:rPr>
            </w:pPr>
          </w:p>
        </w:tc>
        <w:tc>
          <w:tcPr>
            <w:tcW w:w="360" w:type="dxa"/>
          </w:tcPr>
          <w:p w14:paraId="03D02D7E" w14:textId="77777777" w:rsidR="007B7E44" w:rsidRPr="00AA7B23" w:rsidRDefault="007B7E44" w:rsidP="00A13D6E">
            <w:pPr>
              <w:pStyle w:val="boks"/>
              <w:rPr>
                <w:b/>
                <w:bCs/>
              </w:rPr>
            </w:pPr>
          </w:p>
        </w:tc>
        <w:tc>
          <w:tcPr>
            <w:tcW w:w="360" w:type="dxa"/>
          </w:tcPr>
          <w:p w14:paraId="646DEABA" w14:textId="77777777" w:rsidR="007B7E44" w:rsidRPr="00AA7B23" w:rsidRDefault="007B7E44" w:rsidP="00A13D6E">
            <w:pPr>
              <w:pStyle w:val="boks"/>
              <w:rPr>
                <w:b/>
                <w:bCs/>
              </w:rPr>
            </w:pPr>
          </w:p>
        </w:tc>
        <w:tc>
          <w:tcPr>
            <w:tcW w:w="360" w:type="dxa"/>
          </w:tcPr>
          <w:p w14:paraId="67D2C500" w14:textId="77777777" w:rsidR="007B7E44" w:rsidRPr="00AA7B23" w:rsidRDefault="007B7E44" w:rsidP="00A13D6E">
            <w:pPr>
              <w:pStyle w:val="boks"/>
              <w:rPr>
                <w:b/>
                <w:bCs/>
              </w:rPr>
            </w:pPr>
          </w:p>
        </w:tc>
        <w:tc>
          <w:tcPr>
            <w:tcW w:w="360" w:type="dxa"/>
          </w:tcPr>
          <w:p w14:paraId="1BDC6C44" w14:textId="77777777" w:rsidR="007B7E44" w:rsidRPr="00AA7B23" w:rsidRDefault="007B7E44" w:rsidP="00A13D6E">
            <w:pPr>
              <w:pStyle w:val="boks"/>
              <w:rPr>
                <w:b/>
                <w:bCs/>
              </w:rPr>
            </w:pPr>
          </w:p>
        </w:tc>
        <w:tc>
          <w:tcPr>
            <w:tcW w:w="360" w:type="dxa"/>
          </w:tcPr>
          <w:p w14:paraId="72322951" w14:textId="77777777" w:rsidR="007B7E44" w:rsidRPr="00AA7B23" w:rsidRDefault="007B7E44" w:rsidP="00A13D6E">
            <w:pPr>
              <w:pStyle w:val="boks"/>
              <w:rPr>
                <w:b/>
                <w:bCs/>
              </w:rPr>
            </w:pPr>
          </w:p>
        </w:tc>
        <w:tc>
          <w:tcPr>
            <w:tcW w:w="360" w:type="dxa"/>
          </w:tcPr>
          <w:p w14:paraId="0968069C" w14:textId="77777777" w:rsidR="007B7E44" w:rsidRPr="00AA7B23" w:rsidRDefault="007B7E44" w:rsidP="00A13D6E">
            <w:pPr>
              <w:pStyle w:val="boks"/>
              <w:rPr>
                <w:b/>
                <w:bCs/>
              </w:rPr>
            </w:pPr>
          </w:p>
        </w:tc>
        <w:tc>
          <w:tcPr>
            <w:tcW w:w="360" w:type="dxa"/>
          </w:tcPr>
          <w:p w14:paraId="76D23DA6" w14:textId="77777777" w:rsidR="007B7E44" w:rsidRPr="00AA7B23" w:rsidRDefault="007B7E44" w:rsidP="00A13D6E">
            <w:pPr>
              <w:pStyle w:val="boks"/>
              <w:rPr>
                <w:b/>
                <w:bCs/>
              </w:rPr>
            </w:pPr>
          </w:p>
        </w:tc>
        <w:tc>
          <w:tcPr>
            <w:tcW w:w="360" w:type="dxa"/>
          </w:tcPr>
          <w:p w14:paraId="7A94053C" w14:textId="77777777" w:rsidR="007B7E44" w:rsidRPr="00AA7B23" w:rsidRDefault="007B7E44" w:rsidP="00A13D6E">
            <w:pPr>
              <w:pStyle w:val="boks"/>
              <w:rPr>
                <w:b/>
                <w:bCs/>
              </w:rPr>
            </w:pPr>
          </w:p>
        </w:tc>
        <w:tc>
          <w:tcPr>
            <w:tcW w:w="360" w:type="dxa"/>
          </w:tcPr>
          <w:p w14:paraId="1B99B96C" w14:textId="77777777" w:rsidR="007B7E44" w:rsidRPr="00AA7B23" w:rsidRDefault="007B7E44" w:rsidP="00A13D6E">
            <w:pPr>
              <w:pStyle w:val="boks"/>
              <w:rPr>
                <w:b/>
                <w:bCs/>
              </w:rPr>
            </w:pPr>
          </w:p>
        </w:tc>
        <w:tc>
          <w:tcPr>
            <w:tcW w:w="360" w:type="dxa"/>
          </w:tcPr>
          <w:p w14:paraId="736B29FD" w14:textId="77777777" w:rsidR="007B7E44" w:rsidRPr="00AA7B23" w:rsidRDefault="007B7E44" w:rsidP="00A13D6E">
            <w:pPr>
              <w:pStyle w:val="boks"/>
              <w:rPr>
                <w:b/>
                <w:bCs/>
              </w:rPr>
            </w:pPr>
          </w:p>
        </w:tc>
        <w:tc>
          <w:tcPr>
            <w:tcW w:w="360" w:type="dxa"/>
          </w:tcPr>
          <w:p w14:paraId="7136D33B" w14:textId="77777777" w:rsidR="007B7E44" w:rsidRPr="00AA7B23" w:rsidRDefault="007B7E44" w:rsidP="00A13D6E">
            <w:pPr>
              <w:pStyle w:val="boks"/>
              <w:rPr>
                <w:b/>
                <w:bCs/>
              </w:rPr>
            </w:pPr>
          </w:p>
        </w:tc>
        <w:tc>
          <w:tcPr>
            <w:tcW w:w="360" w:type="dxa"/>
          </w:tcPr>
          <w:p w14:paraId="5F52763E" w14:textId="77777777" w:rsidR="007B7E44" w:rsidRPr="00AA7B23" w:rsidRDefault="007B7E44" w:rsidP="00A13D6E">
            <w:pPr>
              <w:pStyle w:val="boks"/>
              <w:rPr>
                <w:b/>
                <w:bCs/>
              </w:rPr>
            </w:pPr>
          </w:p>
        </w:tc>
        <w:tc>
          <w:tcPr>
            <w:tcW w:w="360" w:type="dxa"/>
          </w:tcPr>
          <w:p w14:paraId="798F1371" w14:textId="77777777" w:rsidR="007B7E44" w:rsidRPr="00AA7B23" w:rsidRDefault="007B7E44" w:rsidP="00A13D6E">
            <w:pPr>
              <w:pStyle w:val="boks"/>
              <w:rPr>
                <w:b/>
                <w:bCs/>
              </w:rPr>
            </w:pPr>
            <w:r w:rsidRPr="00AA7B23">
              <w:rPr>
                <w:b/>
                <w:bCs/>
              </w:rPr>
              <w:t>Bit 0</w:t>
            </w:r>
          </w:p>
        </w:tc>
      </w:tr>
      <w:tr w:rsidR="007B7E44" w:rsidRPr="001106F8" w14:paraId="2CEAB700" w14:textId="77777777" w:rsidTr="00A13D6E">
        <w:tc>
          <w:tcPr>
            <w:tcW w:w="360" w:type="dxa"/>
          </w:tcPr>
          <w:p w14:paraId="26F5601E" w14:textId="77777777" w:rsidR="007B7E44" w:rsidRPr="001106F8" w:rsidRDefault="007B7E44" w:rsidP="00A13D6E">
            <w:pPr>
              <w:pStyle w:val="boks"/>
              <w:rPr>
                <w:lang w:val="da-DK"/>
              </w:rPr>
            </w:pPr>
            <w:r w:rsidRPr="001106F8">
              <w:rPr>
                <w:lang w:val="da-DK"/>
              </w:rPr>
              <w:t>0</w:t>
            </w:r>
          </w:p>
        </w:tc>
        <w:tc>
          <w:tcPr>
            <w:tcW w:w="360" w:type="dxa"/>
          </w:tcPr>
          <w:p w14:paraId="2E751D64" w14:textId="77777777" w:rsidR="007B7E44" w:rsidRPr="001106F8" w:rsidRDefault="007B7E44" w:rsidP="00A13D6E">
            <w:pPr>
              <w:pStyle w:val="boks"/>
              <w:rPr>
                <w:lang w:val="da-DK"/>
              </w:rPr>
            </w:pPr>
            <w:r w:rsidRPr="001106F8">
              <w:rPr>
                <w:lang w:val="da-DK"/>
              </w:rPr>
              <w:t>1</w:t>
            </w:r>
          </w:p>
        </w:tc>
        <w:tc>
          <w:tcPr>
            <w:tcW w:w="360" w:type="dxa"/>
          </w:tcPr>
          <w:p w14:paraId="5DF55709" w14:textId="77777777" w:rsidR="007B7E44" w:rsidRPr="001106F8" w:rsidRDefault="007B7E44" w:rsidP="00A13D6E">
            <w:pPr>
              <w:pStyle w:val="boks"/>
              <w:rPr>
                <w:lang w:val="da-DK"/>
              </w:rPr>
            </w:pPr>
            <w:r w:rsidRPr="001106F8">
              <w:rPr>
                <w:lang w:val="da-DK"/>
              </w:rPr>
              <w:t>1</w:t>
            </w:r>
          </w:p>
        </w:tc>
        <w:tc>
          <w:tcPr>
            <w:tcW w:w="360" w:type="dxa"/>
          </w:tcPr>
          <w:p w14:paraId="2818E454" w14:textId="77777777" w:rsidR="007B7E44" w:rsidRPr="001106F8" w:rsidRDefault="007B7E44" w:rsidP="00A13D6E">
            <w:pPr>
              <w:pStyle w:val="boks"/>
              <w:rPr>
                <w:lang w:val="da-DK"/>
              </w:rPr>
            </w:pPr>
            <w:r w:rsidRPr="001106F8">
              <w:rPr>
                <w:lang w:val="da-DK"/>
              </w:rPr>
              <w:t>0</w:t>
            </w:r>
          </w:p>
        </w:tc>
        <w:tc>
          <w:tcPr>
            <w:tcW w:w="360" w:type="dxa"/>
          </w:tcPr>
          <w:p w14:paraId="5DFC2376" w14:textId="77777777" w:rsidR="007B7E44" w:rsidRPr="001106F8" w:rsidRDefault="007B7E44" w:rsidP="00A13D6E">
            <w:pPr>
              <w:pStyle w:val="boks"/>
              <w:rPr>
                <w:lang w:val="da-DK"/>
              </w:rPr>
            </w:pPr>
            <w:r w:rsidRPr="001106F8">
              <w:rPr>
                <w:lang w:val="da-DK"/>
              </w:rPr>
              <w:t>0</w:t>
            </w:r>
          </w:p>
        </w:tc>
        <w:tc>
          <w:tcPr>
            <w:tcW w:w="360" w:type="dxa"/>
          </w:tcPr>
          <w:p w14:paraId="2CE94182" w14:textId="77777777" w:rsidR="007B7E44" w:rsidRPr="001106F8" w:rsidRDefault="007B7E44" w:rsidP="00A13D6E">
            <w:pPr>
              <w:pStyle w:val="boks"/>
              <w:rPr>
                <w:lang w:val="da-DK"/>
              </w:rPr>
            </w:pPr>
            <w:r w:rsidRPr="001106F8">
              <w:rPr>
                <w:lang w:val="da-DK"/>
              </w:rPr>
              <w:t>1</w:t>
            </w:r>
          </w:p>
        </w:tc>
        <w:tc>
          <w:tcPr>
            <w:tcW w:w="360" w:type="dxa"/>
          </w:tcPr>
          <w:p w14:paraId="0B82D153" w14:textId="77777777" w:rsidR="007B7E44" w:rsidRPr="001106F8" w:rsidRDefault="007B7E44" w:rsidP="00A13D6E">
            <w:pPr>
              <w:pStyle w:val="boks"/>
              <w:rPr>
                <w:lang w:val="da-DK"/>
              </w:rPr>
            </w:pPr>
            <w:r w:rsidRPr="001106F8">
              <w:rPr>
                <w:lang w:val="da-DK"/>
              </w:rPr>
              <w:t>1</w:t>
            </w:r>
          </w:p>
        </w:tc>
        <w:tc>
          <w:tcPr>
            <w:tcW w:w="360" w:type="dxa"/>
          </w:tcPr>
          <w:p w14:paraId="34A5205D" w14:textId="77777777" w:rsidR="007B7E44" w:rsidRPr="001106F8" w:rsidRDefault="007B7E44" w:rsidP="00A13D6E">
            <w:pPr>
              <w:pStyle w:val="boks"/>
              <w:rPr>
                <w:lang w:val="da-DK"/>
              </w:rPr>
            </w:pPr>
            <w:r w:rsidRPr="001106F8">
              <w:rPr>
                <w:lang w:val="da-DK"/>
              </w:rPr>
              <w:t>0</w:t>
            </w:r>
          </w:p>
        </w:tc>
        <w:tc>
          <w:tcPr>
            <w:tcW w:w="360" w:type="dxa"/>
          </w:tcPr>
          <w:p w14:paraId="3DD76701" w14:textId="77777777" w:rsidR="007B7E44" w:rsidRPr="001106F8" w:rsidRDefault="007B7E44" w:rsidP="00A13D6E">
            <w:pPr>
              <w:pStyle w:val="boks"/>
              <w:rPr>
                <w:lang w:val="da-DK"/>
              </w:rPr>
            </w:pPr>
            <w:r w:rsidRPr="001106F8">
              <w:rPr>
                <w:lang w:val="da-DK"/>
              </w:rPr>
              <w:t>0</w:t>
            </w:r>
          </w:p>
        </w:tc>
        <w:tc>
          <w:tcPr>
            <w:tcW w:w="360" w:type="dxa"/>
          </w:tcPr>
          <w:p w14:paraId="0B975554" w14:textId="77777777" w:rsidR="007B7E44" w:rsidRPr="001106F8" w:rsidRDefault="007B7E44" w:rsidP="00A13D6E">
            <w:pPr>
              <w:pStyle w:val="boks"/>
              <w:rPr>
                <w:lang w:val="da-DK"/>
              </w:rPr>
            </w:pPr>
            <w:r w:rsidRPr="001106F8">
              <w:rPr>
                <w:lang w:val="da-DK"/>
              </w:rPr>
              <w:t>0</w:t>
            </w:r>
          </w:p>
        </w:tc>
        <w:tc>
          <w:tcPr>
            <w:tcW w:w="360" w:type="dxa"/>
          </w:tcPr>
          <w:p w14:paraId="47B12153" w14:textId="77777777" w:rsidR="007B7E44" w:rsidRPr="001106F8" w:rsidRDefault="007B7E44" w:rsidP="00A13D6E">
            <w:pPr>
              <w:pStyle w:val="boks"/>
              <w:rPr>
                <w:lang w:val="da-DK"/>
              </w:rPr>
            </w:pPr>
            <w:r w:rsidRPr="001106F8">
              <w:rPr>
                <w:lang w:val="da-DK"/>
              </w:rPr>
              <w:t>1</w:t>
            </w:r>
          </w:p>
        </w:tc>
        <w:tc>
          <w:tcPr>
            <w:tcW w:w="360" w:type="dxa"/>
          </w:tcPr>
          <w:p w14:paraId="715854A0" w14:textId="77777777" w:rsidR="007B7E44" w:rsidRPr="001106F8" w:rsidRDefault="007B7E44" w:rsidP="00A13D6E">
            <w:pPr>
              <w:pStyle w:val="boks"/>
              <w:rPr>
                <w:lang w:val="da-DK"/>
              </w:rPr>
            </w:pPr>
            <w:r w:rsidRPr="001106F8">
              <w:rPr>
                <w:lang w:val="da-DK"/>
              </w:rPr>
              <w:t>1</w:t>
            </w:r>
          </w:p>
        </w:tc>
        <w:tc>
          <w:tcPr>
            <w:tcW w:w="360" w:type="dxa"/>
          </w:tcPr>
          <w:p w14:paraId="64B37868" w14:textId="77777777" w:rsidR="007B7E44" w:rsidRPr="001106F8" w:rsidRDefault="007B7E44" w:rsidP="00A13D6E">
            <w:pPr>
              <w:pStyle w:val="boks"/>
              <w:rPr>
                <w:lang w:val="da-DK"/>
              </w:rPr>
            </w:pPr>
            <w:r w:rsidRPr="001106F8">
              <w:rPr>
                <w:lang w:val="da-DK"/>
              </w:rPr>
              <w:t>0</w:t>
            </w:r>
          </w:p>
        </w:tc>
        <w:tc>
          <w:tcPr>
            <w:tcW w:w="360" w:type="dxa"/>
          </w:tcPr>
          <w:p w14:paraId="541F1867" w14:textId="77777777" w:rsidR="007B7E44" w:rsidRPr="001106F8" w:rsidRDefault="007B7E44" w:rsidP="00A13D6E">
            <w:pPr>
              <w:pStyle w:val="boks"/>
              <w:rPr>
                <w:lang w:val="da-DK"/>
              </w:rPr>
            </w:pPr>
            <w:r w:rsidRPr="001106F8">
              <w:rPr>
                <w:lang w:val="da-DK"/>
              </w:rPr>
              <w:t>1</w:t>
            </w:r>
          </w:p>
        </w:tc>
        <w:tc>
          <w:tcPr>
            <w:tcW w:w="360" w:type="dxa"/>
          </w:tcPr>
          <w:p w14:paraId="47F81377" w14:textId="77777777" w:rsidR="007B7E44" w:rsidRPr="001106F8" w:rsidRDefault="007B7E44" w:rsidP="00A13D6E">
            <w:pPr>
              <w:pStyle w:val="boks"/>
              <w:rPr>
                <w:lang w:val="da-DK"/>
              </w:rPr>
            </w:pPr>
            <w:r w:rsidRPr="001106F8">
              <w:rPr>
                <w:lang w:val="da-DK"/>
              </w:rPr>
              <w:t>0</w:t>
            </w:r>
          </w:p>
        </w:tc>
        <w:tc>
          <w:tcPr>
            <w:tcW w:w="360" w:type="dxa"/>
          </w:tcPr>
          <w:p w14:paraId="130F933A" w14:textId="77777777" w:rsidR="007B7E44" w:rsidRPr="001106F8" w:rsidRDefault="007B7E44" w:rsidP="00A13D6E">
            <w:pPr>
              <w:pStyle w:val="boks"/>
              <w:rPr>
                <w:lang w:val="da-DK"/>
              </w:rPr>
            </w:pPr>
            <w:r w:rsidRPr="001106F8">
              <w:rPr>
                <w:lang w:val="da-DK"/>
              </w:rPr>
              <w:t>1</w:t>
            </w:r>
          </w:p>
        </w:tc>
        <w:tc>
          <w:tcPr>
            <w:tcW w:w="360" w:type="dxa"/>
          </w:tcPr>
          <w:p w14:paraId="578FC720" w14:textId="77777777" w:rsidR="007B7E44" w:rsidRPr="001106F8" w:rsidRDefault="007B7E44" w:rsidP="00A13D6E">
            <w:pPr>
              <w:pStyle w:val="boks"/>
              <w:rPr>
                <w:lang w:val="da-DK"/>
              </w:rPr>
            </w:pPr>
            <w:r w:rsidRPr="001106F8">
              <w:rPr>
                <w:lang w:val="da-DK"/>
              </w:rPr>
              <w:t>0</w:t>
            </w:r>
          </w:p>
        </w:tc>
        <w:tc>
          <w:tcPr>
            <w:tcW w:w="360" w:type="dxa"/>
          </w:tcPr>
          <w:p w14:paraId="41D6F329" w14:textId="77777777" w:rsidR="007B7E44" w:rsidRPr="001106F8" w:rsidRDefault="007B7E44" w:rsidP="00A13D6E">
            <w:pPr>
              <w:pStyle w:val="boks"/>
              <w:rPr>
                <w:lang w:val="da-DK"/>
              </w:rPr>
            </w:pPr>
            <w:r w:rsidRPr="001106F8">
              <w:rPr>
                <w:lang w:val="da-DK"/>
              </w:rPr>
              <w:t>0</w:t>
            </w:r>
          </w:p>
        </w:tc>
        <w:tc>
          <w:tcPr>
            <w:tcW w:w="360" w:type="dxa"/>
          </w:tcPr>
          <w:p w14:paraId="6E3B523E" w14:textId="77777777" w:rsidR="007B7E44" w:rsidRPr="001106F8" w:rsidRDefault="007B7E44" w:rsidP="00A13D6E">
            <w:pPr>
              <w:pStyle w:val="boks"/>
              <w:rPr>
                <w:lang w:val="da-DK"/>
              </w:rPr>
            </w:pPr>
            <w:r w:rsidRPr="001106F8">
              <w:rPr>
                <w:lang w:val="da-DK"/>
              </w:rPr>
              <w:t>1</w:t>
            </w:r>
          </w:p>
        </w:tc>
        <w:tc>
          <w:tcPr>
            <w:tcW w:w="360" w:type="dxa"/>
          </w:tcPr>
          <w:p w14:paraId="74CF195E" w14:textId="77777777" w:rsidR="007B7E44" w:rsidRPr="001106F8" w:rsidRDefault="007B7E44" w:rsidP="00A13D6E">
            <w:pPr>
              <w:pStyle w:val="boks"/>
              <w:rPr>
                <w:lang w:val="da-DK"/>
              </w:rPr>
            </w:pPr>
            <w:r w:rsidRPr="001106F8">
              <w:rPr>
                <w:lang w:val="da-DK"/>
              </w:rPr>
              <w:t>1</w:t>
            </w:r>
          </w:p>
        </w:tc>
        <w:tc>
          <w:tcPr>
            <w:tcW w:w="360" w:type="dxa"/>
          </w:tcPr>
          <w:p w14:paraId="480D2D4C" w14:textId="77777777" w:rsidR="007B7E44" w:rsidRPr="001106F8" w:rsidRDefault="007B7E44" w:rsidP="00A13D6E">
            <w:pPr>
              <w:pStyle w:val="boks"/>
              <w:rPr>
                <w:lang w:val="da-DK"/>
              </w:rPr>
            </w:pPr>
            <w:r w:rsidRPr="001106F8">
              <w:rPr>
                <w:lang w:val="da-DK"/>
              </w:rPr>
              <w:t>1</w:t>
            </w:r>
          </w:p>
        </w:tc>
        <w:tc>
          <w:tcPr>
            <w:tcW w:w="360" w:type="dxa"/>
          </w:tcPr>
          <w:p w14:paraId="3C8FAA15" w14:textId="77777777" w:rsidR="007B7E44" w:rsidRPr="001106F8" w:rsidRDefault="007B7E44" w:rsidP="00A13D6E">
            <w:pPr>
              <w:pStyle w:val="boks"/>
              <w:rPr>
                <w:lang w:val="da-DK"/>
              </w:rPr>
            </w:pPr>
            <w:r w:rsidRPr="001106F8">
              <w:rPr>
                <w:lang w:val="da-DK"/>
              </w:rPr>
              <w:t>0</w:t>
            </w:r>
          </w:p>
        </w:tc>
        <w:tc>
          <w:tcPr>
            <w:tcW w:w="360" w:type="dxa"/>
          </w:tcPr>
          <w:p w14:paraId="6E7CA990" w14:textId="77777777" w:rsidR="007B7E44" w:rsidRPr="001106F8" w:rsidRDefault="007B7E44" w:rsidP="00A13D6E">
            <w:pPr>
              <w:pStyle w:val="boks"/>
              <w:rPr>
                <w:lang w:val="da-DK"/>
              </w:rPr>
            </w:pPr>
            <w:r w:rsidRPr="001106F8">
              <w:rPr>
                <w:lang w:val="da-DK"/>
              </w:rPr>
              <w:t>0</w:t>
            </w:r>
          </w:p>
        </w:tc>
        <w:tc>
          <w:tcPr>
            <w:tcW w:w="360" w:type="dxa"/>
          </w:tcPr>
          <w:p w14:paraId="3F81F385" w14:textId="77777777" w:rsidR="007B7E44" w:rsidRPr="001106F8" w:rsidRDefault="007B7E44" w:rsidP="00A13D6E">
            <w:pPr>
              <w:pStyle w:val="boks"/>
              <w:rPr>
                <w:lang w:val="da-DK"/>
              </w:rPr>
            </w:pPr>
            <w:r w:rsidRPr="001106F8">
              <w:rPr>
                <w:lang w:val="da-DK"/>
              </w:rPr>
              <w:t>1</w:t>
            </w:r>
          </w:p>
        </w:tc>
        <w:tc>
          <w:tcPr>
            <w:tcW w:w="360" w:type="dxa"/>
          </w:tcPr>
          <w:p w14:paraId="7768190B" w14:textId="77777777" w:rsidR="007B7E44" w:rsidRPr="001106F8" w:rsidRDefault="007B7E44" w:rsidP="00A13D6E">
            <w:pPr>
              <w:pStyle w:val="boks"/>
              <w:rPr>
                <w:lang w:val="da-DK"/>
              </w:rPr>
            </w:pPr>
            <w:r w:rsidRPr="001106F8">
              <w:rPr>
                <w:lang w:val="da-DK"/>
              </w:rPr>
              <w:t>1</w:t>
            </w:r>
          </w:p>
        </w:tc>
        <w:tc>
          <w:tcPr>
            <w:tcW w:w="360" w:type="dxa"/>
          </w:tcPr>
          <w:p w14:paraId="6F95B221" w14:textId="77777777" w:rsidR="007B7E44" w:rsidRPr="001106F8" w:rsidRDefault="007B7E44" w:rsidP="00A13D6E">
            <w:pPr>
              <w:pStyle w:val="boks"/>
              <w:rPr>
                <w:lang w:val="da-DK"/>
              </w:rPr>
            </w:pPr>
            <w:r w:rsidRPr="001106F8">
              <w:rPr>
                <w:lang w:val="da-DK"/>
              </w:rPr>
              <w:t>1</w:t>
            </w:r>
          </w:p>
        </w:tc>
        <w:tc>
          <w:tcPr>
            <w:tcW w:w="360" w:type="dxa"/>
          </w:tcPr>
          <w:p w14:paraId="5CDF94FF" w14:textId="77777777" w:rsidR="007B7E44" w:rsidRPr="001106F8" w:rsidRDefault="007B7E44" w:rsidP="00A13D6E">
            <w:pPr>
              <w:pStyle w:val="boks"/>
              <w:rPr>
                <w:lang w:val="da-DK"/>
              </w:rPr>
            </w:pPr>
            <w:r w:rsidRPr="001106F8">
              <w:rPr>
                <w:lang w:val="da-DK"/>
              </w:rPr>
              <w:t>0</w:t>
            </w:r>
          </w:p>
        </w:tc>
        <w:tc>
          <w:tcPr>
            <w:tcW w:w="360" w:type="dxa"/>
          </w:tcPr>
          <w:p w14:paraId="0863E1F7" w14:textId="77777777" w:rsidR="007B7E44" w:rsidRPr="001106F8" w:rsidRDefault="007B7E44" w:rsidP="00A13D6E">
            <w:pPr>
              <w:pStyle w:val="boks"/>
              <w:rPr>
                <w:lang w:val="da-DK"/>
              </w:rPr>
            </w:pPr>
            <w:r w:rsidRPr="001106F8">
              <w:rPr>
                <w:lang w:val="da-DK"/>
              </w:rPr>
              <w:t>0</w:t>
            </w:r>
          </w:p>
        </w:tc>
        <w:tc>
          <w:tcPr>
            <w:tcW w:w="360" w:type="dxa"/>
          </w:tcPr>
          <w:p w14:paraId="7AE086B6" w14:textId="77777777" w:rsidR="007B7E44" w:rsidRPr="001106F8" w:rsidRDefault="007B7E44" w:rsidP="00A13D6E">
            <w:pPr>
              <w:pStyle w:val="boks"/>
              <w:rPr>
                <w:lang w:val="da-DK"/>
              </w:rPr>
            </w:pPr>
            <w:r w:rsidRPr="001106F8">
              <w:rPr>
                <w:lang w:val="da-DK"/>
              </w:rPr>
              <w:t>0</w:t>
            </w:r>
          </w:p>
        </w:tc>
        <w:tc>
          <w:tcPr>
            <w:tcW w:w="360" w:type="dxa"/>
          </w:tcPr>
          <w:p w14:paraId="129CE6FC" w14:textId="77777777" w:rsidR="007B7E44" w:rsidRPr="001106F8" w:rsidRDefault="007B7E44" w:rsidP="00A13D6E">
            <w:pPr>
              <w:pStyle w:val="boks"/>
              <w:rPr>
                <w:lang w:val="da-DK"/>
              </w:rPr>
            </w:pPr>
            <w:r w:rsidRPr="001106F8">
              <w:rPr>
                <w:lang w:val="da-DK"/>
              </w:rPr>
              <w:t>1</w:t>
            </w:r>
          </w:p>
        </w:tc>
        <w:tc>
          <w:tcPr>
            <w:tcW w:w="360" w:type="dxa"/>
          </w:tcPr>
          <w:p w14:paraId="2856168F" w14:textId="77777777" w:rsidR="007B7E44" w:rsidRPr="001106F8" w:rsidRDefault="007B7E44" w:rsidP="00A13D6E">
            <w:pPr>
              <w:pStyle w:val="boks"/>
              <w:rPr>
                <w:lang w:val="da-DK"/>
              </w:rPr>
            </w:pPr>
            <w:r w:rsidRPr="001106F8">
              <w:rPr>
                <w:lang w:val="da-DK"/>
              </w:rPr>
              <w:t>0</w:t>
            </w:r>
          </w:p>
        </w:tc>
        <w:tc>
          <w:tcPr>
            <w:tcW w:w="360" w:type="dxa"/>
          </w:tcPr>
          <w:p w14:paraId="09AC2A98" w14:textId="77777777" w:rsidR="007B7E44" w:rsidRPr="001106F8" w:rsidRDefault="007B7E44" w:rsidP="00A13D6E">
            <w:pPr>
              <w:pStyle w:val="boks"/>
              <w:rPr>
                <w:lang w:val="da-DK"/>
              </w:rPr>
            </w:pPr>
            <w:r w:rsidRPr="001106F8">
              <w:rPr>
                <w:lang w:val="da-DK"/>
              </w:rPr>
              <w:t>1</w:t>
            </w:r>
          </w:p>
        </w:tc>
      </w:tr>
    </w:tbl>
    <w:p w14:paraId="437B542A" w14:textId="77777777" w:rsidR="007B7E44" w:rsidRPr="00CF0630" w:rsidRDefault="007B7E44" w:rsidP="007B7E44"/>
    <w:p w14:paraId="6D58AEF0" w14:textId="77777777" w:rsidR="007B7E44" w:rsidRPr="00CF0630" w:rsidRDefault="007B7E44" w:rsidP="007B7E44"/>
    <w:p w14:paraId="7E3C2BAA" w14:textId="3A4D6383" w:rsidR="007B7E44" w:rsidRDefault="007B7E44" w:rsidP="007B7E44">
      <w:r w:rsidRPr="00CF0630">
        <w:t>Ved at sammensætte 2 word dannes et double word eller på dansk et dobbelt</w:t>
      </w:r>
      <w:r w:rsidR="00F232AE">
        <w:t xml:space="preserve"> </w:t>
      </w:r>
      <w:r w:rsidRPr="00CF0630">
        <w:t>ord, som beslaglægger 32 bit.</w:t>
      </w:r>
    </w:p>
    <w:p w14:paraId="45EF659E" w14:textId="3531EEF7" w:rsidR="009B022B" w:rsidRDefault="009B022B" w:rsidP="007B7E44"/>
    <w:p w14:paraId="57A94F86" w14:textId="1A9B4100" w:rsidR="009B022B" w:rsidRPr="00CF0630" w:rsidRDefault="009B022B" w:rsidP="007B7E44">
      <w:pPr>
        <w:rPr>
          <w:rFonts w:ascii="NewCenturySchlbk-Roman" w:hAnsi="NewCenturySchlbk-Roman"/>
          <w:sz w:val="20"/>
        </w:rPr>
      </w:pPr>
    </w:p>
    <w:p w14:paraId="656409F9" w14:textId="52D47BE4" w:rsidR="007B7E44" w:rsidRPr="00CF0630" w:rsidRDefault="007B7E44" w:rsidP="007B7E44">
      <w:pPr>
        <w:pStyle w:val="hovedpunkt"/>
      </w:pPr>
      <w:r w:rsidRPr="00CF0630">
        <w:t>BCD</w:t>
      </w:r>
    </w:p>
    <w:p w14:paraId="23418D2B" w14:textId="3CA1BA56" w:rsidR="009B022B" w:rsidRDefault="00765111" w:rsidP="007B7E44">
      <w:r>
        <w:rPr>
          <w:noProof/>
        </w:rPr>
        <w:drawing>
          <wp:anchor distT="0" distB="0" distL="114300" distR="114300" simplePos="0" relativeHeight="251833856" behindDoc="1" locked="0" layoutInCell="1" allowOverlap="1" wp14:anchorId="72F8124F" wp14:editId="03EB89E1">
            <wp:simplePos x="0" y="0"/>
            <wp:positionH relativeFrom="column">
              <wp:posOffset>3756025</wp:posOffset>
            </wp:positionH>
            <wp:positionV relativeFrom="paragraph">
              <wp:posOffset>113030</wp:posOffset>
            </wp:positionV>
            <wp:extent cx="1823085" cy="940435"/>
            <wp:effectExtent l="0" t="0" r="5715" b="0"/>
            <wp:wrapTight wrapText="bothSides">
              <wp:wrapPolygon edited="0">
                <wp:start x="5868" y="0"/>
                <wp:lineTo x="1129" y="2188"/>
                <wp:lineTo x="451" y="3063"/>
                <wp:lineTo x="451" y="18814"/>
                <wp:lineTo x="5191" y="20564"/>
                <wp:lineTo x="15574" y="21002"/>
                <wp:lineTo x="17831" y="21002"/>
                <wp:lineTo x="20539" y="14439"/>
                <wp:lineTo x="21216" y="9626"/>
                <wp:lineTo x="21442" y="1313"/>
                <wp:lineTo x="19636" y="438"/>
                <wp:lineTo x="8577" y="0"/>
                <wp:lineTo x="5868" y="0"/>
              </wp:wrapPolygon>
            </wp:wrapTight>
            <wp:docPr id="4150" name="Billede 4150" descr="Цифровой счетчик PNG Фотографии - PNG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Цифровой счетчик PNG Фотографии - PNG All"/>
                    <pic:cNvPicPr>
                      <a:picLocks noChangeAspect="1" noChangeArrowheads="1"/>
                    </pic:cNvPicPr>
                  </pic:nvPicPr>
                  <pic:blipFill rotWithShape="1">
                    <a:blip r:embed="rId342" cstate="print">
                      <a:extLst>
                        <a:ext uri="{28A0092B-C50C-407E-A947-70E740481C1C}">
                          <a14:useLocalDpi xmlns:a14="http://schemas.microsoft.com/office/drawing/2010/main" val="0"/>
                        </a:ext>
                      </a:extLst>
                    </a:blip>
                    <a:srcRect t="24112" b="24301"/>
                    <a:stretch/>
                  </pic:blipFill>
                  <pic:spPr bwMode="auto">
                    <a:xfrm>
                      <a:off x="0" y="0"/>
                      <a:ext cx="1823085" cy="9404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r w:rsidR="009B022B">
        <w:rPr>
          <w:noProof/>
        </w:rPr>
        <w:drawing>
          <wp:inline distT="0" distB="0" distL="0" distR="0" wp14:anchorId="0CA385DC" wp14:editId="6C07B7B0">
            <wp:extent cx="1066688" cy="1095133"/>
            <wp:effectExtent l="0" t="0" r="635" b="0"/>
            <wp:docPr id="4149" name="Billede 4149" descr="Et billede, der indeholder elektron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9" name="Billede 4149" descr="Et billede, der indeholder elektronik&#10;&#10;Automatisk genereret beskrivelse"/>
                    <pic:cNvPicPr/>
                  </pic:nvPicPr>
                  <pic:blipFill>
                    <a:blip r:embed="rId343"/>
                    <a:stretch>
                      <a:fillRect/>
                    </a:stretch>
                  </pic:blipFill>
                  <pic:spPr>
                    <a:xfrm>
                      <a:off x="0" y="0"/>
                      <a:ext cx="1066688" cy="1095133"/>
                    </a:xfrm>
                    <a:prstGeom prst="rect">
                      <a:avLst/>
                    </a:prstGeom>
                  </pic:spPr>
                </pic:pic>
              </a:graphicData>
            </a:graphic>
          </wp:inline>
        </w:drawing>
      </w:r>
      <w:r w:rsidRPr="00765111">
        <w:t xml:space="preserve"> </w:t>
      </w:r>
    </w:p>
    <w:p w14:paraId="49DF80FB" w14:textId="6A0EFB7E" w:rsidR="007B7E44" w:rsidRPr="00CF0630" w:rsidRDefault="007B7E44" w:rsidP="007B7E44">
      <w:r w:rsidRPr="00CF0630">
        <w:t xml:space="preserve">BCD-formatet anvendes f.eks. i forbindelse med </w:t>
      </w:r>
      <w:r w:rsidR="009B022B">
        <w:t xml:space="preserve">små to </w:t>
      </w:r>
      <w:r w:rsidR="00765111">
        <w:t>display</w:t>
      </w:r>
      <w:r w:rsidR="009B022B">
        <w:t xml:space="preserve"> </w:t>
      </w:r>
      <w:r w:rsidR="0078481E">
        <w:t>og</w:t>
      </w:r>
      <w:r w:rsidR="009B022B" w:rsidRPr="00CF0630">
        <w:t xml:space="preserve"> </w:t>
      </w:r>
      <w:r w:rsidR="009B022B">
        <w:t>BCD kodehjul.</w:t>
      </w:r>
      <w:r w:rsidRPr="00CF0630">
        <w:t xml:space="preserve"> </w:t>
      </w:r>
      <w:r w:rsidR="002150C2">
        <w:t>O</w:t>
      </w:r>
      <w:r w:rsidRPr="00CF0630">
        <w:t>g her bliver en decimalværdi erstattet af 4 bit. Talområdet for et BCD</w:t>
      </w:r>
      <w:r w:rsidR="00996E0F">
        <w:t>-</w:t>
      </w:r>
      <w:r w:rsidRPr="00CF0630">
        <w:t>tal er fra 0 til 9.</w:t>
      </w:r>
      <w:r w:rsidR="009167FE">
        <w:t xml:space="preserve"> Vil man skrives elle</w:t>
      </w:r>
      <w:r w:rsidR="002150C2">
        <w:t>r</w:t>
      </w:r>
      <w:r w:rsidR="009167FE">
        <w:t xml:space="preserve"> læses tal over ti</w:t>
      </w:r>
      <w:r w:rsidR="002150C2">
        <w:t>,</w:t>
      </w:r>
      <w:r w:rsidR="009167FE">
        <w:t xml:space="preserve"> skal der bruge yderligere 4 bit, se tabel neden for.</w:t>
      </w:r>
    </w:p>
    <w:p w14:paraId="1E63E9C3" w14:textId="77777777" w:rsidR="007B7E44" w:rsidRPr="00CF0630" w:rsidRDefault="007B7E44" w:rsidP="007B7E44"/>
    <w:tbl>
      <w:tblPr>
        <w:tblW w:w="0" w:type="auto"/>
        <w:tblInd w:w="2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2245"/>
        <w:gridCol w:w="2334"/>
        <w:gridCol w:w="2208"/>
      </w:tblGrid>
      <w:tr w:rsidR="007B7E44" w:rsidRPr="001106F8" w14:paraId="06DF7C4A" w14:textId="77777777" w:rsidTr="00A13D6E">
        <w:tc>
          <w:tcPr>
            <w:tcW w:w="2297" w:type="dxa"/>
          </w:tcPr>
          <w:p w14:paraId="7A0BA9BD" w14:textId="77777777" w:rsidR="007B7E44" w:rsidRPr="00AA7B23" w:rsidRDefault="007B7E44" w:rsidP="00A13D6E">
            <w:pPr>
              <w:ind w:left="0"/>
              <w:jc w:val="center"/>
              <w:rPr>
                <w:b/>
                <w:bCs/>
              </w:rPr>
            </w:pPr>
            <w:r w:rsidRPr="00AA7B23">
              <w:rPr>
                <w:b/>
                <w:bCs/>
              </w:rPr>
              <w:t>Binær</w:t>
            </w:r>
          </w:p>
        </w:tc>
        <w:tc>
          <w:tcPr>
            <w:tcW w:w="2383" w:type="dxa"/>
          </w:tcPr>
          <w:p w14:paraId="2C7BB7F0" w14:textId="77777777" w:rsidR="007B7E44" w:rsidRPr="00AA7B23" w:rsidRDefault="007B7E44" w:rsidP="00A13D6E">
            <w:pPr>
              <w:ind w:left="0"/>
              <w:jc w:val="center"/>
              <w:rPr>
                <w:b/>
                <w:bCs/>
              </w:rPr>
            </w:pPr>
            <w:r w:rsidRPr="00AA7B23">
              <w:rPr>
                <w:b/>
                <w:bCs/>
              </w:rPr>
              <w:t>Decimal</w:t>
            </w:r>
          </w:p>
        </w:tc>
        <w:tc>
          <w:tcPr>
            <w:tcW w:w="2263" w:type="dxa"/>
          </w:tcPr>
          <w:p w14:paraId="214C4AD4" w14:textId="77777777" w:rsidR="007B7E44" w:rsidRPr="00AA7B23" w:rsidRDefault="007B7E44" w:rsidP="00A13D6E">
            <w:pPr>
              <w:ind w:left="0"/>
              <w:jc w:val="center"/>
              <w:rPr>
                <w:b/>
                <w:bCs/>
              </w:rPr>
            </w:pPr>
            <w:r w:rsidRPr="00AA7B23">
              <w:rPr>
                <w:b/>
                <w:bCs/>
              </w:rPr>
              <w:t>BCD</w:t>
            </w:r>
          </w:p>
        </w:tc>
      </w:tr>
      <w:tr w:rsidR="007B7E44" w:rsidRPr="001106F8" w14:paraId="26314CFC" w14:textId="77777777" w:rsidTr="00A13D6E">
        <w:tc>
          <w:tcPr>
            <w:tcW w:w="2297" w:type="dxa"/>
          </w:tcPr>
          <w:p w14:paraId="46AFCB1F" w14:textId="77777777" w:rsidR="007B7E44" w:rsidRPr="001106F8" w:rsidRDefault="007B7E44" w:rsidP="00A13D6E">
            <w:pPr>
              <w:ind w:left="0"/>
              <w:jc w:val="center"/>
            </w:pPr>
            <w:r w:rsidRPr="001106F8">
              <w:t>0000</w:t>
            </w:r>
          </w:p>
        </w:tc>
        <w:tc>
          <w:tcPr>
            <w:tcW w:w="2383" w:type="dxa"/>
          </w:tcPr>
          <w:p w14:paraId="61102C7E" w14:textId="77777777" w:rsidR="007B7E44" w:rsidRPr="001106F8" w:rsidRDefault="007B7E44" w:rsidP="00A13D6E">
            <w:pPr>
              <w:ind w:left="0"/>
              <w:jc w:val="center"/>
            </w:pPr>
            <w:r w:rsidRPr="001106F8">
              <w:t>0</w:t>
            </w:r>
          </w:p>
        </w:tc>
        <w:tc>
          <w:tcPr>
            <w:tcW w:w="2263" w:type="dxa"/>
          </w:tcPr>
          <w:p w14:paraId="4487BB82" w14:textId="0CCEEF9B" w:rsidR="007B7E44" w:rsidRPr="001106F8" w:rsidRDefault="007B7E44" w:rsidP="00A13D6E">
            <w:pPr>
              <w:ind w:left="0"/>
              <w:jc w:val="center"/>
            </w:pPr>
            <w:r w:rsidRPr="001106F8">
              <w:t>0000</w:t>
            </w:r>
          </w:p>
        </w:tc>
      </w:tr>
      <w:tr w:rsidR="007B7E44" w:rsidRPr="001106F8" w14:paraId="5853D47C" w14:textId="77777777" w:rsidTr="00A13D6E">
        <w:tc>
          <w:tcPr>
            <w:tcW w:w="2297" w:type="dxa"/>
          </w:tcPr>
          <w:p w14:paraId="4C632275" w14:textId="77777777" w:rsidR="007B7E44" w:rsidRPr="001106F8" w:rsidRDefault="007B7E44" w:rsidP="00A13D6E">
            <w:pPr>
              <w:ind w:left="0"/>
              <w:jc w:val="center"/>
            </w:pPr>
            <w:r w:rsidRPr="001106F8">
              <w:t>0001</w:t>
            </w:r>
          </w:p>
        </w:tc>
        <w:tc>
          <w:tcPr>
            <w:tcW w:w="2383" w:type="dxa"/>
          </w:tcPr>
          <w:p w14:paraId="122DC437" w14:textId="77777777" w:rsidR="007B7E44" w:rsidRPr="001106F8" w:rsidRDefault="007B7E44" w:rsidP="00A13D6E">
            <w:pPr>
              <w:ind w:left="0"/>
              <w:jc w:val="center"/>
            </w:pPr>
            <w:r w:rsidRPr="001106F8">
              <w:t>1</w:t>
            </w:r>
          </w:p>
        </w:tc>
        <w:tc>
          <w:tcPr>
            <w:tcW w:w="2263" w:type="dxa"/>
          </w:tcPr>
          <w:p w14:paraId="00CD2011" w14:textId="77777777" w:rsidR="007B7E44" w:rsidRPr="001106F8" w:rsidRDefault="007B7E44" w:rsidP="00A13D6E">
            <w:pPr>
              <w:ind w:left="0"/>
              <w:jc w:val="center"/>
            </w:pPr>
            <w:r w:rsidRPr="001106F8">
              <w:t>0001</w:t>
            </w:r>
          </w:p>
        </w:tc>
      </w:tr>
      <w:tr w:rsidR="007B7E44" w:rsidRPr="001106F8" w14:paraId="78A20653" w14:textId="77777777" w:rsidTr="00A13D6E">
        <w:tc>
          <w:tcPr>
            <w:tcW w:w="2297" w:type="dxa"/>
          </w:tcPr>
          <w:p w14:paraId="230B8E9D" w14:textId="77777777" w:rsidR="007B7E44" w:rsidRPr="001106F8" w:rsidRDefault="007B7E44" w:rsidP="00A13D6E">
            <w:pPr>
              <w:ind w:left="0"/>
              <w:jc w:val="center"/>
            </w:pPr>
            <w:r w:rsidRPr="001106F8">
              <w:t>0010</w:t>
            </w:r>
          </w:p>
        </w:tc>
        <w:tc>
          <w:tcPr>
            <w:tcW w:w="2383" w:type="dxa"/>
          </w:tcPr>
          <w:p w14:paraId="0D6ADBC1" w14:textId="77777777" w:rsidR="007B7E44" w:rsidRPr="001106F8" w:rsidRDefault="007B7E44" w:rsidP="00A13D6E">
            <w:pPr>
              <w:ind w:left="0"/>
              <w:jc w:val="center"/>
            </w:pPr>
            <w:r w:rsidRPr="001106F8">
              <w:t>2</w:t>
            </w:r>
          </w:p>
        </w:tc>
        <w:tc>
          <w:tcPr>
            <w:tcW w:w="2263" w:type="dxa"/>
          </w:tcPr>
          <w:p w14:paraId="577D2FDD" w14:textId="77777777" w:rsidR="007B7E44" w:rsidRPr="001106F8" w:rsidRDefault="007B7E44" w:rsidP="00A13D6E">
            <w:pPr>
              <w:ind w:left="0"/>
              <w:jc w:val="center"/>
            </w:pPr>
            <w:r w:rsidRPr="001106F8">
              <w:t>0010</w:t>
            </w:r>
          </w:p>
        </w:tc>
      </w:tr>
      <w:tr w:rsidR="007B7E44" w:rsidRPr="001106F8" w14:paraId="77731FDB" w14:textId="77777777" w:rsidTr="00A13D6E">
        <w:tc>
          <w:tcPr>
            <w:tcW w:w="2297" w:type="dxa"/>
          </w:tcPr>
          <w:p w14:paraId="7AD9A492" w14:textId="77777777" w:rsidR="007B7E44" w:rsidRPr="001106F8" w:rsidRDefault="007B7E44" w:rsidP="00A13D6E">
            <w:pPr>
              <w:ind w:left="0"/>
              <w:jc w:val="center"/>
            </w:pPr>
            <w:r w:rsidRPr="001106F8">
              <w:t>0011</w:t>
            </w:r>
          </w:p>
        </w:tc>
        <w:tc>
          <w:tcPr>
            <w:tcW w:w="2383" w:type="dxa"/>
          </w:tcPr>
          <w:p w14:paraId="0A8B7026" w14:textId="77777777" w:rsidR="007B7E44" w:rsidRPr="001106F8" w:rsidRDefault="007B7E44" w:rsidP="00A13D6E">
            <w:pPr>
              <w:ind w:left="0"/>
              <w:jc w:val="center"/>
            </w:pPr>
            <w:r w:rsidRPr="001106F8">
              <w:t>3</w:t>
            </w:r>
          </w:p>
        </w:tc>
        <w:tc>
          <w:tcPr>
            <w:tcW w:w="2263" w:type="dxa"/>
          </w:tcPr>
          <w:p w14:paraId="225A2611" w14:textId="77777777" w:rsidR="007B7E44" w:rsidRPr="001106F8" w:rsidRDefault="007B7E44" w:rsidP="00A13D6E">
            <w:pPr>
              <w:ind w:left="0"/>
              <w:jc w:val="center"/>
            </w:pPr>
            <w:r w:rsidRPr="001106F8">
              <w:t>0011</w:t>
            </w:r>
          </w:p>
        </w:tc>
      </w:tr>
      <w:tr w:rsidR="007B7E44" w:rsidRPr="001106F8" w14:paraId="59137D98" w14:textId="77777777" w:rsidTr="00A13D6E">
        <w:tc>
          <w:tcPr>
            <w:tcW w:w="2297" w:type="dxa"/>
          </w:tcPr>
          <w:p w14:paraId="169A11EB" w14:textId="77777777" w:rsidR="007B7E44" w:rsidRPr="001106F8" w:rsidRDefault="007B7E44" w:rsidP="00A13D6E">
            <w:pPr>
              <w:ind w:left="0"/>
              <w:jc w:val="center"/>
            </w:pPr>
            <w:r w:rsidRPr="001106F8">
              <w:t>0100</w:t>
            </w:r>
          </w:p>
        </w:tc>
        <w:tc>
          <w:tcPr>
            <w:tcW w:w="2383" w:type="dxa"/>
          </w:tcPr>
          <w:p w14:paraId="2FAE1381" w14:textId="77777777" w:rsidR="007B7E44" w:rsidRPr="001106F8" w:rsidRDefault="007B7E44" w:rsidP="00A13D6E">
            <w:pPr>
              <w:ind w:left="0"/>
              <w:jc w:val="center"/>
            </w:pPr>
            <w:r w:rsidRPr="001106F8">
              <w:t>4</w:t>
            </w:r>
          </w:p>
        </w:tc>
        <w:tc>
          <w:tcPr>
            <w:tcW w:w="2263" w:type="dxa"/>
          </w:tcPr>
          <w:p w14:paraId="442EF901" w14:textId="77777777" w:rsidR="007B7E44" w:rsidRPr="001106F8" w:rsidRDefault="007B7E44" w:rsidP="00A13D6E">
            <w:pPr>
              <w:ind w:left="0"/>
              <w:jc w:val="center"/>
            </w:pPr>
            <w:r w:rsidRPr="001106F8">
              <w:t>0100</w:t>
            </w:r>
          </w:p>
        </w:tc>
      </w:tr>
      <w:tr w:rsidR="007B7E44" w:rsidRPr="001106F8" w14:paraId="343D237B" w14:textId="77777777" w:rsidTr="00A13D6E">
        <w:tc>
          <w:tcPr>
            <w:tcW w:w="2297" w:type="dxa"/>
          </w:tcPr>
          <w:p w14:paraId="5BC60F14" w14:textId="77777777" w:rsidR="007B7E44" w:rsidRPr="001106F8" w:rsidRDefault="007B7E44" w:rsidP="00A13D6E">
            <w:pPr>
              <w:ind w:left="0"/>
              <w:jc w:val="center"/>
            </w:pPr>
            <w:r w:rsidRPr="001106F8">
              <w:t>0101</w:t>
            </w:r>
          </w:p>
        </w:tc>
        <w:tc>
          <w:tcPr>
            <w:tcW w:w="2383" w:type="dxa"/>
          </w:tcPr>
          <w:p w14:paraId="583D4A74" w14:textId="77777777" w:rsidR="007B7E44" w:rsidRPr="001106F8" w:rsidRDefault="007B7E44" w:rsidP="00A13D6E">
            <w:pPr>
              <w:ind w:left="0"/>
              <w:jc w:val="center"/>
            </w:pPr>
            <w:r w:rsidRPr="001106F8">
              <w:t>5</w:t>
            </w:r>
          </w:p>
        </w:tc>
        <w:tc>
          <w:tcPr>
            <w:tcW w:w="2263" w:type="dxa"/>
          </w:tcPr>
          <w:p w14:paraId="425E3C53" w14:textId="77777777" w:rsidR="007B7E44" w:rsidRPr="001106F8" w:rsidRDefault="007B7E44" w:rsidP="00A13D6E">
            <w:pPr>
              <w:ind w:left="0"/>
              <w:jc w:val="center"/>
            </w:pPr>
            <w:r w:rsidRPr="001106F8">
              <w:t>0101</w:t>
            </w:r>
          </w:p>
        </w:tc>
      </w:tr>
      <w:tr w:rsidR="007B7E44" w:rsidRPr="001106F8" w14:paraId="11E3E37D" w14:textId="77777777" w:rsidTr="00A13D6E">
        <w:tc>
          <w:tcPr>
            <w:tcW w:w="2297" w:type="dxa"/>
          </w:tcPr>
          <w:p w14:paraId="2886EBAB" w14:textId="77777777" w:rsidR="007B7E44" w:rsidRPr="001106F8" w:rsidRDefault="007B7E44" w:rsidP="00A13D6E">
            <w:pPr>
              <w:ind w:left="0"/>
              <w:jc w:val="center"/>
            </w:pPr>
            <w:r w:rsidRPr="001106F8">
              <w:t>0110</w:t>
            </w:r>
          </w:p>
        </w:tc>
        <w:tc>
          <w:tcPr>
            <w:tcW w:w="2383" w:type="dxa"/>
          </w:tcPr>
          <w:p w14:paraId="5B0BCB9F" w14:textId="77777777" w:rsidR="007B7E44" w:rsidRPr="001106F8" w:rsidRDefault="007B7E44" w:rsidP="00A13D6E">
            <w:pPr>
              <w:ind w:left="0"/>
              <w:jc w:val="center"/>
            </w:pPr>
            <w:r w:rsidRPr="001106F8">
              <w:t>6</w:t>
            </w:r>
          </w:p>
        </w:tc>
        <w:tc>
          <w:tcPr>
            <w:tcW w:w="2263" w:type="dxa"/>
          </w:tcPr>
          <w:p w14:paraId="6E8F7E0E" w14:textId="77777777" w:rsidR="007B7E44" w:rsidRPr="001106F8" w:rsidRDefault="007B7E44" w:rsidP="00A13D6E">
            <w:pPr>
              <w:ind w:left="0"/>
              <w:jc w:val="center"/>
            </w:pPr>
            <w:r w:rsidRPr="001106F8">
              <w:t>0110</w:t>
            </w:r>
          </w:p>
        </w:tc>
      </w:tr>
      <w:tr w:rsidR="007B7E44" w:rsidRPr="001106F8" w14:paraId="5EF58CB8" w14:textId="77777777" w:rsidTr="00A13D6E">
        <w:tc>
          <w:tcPr>
            <w:tcW w:w="2297" w:type="dxa"/>
          </w:tcPr>
          <w:p w14:paraId="6E9AE463" w14:textId="77777777" w:rsidR="007B7E44" w:rsidRPr="001106F8" w:rsidRDefault="007B7E44" w:rsidP="00A13D6E">
            <w:pPr>
              <w:ind w:left="0"/>
              <w:jc w:val="center"/>
            </w:pPr>
            <w:r w:rsidRPr="001106F8">
              <w:t>0111</w:t>
            </w:r>
          </w:p>
        </w:tc>
        <w:tc>
          <w:tcPr>
            <w:tcW w:w="2383" w:type="dxa"/>
          </w:tcPr>
          <w:p w14:paraId="473889B9" w14:textId="77777777" w:rsidR="007B7E44" w:rsidRPr="001106F8" w:rsidRDefault="007B7E44" w:rsidP="00A13D6E">
            <w:pPr>
              <w:ind w:left="0"/>
              <w:jc w:val="center"/>
            </w:pPr>
            <w:r w:rsidRPr="001106F8">
              <w:t>7</w:t>
            </w:r>
          </w:p>
        </w:tc>
        <w:tc>
          <w:tcPr>
            <w:tcW w:w="2263" w:type="dxa"/>
          </w:tcPr>
          <w:p w14:paraId="5F085D70" w14:textId="77777777" w:rsidR="007B7E44" w:rsidRPr="001106F8" w:rsidRDefault="007B7E44" w:rsidP="00A13D6E">
            <w:pPr>
              <w:ind w:left="0"/>
              <w:jc w:val="center"/>
            </w:pPr>
            <w:r w:rsidRPr="001106F8">
              <w:t>0111</w:t>
            </w:r>
          </w:p>
        </w:tc>
      </w:tr>
      <w:tr w:rsidR="007B7E44" w:rsidRPr="001106F8" w14:paraId="39A91961" w14:textId="77777777" w:rsidTr="00DC7771">
        <w:trPr>
          <w:trHeight w:val="297"/>
        </w:trPr>
        <w:tc>
          <w:tcPr>
            <w:tcW w:w="2297" w:type="dxa"/>
          </w:tcPr>
          <w:p w14:paraId="0D24526D" w14:textId="77777777" w:rsidR="007B7E44" w:rsidRPr="001106F8" w:rsidRDefault="007B7E44" w:rsidP="00A13D6E">
            <w:pPr>
              <w:ind w:left="0"/>
              <w:jc w:val="center"/>
            </w:pPr>
            <w:r w:rsidRPr="001106F8">
              <w:t>1000</w:t>
            </w:r>
          </w:p>
        </w:tc>
        <w:tc>
          <w:tcPr>
            <w:tcW w:w="2383" w:type="dxa"/>
          </w:tcPr>
          <w:p w14:paraId="457AE26F" w14:textId="77777777" w:rsidR="007B7E44" w:rsidRPr="001106F8" w:rsidRDefault="007B7E44" w:rsidP="00A13D6E">
            <w:pPr>
              <w:ind w:left="0"/>
              <w:jc w:val="center"/>
            </w:pPr>
            <w:r w:rsidRPr="001106F8">
              <w:t>8</w:t>
            </w:r>
          </w:p>
        </w:tc>
        <w:tc>
          <w:tcPr>
            <w:tcW w:w="2263" w:type="dxa"/>
          </w:tcPr>
          <w:p w14:paraId="164D9711" w14:textId="77777777" w:rsidR="007B7E44" w:rsidRPr="001106F8" w:rsidRDefault="007B7E44" w:rsidP="00A13D6E">
            <w:pPr>
              <w:ind w:left="0"/>
              <w:jc w:val="center"/>
            </w:pPr>
            <w:r w:rsidRPr="001106F8">
              <w:t>1000</w:t>
            </w:r>
          </w:p>
        </w:tc>
      </w:tr>
      <w:tr w:rsidR="007B7E44" w:rsidRPr="001106F8" w14:paraId="1CCDF4C4" w14:textId="77777777" w:rsidTr="00A13D6E">
        <w:tc>
          <w:tcPr>
            <w:tcW w:w="2297" w:type="dxa"/>
          </w:tcPr>
          <w:p w14:paraId="273F6C8A" w14:textId="77777777" w:rsidR="007B7E44" w:rsidRPr="001106F8" w:rsidRDefault="007B7E44" w:rsidP="00A13D6E">
            <w:pPr>
              <w:ind w:left="0"/>
              <w:jc w:val="center"/>
            </w:pPr>
            <w:r w:rsidRPr="001106F8">
              <w:t>1001</w:t>
            </w:r>
          </w:p>
        </w:tc>
        <w:tc>
          <w:tcPr>
            <w:tcW w:w="2383" w:type="dxa"/>
          </w:tcPr>
          <w:p w14:paraId="4733BCDB" w14:textId="77777777" w:rsidR="007B7E44" w:rsidRPr="001106F8" w:rsidRDefault="007B7E44" w:rsidP="00A13D6E">
            <w:pPr>
              <w:ind w:left="0"/>
              <w:jc w:val="center"/>
            </w:pPr>
            <w:r w:rsidRPr="001106F8">
              <w:t>9</w:t>
            </w:r>
          </w:p>
        </w:tc>
        <w:tc>
          <w:tcPr>
            <w:tcW w:w="2263" w:type="dxa"/>
          </w:tcPr>
          <w:p w14:paraId="26E0E56B" w14:textId="77777777" w:rsidR="007B7E44" w:rsidRPr="001106F8" w:rsidRDefault="007B7E44" w:rsidP="00A13D6E">
            <w:pPr>
              <w:ind w:left="0"/>
              <w:jc w:val="center"/>
            </w:pPr>
            <w:r w:rsidRPr="001106F8">
              <w:t>1001</w:t>
            </w:r>
          </w:p>
        </w:tc>
      </w:tr>
      <w:tr w:rsidR="00C860FD" w:rsidRPr="001106F8" w14:paraId="2904271B" w14:textId="77777777" w:rsidTr="00A13D6E">
        <w:tc>
          <w:tcPr>
            <w:tcW w:w="2297" w:type="dxa"/>
          </w:tcPr>
          <w:p w14:paraId="202D3622" w14:textId="0AEE9200" w:rsidR="00C860FD" w:rsidRPr="001106F8" w:rsidRDefault="00C860FD" w:rsidP="00A13D6E">
            <w:pPr>
              <w:ind w:left="0"/>
              <w:jc w:val="center"/>
            </w:pPr>
            <w:r>
              <w:t>1010</w:t>
            </w:r>
          </w:p>
        </w:tc>
        <w:tc>
          <w:tcPr>
            <w:tcW w:w="2383" w:type="dxa"/>
          </w:tcPr>
          <w:p w14:paraId="01827C7D" w14:textId="2274203B" w:rsidR="00C860FD" w:rsidRPr="001106F8" w:rsidRDefault="00C860FD" w:rsidP="00A13D6E">
            <w:pPr>
              <w:ind w:left="0"/>
              <w:jc w:val="center"/>
            </w:pPr>
            <w:r>
              <w:t>10</w:t>
            </w:r>
          </w:p>
        </w:tc>
        <w:tc>
          <w:tcPr>
            <w:tcW w:w="2263" w:type="dxa"/>
          </w:tcPr>
          <w:p w14:paraId="05EE7B7D" w14:textId="7B31C47B" w:rsidR="00C860FD" w:rsidRPr="001106F8" w:rsidRDefault="00C860FD" w:rsidP="00A13D6E">
            <w:pPr>
              <w:ind w:left="0"/>
              <w:jc w:val="center"/>
            </w:pPr>
            <w:r>
              <w:t>0001 0000</w:t>
            </w:r>
          </w:p>
        </w:tc>
      </w:tr>
      <w:tr w:rsidR="00C860FD" w:rsidRPr="001106F8" w14:paraId="5F2913D8" w14:textId="77777777" w:rsidTr="00A13D6E">
        <w:tc>
          <w:tcPr>
            <w:tcW w:w="2297" w:type="dxa"/>
          </w:tcPr>
          <w:p w14:paraId="05DE2661" w14:textId="2B1A8517" w:rsidR="00C860FD" w:rsidRPr="001106F8" w:rsidRDefault="00C860FD" w:rsidP="00A13D6E">
            <w:pPr>
              <w:ind w:left="0"/>
              <w:jc w:val="center"/>
            </w:pPr>
            <w:r>
              <w:t>1011</w:t>
            </w:r>
          </w:p>
        </w:tc>
        <w:tc>
          <w:tcPr>
            <w:tcW w:w="2383" w:type="dxa"/>
          </w:tcPr>
          <w:p w14:paraId="367316DA" w14:textId="7F0C4D31" w:rsidR="00C860FD" w:rsidRPr="001106F8" w:rsidRDefault="00C860FD" w:rsidP="00A13D6E">
            <w:pPr>
              <w:ind w:left="0"/>
              <w:jc w:val="center"/>
            </w:pPr>
            <w:r>
              <w:t>11</w:t>
            </w:r>
          </w:p>
        </w:tc>
        <w:tc>
          <w:tcPr>
            <w:tcW w:w="2263" w:type="dxa"/>
          </w:tcPr>
          <w:p w14:paraId="78408B33" w14:textId="2591911C" w:rsidR="00C860FD" w:rsidRPr="001106F8" w:rsidRDefault="00C860FD" w:rsidP="00A13D6E">
            <w:pPr>
              <w:ind w:left="0"/>
              <w:jc w:val="center"/>
            </w:pPr>
            <w:r>
              <w:t>0001 0001</w:t>
            </w:r>
          </w:p>
        </w:tc>
      </w:tr>
      <w:tr w:rsidR="00C860FD" w:rsidRPr="001106F8" w14:paraId="330D262E" w14:textId="77777777" w:rsidTr="00A13D6E">
        <w:tc>
          <w:tcPr>
            <w:tcW w:w="2297" w:type="dxa"/>
          </w:tcPr>
          <w:p w14:paraId="15CCC021" w14:textId="4D64419F" w:rsidR="00C860FD" w:rsidRPr="001106F8" w:rsidRDefault="00C860FD" w:rsidP="00A13D6E">
            <w:pPr>
              <w:ind w:left="0"/>
              <w:jc w:val="center"/>
            </w:pPr>
            <w:r>
              <w:t>1100</w:t>
            </w:r>
          </w:p>
        </w:tc>
        <w:tc>
          <w:tcPr>
            <w:tcW w:w="2383" w:type="dxa"/>
          </w:tcPr>
          <w:p w14:paraId="6AF3617E" w14:textId="1741BC66" w:rsidR="00C860FD" w:rsidRPr="001106F8" w:rsidRDefault="00C860FD" w:rsidP="00A13D6E">
            <w:pPr>
              <w:ind w:left="0"/>
              <w:jc w:val="center"/>
            </w:pPr>
            <w:r>
              <w:t>12</w:t>
            </w:r>
          </w:p>
        </w:tc>
        <w:tc>
          <w:tcPr>
            <w:tcW w:w="2263" w:type="dxa"/>
          </w:tcPr>
          <w:p w14:paraId="15EFFEC2" w14:textId="6DC782F0" w:rsidR="00C860FD" w:rsidRPr="001106F8" w:rsidRDefault="00C860FD" w:rsidP="00A13D6E">
            <w:pPr>
              <w:ind w:left="0"/>
              <w:jc w:val="center"/>
            </w:pPr>
            <w:r>
              <w:t>0001 0010</w:t>
            </w:r>
          </w:p>
        </w:tc>
      </w:tr>
      <w:tr w:rsidR="00C860FD" w:rsidRPr="001106F8" w14:paraId="0316FE8F" w14:textId="77777777" w:rsidTr="00A13D6E">
        <w:tc>
          <w:tcPr>
            <w:tcW w:w="2297" w:type="dxa"/>
          </w:tcPr>
          <w:p w14:paraId="1724556D" w14:textId="3C096D03" w:rsidR="00C860FD" w:rsidRDefault="00C860FD" w:rsidP="00A13D6E">
            <w:pPr>
              <w:ind w:left="0"/>
              <w:jc w:val="center"/>
            </w:pPr>
            <w:r>
              <w:t>1101</w:t>
            </w:r>
          </w:p>
        </w:tc>
        <w:tc>
          <w:tcPr>
            <w:tcW w:w="2383" w:type="dxa"/>
          </w:tcPr>
          <w:p w14:paraId="67EDE4C0" w14:textId="109C6A03" w:rsidR="00C860FD" w:rsidRDefault="00C860FD" w:rsidP="00A13D6E">
            <w:pPr>
              <w:ind w:left="0"/>
              <w:jc w:val="center"/>
            </w:pPr>
            <w:r>
              <w:t>13</w:t>
            </w:r>
          </w:p>
        </w:tc>
        <w:tc>
          <w:tcPr>
            <w:tcW w:w="2263" w:type="dxa"/>
          </w:tcPr>
          <w:p w14:paraId="2C6D95C2" w14:textId="162DD5FE" w:rsidR="00C860FD" w:rsidRDefault="00C860FD" w:rsidP="00A13D6E">
            <w:pPr>
              <w:ind w:left="0"/>
              <w:jc w:val="center"/>
            </w:pPr>
            <w:r>
              <w:t>0001 0011</w:t>
            </w:r>
          </w:p>
        </w:tc>
      </w:tr>
      <w:tr w:rsidR="00C860FD" w:rsidRPr="001106F8" w14:paraId="67715386" w14:textId="77777777" w:rsidTr="00A13D6E">
        <w:tc>
          <w:tcPr>
            <w:tcW w:w="2297" w:type="dxa"/>
          </w:tcPr>
          <w:p w14:paraId="4DDC122C" w14:textId="31F8E794" w:rsidR="00C860FD" w:rsidRDefault="00C860FD" w:rsidP="00A13D6E">
            <w:pPr>
              <w:ind w:left="0"/>
              <w:jc w:val="center"/>
            </w:pPr>
            <w:r>
              <w:t>1110</w:t>
            </w:r>
          </w:p>
        </w:tc>
        <w:tc>
          <w:tcPr>
            <w:tcW w:w="2383" w:type="dxa"/>
          </w:tcPr>
          <w:p w14:paraId="0EB1FB27" w14:textId="378A8915" w:rsidR="00C860FD" w:rsidRDefault="00C860FD" w:rsidP="00A13D6E">
            <w:pPr>
              <w:ind w:left="0"/>
              <w:jc w:val="center"/>
            </w:pPr>
            <w:r>
              <w:t>14</w:t>
            </w:r>
          </w:p>
        </w:tc>
        <w:tc>
          <w:tcPr>
            <w:tcW w:w="2263" w:type="dxa"/>
          </w:tcPr>
          <w:p w14:paraId="5CFCC07D" w14:textId="184D4131" w:rsidR="00C860FD" w:rsidRDefault="00C860FD" w:rsidP="00A13D6E">
            <w:pPr>
              <w:ind w:left="0"/>
              <w:jc w:val="center"/>
            </w:pPr>
            <w:r>
              <w:t>0001 0100</w:t>
            </w:r>
          </w:p>
        </w:tc>
      </w:tr>
      <w:tr w:rsidR="00C860FD" w:rsidRPr="001106F8" w14:paraId="210222CA" w14:textId="77777777" w:rsidTr="00A13D6E">
        <w:tc>
          <w:tcPr>
            <w:tcW w:w="2297" w:type="dxa"/>
          </w:tcPr>
          <w:p w14:paraId="663B6C72" w14:textId="7E4B14DA" w:rsidR="00C860FD" w:rsidRDefault="00C860FD" w:rsidP="00A13D6E">
            <w:pPr>
              <w:ind w:left="0"/>
              <w:jc w:val="center"/>
            </w:pPr>
            <w:r>
              <w:t>1111</w:t>
            </w:r>
          </w:p>
        </w:tc>
        <w:tc>
          <w:tcPr>
            <w:tcW w:w="2383" w:type="dxa"/>
          </w:tcPr>
          <w:p w14:paraId="10BC343F" w14:textId="2E19CD4C" w:rsidR="00C860FD" w:rsidRDefault="00C860FD" w:rsidP="00A13D6E">
            <w:pPr>
              <w:ind w:left="0"/>
              <w:jc w:val="center"/>
            </w:pPr>
            <w:r>
              <w:t>15</w:t>
            </w:r>
          </w:p>
        </w:tc>
        <w:tc>
          <w:tcPr>
            <w:tcW w:w="2263" w:type="dxa"/>
          </w:tcPr>
          <w:p w14:paraId="1F2D1EC5" w14:textId="1B0FF756" w:rsidR="00C860FD" w:rsidRDefault="00C860FD" w:rsidP="00A13D6E">
            <w:pPr>
              <w:ind w:left="0"/>
              <w:jc w:val="center"/>
            </w:pPr>
            <w:r>
              <w:t>0001 0101</w:t>
            </w:r>
          </w:p>
        </w:tc>
      </w:tr>
    </w:tbl>
    <w:p w14:paraId="2433D434" w14:textId="77777777" w:rsidR="007B7E44" w:rsidRPr="00CF0630" w:rsidRDefault="007B7E44" w:rsidP="007B7E44"/>
    <w:p w14:paraId="5A7E6A69" w14:textId="4091B0A8" w:rsidR="007B7E44" w:rsidRPr="00CF0630" w:rsidRDefault="007B7E44" w:rsidP="007B7E44">
      <w:r w:rsidRPr="00CF0630">
        <w:t xml:space="preserve">Hvis man vil skrive </w:t>
      </w:r>
      <w:r w:rsidR="00996E0F" w:rsidRPr="00CF0630">
        <w:t>decimaltallet</w:t>
      </w:r>
      <w:r w:rsidRPr="00CF0630">
        <w:t xml:space="preserve"> 2014 i BCD</w:t>
      </w:r>
      <w:r w:rsidR="00996E0F">
        <w:t>,</w:t>
      </w:r>
      <w:r w:rsidRPr="00CF0630">
        <w:t xml:space="preserve"> bliver værdien</w:t>
      </w:r>
      <w:r w:rsidR="00996E0F">
        <w:t>:</w:t>
      </w:r>
    </w:p>
    <w:p w14:paraId="3EC52CF7" w14:textId="77777777" w:rsidR="007B7E44" w:rsidRPr="00CF0630" w:rsidRDefault="007B7E44" w:rsidP="007B7E44"/>
    <w:tbl>
      <w:tblPr>
        <w:tblW w:w="0" w:type="auto"/>
        <w:tblInd w:w="2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507"/>
        <w:gridCol w:w="1326"/>
        <w:gridCol w:w="1326"/>
        <w:gridCol w:w="1326"/>
        <w:gridCol w:w="1302"/>
      </w:tblGrid>
      <w:tr w:rsidR="007B7E44" w:rsidRPr="001106F8" w14:paraId="552D4B1A" w14:textId="77777777" w:rsidTr="00A13D6E">
        <w:tc>
          <w:tcPr>
            <w:tcW w:w="1536" w:type="dxa"/>
          </w:tcPr>
          <w:p w14:paraId="2D5ACC02" w14:textId="77777777" w:rsidR="007B7E44" w:rsidRPr="00AA7B23" w:rsidRDefault="007B7E44" w:rsidP="00A13D6E">
            <w:pPr>
              <w:ind w:left="0"/>
              <w:jc w:val="center"/>
              <w:rPr>
                <w:b/>
                <w:bCs/>
              </w:rPr>
            </w:pPr>
            <w:r w:rsidRPr="00AA7B23">
              <w:rPr>
                <w:b/>
                <w:bCs/>
              </w:rPr>
              <w:t>Decimal</w:t>
            </w:r>
          </w:p>
        </w:tc>
        <w:tc>
          <w:tcPr>
            <w:tcW w:w="1358" w:type="dxa"/>
          </w:tcPr>
          <w:p w14:paraId="0F513F1F" w14:textId="77777777" w:rsidR="007B7E44" w:rsidRPr="001106F8" w:rsidRDefault="007B7E44" w:rsidP="00A13D6E">
            <w:pPr>
              <w:ind w:left="0"/>
              <w:jc w:val="center"/>
            </w:pPr>
            <w:r w:rsidRPr="001106F8">
              <w:t>2</w:t>
            </w:r>
          </w:p>
        </w:tc>
        <w:tc>
          <w:tcPr>
            <w:tcW w:w="1358" w:type="dxa"/>
          </w:tcPr>
          <w:p w14:paraId="3AEF4C4C" w14:textId="77777777" w:rsidR="007B7E44" w:rsidRPr="001106F8" w:rsidRDefault="007B7E44" w:rsidP="00A13D6E">
            <w:pPr>
              <w:ind w:left="0"/>
              <w:jc w:val="center"/>
            </w:pPr>
            <w:r w:rsidRPr="001106F8">
              <w:t>0</w:t>
            </w:r>
          </w:p>
        </w:tc>
        <w:tc>
          <w:tcPr>
            <w:tcW w:w="1358" w:type="dxa"/>
          </w:tcPr>
          <w:p w14:paraId="094ED6C1" w14:textId="77777777" w:rsidR="007B7E44" w:rsidRPr="001106F8" w:rsidRDefault="007B7E44" w:rsidP="00A13D6E">
            <w:pPr>
              <w:ind w:left="0"/>
              <w:jc w:val="center"/>
            </w:pPr>
            <w:r w:rsidRPr="001106F8">
              <w:t>1</w:t>
            </w:r>
          </w:p>
        </w:tc>
        <w:tc>
          <w:tcPr>
            <w:tcW w:w="1333" w:type="dxa"/>
          </w:tcPr>
          <w:p w14:paraId="3091671B" w14:textId="77777777" w:rsidR="007B7E44" w:rsidRPr="001106F8" w:rsidRDefault="007B7E44" w:rsidP="00A13D6E">
            <w:pPr>
              <w:ind w:left="0"/>
              <w:jc w:val="center"/>
            </w:pPr>
            <w:r w:rsidRPr="001106F8">
              <w:t>4</w:t>
            </w:r>
          </w:p>
        </w:tc>
      </w:tr>
      <w:tr w:rsidR="007B7E44" w:rsidRPr="001106F8" w14:paraId="69053D06" w14:textId="77777777" w:rsidTr="00A13D6E">
        <w:tc>
          <w:tcPr>
            <w:tcW w:w="1536" w:type="dxa"/>
          </w:tcPr>
          <w:p w14:paraId="45A70B8C" w14:textId="77777777" w:rsidR="007B7E44" w:rsidRPr="00AA7B23" w:rsidRDefault="007B7E44" w:rsidP="00A13D6E">
            <w:pPr>
              <w:ind w:left="0"/>
              <w:jc w:val="center"/>
              <w:rPr>
                <w:b/>
                <w:bCs/>
              </w:rPr>
            </w:pPr>
            <w:r w:rsidRPr="00AA7B23">
              <w:rPr>
                <w:b/>
                <w:bCs/>
              </w:rPr>
              <w:t>BCD</w:t>
            </w:r>
          </w:p>
        </w:tc>
        <w:tc>
          <w:tcPr>
            <w:tcW w:w="1358" w:type="dxa"/>
          </w:tcPr>
          <w:p w14:paraId="3472D14D" w14:textId="77777777" w:rsidR="007B7E44" w:rsidRPr="001106F8" w:rsidRDefault="007B7E44" w:rsidP="00A13D6E">
            <w:pPr>
              <w:ind w:left="0"/>
              <w:jc w:val="center"/>
            </w:pPr>
            <w:r w:rsidRPr="001106F8">
              <w:t>0010</w:t>
            </w:r>
          </w:p>
        </w:tc>
        <w:tc>
          <w:tcPr>
            <w:tcW w:w="1358" w:type="dxa"/>
          </w:tcPr>
          <w:p w14:paraId="33D44FD7" w14:textId="77777777" w:rsidR="007B7E44" w:rsidRPr="001106F8" w:rsidRDefault="007B7E44" w:rsidP="00A13D6E">
            <w:pPr>
              <w:ind w:left="0"/>
              <w:jc w:val="center"/>
            </w:pPr>
            <w:r w:rsidRPr="001106F8">
              <w:t>0000</w:t>
            </w:r>
          </w:p>
        </w:tc>
        <w:tc>
          <w:tcPr>
            <w:tcW w:w="1358" w:type="dxa"/>
          </w:tcPr>
          <w:p w14:paraId="7307AEEA" w14:textId="77777777" w:rsidR="007B7E44" w:rsidRPr="001106F8" w:rsidRDefault="007B7E44" w:rsidP="00A13D6E">
            <w:pPr>
              <w:ind w:left="0"/>
              <w:jc w:val="center"/>
            </w:pPr>
            <w:r w:rsidRPr="001106F8">
              <w:t>0001</w:t>
            </w:r>
          </w:p>
        </w:tc>
        <w:tc>
          <w:tcPr>
            <w:tcW w:w="1333" w:type="dxa"/>
          </w:tcPr>
          <w:p w14:paraId="08CE2F9D" w14:textId="77777777" w:rsidR="007B7E44" w:rsidRPr="001106F8" w:rsidRDefault="007B7E44" w:rsidP="00A13D6E">
            <w:pPr>
              <w:ind w:left="0"/>
              <w:jc w:val="center"/>
            </w:pPr>
            <w:r w:rsidRPr="001106F8">
              <w:t>0100</w:t>
            </w:r>
          </w:p>
        </w:tc>
      </w:tr>
    </w:tbl>
    <w:p w14:paraId="090308B8" w14:textId="77777777" w:rsidR="007B7E44" w:rsidRPr="00CF0630" w:rsidRDefault="007B7E44" w:rsidP="007B7E44"/>
    <w:p w14:paraId="54721FC8" w14:textId="77777777" w:rsidR="007B7E44" w:rsidRPr="00CF0630" w:rsidRDefault="007B7E44" w:rsidP="007B7E44"/>
    <w:p w14:paraId="393A2A8D" w14:textId="77777777" w:rsidR="007B7E44" w:rsidRPr="00CF0630" w:rsidRDefault="007B7E44" w:rsidP="007B7E44">
      <w:pPr>
        <w:pStyle w:val="hovedpunkt"/>
      </w:pPr>
      <w:r>
        <w:br w:type="page"/>
      </w:r>
      <w:r w:rsidRPr="00CF0630">
        <w:lastRenderedPageBreak/>
        <w:t>Positive/negative heltal</w:t>
      </w:r>
    </w:p>
    <w:p w14:paraId="077F3679" w14:textId="77777777" w:rsidR="007B7E44" w:rsidRPr="00CF0630" w:rsidRDefault="007B7E44" w:rsidP="007B7E44">
      <w:r w:rsidRPr="00CF0630">
        <w:t>Hvis indholdet kan betragtes som et positivt decimaltal, kan der fremstilles positive hele tal fra 0 til 2</w:t>
      </w:r>
      <w:r w:rsidRPr="00CF0630">
        <w:rPr>
          <w:vertAlign w:val="superscript"/>
        </w:rPr>
        <w:t>16</w:t>
      </w:r>
      <w:r w:rsidRPr="00CF0630">
        <w:t>. 0 .... 65536</w:t>
      </w:r>
    </w:p>
    <w:p w14:paraId="36596BDE" w14:textId="77777777" w:rsidR="007B7E44" w:rsidRPr="00CF0630" w:rsidRDefault="007B7E44" w:rsidP="007B7E44"/>
    <w:p w14:paraId="1F8BE80F" w14:textId="4BB77307" w:rsidR="007B7E44" w:rsidRPr="00CF0630" w:rsidRDefault="007B7E44" w:rsidP="007B7E44">
      <w:r w:rsidRPr="00CF0630">
        <w:t>Ved matematiske beregninger, indlæsning af analoge signaler og lign</w:t>
      </w:r>
      <w:r w:rsidR="00996E0F">
        <w:t>ende</w:t>
      </w:r>
      <w:r w:rsidRPr="00CF0630">
        <w:t xml:space="preserve"> er der behov for at få positive og negative heltal omsat til digitale bitmønstre.</w:t>
      </w:r>
    </w:p>
    <w:p w14:paraId="55525B11" w14:textId="77777777" w:rsidR="007B7E44" w:rsidRPr="00CF0630" w:rsidRDefault="007B7E44" w:rsidP="007B7E44"/>
    <w:p w14:paraId="537C904A" w14:textId="77777777" w:rsidR="007B7E44" w:rsidRPr="00CF0630" w:rsidRDefault="007B7E44" w:rsidP="007B7E44"/>
    <w:tbl>
      <w:tblPr>
        <w:tblW w:w="0" w:type="auto"/>
        <w:tblInd w:w="2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445"/>
        <w:gridCol w:w="446"/>
        <w:gridCol w:w="446"/>
        <w:gridCol w:w="446"/>
        <w:gridCol w:w="446"/>
        <w:gridCol w:w="446"/>
        <w:gridCol w:w="392"/>
        <w:gridCol w:w="392"/>
        <w:gridCol w:w="392"/>
        <w:gridCol w:w="392"/>
        <w:gridCol w:w="392"/>
        <w:gridCol w:w="392"/>
        <w:gridCol w:w="392"/>
        <w:gridCol w:w="392"/>
        <w:gridCol w:w="392"/>
        <w:gridCol w:w="392"/>
      </w:tblGrid>
      <w:tr w:rsidR="007B7E44" w:rsidRPr="001106F8" w14:paraId="1C4B151E" w14:textId="77777777" w:rsidTr="00A13D6E">
        <w:tc>
          <w:tcPr>
            <w:tcW w:w="445" w:type="dxa"/>
          </w:tcPr>
          <w:p w14:paraId="6CB83D0C"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15</w:t>
            </w:r>
          </w:p>
        </w:tc>
        <w:tc>
          <w:tcPr>
            <w:tcW w:w="446" w:type="dxa"/>
          </w:tcPr>
          <w:p w14:paraId="730AF137"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14</w:t>
            </w:r>
          </w:p>
        </w:tc>
        <w:tc>
          <w:tcPr>
            <w:tcW w:w="446" w:type="dxa"/>
          </w:tcPr>
          <w:p w14:paraId="05D4AE90"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13</w:t>
            </w:r>
          </w:p>
        </w:tc>
        <w:tc>
          <w:tcPr>
            <w:tcW w:w="446" w:type="dxa"/>
          </w:tcPr>
          <w:p w14:paraId="4B398D39"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12</w:t>
            </w:r>
          </w:p>
        </w:tc>
        <w:tc>
          <w:tcPr>
            <w:tcW w:w="446" w:type="dxa"/>
          </w:tcPr>
          <w:p w14:paraId="79EBA569"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11</w:t>
            </w:r>
          </w:p>
        </w:tc>
        <w:tc>
          <w:tcPr>
            <w:tcW w:w="446" w:type="dxa"/>
          </w:tcPr>
          <w:p w14:paraId="6035A7F3"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10</w:t>
            </w:r>
          </w:p>
        </w:tc>
        <w:tc>
          <w:tcPr>
            <w:tcW w:w="392" w:type="dxa"/>
          </w:tcPr>
          <w:p w14:paraId="05790A65"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9</w:t>
            </w:r>
          </w:p>
        </w:tc>
        <w:tc>
          <w:tcPr>
            <w:tcW w:w="392" w:type="dxa"/>
          </w:tcPr>
          <w:p w14:paraId="0F907480"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8</w:t>
            </w:r>
          </w:p>
        </w:tc>
        <w:tc>
          <w:tcPr>
            <w:tcW w:w="392" w:type="dxa"/>
          </w:tcPr>
          <w:p w14:paraId="33D201A2"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7</w:t>
            </w:r>
          </w:p>
        </w:tc>
        <w:tc>
          <w:tcPr>
            <w:tcW w:w="392" w:type="dxa"/>
          </w:tcPr>
          <w:p w14:paraId="1A9560FF"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6</w:t>
            </w:r>
          </w:p>
        </w:tc>
        <w:tc>
          <w:tcPr>
            <w:tcW w:w="392" w:type="dxa"/>
          </w:tcPr>
          <w:p w14:paraId="6FB6D280"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5</w:t>
            </w:r>
          </w:p>
        </w:tc>
        <w:tc>
          <w:tcPr>
            <w:tcW w:w="392" w:type="dxa"/>
          </w:tcPr>
          <w:p w14:paraId="53B67DB9"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4</w:t>
            </w:r>
          </w:p>
        </w:tc>
        <w:tc>
          <w:tcPr>
            <w:tcW w:w="392" w:type="dxa"/>
          </w:tcPr>
          <w:p w14:paraId="1B01FA8D"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3</w:t>
            </w:r>
          </w:p>
        </w:tc>
        <w:tc>
          <w:tcPr>
            <w:tcW w:w="392" w:type="dxa"/>
          </w:tcPr>
          <w:p w14:paraId="35F5AC9E"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p>
        </w:tc>
        <w:tc>
          <w:tcPr>
            <w:tcW w:w="392" w:type="dxa"/>
          </w:tcPr>
          <w:p w14:paraId="2CEC087C"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1</w:t>
            </w:r>
          </w:p>
        </w:tc>
        <w:tc>
          <w:tcPr>
            <w:tcW w:w="392" w:type="dxa"/>
          </w:tcPr>
          <w:p w14:paraId="760E43C7"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0</w:t>
            </w:r>
          </w:p>
        </w:tc>
      </w:tr>
      <w:tr w:rsidR="007B7E44" w:rsidRPr="001106F8" w14:paraId="4CAF3556" w14:textId="77777777" w:rsidTr="00A13D6E">
        <w:tc>
          <w:tcPr>
            <w:tcW w:w="445" w:type="dxa"/>
          </w:tcPr>
          <w:p w14:paraId="0775E210"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S</w:t>
            </w:r>
          </w:p>
        </w:tc>
        <w:tc>
          <w:tcPr>
            <w:tcW w:w="446" w:type="dxa"/>
          </w:tcPr>
          <w:p w14:paraId="506E4233"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14</w:t>
            </w:r>
          </w:p>
        </w:tc>
        <w:tc>
          <w:tcPr>
            <w:tcW w:w="446" w:type="dxa"/>
          </w:tcPr>
          <w:p w14:paraId="30EE75D2"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13</w:t>
            </w:r>
          </w:p>
        </w:tc>
        <w:tc>
          <w:tcPr>
            <w:tcW w:w="446" w:type="dxa"/>
          </w:tcPr>
          <w:p w14:paraId="472AC438"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12</w:t>
            </w:r>
          </w:p>
        </w:tc>
        <w:tc>
          <w:tcPr>
            <w:tcW w:w="446" w:type="dxa"/>
          </w:tcPr>
          <w:p w14:paraId="4EB66465"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11</w:t>
            </w:r>
          </w:p>
        </w:tc>
        <w:tc>
          <w:tcPr>
            <w:tcW w:w="446" w:type="dxa"/>
          </w:tcPr>
          <w:p w14:paraId="46365E8B"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10</w:t>
            </w:r>
          </w:p>
        </w:tc>
        <w:tc>
          <w:tcPr>
            <w:tcW w:w="392" w:type="dxa"/>
          </w:tcPr>
          <w:p w14:paraId="2ED5CAE5"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9</w:t>
            </w:r>
          </w:p>
        </w:tc>
        <w:tc>
          <w:tcPr>
            <w:tcW w:w="392" w:type="dxa"/>
          </w:tcPr>
          <w:p w14:paraId="5AD58935"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8</w:t>
            </w:r>
          </w:p>
        </w:tc>
        <w:tc>
          <w:tcPr>
            <w:tcW w:w="392" w:type="dxa"/>
          </w:tcPr>
          <w:p w14:paraId="4CFDA42C"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7</w:t>
            </w:r>
          </w:p>
        </w:tc>
        <w:tc>
          <w:tcPr>
            <w:tcW w:w="392" w:type="dxa"/>
          </w:tcPr>
          <w:p w14:paraId="399017BB"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6</w:t>
            </w:r>
          </w:p>
        </w:tc>
        <w:tc>
          <w:tcPr>
            <w:tcW w:w="392" w:type="dxa"/>
          </w:tcPr>
          <w:p w14:paraId="67EB426A"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5</w:t>
            </w:r>
          </w:p>
        </w:tc>
        <w:tc>
          <w:tcPr>
            <w:tcW w:w="392" w:type="dxa"/>
          </w:tcPr>
          <w:p w14:paraId="475FC269"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4</w:t>
            </w:r>
          </w:p>
        </w:tc>
        <w:tc>
          <w:tcPr>
            <w:tcW w:w="392" w:type="dxa"/>
          </w:tcPr>
          <w:p w14:paraId="3FB2112F"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3</w:t>
            </w:r>
          </w:p>
        </w:tc>
        <w:tc>
          <w:tcPr>
            <w:tcW w:w="392" w:type="dxa"/>
          </w:tcPr>
          <w:p w14:paraId="2D4A0627"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2</w:t>
            </w:r>
          </w:p>
        </w:tc>
        <w:tc>
          <w:tcPr>
            <w:tcW w:w="392" w:type="dxa"/>
          </w:tcPr>
          <w:p w14:paraId="0BDAC3FD"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1</w:t>
            </w:r>
          </w:p>
        </w:tc>
        <w:tc>
          <w:tcPr>
            <w:tcW w:w="392" w:type="dxa"/>
          </w:tcPr>
          <w:p w14:paraId="629D6EC4" w14:textId="77777777" w:rsidR="007B7E44" w:rsidRPr="00AA7B23" w:rsidRDefault="007B7E44" w:rsidP="00A13D6E">
            <w:pPr>
              <w:ind w:left="0"/>
              <w:rPr>
                <w:rFonts w:asciiTheme="minorHAnsi" w:hAnsiTheme="minorHAnsi" w:cstheme="minorHAnsi"/>
                <w:sz w:val="20"/>
              </w:rPr>
            </w:pPr>
            <w:r w:rsidRPr="00AA7B23">
              <w:rPr>
                <w:rFonts w:asciiTheme="minorHAnsi" w:hAnsiTheme="minorHAnsi" w:cstheme="minorHAnsi"/>
                <w:sz w:val="20"/>
              </w:rPr>
              <w:t>2</w:t>
            </w:r>
            <w:r w:rsidRPr="00AA7B23">
              <w:rPr>
                <w:rFonts w:asciiTheme="minorHAnsi" w:hAnsiTheme="minorHAnsi" w:cstheme="minorHAnsi"/>
                <w:sz w:val="20"/>
                <w:vertAlign w:val="superscript"/>
              </w:rPr>
              <w:t>0</w:t>
            </w:r>
          </w:p>
        </w:tc>
      </w:tr>
    </w:tbl>
    <w:p w14:paraId="789DFFCD" w14:textId="77777777" w:rsidR="007B7E44" w:rsidRPr="00CF0630" w:rsidRDefault="007B7E44" w:rsidP="007B7E44"/>
    <w:p w14:paraId="606B5A53" w14:textId="77777777" w:rsidR="007B7E44" w:rsidRPr="00831E8A" w:rsidRDefault="007B7E44" w:rsidP="007B7E44">
      <w:r w:rsidRPr="00831E8A">
        <w:t>S = 0 = positivt tal</w:t>
      </w:r>
    </w:p>
    <w:p w14:paraId="11750FED" w14:textId="77777777" w:rsidR="007B7E44" w:rsidRPr="00831E8A" w:rsidRDefault="007B7E44" w:rsidP="007B7E44">
      <w:r w:rsidRPr="00831E8A">
        <w:t>S = 1 = negativt tal</w:t>
      </w:r>
    </w:p>
    <w:p w14:paraId="52F0AE8B" w14:textId="77777777" w:rsidR="007B7E44" w:rsidRPr="00CF0630" w:rsidRDefault="007B7E44" w:rsidP="007B7E44"/>
    <w:p w14:paraId="7664F438" w14:textId="77777777" w:rsidR="007B7E44" w:rsidRPr="00CF0630" w:rsidRDefault="007B7E44" w:rsidP="007B7E44">
      <w:r w:rsidRPr="00CF0630">
        <w:t>MSB anvendes som fortegnsbit, hvor MSB = 0 medfører en positiv talværdi, og med MSB = 1 er talværdien negativ.</w:t>
      </w:r>
    </w:p>
    <w:p w14:paraId="19F9ED80" w14:textId="77777777" w:rsidR="007B7E44" w:rsidRPr="00CF0630" w:rsidRDefault="007B7E44" w:rsidP="007B7E44"/>
    <w:p w14:paraId="2419035F" w14:textId="77777777" w:rsidR="007B7E44" w:rsidRPr="00CF0630" w:rsidRDefault="007B7E44" w:rsidP="007B7E44">
      <w:r w:rsidRPr="00CF0630">
        <w:t>Positive tal fremstilles som normalt, og da MSB skal være nul, medfører dette, at den maksimale værdi bliver 2</w:t>
      </w:r>
      <w:r w:rsidRPr="00CF0630">
        <w:rPr>
          <w:vertAlign w:val="superscript"/>
        </w:rPr>
        <w:t>15</w:t>
      </w:r>
      <w:r w:rsidRPr="00CF0630">
        <w:t>, altså +32767.</w:t>
      </w:r>
    </w:p>
    <w:p w14:paraId="6EA30C01" w14:textId="77777777" w:rsidR="007B7E44" w:rsidRPr="00CF0630" w:rsidRDefault="007B7E44" w:rsidP="007B7E44"/>
    <w:p w14:paraId="001080EC" w14:textId="77777777" w:rsidR="007B7E44" w:rsidRPr="00CF0630" w:rsidRDefault="007B7E44" w:rsidP="007B7E44"/>
    <w:p w14:paraId="142E8945" w14:textId="77777777" w:rsidR="007B7E44" w:rsidRPr="00CF0630" w:rsidRDefault="007B7E44" w:rsidP="007B7E44">
      <w:pPr>
        <w:pStyle w:val="hovedpunkt"/>
      </w:pPr>
      <w:r w:rsidRPr="00CF0630">
        <w:br w:type="page"/>
      </w:r>
      <w:r w:rsidRPr="00CF0630">
        <w:lastRenderedPageBreak/>
        <w:t>2-komplement</w:t>
      </w:r>
    </w:p>
    <w:p w14:paraId="5854E3FF" w14:textId="77777777" w:rsidR="007B7E44" w:rsidRPr="00CF0630" w:rsidRDefault="007B7E44" w:rsidP="007B7E44">
      <w:r w:rsidRPr="00CF0630">
        <w:t>De negative tal fremstilles i 2-komplement.</w:t>
      </w:r>
    </w:p>
    <w:p w14:paraId="4BBBA384" w14:textId="77777777" w:rsidR="007B7E44" w:rsidRPr="00CF0630" w:rsidRDefault="007B7E44" w:rsidP="007B7E44"/>
    <w:p w14:paraId="787CEC92" w14:textId="1945F373" w:rsidR="007B7E44" w:rsidRPr="00CF0630" w:rsidRDefault="007B7E44" w:rsidP="007B7E44">
      <w:r w:rsidRPr="00CF0630">
        <w:t>Instuktionssættet i CPU’en understøtter, at negative tal fremstilles i 2-komplement</w:t>
      </w:r>
      <w:r w:rsidR="00996E0F">
        <w:t>-</w:t>
      </w:r>
      <w:r w:rsidRPr="00CF0630">
        <w:t>format for at lette regneoperationer.</w:t>
      </w:r>
    </w:p>
    <w:p w14:paraId="6B8C9346" w14:textId="77777777" w:rsidR="007B7E44" w:rsidRPr="00CF0630" w:rsidRDefault="007B7E44" w:rsidP="007B7E44"/>
    <w:p w14:paraId="0AFAD68D" w14:textId="77777777" w:rsidR="007B7E44" w:rsidRPr="00CF0630" w:rsidRDefault="007B7E44" w:rsidP="007B7E44">
      <w:r w:rsidRPr="00CF0630">
        <w:t>2-komplement formatet er det mest anvendte format til fremstilling af hele negative decimaltal i en PLC, men det er desværre ikke helt ukompliceret.</w:t>
      </w:r>
    </w:p>
    <w:p w14:paraId="540584E9" w14:textId="77777777" w:rsidR="007B7E44" w:rsidRPr="00CF0630" w:rsidRDefault="007B7E44" w:rsidP="007B7E44"/>
    <w:p w14:paraId="72C8C67E" w14:textId="77777777" w:rsidR="007B7E44" w:rsidRPr="00CF0630" w:rsidRDefault="007B7E44" w:rsidP="007B7E44">
      <w:r w:rsidRPr="00CF0630">
        <w:t>Et tals komplement er differencen mellem tallet og et referencetal. I det binære talsystem anvendes 1-komplement og 2-komplement.</w:t>
      </w:r>
    </w:p>
    <w:p w14:paraId="1B73C68A" w14:textId="77777777" w:rsidR="007B7E44" w:rsidRPr="00CF0630" w:rsidRDefault="007B7E44" w:rsidP="007B7E44"/>
    <w:p w14:paraId="43944BDD" w14:textId="77777777" w:rsidR="007B7E44" w:rsidRPr="00CF0630" w:rsidRDefault="007B7E44" w:rsidP="007B7E44">
      <w:r w:rsidRPr="00CF0630">
        <w:t>For at bevare overblikket ser vi efterfølgende på et eksempel med 4 bit, idet fremgangsmåden jo ikke ændres med 8 eller 16 bit.</w:t>
      </w:r>
    </w:p>
    <w:p w14:paraId="2B2F2BD0" w14:textId="77777777" w:rsidR="007B7E44" w:rsidRPr="00CF0630" w:rsidRDefault="007B7E44" w:rsidP="007B7E44"/>
    <w:p w14:paraId="4BB08BD3" w14:textId="77777777" w:rsidR="007B7E44" w:rsidRPr="00CF0630" w:rsidRDefault="007B7E44" w:rsidP="007B7E44">
      <w:r w:rsidRPr="00CF0630">
        <w:t>1-komplementet til et binært tal fås ved at invertere hver enkelt bit.</w:t>
      </w:r>
    </w:p>
    <w:p w14:paraId="4EF0FF82" w14:textId="77777777" w:rsidR="007B7E44" w:rsidRPr="00CF0630" w:rsidRDefault="007B7E44" w:rsidP="007B7E44"/>
    <w:tbl>
      <w:tblPr>
        <w:tblW w:w="0" w:type="auto"/>
        <w:tblInd w:w="2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488"/>
        <w:gridCol w:w="850"/>
        <w:gridCol w:w="709"/>
        <w:gridCol w:w="770"/>
        <w:gridCol w:w="887"/>
      </w:tblGrid>
      <w:tr w:rsidR="007B7E44" w:rsidRPr="004F1472" w14:paraId="06DA4DF9" w14:textId="77777777" w:rsidTr="00A13D6E">
        <w:tc>
          <w:tcPr>
            <w:tcW w:w="1488" w:type="dxa"/>
          </w:tcPr>
          <w:p w14:paraId="0E87009C" w14:textId="77777777" w:rsidR="007B7E44" w:rsidRPr="004F1472" w:rsidRDefault="007B7E44" w:rsidP="00A13D6E">
            <w:pPr>
              <w:ind w:left="0"/>
              <w:jc w:val="center"/>
              <w:rPr>
                <w:rFonts w:asciiTheme="minorHAnsi" w:hAnsiTheme="minorHAnsi" w:cstheme="minorHAnsi"/>
                <w:b/>
                <w:bCs/>
                <w:sz w:val="20"/>
              </w:rPr>
            </w:pPr>
          </w:p>
        </w:tc>
        <w:tc>
          <w:tcPr>
            <w:tcW w:w="850" w:type="dxa"/>
          </w:tcPr>
          <w:p w14:paraId="6C2F271A" w14:textId="77777777" w:rsidR="007B7E44" w:rsidRPr="004F1472" w:rsidRDefault="007B7E44" w:rsidP="00A13D6E">
            <w:pPr>
              <w:pStyle w:val="Overskrift4"/>
              <w:jc w:val="center"/>
              <w:rPr>
                <w:rFonts w:asciiTheme="minorHAnsi" w:hAnsiTheme="minorHAnsi" w:cstheme="minorHAnsi"/>
              </w:rPr>
            </w:pPr>
            <w:r w:rsidRPr="004F1472">
              <w:rPr>
                <w:rFonts w:asciiTheme="minorHAnsi" w:hAnsiTheme="minorHAnsi" w:cstheme="minorHAnsi"/>
              </w:rPr>
              <w:t>S</w:t>
            </w:r>
          </w:p>
        </w:tc>
        <w:tc>
          <w:tcPr>
            <w:tcW w:w="709" w:type="dxa"/>
          </w:tcPr>
          <w:p w14:paraId="67FC06C1" w14:textId="77777777" w:rsidR="007B7E44" w:rsidRPr="004F1472" w:rsidRDefault="007B7E44" w:rsidP="00A13D6E">
            <w:pPr>
              <w:ind w:left="0"/>
              <w:jc w:val="center"/>
              <w:rPr>
                <w:rFonts w:asciiTheme="minorHAnsi" w:hAnsiTheme="minorHAnsi" w:cstheme="minorHAnsi"/>
                <w:b/>
                <w:bCs/>
                <w:sz w:val="20"/>
              </w:rPr>
            </w:pPr>
            <w:r w:rsidRPr="004F1472">
              <w:rPr>
                <w:rFonts w:asciiTheme="minorHAnsi" w:hAnsiTheme="minorHAnsi" w:cstheme="minorHAnsi"/>
                <w:b/>
                <w:bCs/>
                <w:sz w:val="20"/>
              </w:rPr>
              <w:t>4</w:t>
            </w:r>
          </w:p>
        </w:tc>
        <w:tc>
          <w:tcPr>
            <w:tcW w:w="770" w:type="dxa"/>
          </w:tcPr>
          <w:p w14:paraId="4A9C131F" w14:textId="77777777" w:rsidR="007B7E44" w:rsidRPr="004F1472" w:rsidRDefault="007B7E44" w:rsidP="00A13D6E">
            <w:pPr>
              <w:ind w:left="0"/>
              <w:jc w:val="center"/>
              <w:rPr>
                <w:rFonts w:asciiTheme="minorHAnsi" w:hAnsiTheme="minorHAnsi" w:cstheme="minorHAnsi"/>
                <w:b/>
                <w:bCs/>
                <w:sz w:val="20"/>
              </w:rPr>
            </w:pPr>
            <w:r w:rsidRPr="004F1472">
              <w:rPr>
                <w:rFonts w:asciiTheme="minorHAnsi" w:hAnsiTheme="minorHAnsi" w:cstheme="minorHAnsi"/>
                <w:b/>
                <w:bCs/>
                <w:sz w:val="20"/>
              </w:rPr>
              <w:t>2</w:t>
            </w:r>
          </w:p>
        </w:tc>
        <w:tc>
          <w:tcPr>
            <w:tcW w:w="887" w:type="dxa"/>
          </w:tcPr>
          <w:p w14:paraId="60967383" w14:textId="77777777" w:rsidR="007B7E44" w:rsidRPr="004F1472" w:rsidRDefault="007B7E44" w:rsidP="00A13D6E">
            <w:pPr>
              <w:ind w:left="0"/>
              <w:jc w:val="center"/>
              <w:rPr>
                <w:rFonts w:asciiTheme="minorHAnsi" w:hAnsiTheme="minorHAnsi" w:cstheme="minorHAnsi"/>
                <w:b/>
                <w:bCs/>
                <w:sz w:val="20"/>
              </w:rPr>
            </w:pPr>
            <w:r w:rsidRPr="004F1472">
              <w:rPr>
                <w:rFonts w:asciiTheme="minorHAnsi" w:hAnsiTheme="minorHAnsi" w:cstheme="minorHAnsi"/>
                <w:b/>
                <w:bCs/>
                <w:sz w:val="20"/>
              </w:rPr>
              <w:t>1</w:t>
            </w:r>
          </w:p>
        </w:tc>
      </w:tr>
      <w:tr w:rsidR="007B7E44" w:rsidRPr="004F1472" w14:paraId="660ACCFA" w14:textId="77777777" w:rsidTr="00A13D6E">
        <w:tc>
          <w:tcPr>
            <w:tcW w:w="1488" w:type="dxa"/>
          </w:tcPr>
          <w:p w14:paraId="7FEDF3B7" w14:textId="77777777" w:rsidR="007B7E44" w:rsidRPr="004F1472" w:rsidRDefault="007B7E44" w:rsidP="00A13D6E">
            <w:pPr>
              <w:ind w:left="0"/>
              <w:rPr>
                <w:rFonts w:asciiTheme="minorHAnsi" w:hAnsiTheme="minorHAnsi" w:cstheme="minorHAnsi"/>
                <w:sz w:val="20"/>
              </w:rPr>
            </w:pPr>
            <w:r w:rsidRPr="004F1472">
              <w:rPr>
                <w:rFonts w:asciiTheme="minorHAnsi" w:hAnsiTheme="minorHAnsi" w:cstheme="minorHAnsi"/>
                <w:sz w:val="20"/>
              </w:rPr>
              <w:t>Binær</w:t>
            </w:r>
          </w:p>
        </w:tc>
        <w:tc>
          <w:tcPr>
            <w:tcW w:w="850" w:type="dxa"/>
          </w:tcPr>
          <w:p w14:paraId="66AB9E67"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c>
          <w:tcPr>
            <w:tcW w:w="709" w:type="dxa"/>
          </w:tcPr>
          <w:p w14:paraId="60E8B70C"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770" w:type="dxa"/>
          </w:tcPr>
          <w:p w14:paraId="5AC33B32"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887" w:type="dxa"/>
          </w:tcPr>
          <w:p w14:paraId="0EC2E654"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r>
      <w:tr w:rsidR="007B7E44" w:rsidRPr="004F1472" w14:paraId="646C2958" w14:textId="77777777" w:rsidTr="00A13D6E">
        <w:tc>
          <w:tcPr>
            <w:tcW w:w="1488" w:type="dxa"/>
          </w:tcPr>
          <w:p w14:paraId="47666FF5" w14:textId="77777777" w:rsidR="007B7E44" w:rsidRPr="004F1472" w:rsidRDefault="007B7E44" w:rsidP="00A13D6E">
            <w:pPr>
              <w:ind w:left="0"/>
              <w:rPr>
                <w:rFonts w:asciiTheme="minorHAnsi" w:hAnsiTheme="minorHAnsi" w:cstheme="minorHAnsi"/>
                <w:sz w:val="20"/>
              </w:rPr>
            </w:pPr>
            <w:r w:rsidRPr="004F1472">
              <w:rPr>
                <w:rFonts w:asciiTheme="minorHAnsi" w:hAnsiTheme="minorHAnsi" w:cstheme="minorHAnsi"/>
                <w:sz w:val="20"/>
              </w:rPr>
              <w:t>1 komplement</w:t>
            </w:r>
          </w:p>
        </w:tc>
        <w:tc>
          <w:tcPr>
            <w:tcW w:w="850" w:type="dxa"/>
          </w:tcPr>
          <w:p w14:paraId="3FE1DB60"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709" w:type="dxa"/>
          </w:tcPr>
          <w:p w14:paraId="56A9D5C1"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c>
          <w:tcPr>
            <w:tcW w:w="770" w:type="dxa"/>
          </w:tcPr>
          <w:p w14:paraId="4C7A2BD2"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c>
          <w:tcPr>
            <w:tcW w:w="887" w:type="dxa"/>
          </w:tcPr>
          <w:p w14:paraId="05F007E9"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r>
    </w:tbl>
    <w:p w14:paraId="247AFB8C" w14:textId="77777777" w:rsidR="007B7E44" w:rsidRPr="00CF0630" w:rsidRDefault="007B7E44" w:rsidP="007B7E44"/>
    <w:p w14:paraId="1D10F6E3" w14:textId="77777777" w:rsidR="007B7E44" w:rsidRPr="00CF0630" w:rsidRDefault="007B7E44" w:rsidP="007B7E44"/>
    <w:p w14:paraId="2EDC31D1" w14:textId="77777777" w:rsidR="007B7E44" w:rsidRPr="00CF0630" w:rsidRDefault="007B7E44" w:rsidP="007B7E44">
      <w:r w:rsidRPr="00CF0630">
        <w:t>Hvis vi adderer 1 til 1-komplementet, fås 2-komplementet til tallet.</w:t>
      </w:r>
    </w:p>
    <w:p w14:paraId="506FE01D" w14:textId="77777777" w:rsidR="007B7E44" w:rsidRPr="00CF0630" w:rsidRDefault="007B7E44" w:rsidP="007B7E44"/>
    <w:tbl>
      <w:tblPr>
        <w:tblW w:w="0" w:type="auto"/>
        <w:tblInd w:w="2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1488"/>
        <w:gridCol w:w="850"/>
        <w:gridCol w:w="709"/>
        <w:gridCol w:w="770"/>
        <w:gridCol w:w="887"/>
      </w:tblGrid>
      <w:tr w:rsidR="007B7E44" w:rsidRPr="004F1472" w14:paraId="410AA092" w14:textId="77777777" w:rsidTr="00A13D6E">
        <w:tc>
          <w:tcPr>
            <w:tcW w:w="1488" w:type="dxa"/>
          </w:tcPr>
          <w:p w14:paraId="6EF5936C" w14:textId="77777777" w:rsidR="007B7E44" w:rsidRPr="004F1472" w:rsidRDefault="007B7E44" w:rsidP="00A13D6E">
            <w:pPr>
              <w:ind w:left="0"/>
              <w:jc w:val="center"/>
              <w:rPr>
                <w:rFonts w:asciiTheme="minorHAnsi" w:hAnsiTheme="minorHAnsi" w:cstheme="minorHAnsi"/>
                <w:b/>
                <w:bCs/>
                <w:sz w:val="20"/>
              </w:rPr>
            </w:pPr>
          </w:p>
        </w:tc>
        <w:tc>
          <w:tcPr>
            <w:tcW w:w="850" w:type="dxa"/>
          </w:tcPr>
          <w:p w14:paraId="5E257CBC" w14:textId="77777777" w:rsidR="007B7E44" w:rsidRPr="004F1472" w:rsidRDefault="007B7E44" w:rsidP="00A13D6E">
            <w:pPr>
              <w:pStyle w:val="Overskrift4"/>
              <w:jc w:val="center"/>
              <w:rPr>
                <w:rFonts w:asciiTheme="minorHAnsi" w:hAnsiTheme="minorHAnsi" w:cstheme="minorHAnsi"/>
              </w:rPr>
            </w:pPr>
            <w:r w:rsidRPr="004F1472">
              <w:rPr>
                <w:rFonts w:asciiTheme="minorHAnsi" w:hAnsiTheme="minorHAnsi" w:cstheme="minorHAnsi"/>
              </w:rPr>
              <w:t>S</w:t>
            </w:r>
          </w:p>
        </w:tc>
        <w:tc>
          <w:tcPr>
            <w:tcW w:w="709" w:type="dxa"/>
          </w:tcPr>
          <w:p w14:paraId="5F2F24B7" w14:textId="77777777" w:rsidR="007B7E44" w:rsidRPr="004F1472" w:rsidRDefault="007B7E44" w:rsidP="00A13D6E">
            <w:pPr>
              <w:ind w:left="0"/>
              <w:jc w:val="center"/>
              <w:rPr>
                <w:rFonts w:asciiTheme="minorHAnsi" w:hAnsiTheme="minorHAnsi" w:cstheme="minorHAnsi"/>
                <w:b/>
                <w:bCs/>
                <w:sz w:val="20"/>
              </w:rPr>
            </w:pPr>
            <w:r w:rsidRPr="004F1472">
              <w:rPr>
                <w:rFonts w:asciiTheme="minorHAnsi" w:hAnsiTheme="minorHAnsi" w:cstheme="minorHAnsi"/>
                <w:b/>
                <w:bCs/>
                <w:sz w:val="20"/>
              </w:rPr>
              <w:t>4</w:t>
            </w:r>
          </w:p>
        </w:tc>
        <w:tc>
          <w:tcPr>
            <w:tcW w:w="770" w:type="dxa"/>
          </w:tcPr>
          <w:p w14:paraId="2EA07A51" w14:textId="77777777" w:rsidR="007B7E44" w:rsidRPr="004F1472" w:rsidRDefault="007B7E44" w:rsidP="00A13D6E">
            <w:pPr>
              <w:ind w:left="0"/>
              <w:jc w:val="center"/>
              <w:rPr>
                <w:rFonts w:asciiTheme="minorHAnsi" w:hAnsiTheme="minorHAnsi" w:cstheme="minorHAnsi"/>
                <w:b/>
                <w:bCs/>
                <w:sz w:val="20"/>
              </w:rPr>
            </w:pPr>
            <w:r w:rsidRPr="004F1472">
              <w:rPr>
                <w:rFonts w:asciiTheme="minorHAnsi" w:hAnsiTheme="minorHAnsi" w:cstheme="minorHAnsi"/>
                <w:b/>
                <w:bCs/>
                <w:sz w:val="20"/>
              </w:rPr>
              <w:t>2</w:t>
            </w:r>
          </w:p>
        </w:tc>
        <w:tc>
          <w:tcPr>
            <w:tcW w:w="887" w:type="dxa"/>
          </w:tcPr>
          <w:p w14:paraId="5D81363D" w14:textId="77777777" w:rsidR="007B7E44" w:rsidRPr="004F1472" w:rsidRDefault="007B7E44" w:rsidP="00A13D6E">
            <w:pPr>
              <w:ind w:left="0"/>
              <w:jc w:val="center"/>
              <w:rPr>
                <w:rFonts w:asciiTheme="minorHAnsi" w:hAnsiTheme="minorHAnsi" w:cstheme="minorHAnsi"/>
                <w:b/>
                <w:bCs/>
                <w:sz w:val="20"/>
              </w:rPr>
            </w:pPr>
            <w:r w:rsidRPr="004F1472">
              <w:rPr>
                <w:rFonts w:asciiTheme="minorHAnsi" w:hAnsiTheme="minorHAnsi" w:cstheme="minorHAnsi"/>
                <w:b/>
                <w:bCs/>
                <w:sz w:val="20"/>
              </w:rPr>
              <w:t>1</w:t>
            </w:r>
          </w:p>
        </w:tc>
      </w:tr>
      <w:tr w:rsidR="007B7E44" w:rsidRPr="004F1472" w14:paraId="048E0DAC" w14:textId="77777777" w:rsidTr="00A13D6E">
        <w:tc>
          <w:tcPr>
            <w:tcW w:w="1488" w:type="dxa"/>
          </w:tcPr>
          <w:p w14:paraId="4FBED5C8" w14:textId="77777777" w:rsidR="007B7E44" w:rsidRPr="004F1472" w:rsidRDefault="007B7E44" w:rsidP="00A13D6E">
            <w:pPr>
              <w:ind w:left="0"/>
              <w:rPr>
                <w:rFonts w:asciiTheme="minorHAnsi" w:hAnsiTheme="minorHAnsi" w:cstheme="minorHAnsi"/>
                <w:sz w:val="20"/>
              </w:rPr>
            </w:pPr>
            <w:r w:rsidRPr="004F1472">
              <w:rPr>
                <w:rFonts w:asciiTheme="minorHAnsi" w:hAnsiTheme="minorHAnsi" w:cstheme="minorHAnsi"/>
                <w:sz w:val="20"/>
              </w:rPr>
              <w:t>Binær</w:t>
            </w:r>
          </w:p>
        </w:tc>
        <w:tc>
          <w:tcPr>
            <w:tcW w:w="850" w:type="dxa"/>
          </w:tcPr>
          <w:p w14:paraId="671C4434"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c>
          <w:tcPr>
            <w:tcW w:w="709" w:type="dxa"/>
          </w:tcPr>
          <w:p w14:paraId="427163F8"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770" w:type="dxa"/>
          </w:tcPr>
          <w:p w14:paraId="1314FC36"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887" w:type="dxa"/>
          </w:tcPr>
          <w:p w14:paraId="271C524D"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r>
      <w:tr w:rsidR="007B7E44" w:rsidRPr="004F1472" w14:paraId="6E3E3F09" w14:textId="77777777" w:rsidTr="00A13D6E">
        <w:tc>
          <w:tcPr>
            <w:tcW w:w="1488" w:type="dxa"/>
          </w:tcPr>
          <w:p w14:paraId="58AF2DB7" w14:textId="77777777" w:rsidR="007B7E44" w:rsidRPr="004F1472" w:rsidRDefault="007B7E44" w:rsidP="00A13D6E">
            <w:pPr>
              <w:ind w:left="0"/>
              <w:rPr>
                <w:rFonts w:asciiTheme="minorHAnsi" w:hAnsiTheme="minorHAnsi" w:cstheme="minorHAnsi"/>
                <w:sz w:val="20"/>
              </w:rPr>
            </w:pPr>
            <w:r w:rsidRPr="004F1472">
              <w:rPr>
                <w:rFonts w:asciiTheme="minorHAnsi" w:hAnsiTheme="minorHAnsi" w:cstheme="minorHAnsi"/>
                <w:sz w:val="20"/>
              </w:rPr>
              <w:t>1 komplement</w:t>
            </w:r>
          </w:p>
        </w:tc>
        <w:tc>
          <w:tcPr>
            <w:tcW w:w="850" w:type="dxa"/>
          </w:tcPr>
          <w:p w14:paraId="5379A217"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709" w:type="dxa"/>
          </w:tcPr>
          <w:p w14:paraId="7C4C39AC"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c>
          <w:tcPr>
            <w:tcW w:w="770" w:type="dxa"/>
          </w:tcPr>
          <w:p w14:paraId="134D7C37"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c>
          <w:tcPr>
            <w:tcW w:w="887" w:type="dxa"/>
          </w:tcPr>
          <w:p w14:paraId="1EA2FFDB"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r>
      <w:tr w:rsidR="007B7E44" w:rsidRPr="004F1472" w14:paraId="099F67C9" w14:textId="77777777" w:rsidTr="00A13D6E">
        <w:tc>
          <w:tcPr>
            <w:tcW w:w="1488" w:type="dxa"/>
          </w:tcPr>
          <w:p w14:paraId="65052B3D" w14:textId="77777777" w:rsidR="007B7E44" w:rsidRPr="004F1472" w:rsidRDefault="007B7E44" w:rsidP="00A13D6E">
            <w:pPr>
              <w:ind w:left="0"/>
              <w:rPr>
                <w:rFonts w:asciiTheme="minorHAnsi" w:hAnsiTheme="minorHAnsi" w:cstheme="minorHAnsi"/>
                <w:sz w:val="20"/>
              </w:rPr>
            </w:pPr>
            <w:r w:rsidRPr="004F1472">
              <w:rPr>
                <w:rFonts w:asciiTheme="minorHAnsi" w:hAnsiTheme="minorHAnsi" w:cstheme="minorHAnsi"/>
                <w:sz w:val="20"/>
              </w:rPr>
              <w:t>+1</w:t>
            </w:r>
          </w:p>
        </w:tc>
        <w:tc>
          <w:tcPr>
            <w:tcW w:w="850" w:type="dxa"/>
          </w:tcPr>
          <w:p w14:paraId="12589D74" w14:textId="77777777" w:rsidR="007B7E44" w:rsidRPr="004F1472" w:rsidRDefault="007B7E44" w:rsidP="00A13D6E">
            <w:pPr>
              <w:ind w:left="0"/>
              <w:jc w:val="center"/>
              <w:rPr>
                <w:rFonts w:asciiTheme="minorHAnsi" w:hAnsiTheme="minorHAnsi" w:cstheme="minorHAnsi"/>
                <w:sz w:val="20"/>
              </w:rPr>
            </w:pPr>
          </w:p>
        </w:tc>
        <w:tc>
          <w:tcPr>
            <w:tcW w:w="709" w:type="dxa"/>
          </w:tcPr>
          <w:p w14:paraId="6C9D19E5" w14:textId="77777777" w:rsidR="007B7E44" w:rsidRPr="004F1472" w:rsidRDefault="007B7E44" w:rsidP="00A13D6E">
            <w:pPr>
              <w:ind w:left="0"/>
              <w:jc w:val="center"/>
              <w:rPr>
                <w:rFonts w:asciiTheme="minorHAnsi" w:hAnsiTheme="minorHAnsi" w:cstheme="minorHAnsi"/>
                <w:sz w:val="20"/>
              </w:rPr>
            </w:pPr>
          </w:p>
        </w:tc>
        <w:tc>
          <w:tcPr>
            <w:tcW w:w="770" w:type="dxa"/>
          </w:tcPr>
          <w:p w14:paraId="61F74D37" w14:textId="77777777" w:rsidR="007B7E44" w:rsidRPr="004F1472" w:rsidRDefault="007B7E44" w:rsidP="00A13D6E">
            <w:pPr>
              <w:ind w:left="0"/>
              <w:jc w:val="center"/>
              <w:rPr>
                <w:rFonts w:asciiTheme="minorHAnsi" w:hAnsiTheme="minorHAnsi" w:cstheme="minorHAnsi"/>
                <w:sz w:val="20"/>
              </w:rPr>
            </w:pPr>
          </w:p>
        </w:tc>
        <w:tc>
          <w:tcPr>
            <w:tcW w:w="887" w:type="dxa"/>
          </w:tcPr>
          <w:p w14:paraId="675A2DE4"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r>
      <w:tr w:rsidR="007B7E44" w:rsidRPr="004F1472" w14:paraId="5C8FBC8E" w14:textId="77777777" w:rsidTr="00A13D6E">
        <w:tc>
          <w:tcPr>
            <w:tcW w:w="1488" w:type="dxa"/>
          </w:tcPr>
          <w:p w14:paraId="435D4956" w14:textId="77777777" w:rsidR="007B7E44" w:rsidRPr="004F1472" w:rsidRDefault="007B7E44" w:rsidP="00A13D6E">
            <w:pPr>
              <w:ind w:left="0"/>
              <w:rPr>
                <w:rFonts w:asciiTheme="minorHAnsi" w:hAnsiTheme="minorHAnsi" w:cstheme="minorHAnsi"/>
                <w:sz w:val="20"/>
              </w:rPr>
            </w:pPr>
            <w:r w:rsidRPr="004F1472">
              <w:rPr>
                <w:rFonts w:asciiTheme="minorHAnsi" w:hAnsiTheme="minorHAnsi" w:cstheme="minorHAnsi"/>
                <w:sz w:val="20"/>
              </w:rPr>
              <w:t>2 komplement</w:t>
            </w:r>
          </w:p>
        </w:tc>
        <w:tc>
          <w:tcPr>
            <w:tcW w:w="850" w:type="dxa"/>
          </w:tcPr>
          <w:p w14:paraId="6CD32E5F"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709" w:type="dxa"/>
          </w:tcPr>
          <w:p w14:paraId="7CA6F34F"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c>
          <w:tcPr>
            <w:tcW w:w="770" w:type="dxa"/>
          </w:tcPr>
          <w:p w14:paraId="2BD12732"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1</w:t>
            </w:r>
          </w:p>
        </w:tc>
        <w:tc>
          <w:tcPr>
            <w:tcW w:w="887" w:type="dxa"/>
          </w:tcPr>
          <w:p w14:paraId="11D968A2" w14:textId="77777777" w:rsidR="007B7E44" w:rsidRPr="004F1472" w:rsidRDefault="007B7E44" w:rsidP="00A13D6E">
            <w:pPr>
              <w:ind w:left="0"/>
              <w:jc w:val="center"/>
              <w:rPr>
                <w:rFonts w:asciiTheme="minorHAnsi" w:hAnsiTheme="minorHAnsi" w:cstheme="minorHAnsi"/>
                <w:sz w:val="20"/>
              </w:rPr>
            </w:pPr>
            <w:r w:rsidRPr="004F1472">
              <w:rPr>
                <w:rFonts w:asciiTheme="minorHAnsi" w:hAnsiTheme="minorHAnsi" w:cstheme="minorHAnsi"/>
                <w:sz w:val="20"/>
              </w:rPr>
              <w:t>0</w:t>
            </w:r>
          </w:p>
        </w:tc>
      </w:tr>
    </w:tbl>
    <w:p w14:paraId="11418C26" w14:textId="77777777" w:rsidR="007B7E44" w:rsidRPr="00CF0630" w:rsidRDefault="007B7E44" w:rsidP="007B7E44"/>
    <w:p w14:paraId="1AAA4B40" w14:textId="77777777" w:rsidR="007B7E44" w:rsidRPr="00CF0630" w:rsidRDefault="007B7E44" w:rsidP="007B7E44"/>
    <w:p w14:paraId="121587A2" w14:textId="7EF71CE7" w:rsidR="007B7E44" w:rsidRPr="00CF0630" w:rsidRDefault="007B7E44" w:rsidP="007B7E44">
      <w:r w:rsidRPr="00CF0630">
        <w:t>En huskeregel for at fremstille et binært tal i 2-komplement</w:t>
      </w:r>
      <w:r w:rsidR="00996E0F">
        <w:t>-</w:t>
      </w:r>
      <w:r w:rsidRPr="00CF0630">
        <w:t>format er at notere den positive binære værdi, og startende fra LSB mod MSB skrives alle bit til og med det første »1« tal uforandret, resten inverteres.</w:t>
      </w:r>
    </w:p>
    <w:p w14:paraId="5F00F9DD" w14:textId="77777777" w:rsidR="007B7E44" w:rsidRPr="00CF0630" w:rsidRDefault="007B7E44" w:rsidP="007B7E44"/>
    <w:p w14:paraId="437E6CF9" w14:textId="77777777" w:rsidR="007B7E44" w:rsidRPr="00CF0630" w:rsidRDefault="007B7E44" w:rsidP="007B7E44">
      <w:r w:rsidRPr="00CF0630">
        <w:t>Som det fremgår i eksemplet, har vi nu et negativt tal, fordi fortegnet i MSB = »1«. Ved udlæsning af den negative talværdi til et decimaltal udlæses »0« med den normale vægtning af bitpositionen, og derefter skal der yderligere trækkes 1 fra udlæsningen.</w:t>
      </w:r>
    </w:p>
    <w:p w14:paraId="6427768E" w14:textId="77777777" w:rsidR="007B7E44" w:rsidRPr="00CF0630" w:rsidRDefault="007B7E44" w:rsidP="007B7E44"/>
    <w:p w14:paraId="58FC0737" w14:textId="77777777" w:rsidR="007B7E44" w:rsidRDefault="007B7E44" w:rsidP="007B7E44">
      <w:r w:rsidRPr="00CF0630">
        <w:t>Eksempel med 2-komplement værdien: 1 0 1 0 = –</w:t>
      </w:r>
      <w:r>
        <w:t xml:space="preserve"> </w:t>
      </w:r>
      <w:r w:rsidRPr="00CF0630">
        <w:t>(4 + 1) –1 = –6</w:t>
      </w:r>
    </w:p>
    <w:p w14:paraId="57ADBCD2" w14:textId="5BE03A4E" w:rsidR="007B7E44" w:rsidRPr="00A237B7" w:rsidRDefault="007B7E44" w:rsidP="007B7E44">
      <w:pPr>
        <w:pStyle w:val="titel"/>
      </w:pPr>
      <w:r>
        <w:rPr>
          <w:rFonts w:ascii="Calibri" w:hAnsi="Calibri"/>
        </w:rPr>
        <w:br w:type="page"/>
      </w:r>
      <w:bookmarkStart w:id="37" w:name="_Toc125371740"/>
      <w:r w:rsidRPr="00A237B7">
        <w:lastRenderedPageBreak/>
        <w:t>Datatyper iht. 61131-3</w:t>
      </w:r>
      <w:bookmarkEnd w:id="37"/>
    </w:p>
    <w:p w14:paraId="3F319716" w14:textId="77777777" w:rsidR="007B7E44" w:rsidRPr="00A237B7" w:rsidRDefault="007B7E44" w:rsidP="007B7E44">
      <w:r w:rsidRPr="00A237B7">
        <w:t>En datatype er en klassifikation, som definerer de mulige værdier, der kan anvendes ved variabler.</w:t>
      </w:r>
    </w:p>
    <w:p w14:paraId="6C7DF5D0" w14:textId="77777777" w:rsidR="007B7E44" w:rsidRPr="00A237B7" w:rsidRDefault="007B7E44" w:rsidP="007B7E44"/>
    <w:p w14:paraId="374C3010" w14:textId="74262C34" w:rsidR="007B7E44" w:rsidRPr="00A237B7" w:rsidRDefault="007B7E44" w:rsidP="007B7E44">
      <w:r w:rsidRPr="00A237B7">
        <w:t>Datatyper er defineret i standarden DS/EN 61131-3</w:t>
      </w:r>
      <w:r w:rsidR="00996E0F">
        <w:t>,</w:t>
      </w:r>
      <w:r w:rsidRPr="00A237B7">
        <w:t xml:space="preserve"> som er programmeringssproget for en PLC</w:t>
      </w:r>
      <w:r>
        <w:t>.</w:t>
      </w:r>
    </w:p>
    <w:p w14:paraId="00DCA744" w14:textId="5340D306" w:rsidR="007B7E44" w:rsidRDefault="007B7E44" w:rsidP="007B7E44">
      <w:pPr>
        <w:ind w:left="0"/>
        <w:jc w:val="right"/>
      </w:pPr>
      <w:r>
        <w:rPr>
          <w:noProof/>
        </w:rPr>
        <w:drawing>
          <wp:inline distT="0" distB="0" distL="0" distR="0" wp14:anchorId="0B073915" wp14:editId="43B9D666">
            <wp:extent cx="6020435" cy="6356350"/>
            <wp:effectExtent l="0" t="0" r="0" b="6350"/>
            <wp:docPr id="44" name="Billede 44"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t billede, der indeholder bord&#10;&#10;Automatisk genereret beskrivelse"/>
                    <pic:cNvPicPr>
                      <a:picLocks noChangeAspect="1" noChangeArrowheads="1"/>
                    </pic:cNvPicPr>
                  </pic:nvPicPr>
                  <pic:blipFill rotWithShape="1">
                    <a:blip r:embed="rId344">
                      <a:extLst>
                        <a:ext uri="{28A0092B-C50C-407E-A947-70E740481C1C}">
                          <a14:useLocalDpi xmlns:a14="http://schemas.microsoft.com/office/drawing/2010/main" val="0"/>
                        </a:ext>
                      </a:extLst>
                    </a:blip>
                    <a:srcRect b="921"/>
                    <a:stretch/>
                  </pic:blipFill>
                  <pic:spPr bwMode="auto">
                    <a:xfrm>
                      <a:off x="0" y="0"/>
                      <a:ext cx="6020435" cy="6356350"/>
                    </a:xfrm>
                    <a:prstGeom prst="rect">
                      <a:avLst/>
                    </a:prstGeom>
                    <a:noFill/>
                    <a:ln>
                      <a:noFill/>
                    </a:ln>
                    <a:extLst>
                      <a:ext uri="{53640926-AAD7-44D8-BBD7-CCE9431645EC}">
                        <a14:shadowObscured xmlns:a14="http://schemas.microsoft.com/office/drawing/2010/main"/>
                      </a:ext>
                    </a:extLst>
                  </pic:spPr>
                </pic:pic>
              </a:graphicData>
            </a:graphic>
          </wp:inline>
        </w:drawing>
      </w:r>
    </w:p>
    <w:p w14:paraId="78EC7301" w14:textId="088C6DFE" w:rsidR="00996E0F" w:rsidRPr="00A237B7" w:rsidRDefault="00022549" w:rsidP="002150C2">
      <w:pPr>
        <w:ind w:left="0"/>
      </w:pPr>
      <w:r>
        <w:t xml:space="preserve">Se evt. også </w:t>
      </w:r>
      <w:hyperlink r:id="rId345" w:history="1">
        <w:r w:rsidRPr="00022549">
          <w:rPr>
            <w:rStyle w:val="Hyperlink"/>
          </w:rPr>
          <w:t>https://en.wikipedia.org/wiki/IEC_61131-3</w:t>
        </w:r>
      </w:hyperlink>
    </w:p>
    <w:p w14:paraId="2C0979D3" w14:textId="60957C55" w:rsidR="007B7E44" w:rsidRPr="00A237B7" w:rsidRDefault="007B7E44" w:rsidP="007B7E44">
      <w:pPr>
        <w:ind w:left="0"/>
        <w:jc w:val="right"/>
      </w:pPr>
    </w:p>
    <w:p w14:paraId="02936E3F" w14:textId="77777777" w:rsidR="007B7E44" w:rsidRPr="00A237B7" w:rsidRDefault="007B7E44" w:rsidP="007B7E44">
      <w:pPr>
        <w:pStyle w:val="underpunkt"/>
      </w:pPr>
      <w:r w:rsidRPr="00A237B7">
        <w:lastRenderedPageBreak/>
        <w:t>BOOL</w:t>
      </w:r>
    </w:p>
    <w:p w14:paraId="6CF916A7" w14:textId="77777777" w:rsidR="007B7E44" w:rsidRPr="00A237B7" w:rsidRDefault="007B7E44" w:rsidP="007B7E44"/>
    <w:p w14:paraId="2AE6E9DD" w14:textId="77777777" w:rsidR="007B7E44" w:rsidRPr="00A237B7" w:rsidRDefault="007B7E44" w:rsidP="007B7E44">
      <w:r w:rsidRPr="00A237B7">
        <w:t xml:space="preserve">Binær værdi på 1 bit, kan antage værdien 1 - 0, eller true - false </w:t>
      </w:r>
    </w:p>
    <w:p w14:paraId="77A68658" w14:textId="77777777" w:rsidR="007B7E44" w:rsidRPr="00A237B7" w:rsidRDefault="007B7E44" w:rsidP="007B7E44"/>
    <w:p w14:paraId="4A7CCD9D" w14:textId="77777777" w:rsidR="007B7E44" w:rsidRPr="00A237B7" w:rsidRDefault="007B7E44" w:rsidP="007B7E44">
      <w:pPr>
        <w:pStyle w:val="underpunkt"/>
      </w:pPr>
      <w:r w:rsidRPr="00A237B7">
        <w:t>SINT, INT, DINT, LINT</w:t>
      </w:r>
    </w:p>
    <w:p w14:paraId="30E8CC63" w14:textId="77777777" w:rsidR="007B7E44" w:rsidRPr="00A237B7" w:rsidRDefault="007B7E44" w:rsidP="007B7E44"/>
    <w:p w14:paraId="6DF5CF53" w14:textId="77777777" w:rsidR="007B7E44" w:rsidRPr="00A237B7" w:rsidRDefault="007B7E44" w:rsidP="007B7E44">
      <w:r w:rsidRPr="00A237B7">
        <w:t>INT betyder integer, eller oversat til dansk heltal. Et heltal er et tal uden komma. Et heltal kan både være positivt eller negativt.</w:t>
      </w:r>
    </w:p>
    <w:p w14:paraId="0A1F896F" w14:textId="77777777" w:rsidR="007B7E44" w:rsidRPr="00A237B7" w:rsidRDefault="007B7E44" w:rsidP="007B7E44"/>
    <w:p w14:paraId="76E8188D" w14:textId="1EB9E318" w:rsidR="007B7E44" w:rsidRPr="00A237B7" w:rsidRDefault="007B7E44" w:rsidP="007B7E44">
      <w:r w:rsidRPr="00A237B7">
        <w:t>Forskellen på de fire taltyper er antal af bit</w:t>
      </w:r>
      <w:r w:rsidR="00996E0F">
        <w:t>,</w:t>
      </w:r>
      <w:r w:rsidRPr="00A237B7">
        <w:t xml:space="preserve"> det indeholder</w:t>
      </w:r>
      <w:r w:rsidR="001369ED">
        <w:t>.</w:t>
      </w:r>
    </w:p>
    <w:p w14:paraId="4102C006" w14:textId="77777777" w:rsidR="007B7E44" w:rsidRPr="00A237B7" w:rsidRDefault="007B7E44" w:rsidP="007B7E44"/>
    <w:p w14:paraId="218D881D" w14:textId="77777777" w:rsidR="007B7E44" w:rsidRPr="00A237B7" w:rsidRDefault="007B7E44" w:rsidP="007B7E44">
      <w:r w:rsidRPr="00A237B7">
        <w:t>SINT fylder 8 bit</w:t>
      </w:r>
    </w:p>
    <w:p w14:paraId="4DAB8385" w14:textId="77777777" w:rsidR="007B7E44" w:rsidRPr="00A237B7" w:rsidRDefault="007B7E44" w:rsidP="007B7E44">
      <w:r w:rsidRPr="00A237B7">
        <w:t>INT fylder 16 bit</w:t>
      </w:r>
    </w:p>
    <w:p w14:paraId="47E16DFE" w14:textId="77777777" w:rsidR="007B7E44" w:rsidRPr="00A237B7" w:rsidRDefault="007B7E44" w:rsidP="007B7E44">
      <w:r w:rsidRPr="00A237B7">
        <w:t>DINT fylder 32 bit</w:t>
      </w:r>
    </w:p>
    <w:p w14:paraId="2E457999" w14:textId="77777777" w:rsidR="007B7E44" w:rsidRPr="00A237B7" w:rsidRDefault="007B7E44" w:rsidP="007B7E44">
      <w:r w:rsidRPr="00A237B7">
        <w:t>LDINT fylder 64 bit</w:t>
      </w:r>
    </w:p>
    <w:p w14:paraId="3A56B1A2" w14:textId="77777777" w:rsidR="007B7E44" w:rsidRPr="00A237B7" w:rsidRDefault="007B7E44" w:rsidP="007B7E44">
      <w:r w:rsidRPr="00A237B7">
        <w:t>Når der er flere bit i en datatype, kan der skrives større tal.</w:t>
      </w:r>
    </w:p>
    <w:p w14:paraId="2AE95F88" w14:textId="77777777" w:rsidR="007B7E44" w:rsidRPr="00A237B7" w:rsidRDefault="007B7E44" w:rsidP="007B7E44"/>
    <w:p w14:paraId="5602A96A" w14:textId="77777777" w:rsidR="007B7E44" w:rsidRPr="00A237B7" w:rsidRDefault="007B7E44" w:rsidP="007B7E44">
      <w:pPr>
        <w:pStyle w:val="underpunkt"/>
      </w:pPr>
      <w:r w:rsidRPr="00A237B7">
        <w:t>USINT, UINT, UDINT, ULINT</w:t>
      </w:r>
    </w:p>
    <w:p w14:paraId="3F2A2C83" w14:textId="77777777" w:rsidR="007B7E44" w:rsidRPr="00A237B7" w:rsidRDefault="007B7E44" w:rsidP="007B7E44"/>
    <w:p w14:paraId="4FFA71BC" w14:textId="36CFDF6B" w:rsidR="007B7E44" w:rsidRPr="00A237B7" w:rsidRDefault="007B7E44" w:rsidP="007B7E44">
      <w:r w:rsidRPr="00A237B7">
        <w:t>UINT betyder unsigned integer, eller oversat til dansk positivt heltal. Forskellen på unsigned og signes heltal er</w:t>
      </w:r>
      <w:r w:rsidR="00996E0F">
        <w:t>,</w:t>
      </w:r>
      <w:r w:rsidRPr="00A237B7">
        <w:t xml:space="preserve"> at denne type kun kan skrive positive heltal. Ellers er det samme opbygning som integer.</w:t>
      </w:r>
    </w:p>
    <w:p w14:paraId="55EA1276" w14:textId="77777777" w:rsidR="007B7E44" w:rsidRPr="00A237B7" w:rsidRDefault="007B7E44" w:rsidP="007B7E44"/>
    <w:p w14:paraId="0FD3188E" w14:textId="77777777" w:rsidR="007B7E44" w:rsidRPr="00A237B7" w:rsidRDefault="007B7E44" w:rsidP="007B7E44">
      <w:r w:rsidRPr="00A237B7">
        <w:t>USINT fylder 8 bit</w:t>
      </w:r>
    </w:p>
    <w:p w14:paraId="3061B157" w14:textId="77777777" w:rsidR="007B7E44" w:rsidRPr="00A237B7" w:rsidRDefault="007B7E44" w:rsidP="007B7E44">
      <w:r w:rsidRPr="00A237B7">
        <w:t>UINT fylder 16 bit</w:t>
      </w:r>
    </w:p>
    <w:p w14:paraId="2EDD2176" w14:textId="77777777" w:rsidR="007B7E44" w:rsidRPr="00A237B7" w:rsidRDefault="007B7E44" w:rsidP="007B7E44">
      <w:r w:rsidRPr="00A237B7">
        <w:t>UDINT fylder 32 bit</w:t>
      </w:r>
    </w:p>
    <w:p w14:paraId="745970F3" w14:textId="77777777" w:rsidR="007B7E44" w:rsidRPr="00A237B7" w:rsidRDefault="007B7E44" w:rsidP="007B7E44">
      <w:r w:rsidRPr="00A237B7">
        <w:t>ULINT fylder 64 bit</w:t>
      </w:r>
    </w:p>
    <w:p w14:paraId="264F0640" w14:textId="77777777" w:rsidR="007B7E44" w:rsidRPr="00A237B7" w:rsidRDefault="007B7E44" w:rsidP="007B7E44"/>
    <w:p w14:paraId="40AF9559" w14:textId="77777777" w:rsidR="007B7E44" w:rsidRPr="00A237B7" w:rsidRDefault="007B7E44" w:rsidP="007B7E44">
      <w:r w:rsidRPr="00A237B7">
        <w:t>Når der er flere bit i en datatype, kan der skrives større positive tal.</w:t>
      </w:r>
    </w:p>
    <w:p w14:paraId="2B0157D7" w14:textId="77777777" w:rsidR="007B7E44" w:rsidRPr="00A237B7" w:rsidRDefault="007B7E44" w:rsidP="007B7E44"/>
    <w:p w14:paraId="6D93AB25" w14:textId="77777777" w:rsidR="007B7E44" w:rsidRPr="00A237B7" w:rsidRDefault="007B7E44" w:rsidP="007B7E44">
      <w:pPr>
        <w:pStyle w:val="underpunkt"/>
      </w:pPr>
      <w:r w:rsidRPr="00A237B7">
        <w:t>REAL, LREAL</w:t>
      </w:r>
    </w:p>
    <w:p w14:paraId="551994B0" w14:textId="77777777" w:rsidR="007B7E44" w:rsidRPr="00A237B7" w:rsidRDefault="007B7E44" w:rsidP="007B7E44"/>
    <w:p w14:paraId="516A13A8" w14:textId="6E803B9A" w:rsidR="007B7E44" w:rsidRPr="00A237B7" w:rsidRDefault="007B7E44" w:rsidP="007B7E44">
      <w:r w:rsidRPr="00A237B7">
        <w:t>REAL tal betyder</w:t>
      </w:r>
      <w:r w:rsidR="00996E0F">
        <w:t>,</w:t>
      </w:r>
      <w:r w:rsidRPr="00A237B7">
        <w:t xml:space="preserve"> at det er et kommatal. Et real tal kaldes også for floating point, som lige netop betyder kommatal på engelsk.</w:t>
      </w:r>
    </w:p>
    <w:p w14:paraId="6D80E733" w14:textId="77777777" w:rsidR="007B7E44" w:rsidRPr="00A237B7" w:rsidRDefault="007B7E44" w:rsidP="007B7E44"/>
    <w:p w14:paraId="05328133" w14:textId="77777777" w:rsidR="007B7E44" w:rsidRPr="00A237B7" w:rsidRDefault="007B7E44" w:rsidP="007B7E44">
      <w:r w:rsidRPr="00A237B7">
        <w:t>REAL fylder 32 bit</w:t>
      </w:r>
    </w:p>
    <w:p w14:paraId="7D9323C4" w14:textId="77777777" w:rsidR="007B7E44" w:rsidRPr="00A237B7" w:rsidRDefault="007B7E44" w:rsidP="007B7E44">
      <w:r w:rsidRPr="00A237B7">
        <w:t>LREAL fylder 64 bit</w:t>
      </w:r>
    </w:p>
    <w:p w14:paraId="10D016C9" w14:textId="77777777" w:rsidR="007B7E44" w:rsidRPr="00A237B7" w:rsidRDefault="007B7E44" w:rsidP="007B7E44"/>
    <w:p w14:paraId="1A06C4CF" w14:textId="77777777" w:rsidR="007B7E44" w:rsidRPr="00A237B7" w:rsidRDefault="007B7E44" w:rsidP="007B7E44">
      <w:pPr>
        <w:pStyle w:val="underpunkt"/>
      </w:pPr>
      <w:r w:rsidRPr="00A237B7">
        <w:t>TIME, LTIME</w:t>
      </w:r>
    </w:p>
    <w:p w14:paraId="10B8FDFD" w14:textId="77777777" w:rsidR="007B7E44" w:rsidRPr="00A237B7" w:rsidRDefault="007B7E44" w:rsidP="007B7E44"/>
    <w:p w14:paraId="23F47CA6" w14:textId="3F6532DA" w:rsidR="007B7E44" w:rsidRPr="00A237B7" w:rsidRDefault="007B7E44" w:rsidP="007B7E44">
      <w:r w:rsidRPr="00A237B7">
        <w:t>Disse to dat</w:t>
      </w:r>
      <w:r w:rsidR="00F74998">
        <w:t>at</w:t>
      </w:r>
      <w:r w:rsidRPr="00A237B7">
        <w:t>yper bruges til tidsangivelse, f</w:t>
      </w:r>
      <w:r w:rsidR="00F74998">
        <w:t>.eks.</w:t>
      </w:r>
      <w:r w:rsidRPr="00A237B7">
        <w:t xml:space="preserve"> i forbindelse med timere</w:t>
      </w:r>
    </w:p>
    <w:p w14:paraId="755EA672" w14:textId="77777777" w:rsidR="007B7E44" w:rsidRPr="00A237B7" w:rsidRDefault="007B7E44" w:rsidP="007B7E44"/>
    <w:p w14:paraId="4B2461D1" w14:textId="77777777" w:rsidR="007B7E44" w:rsidRPr="00A237B7" w:rsidRDefault="007B7E44" w:rsidP="007B7E44">
      <w:pPr>
        <w:pStyle w:val="underpunkt"/>
      </w:pPr>
      <w:r w:rsidRPr="00A237B7">
        <w:t>DATE, LDATE</w:t>
      </w:r>
    </w:p>
    <w:p w14:paraId="4DC97940" w14:textId="77777777" w:rsidR="007B7E44" w:rsidRPr="00A237B7" w:rsidRDefault="007B7E44" w:rsidP="007B7E44"/>
    <w:p w14:paraId="453D5C6C" w14:textId="77777777" w:rsidR="007B7E44" w:rsidRDefault="007B7E44" w:rsidP="007B7E44">
      <w:r w:rsidRPr="00A237B7">
        <w:t>Datatype for dato</w:t>
      </w:r>
    </w:p>
    <w:p w14:paraId="5E0F82B5" w14:textId="5676EDCE" w:rsidR="001369ED" w:rsidRDefault="001369ED">
      <w:pPr>
        <w:ind w:left="0"/>
      </w:pPr>
      <w:r>
        <w:br w:type="page"/>
      </w:r>
    </w:p>
    <w:p w14:paraId="37A2C7E5" w14:textId="77777777" w:rsidR="007B7E44" w:rsidRPr="00A237B7" w:rsidRDefault="007B7E44" w:rsidP="007B7E44"/>
    <w:p w14:paraId="7ADB61DF" w14:textId="77777777" w:rsidR="007B7E44" w:rsidRPr="00A237B7" w:rsidRDefault="007B7E44" w:rsidP="007B7E44">
      <w:pPr>
        <w:pStyle w:val="underpunkt"/>
      </w:pPr>
      <w:r w:rsidRPr="00A237B7">
        <w:t>TOD, LTOD</w:t>
      </w:r>
    </w:p>
    <w:p w14:paraId="4D46A55E" w14:textId="77777777" w:rsidR="007B7E44" w:rsidRPr="00A237B7" w:rsidRDefault="007B7E44" w:rsidP="007B7E44"/>
    <w:p w14:paraId="2A42DCA5" w14:textId="77777777" w:rsidR="007B7E44" w:rsidRPr="00A237B7" w:rsidRDefault="007B7E44" w:rsidP="007B7E44">
      <w:r w:rsidRPr="00A237B7">
        <w:t>Datatype for time of day, klokkeslæt med timer-minutter og sekunder</w:t>
      </w:r>
    </w:p>
    <w:p w14:paraId="62176315" w14:textId="77777777" w:rsidR="007B7E44" w:rsidRPr="00A237B7" w:rsidRDefault="007B7E44" w:rsidP="007B7E44"/>
    <w:p w14:paraId="3640FEDC" w14:textId="77777777" w:rsidR="007B7E44" w:rsidRPr="00A237B7" w:rsidRDefault="007B7E44" w:rsidP="007B7E44">
      <w:pPr>
        <w:pStyle w:val="underpunkt"/>
      </w:pPr>
      <w:r w:rsidRPr="00A237B7">
        <w:t>DT, LDT</w:t>
      </w:r>
    </w:p>
    <w:p w14:paraId="767E1CC7" w14:textId="77777777" w:rsidR="007B7E44" w:rsidRPr="00A237B7" w:rsidRDefault="007B7E44" w:rsidP="007B7E44"/>
    <w:p w14:paraId="5F22FCD8" w14:textId="77777777" w:rsidR="007B7E44" w:rsidRPr="00A237B7" w:rsidRDefault="007B7E44" w:rsidP="007B7E44">
      <w:r w:rsidRPr="00A237B7">
        <w:t>Datatype for dato og klokkeslæt</w:t>
      </w:r>
    </w:p>
    <w:p w14:paraId="5C4AE2BA" w14:textId="77777777" w:rsidR="007B7E44" w:rsidRPr="00A237B7" w:rsidRDefault="007B7E44" w:rsidP="007B7E44"/>
    <w:p w14:paraId="3FE8E7DD" w14:textId="77777777" w:rsidR="007B7E44" w:rsidRPr="00A237B7" w:rsidRDefault="007B7E44" w:rsidP="007B7E44">
      <w:pPr>
        <w:pStyle w:val="underpunkt"/>
      </w:pPr>
      <w:r w:rsidRPr="00A237B7">
        <w:t>STRING, WSTRING</w:t>
      </w:r>
    </w:p>
    <w:p w14:paraId="6513F182" w14:textId="77777777" w:rsidR="007B7E44" w:rsidRPr="00A237B7" w:rsidRDefault="007B7E44" w:rsidP="007B7E44"/>
    <w:p w14:paraId="4924FB77" w14:textId="77777777" w:rsidR="007B7E44" w:rsidRPr="00A237B7" w:rsidRDefault="007B7E44" w:rsidP="007B7E44">
      <w:r w:rsidRPr="00A237B7">
        <w:t>Datatype for en tekststreng</w:t>
      </w:r>
    </w:p>
    <w:p w14:paraId="2ACFEC02" w14:textId="77777777" w:rsidR="007B7E44" w:rsidRPr="00A237B7" w:rsidRDefault="007B7E44" w:rsidP="007B7E44"/>
    <w:p w14:paraId="059DD229" w14:textId="77777777" w:rsidR="007B7E44" w:rsidRPr="00A237B7" w:rsidRDefault="007B7E44" w:rsidP="007B7E44">
      <w:pPr>
        <w:pStyle w:val="underpunkt"/>
      </w:pPr>
      <w:r w:rsidRPr="00A237B7">
        <w:t>CHAR, WCHAR</w:t>
      </w:r>
    </w:p>
    <w:p w14:paraId="129422AC" w14:textId="77777777" w:rsidR="007B7E44" w:rsidRPr="00A237B7" w:rsidRDefault="007B7E44" w:rsidP="007B7E44"/>
    <w:p w14:paraId="5802E7AA" w14:textId="77777777" w:rsidR="007B7E44" w:rsidRDefault="007B7E44" w:rsidP="007B7E44">
      <w:r w:rsidRPr="00A237B7">
        <w:t>Datatype for en karakter</w:t>
      </w:r>
    </w:p>
    <w:p w14:paraId="027E5408" w14:textId="77777777" w:rsidR="007B7E44" w:rsidRPr="00A237B7" w:rsidRDefault="007B7E44" w:rsidP="007B7E44"/>
    <w:p w14:paraId="436A6044" w14:textId="77777777" w:rsidR="007B7E44" w:rsidRPr="00A237B7" w:rsidRDefault="007B7E44" w:rsidP="007B7E44">
      <w:pPr>
        <w:pStyle w:val="underpunkt"/>
      </w:pPr>
      <w:r w:rsidRPr="00A237B7">
        <w:t>BYTE, WORD, DWORD, LWORD</w:t>
      </w:r>
    </w:p>
    <w:p w14:paraId="62FBF4BC" w14:textId="77777777" w:rsidR="007B7E44" w:rsidRPr="00A237B7" w:rsidRDefault="007B7E44" w:rsidP="007B7E44"/>
    <w:p w14:paraId="76E8AD94" w14:textId="7ACC5BC9" w:rsidR="007B7E44" w:rsidRPr="00A237B7" w:rsidRDefault="007B7E44" w:rsidP="007B7E44">
      <w:r w:rsidRPr="00A237B7">
        <w:t>Datatyper for hex</w:t>
      </w:r>
      <w:r w:rsidR="00F74998">
        <w:t>-</w:t>
      </w:r>
      <w:r w:rsidRPr="00A237B7">
        <w:t>værdier. En hex</w:t>
      </w:r>
      <w:r w:rsidR="00F74998">
        <w:t>-</w:t>
      </w:r>
      <w:r w:rsidRPr="00A237B7">
        <w:t>værdi går fra 0 til F</w:t>
      </w:r>
    </w:p>
    <w:p w14:paraId="57580C70" w14:textId="77777777" w:rsidR="007B7E44" w:rsidRPr="00A237B7" w:rsidRDefault="007B7E44" w:rsidP="007B7E44">
      <w:r w:rsidRPr="00A237B7">
        <w:t>Byte fylder 8 bit</w:t>
      </w:r>
    </w:p>
    <w:p w14:paraId="67E20053" w14:textId="77777777" w:rsidR="007B7E44" w:rsidRPr="00A237B7" w:rsidRDefault="007B7E44" w:rsidP="007B7E44">
      <w:r w:rsidRPr="00A237B7">
        <w:t>Word fylder 16 bit</w:t>
      </w:r>
    </w:p>
    <w:p w14:paraId="64334F9C" w14:textId="77777777" w:rsidR="007B7E44" w:rsidRPr="00A237B7" w:rsidRDefault="007B7E44" w:rsidP="007B7E44">
      <w:r w:rsidRPr="00A237B7">
        <w:t>Dword fylder 32 bit</w:t>
      </w:r>
    </w:p>
    <w:p w14:paraId="1F81FD40" w14:textId="77777777" w:rsidR="007B7E44" w:rsidRPr="00A237B7" w:rsidRDefault="007B7E44" w:rsidP="007B7E44">
      <w:r w:rsidRPr="00A237B7">
        <w:t>Lword fylder 64 bit</w:t>
      </w:r>
    </w:p>
    <w:p w14:paraId="58DD311A" w14:textId="77777777" w:rsidR="007B7E44" w:rsidRPr="00A237B7" w:rsidRDefault="007B7E44" w:rsidP="007B7E44"/>
    <w:p w14:paraId="38B19CC5" w14:textId="77777777" w:rsidR="007B7E44" w:rsidRPr="00CF0630" w:rsidRDefault="007B7E44" w:rsidP="007B7E44"/>
    <w:p w14:paraId="68DD47D1" w14:textId="77777777" w:rsidR="001F3962" w:rsidRDefault="007B7E44">
      <w:pPr>
        <w:ind w:left="0"/>
        <w:rPr>
          <w:b/>
          <w:kern w:val="28"/>
          <w:sz w:val="28"/>
        </w:rPr>
      </w:pPr>
      <w:r w:rsidRPr="00CF0630">
        <w:rPr>
          <w:kern w:val="28"/>
          <w:sz w:val="28"/>
        </w:rPr>
        <w:br w:type="page"/>
      </w:r>
      <w:r w:rsidR="001F3962">
        <w:rPr>
          <w:kern w:val="28"/>
          <w:sz w:val="28"/>
        </w:rPr>
        <w:lastRenderedPageBreak/>
        <w:br w:type="page"/>
      </w:r>
    </w:p>
    <w:p w14:paraId="10D801BE" w14:textId="71EE9529" w:rsidR="007B7E44" w:rsidRPr="00CF0630" w:rsidRDefault="007B7E44" w:rsidP="007B7E44">
      <w:pPr>
        <w:pStyle w:val="titel"/>
      </w:pPr>
      <w:bookmarkStart w:id="38" w:name="_Toc125371741"/>
      <w:r w:rsidRPr="00CF0630">
        <w:lastRenderedPageBreak/>
        <w:t xml:space="preserve">Siemens adressering, talformat og </w:t>
      </w:r>
      <w:r w:rsidR="001369ED">
        <w:t>w</w:t>
      </w:r>
      <w:r w:rsidRPr="00CF0630">
        <w:t>ord</w:t>
      </w:r>
      <w:r w:rsidR="00F74998">
        <w:t>-</w:t>
      </w:r>
      <w:r w:rsidRPr="00CF0630">
        <w:t>instruktioner</w:t>
      </w:r>
      <w:bookmarkEnd w:id="38"/>
    </w:p>
    <w:p w14:paraId="49C79723" w14:textId="77777777" w:rsidR="007B7E44" w:rsidRPr="00CF0630" w:rsidRDefault="007B7E44" w:rsidP="007B7E44">
      <w:pPr>
        <w:pStyle w:val="hovedpunkt"/>
      </w:pPr>
      <w:r w:rsidRPr="00CF0630">
        <w:t>Adressering</w:t>
      </w:r>
    </w:p>
    <w:p w14:paraId="08FDEDA3" w14:textId="77777777" w:rsidR="007B7E44" w:rsidRDefault="007B7E44" w:rsidP="007B7E44">
      <w:pPr>
        <w:pStyle w:val="underpunkt"/>
      </w:pPr>
    </w:p>
    <w:p w14:paraId="10924A7A" w14:textId="77777777" w:rsidR="007B7E44" w:rsidRDefault="007B7E44" w:rsidP="007B7E44">
      <w:pPr>
        <w:pStyle w:val="underpunkt"/>
      </w:pPr>
      <w:r w:rsidRPr="00CF0630">
        <w:t>Hardware</w:t>
      </w:r>
    </w:p>
    <w:p w14:paraId="573FF001" w14:textId="77777777" w:rsidR="007B7E44" w:rsidRPr="00CF0630" w:rsidRDefault="007B7E44" w:rsidP="007B7E44">
      <w:pPr>
        <w:pStyle w:val="underpunkt"/>
      </w:pPr>
    </w:p>
    <w:p w14:paraId="4AE72D5B" w14:textId="77777777" w:rsidR="007B7E44" w:rsidRPr="00CF0630" w:rsidRDefault="007B7E44" w:rsidP="007B7E44">
      <w:pPr>
        <w:ind w:left="0"/>
        <w:rPr>
          <w:lang w:val="en-GB"/>
        </w:rPr>
      </w:pPr>
      <w:r>
        <w:rPr>
          <w:noProof/>
          <w:lang w:val="en-GB"/>
        </w:rPr>
        <w:drawing>
          <wp:inline distT="0" distB="0" distL="0" distR="0" wp14:anchorId="4C7F0DDD" wp14:editId="4143AD61">
            <wp:extent cx="6122670" cy="2282190"/>
            <wp:effectExtent l="0" t="0" r="0" b="0"/>
            <wp:docPr id="45" name="Billede 4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t billede, der indeholder bord&#10;&#10;Automatisk genereret beskrivelse"/>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2670" cy="2282190"/>
                    </a:xfrm>
                    <a:prstGeom prst="rect">
                      <a:avLst/>
                    </a:prstGeom>
                    <a:noFill/>
                    <a:ln>
                      <a:noFill/>
                    </a:ln>
                  </pic:spPr>
                </pic:pic>
              </a:graphicData>
            </a:graphic>
          </wp:inline>
        </w:drawing>
      </w:r>
    </w:p>
    <w:p w14:paraId="21C3D17B" w14:textId="77777777" w:rsidR="007B7E44" w:rsidRPr="00CF0630" w:rsidRDefault="007B7E44" w:rsidP="007B7E44">
      <w:pPr>
        <w:rPr>
          <w:lang w:val="en-GB"/>
        </w:rPr>
      </w:pPr>
    </w:p>
    <w:p w14:paraId="704811DB" w14:textId="675A2FDC" w:rsidR="007B7E44" w:rsidRPr="00CF0630" w:rsidRDefault="007B7E44" w:rsidP="007B7E44">
      <w:r w:rsidRPr="00CF0630">
        <w:t>Billedet viser en hardwareopsætning</w:t>
      </w:r>
      <w:r w:rsidR="00F74998">
        <w:t>,</w:t>
      </w:r>
      <w:r w:rsidRPr="00CF0630">
        <w:t xml:space="preserve"> h</w:t>
      </w:r>
      <w:r w:rsidR="00F74998">
        <w:t>v</w:t>
      </w:r>
      <w:r w:rsidRPr="00CF0630">
        <w:t xml:space="preserve">or der er brugt en </w:t>
      </w:r>
      <w:r w:rsidR="00022549">
        <w:t>Siemens</w:t>
      </w:r>
      <w:r w:rsidR="00022549" w:rsidRPr="00CF0630">
        <w:t xml:space="preserve"> </w:t>
      </w:r>
      <w:r w:rsidR="00022549">
        <w:t>S</w:t>
      </w:r>
      <w:r w:rsidRPr="00CF0630">
        <w:t>7-1500 CPU. På modulplads 2 er der monteret et inputkort med 32 digitale indgange. I adressefeltet er adresse angivet som ”0…3”. Den værdi</w:t>
      </w:r>
      <w:r w:rsidR="00F74998">
        <w:t>,</w:t>
      </w:r>
      <w:r w:rsidRPr="00CF0630">
        <w:t xml:space="preserve"> der vises</w:t>
      </w:r>
      <w:r w:rsidR="00F74998">
        <w:t>,</w:t>
      </w:r>
      <w:r w:rsidRPr="00CF0630">
        <w:t xml:space="preserve"> er byteadressen på indgangen.</w:t>
      </w:r>
    </w:p>
    <w:p w14:paraId="17E1E4EA" w14:textId="77777777" w:rsidR="007B7E44" w:rsidRPr="00CF0630" w:rsidRDefault="007B7E44" w:rsidP="007B7E44"/>
    <w:p w14:paraId="50179D47" w14:textId="77777777" w:rsidR="007B7E44" w:rsidRPr="00CF0630" w:rsidRDefault="007B7E44" w:rsidP="007B7E44">
      <w:r w:rsidRPr="00CF0630">
        <w:t>Det er denne type adresseringer og talformat, der behandles i dette afsnit.</w:t>
      </w:r>
    </w:p>
    <w:p w14:paraId="34F99671" w14:textId="77777777" w:rsidR="007B7E44" w:rsidRPr="00CF0630" w:rsidRDefault="007B7E44" w:rsidP="007B7E44"/>
    <w:p w14:paraId="660D4B3C" w14:textId="4FAFC3C9" w:rsidR="007B7E44" w:rsidRPr="00CF0630" w:rsidRDefault="007B7E44" w:rsidP="007B7E44">
      <w:r w:rsidRPr="00CF0630">
        <w:t>En indgang kan adresseres på bit</w:t>
      </w:r>
      <w:r w:rsidR="00F74998">
        <w:t>-</w:t>
      </w:r>
      <w:r w:rsidRPr="00CF0630">
        <w:t>, byte</w:t>
      </w:r>
      <w:r w:rsidR="00F74998">
        <w:t>-</w:t>
      </w:r>
      <w:r w:rsidRPr="00CF0630">
        <w:t>, word</w:t>
      </w:r>
      <w:r w:rsidR="00F74998">
        <w:t>-</w:t>
      </w:r>
      <w:r w:rsidRPr="00CF0630">
        <w:t xml:space="preserve"> eller dword</w:t>
      </w:r>
      <w:r w:rsidR="00F74998">
        <w:t>-</w:t>
      </w:r>
      <w:r w:rsidRPr="00CF0630">
        <w:t>niveau.</w:t>
      </w:r>
    </w:p>
    <w:p w14:paraId="270C2300" w14:textId="77777777" w:rsidR="007B7E44" w:rsidRPr="00CF0630" w:rsidRDefault="007B7E44" w:rsidP="007B7E44"/>
    <w:p w14:paraId="17A7878D" w14:textId="119B35F9" w:rsidR="007B7E44" w:rsidRPr="00CF0630" w:rsidRDefault="007B7E44" w:rsidP="007B7E44">
      <w:r w:rsidRPr="00CF0630">
        <w:t>Der skal 8 bit til en byte, 16 bit til et word</w:t>
      </w:r>
      <w:r w:rsidR="00F74998">
        <w:t>,</w:t>
      </w:r>
      <w:r w:rsidRPr="00CF0630">
        <w:t xml:space="preserve"> og der skal 32 bit til et doubleword (</w:t>
      </w:r>
      <w:r w:rsidR="001369ED">
        <w:t>dw</w:t>
      </w:r>
      <w:r w:rsidRPr="00CF0630">
        <w:t>ord).</w:t>
      </w:r>
    </w:p>
    <w:p w14:paraId="1107E9D1" w14:textId="77777777" w:rsidR="007B7E44" w:rsidRPr="00CF0630" w:rsidRDefault="007B7E44" w:rsidP="007B7E44"/>
    <w:p w14:paraId="77A1B63D" w14:textId="77777777" w:rsidR="007B7E44" w:rsidRPr="00CF0630" w:rsidRDefault="007B7E44" w:rsidP="007B7E44">
      <w:r w:rsidRPr="00CF0630">
        <w:br w:type="page"/>
      </w:r>
    </w:p>
    <w:p w14:paraId="11D92EA9" w14:textId="77777777" w:rsidR="007B7E44" w:rsidRPr="00CF0630" w:rsidRDefault="007B7E44" w:rsidP="007B7E44">
      <w:r w:rsidRPr="00CF0630">
        <w:lastRenderedPageBreak/>
        <w:t>Adresserne på indgangskort på position 2 bliver følgende:</w:t>
      </w:r>
    </w:p>
    <w:p w14:paraId="53DFBD78" w14:textId="77777777" w:rsidR="007B7E44" w:rsidRPr="00CF0630" w:rsidRDefault="007B7E44" w:rsidP="007B7E44"/>
    <w:p w14:paraId="497487A6" w14:textId="77777777" w:rsidR="007B7E44" w:rsidRPr="00CF0630" w:rsidRDefault="007B7E44" w:rsidP="007B7E44">
      <w:r>
        <w:rPr>
          <w:noProof/>
        </w:rPr>
        <w:drawing>
          <wp:inline distT="0" distB="0" distL="0" distR="0" wp14:anchorId="5C5F30C3" wp14:editId="4ADE9077">
            <wp:extent cx="1901825" cy="5288915"/>
            <wp:effectExtent l="0" t="0" r="0" b="0"/>
            <wp:docPr id="46" name="Bille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901825" cy="5288915"/>
                    </a:xfrm>
                    <a:prstGeom prst="rect">
                      <a:avLst/>
                    </a:prstGeom>
                    <a:noFill/>
                    <a:ln>
                      <a:noFill/>
                    </a:ln>
                  </pic:spPr>
                </pic:pic>
              </a:graphicData>
            </a:graphic>
          </wp:inline>
        </w:drawing>
      </w:r>
    </w:p>
    <w:p w14:paraId="1684CA18" w14:textId="77777777" w:rsidR="007B7E44" w:rsidRPr="00CF0630" w:rsidRDefault="007B7E44" w:rsidP="007B7E44"/>
    <w:p w14:paraId="7F49A593" w14:textId="77777777" w:rsidR="007B7E44" w:rsidRPr="00CF0630" w:rsidRDefault="007B7E44" w:rsidP="007B7E44"/>
    <w:p w14:paraId="4761F4B5" w14:textId="4F7696E7" w:rsidR="007B7E44" w:rsidRPr="00CF0630" w:rsidRDefault="007B7E44" w:rsidP="007B7E44">
      <w:r w:rsidRPr="00CF0630">
        <w:t>Hvis indgangen anvendes som en bit</w:t>
      </w:r>
      <w:r w:rsidR="00F74998">
        <w:t>-</w:t>
      </w:r>
      <w:r w:rsidRPr="00CF0630">
        <w:t>værdi, så adresseres fra I 0.0, I 0.1, I 0.3 osv.</w:t>
      </w:r>
    </w:p>
    <w:p w14:paraId="13F5AAC9" w14:textId="77777777" w:rsidR="007B7E44" w:rsidRPr="00CF0630" w:rsidRDefault="007B7E44" w:rsidP="007B7E44"/>
    <w:p w14:paraId="52A58B21" w14:textId="6C726020" w:rsidR="007B7E44" w:rsidRPr="00CF0630" w:rsidRDefault="007B7E44" w:rsidP="007B7E44">
      <w:r w:rsidRPr="00CF0630">
        <w:t>Hvis man adresserer via byte</w:t>
      </w:r>
      <w:r w:rsidR="00F74998">
        <w:t>,</w:t>
      </w:r>
      <w:r w:rsidRPr="00CF0630">
        <w:t xml:space="preserve"> skrives IB0 for de første 8 bit, IB 1 </w:t>
      </w:r>
      <w:r w:rsidR="007C7AC1">
        <w:t xml:space="preserve">for de næste 8bit </w:t>
      </w:r>
      <w:r w:rsidRPr="00CF0630">
        <w:t>osv.</w:t>
      </w:r>
    </w:p>
    <w:p w14:paraId="33D74DFA" w14:textId="77777777" w:rsidR="007B7E44" w:rsidRPr="00CF0630" w:rsidRDefault="007B7E44" w:rsidP="007B7E44"/>
    <w:p w14:paraId="65D73341" w14:textId="48F5B578" w:rsidR="007B7E44" w:rsidRPr="00CF0630" w:rsidRDefault="007B7E44" w:rsidP="007B7E44">
      <w:r w:rsidRPr="00CF0630">
        <w:t xml:space="preserve">Ved word hedder det så IW0, IW2 og endelige på </w:t>
      </w:r>
      <w:r w:rsidR="00DF74D1">
        <w:t>dw</w:t>
      </w:r>
      <w:r w:rsidRPr="00CF0630">
        <w:t>ord, så er adressen ID0.</w:t>
      </w:r>
    </w:p>
    <w:p w14:paraId="0BD630BD" w14:textId="77777777" w:rsidR="007B7E44" w:rsidRPr="00CF0630" w:rsidRDefault="007B7E44" w:rsidP="007B7E44"/>
    <w:p w14:paraId="33187A42" w14:textId="42A74FC7" w:rsidR="007B7E44" w:rsidRPr="00CF0630" w:rsidRDefault="007B7E44" w:rsidP="007B7E44">
      <w:r w:rsidRPr="00CF0630">
        <w:t>Husk at være opmærksom på</w:t>
      </w:r>
      <w:r w:rsidR="00F74998">
        <w:t xml:space="preserve">, </w:t>
      </w:r>
      <w:r w:rsidRPr="00CF0630">
        <w:t>at der er overlap</w:t>
      </w:r>
      <w:r w:rsidR="00F74998">
        <w:t>.</w:t>
      </w:r>
      <w:r w:rsidRPr="00CF0630">
        <w:t xml:space="preserve"> </w:t>
      </w:r>
      <w:r w:rsidR="00F74998">
        <w:t>F.eks.</w:t>
      </w:r>
      <w:r w:rsidRPr="00CF0630">
        <w:t xml:space="preserve"> dækker IW0 IB 0 og 1, IW 1 dækker IB 1 og 2 og IW 2 dækker IB 2 og 3.</w:t>
      </w:r>
    </w:p>
    <w:p w14:paraId="4D170746" w14:textId="77777777" w:rsidR="007B7E44" w:rsidRPr="00CF0630" w:rsidRDefault="007B7E44" w:rsidP="007B7E44"/>
    <w:p w14:paraId="077EE558" w14:textId="77777777" w:rsidR="007B7E44" w:rsidRPr="00CF0630" w:rsidRDefault="007B7E44" w:rsidP="007B7E44">
      <w:r w:rsidRPr="00CF0630">
        <w:br w:type="page"/>
      </w:r>
    </w:p>
    <w:p w14:paraId="2A311D70" w14:textId="77777777" w:rsidR="007B7E44" w:rsidRPr="00CF0630" w:rsidRDefault="007B7E44" w:rsidP="007B7E44">
      <w:pPr>
        <w:pStyle w:val="hovedpunkt"/>
      </w:pPr>
      <w:r w:rsidRPr="00CF0630">
        <w:lastRenderedPageBreak/>
        <w:t>Datatyper</w:t>
      </w:r>
    </w:p>
    <w:p w14:paraId="39431B91" w14:textId="77777777" w:rsidR="007B7E44" w:rsidRPr="00CF0630" w:rsidRDefault="007B7E44" w:rsidP="007B7E44"/>
    <w:p w14:paraId="5E856742" w14:textId="0F644391" w:rsidR="007B7E44" w:rsidRPr="00CF0630" w:rsidRDefault="007B7E44" w:rsidP="007B7E44">
      <w:r w:rsidRPr="00CF0630">
        <w:t>I en Siemens PLC anvendes der en række forskellige datatyper, der anvendes</w:t>
      </w:r>
      <w:r w:rsidR="00F74998">
        <w:t>,</w:t>
      </w:r>
      <w:r w:rsidRPr="00CF0630">
        <w:t xml:space="preserve"> når man skal definere parametre.</w:t>
      </w:r>
    </w:p>
    <w:p w14:paraId="3ED74A29" w14:textId="77777777" w:rsidR="007B7E44" w:rsidRPr="00CF0630" w:rsidRDefault="007B7E44" w:rsidP="007B7E44"/>
    <w:p w14:paraId="6444D20C" w14:textId="77777777" w:rsidR="007B7E44" w:rsidRPr="00CF0630" w:rsidRDefault="007B7E44" w:rsidP="007B7E44">
      <w:pPr>
        <w:ind w:left="0"/>
        <w:rPr>
          <w:lang w:val="en-GB"/>
        </w:rPr>
      </w:pPr>
      <w:r>
        <w:rPr>
          <w:noProof/>
          <w:lang w:val="en-GB"/>
        </w:rPr>
        <w:drawing>
          <wp:inline distT="0" distB="0" distL="0" distR="0" wp14:anchorId="57590716" wp14:editId="0D71B960">
            <wp:extent cx="6130290" cy="2911475"/>
            <wp:effectExtent l="0" t="0" r="0" b="0"/>
            <wp:docPr id="47" name="Billede 47"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t billede, der indeholder bord&#10;&#10;Automatisk genereret beskrivelse"/>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30290" cy="2911475"/>
                    </a:xfrm>
                    <a:prstGeom prst="rect">
                      <a:avLst/>
                    </a:prstGeom>
                    <a:noFill/>
                    <a:ln>
                      <a:noFill/>
                    </a:ln>
                  </pic:spPr>
                </pic:pic>
              </a:graphicData>
            </a:graphic>
          </wp:inline>
        </w:drawing>
      </w:r>
    </w:p>
    <w:p w14:paraId="3F3AF751" w14:textId="77777777" w:rsidR="007B7E44" w:rsidRPr="00CF0630" w:rsidRDefault="007B7E44" w:rsidP="007B7E44">
      <w:pPr>
        <w:ind w:left="0"/>
        <w:rPr>
          <w:lang w:val="en-GB"/>
        </w:rPr>
      </w:pPr>
      <w:r>
        <w:rPr>
          <w:noProof/>
          <w:lang w:val="en-GB"/>
        </w:rPr>
        <w:drawing>
          <wp:inline distT="0" distB="0" distL="0" distR="0" wp14:anchorId="5EE15E4E" wp14:editId="06EBCCA7">
            <wp:extent cx="6115685" cy="3372485"/>
            <wp:effectExtent l="0" t="0" r="0" b="0"/>
            <wp:docPr id="48" name="Billede 4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t billede, der indeholder bord&#10;&#10;Automatisk genereret beskrivelse"/>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15685" cy="3372485"/>
                    </a:xfrm>
                    <a:prstGeom prst="rect">
                      <a:avLst/>
                    </a:prstGeom>
                    <a:noFill/>
                    <a:ln>
                      <a:noFill/>
                    </a:ln>
                  </pic:spPr>
                </pic:pic>
              </a:graphicData>
            </a:graphic>
          </wp:inline>
        </w:drawing>
      </w:r>
    </w:p>
    <w:p w14:paraId="542EB9EA" w14:textId="77777777" w:rsidR="007B7E44" w:rsidRPr="00CF0630" w:rsidRDefault="007B7E44" w:rsidP="007B7E44"/>
    <w:p w14:paraId="1F9F1788" w14:textId="77777777" w:rsidR="007B7E44" w:rsidRPr="00CF0630" w:rsidRDefault="007B7E44" w:rsidP="007B7E44"/>
    <w:p w14:paraId="355687DC" w14:textId="77777777" w:rsidR="007B7E44" w:rsidRPr="00CF0630" w:rsidRDefault="007B7E44" w:rsidP="007B7E44"/>
    <w:p w14:paraId="53A6D963" w14:textId="77777777" w:rsidR="007B7E44" w:rsidRPr="00CF0630" w:rsidRDefault="007B7E44" w:rsidP="007B7E44">
      <w:pPr>
        <w:ind w:left="0"/>
        <w:rPr>
          <w:lang w:val="en-GB"/>
        </w:rPr>
      </w:pPr>
      <w:r>
        <w:rPr>
          <w:noProof/>
          <w:lang w:val="en-GB"/>
        </w:rPr>
        <w:lastRenderedPageBreak/>
        <w:drawing>
          <wp:inline distT="0" distB="0" distL="0" distR="0" wp14:anchorId="1F16CEE1" wp14:editId="490B47A8">
            <wp:extent cx="6115685" cy="2435860"/>
            <wp:effectExtent l="0" t="0" r="0" b="0"/>
            <wp:docPr id="49" name="Billede 49"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t billede, der indeholder bord&#10;&#10;Automatisk genereret beskrivelse"/>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15685" cy="2435860"/>
                    </a:xfrm>
                    <a:prstGeom prst="rect">
                      <a:avLst/>
                    </a:prstGeom>
                    <a:noFill/>
                    <a:ln>
                      <a:noFill/>
                    </a:ln>
                  </pic:spPr>
                </pic:pic>
              </a:graphicData>
            </a:graphic>
          </wp:inline>
        </w:drawing>
      </w:r>
    </w:p>
    <w:p w14:paraId="42EE9C55" w14:textId="77777777" w:rsidR="007B7E44" w:rsidRPr="00CF0630" w:rsidRDefault="007B7E44" w:rsidP="007B7E44"/>
    <w:p w14:paraId="56F03BE6" w14:textId="77777777" w:rsidR="007B7E44" w:rsidRDefault="007B7E44" w:rsidP="007B7E44">
      <w:pPr>
        <w:ind w:left="0"/>
        <w:rPr>
          <w:noProof/>
          <w:lang w:val="en-GB"/>
        </w:rPr>
      </w:pPr>
      <w:r>
        <w:rPr>
          <w:noProof/>
          <w:lang w:val="en-GB"/>
        </w:rPr>
        <w:drawing>
          <wp:inline distT="0" distB="0" distL="0" distR="0" wp14:anchorId="50C8E188" wp14:editId="4580EEA8">
            <wp:extent cx="6115685" cy="5369560"/>
            <wp:effectExtent l="0" t="0" r="0" b="0"/>
            <wp:docPr id="50" name="Billede 50"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t billede, der indeholder bord&#10;&#10;Automatisk genereret beskrivelse"/>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15685" cy="5369560"/>
                    </a:xfrm>
                    <a:prstGeom prst="rect">
                      <a:avLst/>
                    </a:prstGeom>
                    <a:noFill/>
                    <a:ln>
                      <a:noFill/>
                    </a:ln>
                  </pic:spPr>
                </pic:pic>
              </a:graphicData>
            </a:graphic>
          </wp:inline>
        </w:drawing>
      </w:r>
    </w:p>
    <w:p w14:paraId="5936CA48" w14:textId="77777777" w:rsidR="007B7E44" w:rsidRDefault="007B7E44" w:rsidP="007B7E44">
      <w:pPr>
        <w:ind w:left="0"/>
        <w:rPr>
          <w:noProof/>
          <w:lang w:val="en-GB"/>
        </w:rPr>
      </w:pPr>
      <w:r w:rsidRPr="00092C15">
        <w:rPr>
          <w:noProof/>
        </w:rPr>
        <w:br w:type="page"/>
      </w:r>
      <w:r>
        <w:rPr>
          <w:noProof/>
          <w:lang w:val="en-GB"/>
        </w:rPr>
        <w:lastRenderedPageBreak/>
        <w:drawing>
          <wp:inline distT="0" distB="0" distL="0" distR="0" wp14:anchorId="7E506B1C" wp14:editId="6E2A0755">
            <wp:extent cx="6108065" cy="2501900"/>
            <wp:effectExtent l="0" t="0" r="0" b="0"/>
            <wp:docPr id="51" name="Billede 51"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t billede, der indeholder bord&#10;&#10;Automatisk genereret beskrivelse"/>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08065" cy="2501900"/>
                    </a:xfrm>
                    <a:prstGeom prst="rect">
                      <a:avLst/>
                    </a:prstGeom>
                    <a:noFill/>
                    <a:ln>
                      <a:noFill/>
                    </a:ln>
                  </pic:spPr>
                </pic:pic>
              </a:graphicData>
            </a:graphic>
          </wp:inline>
        </w:drawing>
      </w:r>
    </w:p>
    <w:p w14:paraId="25FB234B" w14:textId="77777777" w:rsidR="007B7E44" w:rsidRPr="00CF0630" w:rsidRDefault="007B7E44" w:rsidP="007B7E44">
      <w:pPr>
        <w:rPr>
          <w:lang w:val="en-GB"/>
        </w:rPr>
      </w:pPr>
    </w:p>
    <w:p w14:paraId="2E85C6BE" w14:textId="77777777" w:rsidR="007B7E44" w:rsidRPr="009A662C" w:rsidRDefault="007B7E44" w:rsidP="007B7E44">
      <w:pPr>
        <w:ind w:left="0"/>
      </w:pPr>
      <w:r w:rsidRPr="009A662C">
        <w:rPr>
          <w:noProof/>
        </w:rPr>
        <w:t xml:space="preserve">      </w:t>
      </w:r>
      <w:r>
        <w:rPr>
          <w:noProof/>
          <w:lang w:val="en-GB"/>
        </w:rPr>
        <w:drawing>
          <wp:inline distT="0" distB="0" distL="0" distR="0" wp14:anchorId="5D6832F3" wp14:editId="017783DA">
            <wp:extent cx="5888990" cy="1397000"/>
            <wp:effectExtent l="0" t="0" r="0" b="0"/>
            <wp:docPr id="52" name="Billede 52"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t billede, der indeholder tekst&#10;&#10;Automatisk genereret beskrivelse"/>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888990" cy="1397000"/>
                    </a:xfrm>
                    <a:prstGeom prst="rect">
                      <a:avLst/>
                    </a:prstGeom>
                    <a:noFill/>
                    <a:ln>
                      <a:noFill/>
                    </a:ln>
                  </pic:spPr>
                </pic:pic>
              </a:graphicData>
            </a:graphic>
          </wp:inline>
        </w:drawing>
      </w:r>
    </w:p>
    <w:p w14:paraId="5D264056" w14:textId="77777777" w:rsidR="007B7E44" w:rsidRDefault="007B7E44" w:rsidP="007B7E44"/>
    <w:p w14:paraId="1F7F10DD" w14:textId="77777777" w:rsidR="007B7E44" w:rsidRDefault="007B7E44" w:rsidP="007B7E44"/>
    <w:p w14:paraId="68B6BE28" w14:textId="77777777" w:rsidR="007B7E44" w:rsidRDefault="007B7E44" w:rsidP="007B7E44"/>
    <w:p w14:paraId="45A9F67F" w14:textId="77777777" w:rsidR="007B7E44" w:rsidRPr="00CF0630" w:rsidRDefault="007B7E44" w:rsidP="007B7E44"/>
    <w:p w14:paraId="24624A8B" w14:textId="77777777" w:rsidR="007B7E44" w:rsidRPr="00DE42A3" w:rsidRDefault="007B7E44" w:rsidP="007B7E44">
      <w:pPr>
        <w:pStyle w:val="hovedpunkt"/>
      </w:pPr>
      <w:r w:rsidRPr="00DE42A3">
        <w:t xml:space="preserve">BCD </w:t>
      </w:r>
      <w:r>
        <w:t>Formater</w:t>
      </w:r>
    </w:p>
    <w:p w14:paraId="69D27941" w14:textId="77777777" w:rsidR="007B7E44" w:rsidRPr="00092C15" w:rsidRDefault="007B7E44" w:rsidP="007B7E44">
      <w:r w:rsidRPr="00092C15">
        <w:t>I en Siemens PLC ser BCD formatet ud sådan:</w:t>
      </w:r>
    </w:p>
    <w:p w14:paraId="4A82ACBF" w14:textId="77777777" w:rsidR="007B7E44" w:rsidRPr="00CF0630" w:rsidRDefault="007B7E44" w:rsidP="007B7E44"/>
    <w:p w14:paraId="1229F813" w14:textId="77777777" w:rsidR="007B7E44" w:rsidRPr="00CF0630" w:rsidRDefault="007B7E44" w:rsidP="007B7E44">
      <w:pPr>
        <w:ind w:left="0"/>
        <w:rPr>
          <w:lang w:val="en-GB"/>
        </w:rPr>
      </w:pPr>
      <w:r>
        <w:rPr>
          <w:noProof/>
          <w:lang w:val="en-GB"/>
        </w:rPr>
        <w:drawing>
          <wp:inline distT="0" distB="0" distL="0" distR="0" wp14:anchorId="6109E110" wp14:editId="530C1CB9">
            <wp:extent cx="6115685" cy="804545"/>
            <wp:effectExtent l="0" t="0" r="0" b="0"/>
            <wp:docPr id="53" name="Billede 53"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t billede, der indeholder bord&#10;&#10;Automatisk genereret beskrivelse"/>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15685" cy="804545"/>
                    </a:xfrm>
                    <a:prstGeom prst="rect">
                      <a:avLst/>
                    </a:prstGeom>
                    <a:noFill/>
                    <a:ln>
                      <a:noFill/>
                    </a:ln>
                  </pic:spPr>
                </pic:pic>
              </a:graphicData>
            </a:graphic>
          </wp:inline>
        </w:drawing>
      </w:r>
    </w:p>
    <w:p w14:paraId="6F1EBED3" w14:textId="77777777" w:rsidR="007B7E44" w:rsidRPr="00CF0630" w:rsidRDefault="007B7E44" w:rsidP="007B7E44">
      <w:pPr>
        <w:pStyle w:val="hovedpunkt"/>
      </w:pPr>
      <w:r>
        <w:br w:type="page"/>
      </w:r>
      <w:r>
        <w:lastRenderedPageBreak/>
        <w:t>Variable formater</w:t>
      </w:r>
    </w:p>
    <w:p w14:paraId="098BA143" w14:textId="77777777" w:rsidR="007B7E44" w:rsidRPr="00CF0630" w:rsidRDefault="007B7E44" w:rsidP="007B7E44">
      <w:r w:rsidRPr="00CF0630">
        <w:t>I en Siemens PLC anvendes denne form for adressering på følgende variabler:</w:t>
      </w:r>
    </w:p>
    <w:p w14:paraId="4CB63D83" w14:textId="77777777" w:rsidR="007B7E44" w:rsidRPr="00CF0630" w:rsidRDefault="007B7E44" w:rsidP="007B7E44"/>
    <w:p w14:paraId="0662B0F2" w14:textId="77777777" w:rsidR="007B7E44" w:rsidRPr="00CF0630" w:rsidRDefault="007B7E44" w:rsidP="007B7E44">
      <w:pPr>
        <w:ind w:left="0"/>
        <w:rPr>
          <w:lang w:val="en-GB"/>
        </w:rPr>
      </w:pPr>
      <w:r>
        <w:rPr>
          <w:noProof/>
          <w:lang w:val="en-GB"/>
        </w:rPr>
        <w:drawing>
          <wp:inline distT="0" distB="0" distL="0" distR="0" wp14:anchorId="12B6B875" wp14:editId="06CF0C6A">
            <wp:extent cx="6093460" cy="2209165"/>
            <wp:effectExtent l="0" t="0" r="0" b="0"/>
            <wp:docPr id="54" name="Billede 54"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Et billede, der indeholder tekst&#10;&#10;Automatisk genereret beskrivelse"/>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093460" cy="2209165"/>
                    </a:xfrm>
                    <a:prstGeom prst="rect">
                      <a:avLst/>
                    </a:prstGeom>
                    <a:noFill/>
                    <a:ln>
                      <a:noFill/>
                    </a:ln>
                  </pic:spPr>
                </pic:pic>
              </a:graphicData>
            </a:graphic>
          </wp:inline>
        </w:drawing>
      </w:r>
    </w:p>
    <w:p w14:paraId="132AEC0A" w14:textId="77777777" w:rsidR="007B7E44" w:rsidRDefault="007B7E44" w:rsidP="007B7E44">
      <w:pPr>
        <w:ind w:left="0"/>
        <w:rPr>
          <w:noProof/>
          <w:lang w:val="en-GB"/>
        </w:rPr>
      </w:pPr>
      <w:r>
        <w:rPr>
          <w:noProof/>
          <w:lang w:val="en-GB"/>
        </w:rPr>
        <w:drawing>
          <wp:inline distT="0" distB="0" distL="0" distR="0" wp14:anchorId="501C02EB" wp14:editId="5DA8C4FD">
            <wp:extent cx="6115685" cy="841375"/>
            <wp:effectExtent l="0" t="0" r="0" b="0"/>
            <wp:docPr id="55" name="Billede 55"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t billede, der indeholder tekst&#10;&#10;Automatisk genereret beskrivelse"/>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15685" cy="841375"/>
                    </a:xfrm>
                    <a:prstGeom prst="rect">
                      <a:avLst/>
                    </a:prstGeom>
                    <a:noFill/>
                    <a:ln>
                      <a:noFill/>
                    </a:ln>
                  </pic:spPr>
                </pic:pic>
              </a:graphicData>
            </a:graphic>
          </wp:inline>
        </w:drawing>
      </w:r>
    </w:p>
    <w:p w14:paraId="70ADF0FB" w14:textId="024E829C" w:rsidR="007B7E44" w:rsidRPr="00CF0630" w:rsidRDefault="007B7E44" w:rsidP="007B7E44">
      <w:pPr>
        <w:pStyle w:val="hovedpunkt"/>
      </w:pPr>
      <w:r w:rsidRPr="007B5A12">
        <w:rPr>
          <w:noProof/>
          <w:szCs w:val="52"/>
        </w:rPr>
        <w:br w:type="page"/>
      </w:r>
      <w:r w:rsidRPr="00CF0630">
        <w:lastRenderedPageBreak/>
        <w:t>Ord</w:t>
      </w:r>
      <w:r w:rsidR="00F74998">
        <w:t>-</w:t>
      </w:r>
      <w:r w:rsidRPr="00CF0630">
        <w:t>instruktioner</w:t>
      </w:r>
    </w:p>
    <w:p w14:paraId="5C02B39C" w14:textId="77777777" w:rsidR="007B7E44" w:rsidRPr="00CF0630" w:rsidRDefault="007B7E44" w:rsidP="007B7E44"/>
    <w:p w14:paraId="6EB14D32" w14:textId="6CADE7A4" w:rsidR="007B7E44" w:rsidRPr="00CF0630" w:rsidRDefault="007B7E44" w:rsidP="007B7E44">
      <w:r w:rsidRPr="00CF0630">
        <w:t>I det følgende vises nogle grundlæggende ordinstruktioner, som kan anvendes til en hel række forskellige formål.</w:t>
      </w:r>
    </w:p>
    <w:p w14:paraId="22EB7C17" w14:textId="77777777" w:rsidR="007B7E44" w:rsidRPr="00CF0630" w:rsidRDefault="007B7E44" w:rsidP="007B7E44"/>
    <w:p w14:paraId="3F043AD3" w14:textId="1C4D8F96" w:rsidR="007B7E44" w:rsidRPr="00CF0630" w:rsidRDefault="007B7E44" w:rsidP="007B7E44">
      <w:r w:rsidRPr="00CF0630">
        <w:t>For at PLC’en kan behandle talværdier korrekt</w:t>
      </w:r>
      <w:r w:rsidR="00F74998">
        <w:t>,</w:t>
      </w:r>
      <w:r w:rsidRPr="00CF0630">
        <w:t xml:space="preserve"> er det et krav</w:t>
      </w:r>
      <w:r w:rsidR="00F74998">
        <w:t>,</w:t>
      </w:r>
      <w:r w:rsidRPr="00CF0630">
        <w:t xml:space="preserve"> at der regnes med de samme taltyper</w:t>
      </w:r>
      <w:r w:rsidR="007C7AC1">
        <w:t xml:space="preserve"> (data types)</w:t>
      </w:r>
      <w:r w:rsidRPr="00CF0630">
        <w:t>. Man kan ikke gange et kommatal med et heltal, uden at en af de to tal bliver konverteret.</w:t>
      </w:r>
    </w:p>
    <w:p w14:paraId="20517A89" w14:textId="77777777" w:rsidR="007B7E44" w:rsidRPr="00CF0630" w:rsidRDefault="007B7E44" w:rsidP="007B7E44"/>
    <w:p w14:paraId="70D690FD" w14:textId="07DC3538" w:rsidR="007B7E44" w:rsidRPr="00CF0630" w:rsidRDefault="007B7E44" w:rsidP="007B7E44">
      <w:r w:rsidRPr="00CF0630">
        <w:t>I dette afsnit behandles følgende grundlæggende ord</w:t>
      </w:r>
      <w:r w:rsidR="00F74998">
        <w:t>-</w:t>
      </w:r>
      <w:r w:rsidRPr="00CF0630">
        <w:t>instruktioner</w:t>
      </w:r>
      <w:r w:rsidR="00F74998">
        <w:t>:</w:t>
      </w:r>
    </w:p>
    <w:p w14:paraId="72853517" w14:textId="77777777" w:rsidR="007B7E44" w:rsidRPr="00831E8A" w:rsidRDefault="007B7E44" w:rsidP="007B7E44"/>
    <w:p w14:paraId="7B52A4DE" w14:textId="77777777" w:rsidR="007B7E44" w:rsidRPr="00831E8A" w:rsidRDefault="007B7E44" w:rsidP="007B7E44">
      <w:pPr>
        <w:numPr>
          <w:ilvl w:val="0"/>
          <w:numId w:val="56"/>
        </w:numPr>
        <w:rPr>
          <w:lang w:eastAsia="de-DE"/>
        </w:rPr>
      </w:pPr>
      <w:r w:rsidRPr="007B5A12">
        <w:rPr>
          <w:lang w:eastAsia="de-DE"/>
        </w:rPr>
        <w:t>Move</w:t>
      </w:r>
      <w:r w:rsidRPr="00831E8A">
        <w:rPr>
          <w:lang w:eastAsia="de-DE"/>
        </w:rPr>
        <w:t xml:space="preserve"> (bruges til at flytte data)</w:t>
      </w:r>
    </w:p>
    <w:p w14:paraId="2C8BE00C" w14:textId="77777777" w:rsidR="007B7E44" w:rsidRPr="00831E8A" w:rsidRDefault="007B7E44" w:rsidP="007B7E44">
      <w:pPr>
        <w:numPr>
          <w:ilvl w:val="0"/>
          <w:numId w:val="56"/>
        </w:numPr>
        <w:rPr>
          <w:lang w:eastAsia="de-DE"/>
        </w:rPr>
      </w:pPr>
      <w:r w:rsidRPr="00831E8A">
        <w:rPr>
          <w:lang w:eastAsia="de-DE"/>
        </w:rPr>
        <w:t>Talkonverteringer</w:t>
      </w:r>
    </w:p>
    <w:p w14:paraId="0D1EE888" w14:textId="77777777" w:rsidR="007B7E44" w:rsidRPr="00831E8A" w:rsidRDefault="007B7E44" w:rsidP="007B7E44">
      <w:pPr>
        <w:numPr>
          <w:ilvl w:val="0"/>
          <w:numId w:val="56"/>
        </w:numPr>
        <w:rPr>
          <w:lang w:eastAsia="de-DE"/>
        </w:rPr>
      </w:pPr>
      <w:r w:rsidRPr="00831E8A">
        <w:rPr>
          <w:lang w:eastAsia="de-DE"/>
        </w:rPr>
        <w:t>Matematiske funktioner</w:t>
      </w:r>
    </w:p>
    <w:p w14:paraId="75CB5769" w14:textId="77777777" w:rsidR="007B7E44" w:rsidRPr="00831E8A" w:rsidRDefault="007B7E44" w:rsidP="007B7E44"/>
    <w:p w14:paraId="14E54538" w14:textId="31ABC03B" w:rsidR="007B7E44" w:rsidRPr="00CF0630" w:rsidRDefault="007B7E44" w:rsidP="007B7E44">
      <w:r w:rsidRPr="00CF0630">
        <w:t>For at gøre forklaringerne nemmere</w:t>
      </w:r>
      <w:r w:rsidR="00F74998">
        <w:t>,</w:t>
      </w:r>
      <w:r w:rsidRPr="00CF0630">
        <w:t xml:space="preserve"> er der valgt kun at bruge memory</w:t>
      </w:r>
      <w:r w:rsidR="00F74998">
        <w:t>-</w:t>
      </w:r>
      <w:r w:rsidRPr="00CF0630">
        <w:t>område for data.</w:t>
      </w:r>
    </w:p>
    <w:p w14:paraId="3A9D2260" w14:textId="77777777" w:rsidR="007B7E44" w:rsidRPr="00CF0630" w:rsidRDefault="007B7E44" w:rsidP="007B7E44"/>
    <w:p w14:paraId="393C9D15" w14:textId="10B95910" w:rsidR="007B7E44" w:rsidRPr="00CF0630" w:rsidRDefault="007B7E44" w:rsidP="007B7E44">
      <w:pPr>
        <w:pStyle w:val="underpunkt"/>
      </w:pPr>
      <w:r w:rsidRPr="00CF0630">
        <w:t>Move</w:t>
      </w:r>
      <w:r w:rsidR="00F74998">
        <w:t>-</w:t>
      </w:r>
      <w:r w:rsidRPr="00CF0630">
        <w:t>instruktion</w:t>
      </w:r>
    </w:p>
    <w:p w14:paraId="65631128" w14:textId="77777777" w:rsidR="007B7E44" w:rsidRPr="00CF0630" w:rsidRDefault="007B7E44" w:rsidP="007B7E44"/>
    <w:p w14:paraId="24962644" w14:textId="77777777" w:rsidR="007B7E44" w:rsidRPr="00CF0630" w:rsidRDefault="007B7E44" w:rsidP="007B7E44">
      <w:r w:rsidRPr="00CF0630">
        <w:t>Eksempel 1:</w:t>
      </w:r>
    </w:p>
    <w:p w14:paraId="2F46C669" w14:textId="77777777" w:rsidR="007B7E44" w:rsidRPr="00CF0630" w:rsidRDefault="007B7E44" w:rsidP="007B7E44"/>
    <w:p w14:paraId="49367D77" w14:textId="76712EA2" w:rsidR="007B7E44" w:rsidRPr="00CF0630" w:rsidRDefault="007B7E44" w:rsidP="007B7E44">
      <w:r w:rsidRPr="00CF0630">
        <w:t>Der skal flyttes et heltal (INT) 7825 ind på adressen MW 80</w:t>
      </w:r>
      <w:r w:rsidR="00F74998">
        <w:t>.</w:t>
      </w:r>
      <w:r w:rsidRPr="00CF0630">
        <w:t xml:space="preserve"> </w:t>
      </w:r>
      <w:r w:rsidR="00F74998">
        <w:t>F</w:t>
      </w:r>
      <w:r w:rsidRPr="00CF0630">
        <w:t>unktionen skal udføres</w:t>
      </w:r>
      <w:r w:rsidR="00F74998">
        <w:t>,</w:t>
      </w:r>
      <w:r w:rsidRPr="00CF0630">
        <w:t xml:space="preserve"> når I 0.0 er aktiv.</w:t>
      </w:r>
    </w:p>
    <w:p w14:paraId="4A781778" w14:textId="77777777" w:rsidR="007B7E44" w:rsidRPr="00CF0630" w:rsidRDefault="007B7E44" w:rsidP="007B7E44"/>
    <w:p w14:paraId="7C293D3E" w14:textId="77777777" w:rsidR="007B7E44" w:rsidRPr="00CF0630" w:rsidRDefault="007B7E44" w:rsidP="007B7E44">
      <w:r>
        <w:rPr>
          <w:noProof/>
        </w:rPr>
        <w:drawing>
          <wp:inline distT="0" distB="0" distL="0" distR="0" wp14:anchorId="2E9A1306" wp14:editId="67D8A358">
            <wp:extent cx="3028315" cy="1426210"/>
            <wp:effectExtent l="0" t="0" r="0" b="0"/>
            <wp:docPr id="56" name="Billed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028315" cy="1426210"/>
                    </a:xfrm>
                    <a:prstGeom prst="rect">
                      <a:avLst/>
                    </a:prstGeom>
                    <a:noFill/>
                    <a:ln>
                      <a:noFill/>
                    </a:ln>
                  </pic:spPr>
                </pic:pic>
              </a:graphicData>
            </a:graphic>
          </wp:inline>
        </w:drawing>
      </w:r>
    </w:p>
    <w:p w14:paraId="551F6DE1" w14:textId="77777777" w:rsidR="007B7E44" w:rsidRPr="00CF0630" w:rsidRDefault="007B7E44" w:rsidP="007B7E44"/>
    <w:p w14:paraId="31C74268" w14:textId="55E663C1" w:rsidR="007B7E44" w:rsidRPr="00CF0630" w:rsidRDefault="007B7E44" w:rsidP="007B7E44">
      <w:r w:rsidRPr="00CF0630">
        <w:t>Move</w:t>
      </w:r>
      <w:r w:rsidR="00F74998">
        <w:t>-</w:t>
      </w:r>
      <w:r w:rsidRPr="00CF0630">
        <w:t>instruktionen kan flytte alle typer af data fra ”IN” til ”OUT”</w:t>
      </w:r>
      <w:r w:rsidR="00F74998">
        <w:t>.</w:t>
      </w:r>
    </w:p>
    <w:p w14:paraId="444B5850" w14:textId="77777777" w:rsidR="007B7E44" w:rsidRPr="00CF0630" w:rsidRDefault="007B7E44" w:rsidP="007B7E44"/>
    <w:p w14:paraId="1987C84F" w14:textId="00B21B31" w:rsidR="007B7E44" w:rsidRPr="00CF0630" w:rsidRDefault="001369ED" w:rsidP="007B7E44">
      <w:r>
        <w:t>”</w:t>
      </w:r>
      <w:r w:rsidR="007B7E44" w:rsidRPr="00CF0630">
        <w:t>EN</w:t>
      </w:r>
      <w:r>
        <w:t>”</w:t>
      </w:r>
      <w:r w:rsidR="007B7E44" w:rsidRPr="00CF0630">
        <w:t xml:space="preserve"> betyder enable, og </w:t>
      </w:r>
      <w:r>
        <w:t xml:space="preserve">er </w:t>
      </w:r>
      <w:r w:rsidR="007B7E44" w:rsidRPr="00CF0630">
        <w:t>den indgang</w:t>
      </w:r>
      <w:r>
        <w:t>,</w:t>
      </w:r>
      <w:r w:rsidR="007B7E44" w:rsidRPr="00CF0630">
        <w:t xml:space="preserve"> der aktive</w:t>
      </w:r>
      <w:r>
        <w:t>rer</w:t>
      </w:r>
      <w:r w:rsidR="007B7E44" w:rsidRPr="00CF0630">
        <w:t xml:space="preserve"> move</w:t>
      </w:r>
      <w:r>
        <w:t>-</w:t>
      </w:r>
      <w:r w:rsidR="007B7E44" w:rsidRPr="00CF0630">
        <w:t>instruktionen</w:t>
      </w:r>
      <w:r>
        <w:t>.</w:t>
      </w:r>
    </w:p>
    <w:p w14:paraId="091C50F9" w14:textId="77777777" w:rsidR="007B7E44" w:rsidRPr="00CF0630" w:rsidRDefault="007B7E44" w:rsidP="007B7E44"/>
    <w:p w14:paraId="1E5B24DE" w14:textId="402A403E" w:rsidR="007B7E44" w:rsidRPr="00CF0630" w:rsidRDefault="007B7E44" w:rsidP="007B7E44">
      <w:r w:rsidRPr="00CF0630">
        <w:t>Når I 0.0 er aktive flyttes INT</w:t>
      </w:r>
      <w:r w:rsidR="00F74998">
        <w:t>-</w:t>
      </w:r>
      <w:r w:rsidRPr="00CF0630">
        <w:t>tallet 7825 over på adresse MW80. I dette eksempel er man nødt til at bruge en wordadresse</w:t>
      </w:r>
      <w:r w:rsidR="00F74998">
        <w:t>,</w:t>
      </w:r>
      <w:r w:rsidRPr="00CF0630">
        <w:t xml:space="preserve"> som modtager</w:t>
      </w:r>
      <w:r w:rsidR="00F74998">
        <w:t>,</w:t>
      </w:r>
      <w:r w:rsidRPr="00CF0630">
        <w:t xml:space="preserve"> fordi et INT</w:t>
      </w:r>
      <w:r w:rsidR="00F74998">
        <w:t>-</w:t>
      </w:r>
      <w:r w:rsidRPr="00CF0630">
        <w:t>tal fylder et word.</w:t>
      </w:r>
    </w:p>
    <w:p w14:paraId="29A22C45" w14:textId="77777777" w:rsidR="007B7E44" w:rsidRPr="00CF0630" w:rsidRDefault="007B7E44" w:rsidP="007B7E44"/>
    <w:p w14:paraId="4D8921D1" w14:textId="77777777" w:rsidR="007B7E44" w:rsidRPr="00CF0630" w:rsidRDefault="007B7E44" w:rsidP="007B7E44">
      <w:r w:rsidRPr="00CF0630">
        <w:br w:type="page"/>
      </w:r>
    </w:p>
    <w:p w14:paraId="20E32518" w14:textId="77777777" w:rsidR="007B7E44" w:rsidRPr="00CF0630" w:rsidRDefault="007B7E44" w:rsidP="007B7E44"/>
    <w:p w14:paraId="4512DF36" w14:textId="77777777" w:rsidR="007B7E44" w:rsidRPr="00CF0630" w:rsidRDefault="007B7E44" w:rsidP="007B7E44">
      <w:r>
        <w:rPr>
          <w:noProof/>
        </w:rPr>
        <w:drawing>
          <wp:inline distT="0" distB="0" distL="0" distR="0" wp14:anchorId="7CFF62D2" wp14:editId="6C7F1C28">
            <wp:extent cx="2794635" cy="1141095"/>
            <wp:effectExtent l="0" t="0" r="0" b="0"/>
            <wp:docPr id="57" name="Billed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794635" cy="1141095"/>
                    </a:xfrm>
                    <a:prstGeom prst="rect">
                      <a:avLst/>
                    </a:prstGeom>
                    <a:noFill/>
                    <a:ln>
                      <a:noFill/>
                    </a:ln>
                  </pic:spPr>
                </pic:pic>
              </a:graphicData>
            </a:graphic>
          </wp:inline>
        </w:drawing>
      </w:r>
    </w:p>
    <w:p w14:paraId="0009FE20" w14:textId="77777777" w:rsidR="007B7E44" w:rsidRPr="00CF0630" w:rsidRDefault="007B7E44" w:rsidP="007B7E44"/>
    <w:p w14:paraId="1A66CD7F" w14:textId="6F6137F0" w:rsidR="007B7E44" w:rsidRPr="00CF0630" w:rsidRDefault="007B7E44" w:rsidP="007B7E44">
      <w:r w:rsidRPr="00CF0630">
        <w:t>I dette eksempel er INT</w:t>
      </w:r>
      <w:r w:rsidR="00F74998">
        <w:t>-</w:t>
      </w:r>
      <w:r w:rsidRPr="00CF0630">
        <w:t>tallet erstattet med et kommatal, som også kaldes et REAL</w:t>
      </w:r>
      <w:r w:rsidR="00F74998">
        <w:t>-</w:t>
      </w:r>
      <w:r w:rsidRPr="00CF0630">
        <w:t>tal. Et REAL</w:t>
      </w:r>
      <w:r w:rsidR="00F74998">
        <w:t>-</w:t>
      </w:r>
      <w:r w:rsidRPr="00CF0630">
        <w:t xml:space="preserve">tal fylder altid et </w:t>
      </w:r>
      <w:r w:rsidR="00F232AE">
        <w:t>dw</w:t>
      </w:r>
      <w:r w:rsidRPr="00CF0630">
        <w:t xml:space="preserve">ord, derfor bruges en </w:t>
      </w:r>
      <w:r w:rsidR="00F232AE">
        <w:t>dw</w:t>
      </w:r>
      <w:r w:rsidRPr="00CF0630">
        <w:t>ord</w:t>
      </w:r>
      <w:r w:rsidR="00F74998">
        <w:t>-</w:t>
      </w:r>
      <w:r w:rsidRPr="00CF0630">
        <w:t>adresse som modtager, i dette eksempel er det MD 80.</w:t>
      </w:r>
    </w:p>
    <w:p w14:paraId="74E639A2" w14:textId="77777777" w:rsidR="007B7E44" w:rsidRPr="00CF0630" w:rsidRDefault="007B7E44" w:rsidP="007B7E44"/>
    <w:p w14:paraId="3F3DE1B3" w14:textId="77777777" w:rsidR="007B7E44" w:rsidRPr="00CF0630" w:rsidRDefault="007B7E44" w:rsidP="007B7E44">
      <w:r>
        <w:rPr>
          <w:noProof/>
        </w:rPr>
        <w:drawing>
          <wp:inline distT="0" distB="0" distL="0" distR="0" wp14:anchorId="63680CC3" wp14:editId="29BE73C7">
            <wp:extent cx="2662555" cy="1177925"/>
            <wp:effectExtent l="0" t="0" r="0" b="0"/>
            <wp:docPr id="58" name="Billed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662555" cy="1177925"/>
                    </a:xfrm>
                    <a:prstGeom prst="rect">
                      <a:avLst/>
                    </a:prstGeom>
                    <a:noFill/>
                    <a:ln>
                      <a:noFill/>
                    </a:ln>
                  </pic:spPr>
                </pic:pic>
              </a:graphicData>
            </a:graphic>
          </wp:inline>
        </w:drawing>
      </w:r>
    </w:p>
    <w:p w14:paraId="44085C61" w14:textId="77777777" w:rsidR="007B7E44" w:rsidRPr="00CF0630" w:rsidRDefault="007B7E44" w:rsidP="007B7E44"/>
    <w:p w14:paraId="0FCCD29A" w14:textId="43506C37" w:rsidR="007B7E44" w:rsidRPr="00CF0630" w:rsidRDefault="007B7E44" w:rsidP="007B7E44">
      <w:r w:rsidRPr="00CF0630">
        <w:t>I dette eksempel flyttes en Hex</w:t>
      </w:r>
      <w:r w:rsidR="00F74998">
        <w:t>-</w:t>
      </w:r>
      <w:r w:rsidRPr="00CF0630">
        <w:t>værdi, som fylder et word til MW 80</w:t>
      </w:r>
      <w:r w:rsidR="00F74998">
        <w:t>.</w:t>
      </w:r>
    </w:p>
    <w:p w14:paraId="3FB81DDC" w14:textId="77777777" w:rsidR="007B7E44" w:rsidRPr="00CF0630" w:rsidRDefault="007B7E44" w:rsidP="007B7E44"/>
    <w:p w14:paraId="155E5871" w14:textId="77777777" w:rsidR="007B7E44" w:rsidRPr="00CF0630" w:rsidRDefault="007B7E44" w:rsidP="007B7E44">
      <w:r>
        <w:rPr>
          <w:noProof/>
        </w:rPr>
        <w:drawing>
          <wp:inline distT="0" distB="0" distL="0" distR="0" wp14:anchorId="0A6C5218" wp14:editId="78960A0E">
            <wp:extent cx="3123565" cy="1623695"/>
            <wp:effectExtent l="0" t="0" r="0" b="0"/>
            <wp:docPr id="59" name="Billed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123565" cy="1623695"/>
                    </a:xfrm>
                    <a:prstGeom prst="rect">
                      <a:avLst/>
                    </a:prstGeom>
                    <a:noFill/>
                    <a:ln>
                      <a:noFill/>
                    </a:ln>
                  </pic:spPr>
                </pic:pic>
              </a:graphicData>
            </a:graphic>
          </wp:inline>
        </w:drawing>
      </w:r>
    </w:p>
    <w:p w14:paraId="5F73A085" w14:textId="77777777" w:rsidR="007B7E44" w:rsidRPr="00CF0630" w:rsidRDefault="007B7E44" w:rsidP="007B7E44"/>
    <w:p w14:paraId="71E1F45E" w14:textId="77777777" w:rsidR="007B7E44" w:rsidRPr="00CF0630" w:rsidRDefault="007B7E44" w:rsidP="007B7E44">
      <w:r w:rsidRPr="00CF0630">
        <w:t>Der kan også flyttes data mellem to forskellige adresse. I dette eksempel flyttes dataværdien fra MW 80 til MW 200.</w:t>
      </w:r>
    </w:p>
    <w:p w14:paraId="0468A320" w14:textId="77777777" w:rsidR="007B7E44" w:rsidRPr="00CF0630" w:rsidRDefault="007B7E44" w:rsidP="007B7E44"/>
    <w:p w14:paraId="3D46C889" w14:textId="77777777" w:rsidR="007B7E44" w:rsidRPr="00CF0630" w:rsidRDefault="007B7E44" w:rsidP="007B7E44">
      <w:r w:rsidRPr="00CF0630">
        <w:br w:type="page"/>
      </w:r>
    </w:p>
    <w:p w14:paraId="5F87F54D" w14:textId="77777777" w:rsidR="007B7E44" w:rsidRPr="00CF0630" w:rsidRDefault="007B7E44" w:rsidP="007B7E44">
      <w:pPr>
        <w:pStyle w:val="underpunkt"/>
      </w:pPr>
      <w:r w:rsidRPr="00CF0630">
        <w:lastRenderedPageBreak/>
        <w:t>Talkonverteringer</w:t>
      </w:r>
    </w:p>
    <w:p w14:paraId="7DDA7A63" w14:textId="77777777" w:rsidR="007B7E44" w:rsidRPr="00CF0630" w:rsidRDefault="007B7E44" w:rsidP="007B7E44"/>
    <w:p w14:paraId="41962BFD" w14:textId="77777777" w:rsidR="007B7E44" w:rsidRPr="00CF0630" w:rsidRDefault="007B7E44" w:rsidP="007B7E44">
      <w:r w:rsidRPr="00CF0630">
        <w:t>Eksempel 2:</w:t>
      </w:r>
    </w:p>
    <w:p w14:paraId="392264D9" w14:textId="77777777" w:rsidR="007B7E44" w:rsidRPr="00CF0630" w:rsidRDefault="007B7E44" w:rsidP="007B7E44"/>
    <w:p w14:paraId="7783ADCC" w14:textId="77777777" w:rsidR="007B7E44" w:rsidRPr="00CF0630" w:rsidRDefault="007B7E44" w:rsidP="007B7E44"/>
    <w:p w14:paraId="11AF6A91" w14:textId="77777777" w:rsidR="007B7E44" w:rsidRPr="00CF0630" w:rsidRDefault="007B7E44" w:rsidP="007B7E44">
      <w:r>
        <w:rPr>
          <w:noProof/>
        </w:rPr>
        <w:drawing>
          <wp:inline distT="0" distB="0" distL="0" distR="0" wp14:anchorId="2F0CA2CA" wp14:editId="12CDE1D9">
            <wp:extent cx="3028315" cy="1426210"/>
            <wp:effectExtent l="0" t="0" r="0" b="0"/>
            <wp:docPr id="60" name="Billed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028315" cy="1426210"/>
                    </a:xfrm>
                    <a:prstGeom prst="rect">
                      <a:avLst/>
                    </a:prstGeom>
                    <a:noFill/>
                    <a:ln>
                      <a:noFill/>
                    </a:ln>
                  </pic:spPr>
                </pic:pic>
              </a:graphicData>
            </a:graphic>
          </wp:inline>
        </w:drawing>
      </w:r>
    </w:p>
    <w:p w14:paraId="1197EF1B" w14:textId="77777777" w:rsidR="007B7E44" w:rsidRPr="00CF0630" w:rsidRDefault="007B7E44" w:rsidP="007B7E44"/>
    <w:p w14:paraId="0CBC9BA7" w14:textId="77777777" w:rsidR="007B7E44" w:rsidRPr="00CF0630" w:rsidRDefault="007B7E44" w:rsidP="007B7E44">
      <w:r>
        <w:rPr>
          <w:noProof/>
        </w:rPr>
        <w:drawing>
          <wp:inline distT="0" distB="0" distL="0" distR="0" wp14:anchorId="7F5DF9BA" wp14:editId="534241BD">
            <wp:extent cx="2860040" cy="1272540"/>
            <wp:effectExtent l="0" t="0" r="0" b="0"/>
            <wp:docPr id="61" name="Billed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860040" cy="1272540"/>
                    </a:xfrm>
                    <a:prstGeom prst="rect">
                      <a:avLst/>
                    </a:prstGeom>
                    <a:noFill/>
                    <a:ln>
                      <a:noFill/>
                    </a:ln>
                  </pic:spPr>
                </pic:pic>
              </a:graphicData>
            </a:graphic>
          </wp:inline>
        </w:drawing>
      </w:r>
    </w:p>
    <w:p w14:paraId="3AAC1C07" w14:textId="77777777" w:rsidR="007B7E44" w:rsidRPr="00CF0630" w:rsidRDefault="007B7E44" w:rsidP="007B7E44"/>
    <w:p w14:paraId="77BC0185" w14:textId="77777777" w:rsidR="007B7E44" w:rsidRPr="00CF0630" w:rsidRDefault="007B7E44" w:rsidP="007B7E44"/>
    <w:p w14:paraId="02934860" w14:textId="10F6BEEB" w:rsidR="007B7E44" w:rsidRPr="00CF0630" w:rsidRDefault="007B7E44" w:rsidP="007B7E44">
      <w:r w:rsidRPr="00CF0630">
        <w:t>I dette eksempel har vi to talværdier, et INT</w:t>
      </w:r>
      <w:r w:rsidR="00F74998">
        <w:t>-</w:t>
      </w:r>
      <w:r w:rsidRPr="00CF0630">
        <w:t>tal der er gemt på MW80</w:t>
      </w:r>
      <w:r w:rsidR="00F74998">
        <w:t>,</w:t>
      </w:r>
      <w:r w:rsidRPr="00CF0630">
        <w:t xml:space="preserve"> og et REAL tal som er gemt på MD82</w:t>
      </w:r>
      <w:r w:rsidR="00F74998">
        <w:t>.</w:t>
      </w:r>
    </w:p>
    <w:p w14:paraId="674C447E" w14:textId="77777777" w:rsidR="007B7E44" w:rsidRPr="00CF0630" w:rsidRDefault="007B7E44" w:rsidP="007B7E44"/>
    <w:p w14:paraId="73EC89C3" w14:textId="77777777" w:rsidR="007B7E44" w:rsidRPr="00CF0630" w:rsidRDefault="007B7E44" w:rsidP="007B7E44">
      <w:r w:rsidRPr="00CF0630">
        <w:t>Disse to talværdier skal ganges med hinanden.</w:t>
      </w:r>
    </w:p>
    <w:p w14:paraId="546DF593" w14:textId="77777777" w:rsidR="007B7E44" w:rsidRPr="00CF0630" w:rsidRDefault="007B7E44" w:rsidP="007B7E44"/>
    <w:p w14:paraId="1972EC6F" w14:textId="1442C504" w:rsidR="007B7E44" w:rsidRPr="00CF0630" w:rsidRDefault="007B7E44" w:rsidP="007B7E44">
      <w:r w:rsidRPr="00CF0630">
        <w:t>For at de</w:t>
      </w:r>
      <w:r w:rsidR="00F74998">
        <w:t>t</w:t>
      </w:r>
      <w:r w:rsidRPr="00CF0630">
        <w:t xml:space="preserve"> kan lade sig gøre</w:t>
      </w:r>
      <w:r w:rsidR="00F74998">
        <w:t xml:space="preserve">, </w:t>
      </w:r>
      <w:r w:rsidRPr="00CF0630">
        <w:t>skal det ene tal konverteres</w:t>
      </w:r>
      <w:r w:rsidR="00F74998">
        <w:t>,</w:t>
      </w:r>
      <w:r w:rsidRPr="00CF0630">
        <w:t xml:space="preserve"> så det er samme taltype.</w:t>
      </w:r>
    </w:p>
    <w:p w14:paraId="68E5249B" w14:textId="77777777" w:rsidR="007B7E44" w:rsidRPr="00CF0630" w:rsidRDefault="007B7E44" w:rsidP="007B7E44"/>
    <w:p w14:paraId="39BA36AF" w14:textId="00667079" w:rsidR="007B7E44" w:rsidRPr="00CF0630" w:rsidRDefault="007B7E44" w:rsidP="007B7E44">
      <w:r w:rsidRPr="00CF0630">
        <w:t>I dette eksempel vil vi konvertere INT</w:t>
      </w:r>
      <w:r w:rsidR="00F74998">
        <w:t>-</w:t>
      </w:r>
      <w:r w:rsidRPr="00CF0630">
        <w:t>tallet til REAL.</w:t>
      </w:r>
    </w:p>
    <w:p w14:paraId="37D0B263" w14:textId="77777777" w:rsidR="007B7E44" w:rsidRPr="00CF0630" w:rsidRDefault="007B7E44" w:rsidP="007B7E44"/>
    <w:p w14:paraId="5C585F7F" w14:textId="77777777" w:rsidR="007B7E44" w:rsidRPr="00CF0630" w:rsidRDefault="007B7E44" w:rsidP="007B7E44"/>
    <w:p w14:paraId="45547BAE" w14:textId="77777777" w:rsidR="007B7E44" w:rsidRPr="00CF0630" w:rsidRDefault="007B7E44" w:rsidP="007B7E44">
      <w:r>
        <w:rPr>
          <w:noProof/>
        </w:rPr>
        <w:drawing>
          <wp:inline distT="0" distB="0" distL="0" distR="0" wp14:anchorId="2FE0E287" wp14:editId="615F19FA">
            <wp:extent cx="3832860" cy="1243330"/>
            <wp:effectExtent l="0" t="0" r="0" b="0"/>
            <wp:docPr id="62" name="Billed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832860" cy="1243330"/>
                    </a:xfrm>
                    <a:prstGeom prst="rect">
                      <a:avLst/>
                    </a:prstGeom>
                    <a:noFill/>
                    <a:ln>
                      <a:noFill/>
                    </a:ln>
                  </pic:spPr>
                </pic:pic>
              </a:graphicData>
            </a:graphic>
          </wp:inline>
        </w:drawing>
      </w:r>
    </w:p>
    <w:p w14:paraId="5519954E" w14:textId="77777777" w:rsidR="007B7E44" w:rsidRPr="00CF0630" w:rsidRDefault="007B7E44" w:rsidP="007B7E44"/>
    <w:p w14:paraId="5181BC08" w14:textId="00D77740" w:rsidR="007B7E44" w:rsidRPr="00CF0630" w:rsidRDefault="007B7E44" w:rsidP="007B7E44">
      <w:r w:rsidRPr="00CF0630">
        <w:t>Instruktionen</w:t>
      </w:r>
      <w:r w:rsidR="00F74998">
        <w:t>,</w:t>
      </w:r>
      <w:r w:rsidRPr="00CF0630">
        <w:t xml:space="preserve"> som skal bruges, hedder CONV</w:t>
      </w:r>
      <w:r w:rsidR="00F74998">
        <w:t>. I</w:t>
      </w:r>
      <w:r w:rsidRPr="00CF0630">
        <w:t xml:space="preserve"> dette eksempel konverteres fra INT til REAL. INT</w:t>
      </w:r>
      <w:r w:rsidR="00F74998">
        <w:t>-</w:t>
      </w:r>
      <w:r w:rsidRPr="00CF0630">
        <w:t>værdien på MW 80 ændres til en REAL</w:t>
      </w:r>
      <w:r w:rsidR="00F74998">
        <w:t>-</w:t>
      </w:r>
      <w:r w:rsidRPr="00CF0630">
        <w:t>værdi og gemmes på MD86.</w:t>
      </w:r>
    </w:p>
    <w:p w14:paraId="791771EB" w14:textId="77777777" w:rsidR="007B7E44" w:rsidRPr="00CF0630" w:rsidRDefault="007B7E44" w:rsidP="007B7E44"/>
    <w:p w14:paraId="137A3D9C" w14:textId="77777777" w:rsidR="007B7E44" w:rsidRPr="00CF0630" w:rsidRDefault="007B7E44" w:rsidP="007B7E44"/>
    <w:p w14:paraId="539A3940" w14:textId="77777777" w:rsidR="007B7E44" w:rsidRPr="00CF0630" w:rsidRDefault="007B7E44" w:rsidP="007B7E44"/>
    <w:p w14:paraId="5E933333" w14:textId="77777777" w:rsidR="007B7E44" w:rsidRPr="00CF0630" w:rsidRDefault="007B7E44" w:rsidP="007B7E44"/>
    <w:p w14:paraId="50201B65" w14:textId="77777777" w:rsidR="007B7E44" w:rsidRPr="00CF0630" w:rsidRDefault="007B7E44" w:rsidP="007B7E44">
      <w:pPr>
        <w:pStyle w:val="underpunkt"/>
      </w:pPr>
      <w:r w:rsidRPr="00CF0630">
        <w:t>Matematiske funktioner</w:t>
      </w:r>
    </w:p>
    <w:p w14:paraId="7AC7D2CC" w14:textId="77777777" w:rsidR="007B7E44" w:rsidRPr="00CF0630" w:rsidRDefault="007B7E44" w:rsidP="007B7E44">
      <w:r w:rsidRPr="00CF0630">
        <w:t>I PLC’en findes der en række matematiske funktioner, som bruges til beregninger.</w:t>
      </w:r>
    </w:p>
    <w:p w14:paraId="5EEEC588" w14:textId="77777777" w:rsidR="007B7E44" w:rsidRPr="00CF0630" w:rsidRDefault="007B7E44" w:rsidP="007B7E44"/>
    <w:p w14:paraId="091CE221" w14:textId="77777777" w:rsidR="007B7E44" w:rsidRPr="00CF0630" w:rsidRDefault="007B7E44" w:rsidP="007B7E44">
      <w:r w:rsidRPr="00CF0630">
        <w:t>Eksempel 3:</w:t>
      </w:r>
    </w:p>
    <w:p w14:paraId="341BB8CC" w14:textId="77777777" w:rsidR="007B7E44" w:rsidRPr="00CF0630" w:rsidRDefault="007B7E44" w:rsidP="007B7E44"/>
    <w:p w14:paraId="268D356A" w14:textId="382BAB8B" w:rsidR="007B7E44" w:rsidRPr="00CF0630" w:rsidRDefault="007B7E44" w:rsidP="007B7E44">
      <w:r w:rsidRPr="00CF0630">
        <w:t>Vi fortsætter med det foregående eksempel, hvor vi har to REAL</w:t>
      </w:r>
      <w:r w:rsidR="00F92461">
        <w:t>-</w:t>
      </w:r>
      <w:r w:rsidRPr="00CF0630">
        <w:t>tal</w:t>
      </w:r>
      <w:r w:rsidR="00F92461">
        <w:t>,</w:t>
      </w:r>
      <w:r w:rsidRPr="00CF0630">
        <w:t xml:space="preserve"> der skal ganges sammen.</w:t>
      </w:r>
    </w:p>
    <w:p w14:paraId="1246EC0B" w14:textId="77777777" w:rsidR="007B7E44" w:rsidRPr="00CF0630" w:rsidRDefault="007B7E44" w:rsidP="007B7E44"/>
    <w:p w14:paraId="45DA0EE1" w14:textId="5C6259DD" w:rsidR="007B7E44" w:rsidRPr="00CF0630" w:rsidRDefault="007B7E44" w:rsidP="007B7E44">
      <w:r w:rsidRPr="00CF0630">
        <w:t>De to REAL</w:t>
      </w:r>
      <w:r w:rsidR="00F92461">
        <w:t>-</w:t>
      </w:r>
      <w:r w:rsidRPr="00CF0630">
        <w:t>tal er gemt på MD82 og MD86.</w:t>
      </w:r>
    </w:p>
    <w:p w14:paraId="5979A002" w14:textId="77777777" w:rsidR="007B7E44" w:rsidRPr="00CF0630" w:rsidRDefault="007B7E44" w:rsidP="007B7E44"/>
    <w:p w14:paraId="29FC5780" w14:textId="77777777" w:rsidR="007B7E44" w:rsidRPr="00CF0630" w:rsidRDefault="007B7E44" w:rsidP="007B7E44">
      <w:r>
        <w:rPr>
          <w:noProof/>
        </w:rPr>
        <w:drawing>
          <wp:inline distT="0" distB="0" distL="0" distR="0" wp14:anchorId="187469DC" wp14:editId="450DCED3">
            <wp:extent cx="2860040" cy="1470660"/>
            <wp:effectExtent l="0" t="0" r="0" b="0"/>
            <wp:docPr id="63" name="Billed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860040" cy="1470660"/>
                    </a:xfrm>
                    <a:prstGeom prst="rect">
                      <a:avLst/>
                    </a:prstGeom>
                    <a:noFill/>
                    <a:ln>
                      <a:noFill/>
                    </a:ln>
                  </pic:spPr>
                </pic:pic>
              </a:graphicData>
            </a:graphic>
          </wp:inline>
        </w:drawing>
      </w:r>
    </w:p>
    <w:p w14:paraId="50B59D1F" w14:textId="77777777" w:rsidR="007B7E44" w:rsidRPr="00CF0630" w:rsidRDefault="007B7E44" w:rsidP="007B7E44"/>
    <w:p w14:paraId="62597D02" w14:textId="09A00AF9" w:rsidR="007B7E44" w:rsidRPr="00CF0630" w:rsidRDefault="007B7E44" w:rsidP="007B7E44">
      <w:r w:rsidRPr="00CF0630">
        <w:t>Instruktionen</w:t>
      </w:r>
      <w:r w:rsidR="00F92461">
        <w:t>,</w:t>
      </w:r>
      <w:r w:rsidRPr="00CF0630">
        <w:t xml:space="preserve"> som skal bruges, hedder MUL</w:t>
      </w:r>
      <w:r w:rsidR="005B0930">
        <w:t xml:space="preserve"> (multiplicer)</w:t>
      </w:r>
      <w:r w:rsidR="00F92461">
        <w:t>.</w:t>
      </w:r>
      <w:r w:rsidRPr="00CF0630">
        <w:t xml:space="preserve"> </w:t>
      </w:r>
      <w:r w:rsidR="00F92461">
        <w:t>I</w:t>
      </w:r>
      <w:r w:rsidRPr="00CF0630">
        <w:t xml:space="preserve"> eksemplet ganges værdierne fra MD82 og MD86 sammen, og resultatet placeres på MD90.</w:t>
      </w:r>
    </w:p>
    <w:p w14:paraId="1E1DB243" w14:textId="77777777" w:rsidR="007B7E44" w:rsidRPr="00CF0630" w:rsidRDefault="007B7E44" w:rsidP="007B7E44"/>
    <w:p w14:paraId="744C6378" w14:textId="77777777" w:rsidR="007B7E44" w:rsidRPr="00CF0630" w:rsidRDefault="007B7E44" w:rsidP="007B7E44">
      <w:pPr>
        <w:pStyle w:val="underpunkt"/>
      </w:pPr>
      <w:r w:rsidRPr="00CF0630">
        <w:t>Datahukommelse</w:t>
      </w:r>
    </w:p>
    <w:p w14:paraId="3190D61A" w14:textId="2357F935" w:rsidR="007B7E44" w:rsidRPr="00CF0630" w:rsidRDefault="007B7E44" w:rsidP="007B7E44">
      <w:r w:rsidRPr="00CF0630">
        <w:t>I dette eksempel er der brugt Memory</w:t>
      </w:r>
      <w:r w:rsidR="00F92461">
        <w:t>-</w:t>
      </w:r>
      <w:r w:rsidRPr="00CF0630">
        <w:t>adresser for at flytte rundt på data. Det er valgt for at simplificere det.</w:t>
      </w:r>
    </w:p>
    <w:p w14:paraId="1C725F51" w14:textId="77777777" w:rsidR="007B7E44" w:rsidRPr="00CF0630" w:rsidRDefault="007B7E44" w:rsidP="007B7E44"/>
    <w:p w14:paraId="6ABF5EEB" w14:textId="3AC1BC40" w:rsidR="007B7E44" w:rsidRPr="00CF0630" w:rsidRDefault="007B7E44" w:rsidP="007B7E44">
      <w:r w:rsidRPr="00CF0630">
        <w:t>I stedet for Memory</w:t>
      </w:r>
      <w:r w:rsidR="00F92461">
        <w:t>-</w:t>
      </w:r>
      <w:r w:rsidRPr="00CF0630">
        <w:t>adresser vil man normalt anvende datablokke og lokale data</w:t>
      </w:r>
      <w:r w:rsidR="00F92461">
        <w:t xml:space="preserve"> –</w:t>
      </w:r>
      <w:r w:rsidRPr="00CF0630">
        <w:t xml:space="preserve"> mere om det senere i kompendiet.</w:t>
      </w:r>
    </w:p>
    <w:p w14:paraId="4AA95BED" w14:textId="77777777" w:rsidR="007B7E44" w:rsidRPr="00CF0630" w:rsidRDefault="007B7E44" w:rsidP="007B7E44"/>
    <w:p w14:paraId="5E3864EB" w14:textId="77777777" w:rsidR="007B7E44" w:rsidRPr="00CF0630" w:rsidRDefault="007B7E44" w:rsidP="007B7E44">
      <w:pPr>
        <w:rPr>
          <w:kern w:val="28"/>
          <w:sz w:val="28"/>
        </w:rPr>
      </w:pPr>
      <w:r w:rsidRPr="00CF0630">
        <w:br w:type="page"/>
      </w:r>
    </w:p>
    <w:p w14:paraId="348472B3" w14:textId="77777777" w:rsidR="007B7E44" w:rsidRPr="00CF0630" w:rsidRDefault="007B7E44" w:rsidP="007B7E44">
      <w:pPr>
        <w:pStyle w:val="underpunkt"/>
      </w:pPr>
      <w:r w:rsidRPr="00CF0630">
        <w:lastRenderedPageBreak/>
        <w:t>Instruktioner</w:t>
      </w:r>
    </w:p>
    <w:p w14:paraId="58310302" w14:textId="77777777" w:rsidR="007B7E44" w:rsidRPr="00CF0630" w:rsidRDefault="007B7E44" w:rsidP="007B7E44"/>
    <w:p w14:paraId="6B4D5697" w14:textId="04F2010E" w:rsidR="007B7E44" w:rsidRPr="00CF0630" w:rsidRDefault="007B7E44" w:rsidP="007B7E44">
      <w:r w:rsidRPr="00CF0630">
        <w:t>De enkelte instruktioner kan findes i TIA</w:t>
      </w:r>
      <w:r w:rsidR="00F92461">
        <w:t>-</w:t>
      </w:r>
      <w:r w:rsidRPr="00CF0630">
        <w:t>programmet under ”Basic instructions”.</w:t>
      </w:r>
    </w:p>
    <w:p w14:paraId="10FFCA28" w14:textId="77777777" w:rsidR="007B7E44" w:rsidRPr="00CF0630" w:rsidRDefault="007B7E44" w:rsidP="007B7E44">
      <w:r>
        <w:rPr>
          <w:noProof/>
        </w:rPr>
        <w:drawing>
          <wp:anchor distT="0" distB="0" distL="114300" distR="114300" simplePos="0" relativeHeight="251800064" behindDoc="0" locked="0" layoutInCell="1" allowOverlap="1" wp14:anchorId="3DC44D71" wp14:editId="2EDBCB42">
            <wp:simplePos x="0" y="0"/>
            <wp:positionH relativeFrom="column">
              <wp:posOffset>2414905</wp:posOffset>
            </wp:positionH>
            <wp:positionV relativeFrom="paragraph">
              <wp:posOffset>314325</wp:posOffset>
            </wp:positionV>
            <wp:extent cx="1804670" cy="5905500"/>
            <wp:effectExtent l="0" t="0" r="0" b="0"/>
            <wp:wrapThrough wrapText="bothSides">
              <wp:wrapPolygon edited="0">
                <wp:start x="0" y="0"/>
                <wp:lineTo x="0" y="21530"/>
                <wp:lineTo x="21433" y="21530"/>
                <wp:lineTo x="21433" y="0"/>
                <wp:lineTo x="0" y="0"/>
              </wp:wrapPolygon>
            </wp:wrapThrough>
            <wp:docPr id="1413" name="Billede 2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5" descr="Et billede, der indeholder bord&#10;&#10;Automatisk genereret beskrivelse"/>
                    <pic:cNvPicPr>
                      <a:picLocks noChangeAspect="1" noChangeArrowheads="1"/>
                    </pic:cNvPicPr>
                  </pic:nvPicPr>
                  <pic:blipFill>
                    <a:blip r:embed="rId364">
                      <a:extLst>
                        <a:ext uri="{28A0092B-C50C-407E-A947-70E740481C1C}">
                          <a14:useLocalDpi xmlns:a14="http://schemas.microsoft.com/office/drawing/2010/main" val="0"/>
                        </a:ext>
                      </a:extLst>
                    </a:blip>
                    <a:srcRect l="23065"/>
                    <a:stretch>
                      <a:fillRect/>
                    </a:stretch>
                  </pic:blipFill>
                  <pic:spPr bwMode="auto">
                    <a:xfrm>
                      <a:off x="0" y="0"/>
                      <a:ext cx="1804670" cy="5905500"/>
                    </a:xfrm>
                    <a:prstGeom prst="rect">
                      <a:avLst/>
                    </a:prstGeom>
                    <a:noFill/>
                  </pic:spPr>
                </pic:pic>
              </a:graphicData>
            </a:graphic>
            <wp14:sizeRelH relativeFrom="margin">
              <wp14:pctWidth>0</wp14:pctWidth>
            </wp14:sizeRelH>
            <wp14:sizeRelV relativeFrom="margin">
              <wp14:pctHeight>0</wp14:pctHeight>
            </wp14:sizeRelV>
          </wp:anchor>
        </w:drawing>
      </w:r>
    </w:p>
    <w:p w14:paraId="3FFB1834" w14:textId="77777777" w:rsidR="007B7E44" w:rsidRPr="00CF0630" w:rsidRDefault="007B7E44" w:rsidP="007B7E44">
      <w:r>
        <w:rPr>
          <w:noProof/>
        </w:rPr>
        <w:drawing>
          <wp:anchor distT="0" distB="0" distL="114300" distR="114300" simplePos="0" relativeHeight="251802112" behindDoc="0" locked="0" layoutInCell="1" allowOverlap="1" wp14:anchorId="41116956" wp14:editId="5402D139">
            <wp:simplePos x="0" y="0"/>
            <wp:positionH relativeFrom="column">
              <wp:posOffset>4406265</wp:posOffset>
            </wp:positionH>
            <wp:positionV relativeFrom="paragraph">
              <wp:posOffset>151765</wp:posOffset>
            </wp:positionV>
            <wp:extent cx="1675765" cy="3390900"/>
            <wp:effectExtent l="0" t="0" r="0" b="0"/>
            <wp:wrapThrough wrapText="bothSides">
              <wp:wrapPolygon edited="0">
                <wp:start x="0" y="0"/>
                <wp:lineTo x="0" y="21479"/>
                <wp:lineTo x="21363" y="21479"/>
                <wp:lineTo x="21363" y="0"/>
                <wp:lineTo x="0" y="0"/>
              </wp:wrapPolygon>
            </wp:wrapThrough>
            <wp:docPr id="1411" name="Billede 27"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7" descr="Et billede, der indeholder bord&#10;&#10;Automatisk genereret beskrivelse"/>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675765" cy="33909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01088" behindDoc="0" locked="0" layoutInCell="1" allowOverlap="1" wp14:anchorId="0B214E67" wp14:editId="17C97EF7">
            <wp:simplePos x="0" y="0"/>
            <wp:positionH relativeFrom="column">
              <wp:posOffset>616585</wp:posOffset>
            </wp:positionH>
            <wp:positionV relativeFrom="paragraph">
              <wp:posOffset>143510</wp:posOffset>
            </wp:positionV>
            <wp:extent cx="1552575" cy="3733800"/>
            <wp:effectExtent l="0" t="0" r="0" b="0"/>
            <wp:wrapThrough wrapText="bothSides">
              <wp:wrapPolygon edited="0">
                <wp:start x="0" y="0"/>
                <wp:lineTo x="0" y="21490"/>
                <wp:lineTo x="21467" y="21490"/>
                <wp:lineTo x="21467" y="0"/>
                <wp:lineTo x="0" y="0"/>
              </wp:wrapPolygon>
            </wp:wrapThrough>
            <wp:docPr id="1412" name="Billede 26"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6" descr="Et billede, der indeholder bord&#10;&#10;Automatisk genereret beskrivelse"/>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1552575" cy="3733800"/>
                    </a:xfrm>
                    <a:prstGeom prst="rect">
                      <a:avLst/>
                    </a:prstGeom>
                    <a:noFill/>
                  </pic:spPr>
                </pic:pic>
              </a:graphicData>
            </a:graphic>
            <wp14:sizeRelH relativeFrom="margin">
              <wp14:pctWidth>0</wp14:pctWidth>
            </wp14:sizeRelH>
            <wp14:sizeRelV relativeFrom="margin">
              <wp14:pctHeight>0</wp14:pctHeight>
            </wp14:sizeRelV>
          </wp:anchor>
        </w:drawing>
      </w:r>
    </w:p>
    <w:p w14:paraId="1EDC5B29" w14:textId="77777777" w:rsidR="007B7E44" w:rsidRPr="00CF0630" w:rsidRDefault="007B7E44" w:rsidP="007B7E44"/>
    <w:p w14:paraId="06A1E653" w14:textId="77777777" w:rsidR="007B7E44" w:rsidRPr="00CF0630" w:rsidRDefault="007B7E44" w:rsidP="007B7E44"/>
    <w:p w14:paraId="0C0DBAFF" w14:textId="77777777" w:rsidR="007B7E44" w:rsidRPr="00CF0630" w:rsidRDefault="007B7E44" w:rsidP="007B7E44"/>
    <w:p w14:paraId="05CB8F00" w14:textId="77777777" w:rsidR="007B7E44" w:rsidRPr="00CF0630" w:rsidRDefault="007B7E44" w:rsidP="007B7E44"/>
    <w:p w14:paraId="6D39959D" w14:textId="77777777" w:rsidR="007B7E44" w:rsidRPr="00CF0630" w:rsidRDefault="007B7E44" w:rsidP="007B7E44"/>
    <w:p w14:paraId="552DA517" w14:textId="77777777" w:rsidR="007B7E44" w:rsidRPr="00CF0630" w:rsidRDefault="007B7E44" w:rsidP="007B7E44"/>
    <w:p w14:paraId="53234356" w14:textId="77777777" w:rsidR="007B7E44" w:rsidRPr="00CF0630" w:rsidRDefault="007B7E44" w:rsidP="007B7E44"/>
    <w:p w14:paraId="0ADB2E3C" w14:textId="77777777" w:rsidR="007B7E44" w:rsidRDefault="007B7E44" w:rsidP="007B7E44">
      <w:r w:rsidRPr="00CF0630">
        <w:br/>
      </w:r>
      <w:r w:rsidRPr="00CF0630">
        <w:br/>
      </w:r>
      <w:r w:rsidRPr="00CF0630">
        <w:br/>
      </w:r>
      <w:r w:rsidRPr="00CF0630">
        <w:br/>
      </w:r>
      <w:r w:rsidRPr="00CF0630">
        <w:br/>
      </w:r>
      <w:r w:rsidRPr="00CF0630">
        <w:br/>
      </w:r>
      <w:r w:rsidRPr="00CF0630">
        <w:br/>
      </w:r>
    </w:p>
    <w:p w14:paraId="15896E2B" w14:textId="77777777" w:rsidR="007B7E44" w:rsidRDefault="007B7E44" w:rsidP="007B7E44"/>
    <w:p w14:paraId="54542E34" w14:textId="77777777" w:rsidR="007B7E44" w:rsidRDefault="007B7E44" w:rsidP="007B7E44"/>
    <w:p w14:paraId="3C7D5EC7" w14:textId="77777777" w:rsidR="007B7E44" w:rsidRDefault="007B7E44" w:rsidP="007B7E44"/>
    <w:p w14:paraId="30A9C2A0" w14:textId="77777777" w:rsidR="007B7E44" w:rsidRDefault="007B7E44" w:rsidP="007B7E44"/>
    <w:p w14:paraId="7B9C2ECA" w14:textId="682F2C2C" w:rsidR="007B7E44" w:rsidRPr="00CF0630" w:rsidRDefault="007B7E44" w:rsidP="007B7E44">
      <w:r w:rsidRPr="00CF0630">
        <w:t xml:space="preserve">Der findes en lang række instruktioner. Hvis du vil læse mere om de enkelte instruktioner, </w:t>
      </w:r>
      <w:r w:rsidR="007C7AC1">
        <w:t>skal du</w:t>
      </w:r>
      <w:r w:rsidRPr="00CF0630">
        <w:t xml:space="preserve"> gå ind i di</w:t>
      </w:r>
      <w:r w:rsidR="00F92461">
        <w:t>n</w:t>
      </w:r>
      <w:r w:rsidRPr="00CF0630">
        <w:t xml:space="preserve"> TIA</w:t>
      </w:r>
      <w:r w:rsidR="00F92461">
        <w:t>-</w:t>
      </w:r>
      <w:r w:rsidRPr="00CF0630">
        <w:t xml:space="preserve">software </w:t>
      </w:r>
      <w:r w:rsidR="00F92461">
        <w:t xml:space="preserve">og </w:t>
      </w:r>
      <w:r w:rsidRPr="00CF0630">
        <w:t>klik på funktionen i listen</w:t>
      </w:r>
      <w:r w:rsidR="00F92461">
        <w:t>,</w:t>
      </w:r>
      <w:r w:rsidRPr="00CF0630">
        <w:t xml:space="preserve"> så den er valgt</w:t>
      </w:r>
      <w:r w:rsidR="00F92461">
        <w:t>.</w:t>
      </w:r>
      <w:r w:rsidRPr="00CF0630">
        <w:t xml:space="preserve"> </w:t>
      </w:r>
      <w:r w:rsidR="00F92461">
        <w:t>D</w:t>
      </w:r>
      <w:r w:rsidRPr="00CF0630">
        <w:t>erefter hent hjælp med knappen F1.</w:t>
      </w:r>
    </w:p>
    <w:p w14:paraId="6B339006" w14:textId="77777777" w:rsidR="001F3962" w:rsidRDefault="007B7E44">
      <w:pPr>
        <w:ind w:left="0"/>
        <w:rPr>
          <w:rFonts w:ascii="Arial" w:hAnsi="Arial"/>
          <w:b/>
          <w:sz w:val="48"/>
        </w:rPr>
      </w:pPr>
      <w:bookmarkStart w:id="39" w:name="_Toc16591029"/>
      <w:r>
        <w:br w:type="page"/>
      </w:r>
      <w:r w:rsidR="001F3962">
        <w:lastRenderedPageBreak/>
        <w:br w:type="page"/>
      </w:r>
    </w:p>
    <w:p w14:paraId="31BC0434" w14:textId="184A0878" w:rsidR="007B7E44" w:rsidRPr="00ED4FE8" w:rsidRDefault="007B7E44" w:rsidP="007B7E44">
      <w:pPr>
        <w:pStyle w:val="titel"/>
      </w:pPr>
      <w:bookmarkStart w:id="40" w:name="_Toc125371742"/>
      <w:r w:rsidRPr="00ED4FE8">
        <w:lastRenderedPageBreak/>
        <w:t>Allen</w:t>
      </w:r>
      <w:r w:rsidR="00786748">
        <w:t>-</w:t>
      </w:r>
      <w:r w:rsidRPr="00ED4FE8">
        <w:t>Bradley adressering, talformat</w:t>
      </w:r>
      <w:bookmarkEnd w:id="39"/>
      <w:r w:rsidRPr="00ED4FE8">
        <w:t xml:space="preserve"> og </w:t>
      </w:r>
      <w:r w:rsidR="005B0930">
        <w:t>w</w:t>
      </w:r>
      <w:r w:rsidRPr="00ED4FE8">
        <w:t>ord</w:t>
      </w:r>
      <w:r w:rsidR="00F92461">
        <w:t>-</w:t>
      </w:r>
      <w:r w:rsidRPr="00ED4FE8">
        <w:t>instruktioner</w:t>
      </w:r>
      <w:bookmarkEnd w:id="40"/>
    </w:p>
    <w:p w14:paraId="14FA0C72" w14:textId="77777777" w:rsidR="007B7E44" w:rsidRDefault="007B7E44" w:rsidP="007B7E44">
      <w:pPr>
        <w:pStyle w:val="hovedpunkt"/>
      </w:pPr>
      <w:r w:rsidRPr="00EB10CC">
        <w:t>Adressering</w:t>
      </w:r>
    </w:p>
    <w:p w14:paraId="57BC24D0" w14:textId="77777777" w:rsidR="007B7E44" w:rsidRPr="00EB10CC" w:rsidRDefault="007B7E44" w:rsidP="007B7E44">
      <w:pPr>
        <w:pStyle w:val="hovedpunkt"/>
      </w:pPr>
    </w:p>
    <w:p w14:paraId="67DD30A1" w14:textId="77777777" w:rsidR="007B7E44" w:rsidRPr="00EB10CC" w:rsidRDefault="007B7E44" w:rsidP="007B7E44">
      <w:pPr>
        <w:pStyle w:val="underpunkt"/>
      </w:pPr>
      <w:r w:rsidRPr="00EB10CC">
        <w:t>Hardware</w:t>
      </w:r>
    </w:p>
    <w:p w14:paraId="2B9F6E00" w14:textId="77777777" w:rsidR="007B7E44" w:rsidRPr="00EB10CC" w:rsidRDefault="007B7E44" w:rsidP="007B7E44">
      <w:pPr>
        <w:ind w:left="0"/>
        <w:rPr>
          <w:lang w:val="en-GB"/>
        </w:rPr>
      </w:pPr>
      <w:r>
        <w:rPr>
          <w:noProof/>
          <w:lang w:val="en-GB"/>
        </w:rPr>
        <w:drawing>
          <wp:inline distT="0" distB="0" distL="0" distR="0" wp14:anchorId="28189064" wp14:editId="51680AD1">
            <wp:extent cx="6115685" cy="3328670"/>
            <wp:effectExtent l="0" t="0" r="0" b="0"/>
            <wp:docPr id="64" name="Billede 64"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Et billede, der indeholder bord&#10;&#10;Automatisk genereret beskrivelse"/>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15685" cy="3328670"/>
                    </a:xfrm>
                    <a:prstGeom prst="rect">
                      <a:avLst/>
                    </a:prstGeom>
                    <a:noFill/>
                    <a:ln>
                      <a:noFill/>
                    </a:ln>
                  </pic:spPr>
                </pic:pic>
              </a:graphicData>
            </a:graphic>
          </wp:inline>
        </w:drawing>
      </w:r>
    </w:p>
    <w:p w14:paraId="1E4BC3DA" w14:textId="77777777" w:rsidR="007B7E44" w:rsidRPr="00EB10CC" w:rsidRDefault="007B7E44" w:rsidP="007B7E44">
      <w:pPr>
        <w:rPr>
          <w:lang w:val="en-GB"/>
        </w:rPr>
      </w:pPr>
    </w:p>
    <w:p w14:paraId="5BA55178" w14:textId="6EEEA3E4" w:rsidR="007B7E44" w:rsidRPr="00EB10CC" w:rsidRDefault="007B7E44" w:rsidP="007B7E44">
      <w:r w:rsidRPr="00EB10CC">
        <w:t>Billedet viser en hardwareopsætning</w:t>
      </w:r>
      <w:r w:rsidR="00F92461">
        <w:t>,</w:t>
      </w:r>
      <w:r w:rsidRPr="00EB10CC">
        <w:t xml:space="preserve"> hvor der er brugt en Co</w:t>
      </w:r>
      <w:r>
        <w:t>m</w:t>
      </w:r>
      <w:r w:rsidRPr="00EB10CC">
        <w:t xml:space="preserve">pact </w:t>
      </w:r>
      <w:r w:rsidR="007C7AC1">
        <w:t>L</w:t>
      </w:r>
      <w:r w:rsidR="007C7AC1" w:rsidRPr="00EB10CC">
        <w:t>ogi</w:t>
      </w:r>
      <w:r w:rsidR="007C7AC1">
        <w:t>x</w:t>
      </w:r>
      <w:r w:rsidR="007C7AC1" w:rsidRPr="00EB10CC">
        <w:t xml:space="preserve"> </w:t>
      </w:r>
      <w:r w:rsidRPr="00EB10CC">
        <w:t xml:space="preserve">L30ER CPU. I slot [1] er der monteret et inputkort 1769-IQ16/A med 16 digitale indgange. </w:t>
      </w:r>
    </w:p>
    <w:p w14:paraId="7033492C" w14:textId="77777777" w:rsidR="007B7E44" w:rsidRPr="00EB10CC" w:rsidRDefault="007B7E44" w:rsidP="007B7E44"/>
    <w:p w14:paraId="7A8B225A" w14:textId="685639A7" w:rsidR="007B7E44" w:rsidRPr="00EB10CC" w:rsidRDefault="007B7E44" w:rsidP="007B7E44">
      <w:r w:rsidRPr="00EB10CC">
        <w:t>I ”Controller Tags” er kortes adresse angivet som ”Local:1:I.Data.0</w:t>
      </w:r>
      <w:r>
        <w:t>”</w:t>
      </w:r>
      <w:r w:rsidRPr="00EB10CC">
        <w:t xml:space="preserve"> til </w:t>
      </w:r>
      <w:r>
        <w:t>”</w:t>
      </w:r>
      <w:r w:rsidRPr="00EB10CC">
        <w:t>Local:1:I.Data.0.15”</w:t>
      </w:r>
      <w:r w:rsidR="00F92461">
        <w:t>.</w:t>
      </w:r>
      <w:r w:rsidRPr="00EB10CC">
        <w:t xml:space="preserve"> </w:t>
      </w:r>
      <w:r w:rsidR="00F92461">
        <w:t>D</w:t>
      </w:r>
      <w:r w:rsidRPr="00EB10CC">
        <w:t>ette e</w:t>
      </w:r>
      <w:r w:rsidR="00F92461">
        <w:t>r</w:t>
      </w:r>
      <w:r w:rsidRPr="00EB10CC">
        <w:t xml:space="preserve"> de 16 indganges bit</w:t>
      </w:r>
      <w:r w:rsidR="00F92461">
        <w:t>-</w:t>
      </w:r>
      <w:r w:rsidRPr="00EB10CC">
        <w:t xml:space="preserve">adresser. </w:t>
      </w:r>
      <w:r>
        <w:t>”</w:t>
      </w:r>
      <w:r w:rsidRPr="00EB10CC">
        <w:t>Local:1:I.Data</w:t>
      </w:r>
      <w:r>
        <w:t>”</w:t>
      </w:r>
      <w:r w:rsidRPr="00EB10CC">
        <w:t xml:space="preserve"> er word</w:t>
      </w:r>
      <w:r w:rsidR="00F92461">
        <w:t>-</w:t>
      </w:r>
      <w:r w:rsidRPr="00EB10CC">
        <w:t>adressen for hele indgangskortet</w:t>
      </w:r>
      <w:r w:rsidR="00F92461">
        <w:t>.</w:t>
      </w:r>
      <w:r w:rsidRPr="00EB10CC">
        <w:t xml:space="preserve"> </w:t>
      </w:r>
    </w:p>
    <w:p w14:paraId="46B1E330" w14:textId="77777777" w:rsidR="007B7E44" w:rsidRPr="00EB10CC" w:rsidRDefault="007B7E44" w:rsidP="007B7E44"/>
    <w:p w14:paraId="31657218" w14:textId="77777777" w:rsidR="007B7E44" w:rsidRPr="00EB10CC" w:rsidRDefault="007B7E44" w:rsidP="007B7E44">
      <w:r w:rsidRPr="00EB10CC">
        <w:t>Det er denne type adresseringer og talformat, der behandles i dette afsnit.</w:t>
      </w:r>
    </w:p>
    <w:p w14:paraId="1BD6CB67" w14:textId="77777777" w:rsidR="007B7E44" w:rsidRPr="00EB10CC" w:rsidRDefault="007B7E44" w:rsidP="007B7E44"/>
    <w:p w14:paraId="1A45E93D" w14:textId="7DFB5E50" w:rsidR="007B7E44" w:rsidRPr="00EB10CC" w:rsidRDefault="007B7E44" w:rsidP="007B7E44">
      <w:r w:rsidRPr="00EB10CC">
        <w:t>En indgang kan adresseres på bit, byte</w:t>
      </w:r>
      <w:r w:rsidR="007C7AC1">
        <w:t xml:space="preserve"> og</w:t>
      </w:r>
      <w:r w:rsidRPr="00EB10CC">
        <w:t xml:space="preserve"> word</w:t>
      </w:r>
      <w:r w:rsidR="007C7AC1">
        <w:t xml:space="preserve"> niveau</w:t>
      </w:r>
      <w:r w:rsidRPr="00EB10CC">
        <w:t>.</w:t>
      </w:r>
    </w:p>
    <w:p w14:paraId="07119331" w14:textId="77777777" w:rsidR="007B7E44" w:rsidRPr="00EB10CC" w:rsidRDefault="007B7E44" w:rsidP="007B7E44"/>
    <w:p w14:paraId="484883F6" w14:textId="31675168" w:rsidR="007B7E44" w:rsidRPr="00EB10CC" w:rsidRDefault="007B7E44" w:rsidP="007B7E44">
      <w:r w:rsidRPr="00EB10CC">
        <w:t>Der skal 8 bit til en byte, 16 bit til et word</w:t>
      </w:r>
      <w:r w:rsidR="00F92461">
        <w:t>.</w:t>
      </w:r>
      <w:r w:rsidRPr="00EB10CC">
        <w:t xml:space="preserve"> </w:t>
      </w:r>
    </w:p>
    <w:p w14:paraId="20FB40F2" w14:textId="77777777" w:rsidR="007B7E44" w:rsidRPr="00EB10CC" w:rsidRDefault="007B7E44" w:rsidP="007B7E44"/>
    <w:p w14:paraId="61F74FD1" w14:textId="77777777" w:rsidR="007B7E44" w:rsidRPr="00EB10CC" w:rsidRDefault="007B7E44" w:rsidP="007B7E44">
      <w:pPr>
        <w:pStyle w:val="hovedpunkt"/>
      </w:pPr>
      <w:r w:rsidRPr="00EB10CC">
        <w:br w:type="page"/>
      </w:r>
      <w:r w:rsidRPr="007B5A12">
        <w:lastRenderedPageBreak/>
        <w:t>Adre</w:t>
      </w:r>
      <w:r>
        <w:t>ssering</w:t>
      </w:r>
      <w:r w:rsidRPr="00EB10CC">
        <w:t xml:space="preserve"> </w:t>
      </w:r>
    </w:p>
    <w:p w14:paraId="67BDDED6" w14:textId="7177715B" w:rsidR="007B7E44" w:rsidRPr="00EB10CC" w:rsidRDefault="007B7E44" w:rsidP="007B7E44">
      <w:r w:rsidRPr="00EB10CC">
        <w:t>Når man vil adresser forskellige data i PLC’en</w:t>
      </w:r>
      <w:r w:rsidR="00F92461">
        <w:t>,</w:t>
      </w:r>
      <w:r w:rsidRPr="00EB10CC">
        <w:t xml:space="preserve"> er et kendskab til bit, byte og word en fordel.</w:t>
      </w:r>
    </w:p>
    <w:p w14:paraId="7A1AB6BE" w14:textId="77777777" w:rsidR="007B7E44" w:rsidRPr="00EB10CC" w:rsidRDefault="007B7E44" w:rsidP="007B7E44"/>
    <w:p w14:paraId="6DE192A7" w14:textId="7715C062" w:rsidR="007B7E44" w:rsidRPr="00EB10CC" w:rsidRDefault="007B7E44" w:rsidP="007B7E44">
      <w:r w:rsidRPr="00EB10CC">
        <w:t>Hvis vi i PLC’en</w:t>
      </w:r>
      <w:r w:rsidR="00F92461">
        <w:t>s</w:t>
      </w:r>
      <w:r w:rsidRPr="00EB10CC">
        <w:t xml:space="preserve"> ”Controller Tags” ser på et digitalt inputkort med 16   indgange</w:t>
      </w:r>
      <w:r w:rsidR="00F92461">
        <w:t>,</w:t>
      </w:r>
      <w:r w:rsidRPr="00EB10CC">
        <w:t xml:space="preserve"> se</w:t>
      </w:r>
      <w:r w:rsidR="00F92461">
        <w:t>r</w:t>
      </w:r>
      <w:r w:rsidRPr="00EB10CC">
        <w:t xml:space="preserve"> det således ud</w:t>
      </w:r>
      <w:r w:rsidR="00F92461">
        <w:t>:</w:t>
      </w:r>
    </w:p>
    <w:p w14:paraId="01C405C9" w14:textId="77777777" w:rsidR="007B7E44" w:rsidRPr="00EB10CC" w:rsidRDefault="007B7E44" w:rsidP="007B7E44">
      <w:r>
        <w:rPr>
          <w:rFonts w:ascii="Times New Roman" w:hAnsi="Times New Roman"/>
          <w:noProof/>
          <w:sz w:val="24"/>
        </w:rPr>
        <mc:AlternateContent>
          <mc:Choice Requires="wpg">
            <w:drawing>
              <wp:inline distT="0" distB="0" distL="0" distR="0" wp14:anchorId="1F73E080" wp14:editId="3B78498B">
                <wp:extent cx="4227830" cy="2604135"/>
                <wp:effectExtent l="0" t="0" r="5080" b="1905"/>
                <wp:docPr id="1014" name="Gruppe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7830" cy="2604135"/>
                          <a:chOff x="0" y="0"/>
                          <a:chExt cx="42278" cy="26041"/>
                        </a:xfrm>
                      </wpg:grpSpPr>
                      <pic:pic xmlns:pic="http://schemas.openxmlformats.org/drawingml/2006/picture">
                        <pic:nvPicPr>
                          <pic:cNvPr id="1015" name="Billede 52" descr="Et billede, der indeholder bord&#10;&#10;Automatisk genereret beskrivelse"/>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2278" cy="26041"/>
                          </a:xfrm>
                          <a:prstGeom prst="rect">
                            <a:avLst/>
                          </a:prstGeom>
                          <a:noFill/>
                          <a:extLst>
                            <a:ext uri="{909E8E84-426E-40DD-AFC4-6F175D3DCCD1}">
                              <a14:hiddenFill xmlns:a14="http://schemas.microsoft.com/office/drawing/2010/main">
                                <a:solidFill>
                                  <a:srgbClr val="FFFFFF"/>
                                </a:solidFill>
                              </a14:hiddenFill>
                            </a:ext>
                          </a:extLst>
                        </pic:spPr>
                      </pic:pic>
                      <wpg:grpSp>
                        <wpg:cNvPr id="1016" name="Gruppe 48"/>
                        <wpg:cNvGrpSpPr>
                          <a:grpSpLocks/>
                        </wpg:cNvGrpSpPr>
                        <wpg:grpSpPr bwMode="auto">
                          <a:xfrm>
                            <a:off x="10160" y="2349"/>
                            <a:ext cx="6026" cy="11367"/>
                            <a:chOff x="8608" y="2376"/>
                            <a:chExt cx="5688" cy="13347"/>
                          </a:xfrm>
                        </wpg:grpSpPr>
                        <wps:wsp>
                          <wps:cNvPr id="1017" name="Billedforklaring: streg 46"/>
                          <wps:cNvSpPr>
                            <a:spLocks/>
                          </wps:cNvSpPr>
                          <wps:spPr bwMode="auto">
                            <a:xfrm>
                              <a:off x="8608" y="2376"/>
                              <a:ext cx="5386" cy="5518"/>
                            </a:xfrm>
                            <a:prstGeom prst="borderCallout1">
                              <a:avLst>
                                <a:gd name="adj1" fmla="val 18750"/>
                                <a:gd name="adj2" fmla="val -8333"/>
                                <a:gd name="adj3" fmla="val 21880"/>
                                <a:gd name="adj4" fmla="val -41551"/>
                              </a:avLst>
                            </a:prstGeom>
                            <a:solidFill>
                              <a:srgbClr val="FFFFFF"/>
                            </a:solidFill>
                            <a:ln w="25400">
                              <a:solidFill>
                                <a:srgbClr val="F79646"/>
                              </a:solidFill>
                              <a:miter lim="800000"/>
                              <a:headEnd/>
                              <a:tailEnd/>
                            </a:ln>
                          </wps:spPr>
                          <wps:txbx>
                            <w:txbxContent>
                              <w:p w14:paraId="25995A08" w14:textId="77777777" w:rsidR="007B7E44" w:rsidRDefault="007B7E44" w:rsidP="007B7E44">
                                <w:pPr>
                                  <w:ind w:left="0"/>
                                  <w:jc w:val="center"/>
                                </w:pPr>
                                <w:r>
                                  <w:t>Ord add.</w:t>
                                </w:r>
                              </w:p>
                              <w:p w14:paraId="071FA25A" w14:textId="77777777" w:rsidR="007B7E44" w:rsidRDefault="007B7E44" w:rsidP="007B7E44">
                                <w:pPr>
                                  <w:ind w:left="0"/>
                                  <w:jc w:val="center"/>
                                </w:pPr>
                              </w:p>
                            </w:txbxContent>
                          </wps:txbx>
                          <wps:bodyPr rot="0" vert="horz" wrap="square" lIns="91440" tIns="45720" rIns="91440" bIns="45720" anchor="ctr" anchorCtr="0" upright="1">
                            <a:noAutofit/>
                          </wps:bodyPr>
                        </wps:wsp>
                        <wps:wsp>
                          <wps:cNvPr id="1018" name="Billedforklaring: streg 45"/>
                          <wps:cNvSpPr>
                            <a:spLocks/>
                          </wps:cNvSpPr>
                          <wps:spPr bwMode="auto">
                            <a:xfrm>
                              <a:off x="8608" y="10324"/>
                              <a:ext cx="5688" cy="5400"/>
                            </a:xfrm>
                            <a:prstGeom prst="borderCallout1">
                              <a:avLst>
                                <a:gd name="adj1" fmla="val 18750"/>
                                <a:gd name="adj2" fmla="val -8333"/>
                                <a:gd name="adj3" fmla="val 26366"/>
                                <a:gd name="adj4" fmla="val -34954"/>
                              </a:avLst>
                            </a:prstGeom>
                            <a:solidFill>
                              <a:srgbClr val="FFFFFF"/>
                            </a:solidFill>
                            <a:ln w="25400">
                              <a:solidFill>
                                <a:srgbClr val="F79646"/>
                              </a:solidFill>
                              <a:miter lim="800000"/>
                              <a:headEnd/>
                              <a:tailEnd/>
                            </a:ln>
                          </wps:spPr>
                          <wps:txbx>
                            <w:txbxContent>
                              <w:p w14:paraId="63A40812" w14:textId="77777777" w:rsidR="007B7E44" w:rsidRDefault="007B7E44" w:rsidP="007B7E44">
                                <w:pPr>
                                  <w:ind w:left="0"/>
                                  <w:jc w:val="center"/>
                                </w:pPr>
                                <w:r>
                                  <w:t>Bit add.</w:t>
                                </w:r>
                              </w:p>
                              <w:p w14:paraId="26D68F47" w14:textId="77777777" w:rsidR="007B7E44" w:rsidRDefault="007B7E44" w:rsidP="007B7E44">
                                <w:pPr>
                                  <w:ind w:left="0"/>
                                  <w:jc w:val="center"/>
                                </w:pPr>
                              </w:p>
                            </w:txbxContent>
                          </wps:txbx>
                          <wps:bodyPr rot="0" vert="horz" wrap="square" lIns="91440" tIns="45720" rIns="91440" bIns="45720" anchor="ctr" anchorCtr="0" upright="1">
                            <a:noAutofit/>
                          </wps:bodyPr>
                        </wps:wsp>
                      </wpg:grpSp>
                    </wpg:wgp>
                  </a:graphicData>
                </a:graphic>
              </wp:inline>
            </w:drawing>
          </mc:Choice>
          <mc:Fallback>
            <w:pict>
              <v:group w14:anchorId="1F73E080" id="Gruppe 53" o:spid="_x0000_s1216" style="width:332.9pt;height:205.05pt;mso-position-horizontal-relative:char;mso-position-vertical-relative:line" coordsize="42278,26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&#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">
                <v:shape id="Billede 52" o:spid="_x0000_s1217" type="#_x0000_t75" alt="Et billede, der indeholder bord&#10;&#10;Automatisk genereret beskrivelse" style="position:absolute;width:42278;height:260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">
                  <v:imagedata r:id="rId369" o:title="Et billede, der indeholder bord&#10;&#10;Automatisk genereret beskrivelse"/>
                </v:shape>
                <v:group id="Gruppe 48" o:spid="_x0000_s1218" style="position:absolute;left:10160;top:2349;width:6026;height:11367" coordorigin="8608,2376" coordsize="5688,13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">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Billedforklaring: streg 46" o:spid="_x0000_s1219" type="#_x0000_t47" style="position:absolute;left:8608;top:2376;width:5386;height:5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" adj="-8975,4726" strokecolor="#f79646" strokeweight="2pt">
                    <v:textbox>
                      <w:txbxContent>
                        <w:p w14:paraId="25995A08" w14:textId="77777777" w:rsidR="007B7E44" w:rsidRDefault="007B7E44" w:rsidP="007B7E44">
                          <w:pPr>
                            <w:ind w:left="0"/>
                            <w:jc w:val="center"/>
                          </w:pPr>
                          <w:r>
                            <w:t>Ord add.</w:t>
                          </w:r>
                        </w:p>
                        <w:p w14:paraId="071FA25A" w14:textId="77777777" w:rsidR="007B7E44" w:rsidRDefault="007B7E44" w:rsidP="007B7E44">
                          <w:pPr>
                            <w:ind w:left="0"/>
                            <w:jc w:val="center"/>
                          </w:pPr>
                        </w:p>
                      </w:txbxContent>
                    </v:textbox>
                    <o:callout v:ext="edit" minusy="t"/>
                  </v:shape>
                  <v:shape id="Billedforklaring: streg 45" o:spid="_x0000_s1220" type="#_x0000_t47" style="position:absolute;left:8608;top:10324;width:5688;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" adj="-7550,5695" strokecolor="#f79646" strokeweight="2pt">
                    <v:textbox>
                      <w:txbxContent>
                        <w:p w14:paraId="63A40812" w14:textId="77777777" w:rsidR="007B7E44" w:rsidRDefault="007B7E44" w:rsidP="007B7E44">
                          <w:pPr>
                            <w:ind w:left="0"/>
                            <w:jc w:val="center"/>
                          </w:pPr>
                          <w:r>
                            <w:t>Bit add.</w:t>
                          </w:r>
                        </w:p>
                        <w:p w14:paraId="26D68F47" w14:textId="77777777" w:rsidR="007B7E44" w:rsidRDefault="007B7E44" w:rsidP="007B7E44">
                          <w:pPr>
                            <w:ind w:left="0"/>
                            <w:jc w:val="center"/>
                          </w:pPr>
                        </w:p>
                      </w:txbxContent>
                    </v:textbox>
                    <o:callout v:ext="edit" minusy="t"/>
                  </v:shape>
                </v:group>
                <w10:anchorlock/>
              </v:group>
            </w:pict>
          </mc:Fallback>
        </mc:AlternateContent>
      </w:r>
    </w:p>
    <w:p w14:paraId="581E9FE6" w14:textId="77777777" w:rsidR="007B7E44" w:rsidRPr="00EB10CC" w:rsidRDefault="007B7E44" w:rsidP="007B7E44">
      <w:pPr>
        <w:pStyle w:val="underpunkt"/>
      </w:pPr>
      <w:r w:rsidRPr="00EB10CC">
        <w:t>Bit adresser</w:t>
      </w:r>
    </w:p>
    <w:p w14:paraId="29E91705" w14:textId="77777777" w:rsidR="007B7E44" w:rsidRPr="00EB10CC" w:rsidRDefault="007B7E44" w:rsidP="007B7E44">
      <w:r w:rsidRPr="00EB10CC">
        <w:t xml:space="preserve">Herunder er der lavet et alias tag for den første indgang på kortet. </w:t>
      </w:r>
    </w:p>
    <w:p w14:paraId="195213A6" w14:textId="4FF08B43" w:rsidR="007B7E44" w:rsidRPr="00EB10CC" w:rsidRDefault="007B7E44" w:rsidP="007B7E44">
      <w:r w:rsidRPr="00EB10CC">
        <w:t>Tag</w:t>
      </w:r>
      <w:r w:rsidR="000161A2">
        <w:t>g</w:t>
      </w:r>
      <w:r w:rsidRPr="00EB10CC">
        <w:t>et he</w:t>
      </w:r>
      <w:r w:rsidR="000161A2">
        <w:t>d</w:t>
      </w:r>
      <w:r w:rsidRPr="00EB10CC">
        <w:t>der ”Start_knap”</w:t>
      </w:r>
      <w:r w:rsidR="000161A2">
        <w:t>,</w:t>
      </w:r>
      <w:r w:rsidRPr="00EB10CC">
        <w:t xml:space="preserve"> og det er alias for bit</w:t>
      </w:r>
      <w:r w:rsidR="000161A2">
        <w:t>-</w:t>
      </w:r>
      <w:r w:rsidRPr="00EB10CC">
        <w:t>adressen</w:t>
      </w:r>
      <w:r w:rsidR="000161A2">
        <w:t xml:space="preserve"> </w:t>
      </w:r>
      <w:r w:rsidRPr="00EB10CC">
        <w:t>”Local:1:I.Data.0</w:t>
      </w:r>
      <w:r>
        <w:t>”</w:t>
      </w:r>
      <w:r w:rsidRPr="00EB10CC">
        <w:t>,</w:t>
      </w:r>
      <w:r w:rsidR="000161A2">
        <w:t xml:space="preserve"> </w:t>
      </w:r>
      <w:r w:rsidRPr="00EB10CC">
        <w:t>hvor .0 angiver</w:t>
      </w:r>
      <w:r w:rsidR="000161A2">
        <w:t>,</w:t>
      </w:r>
      <w:r w:rsidRPr="00EB10CC">
        <w:t xml:space="preserve"> at det er en bit</w:t>
      </w:r>
      <w:r w:rsidR="000161A2">
        <w:t>-</w:t>
      </w:r>
      <w:r w:rsidRPr="00EB10CC">
        <w:t>adresse</w:t>
      </w:r>
      <w:r w:rsidR="000161A2">
        <w:t>.</w:t>
      </w:r>
    </w:p>
    <w:p w14:paraId="7CC87D2D" w14:textId="77777777" w:rsidR="007B7E44" w:rsidRPr="00EB10CC" w:rsidRDefault="007B7E44" w:rsidP="007B7E44"/>
    <w:p w14:paraId="32771831" w14:textId="7C77644E" w:rsidR="007B7E44" w:rsidRPr="00EB10CC" w:rsidRDefault="008822CB" w:rsidP="007B7E44">
      <w:pPr>
        <w:rPr>
          <w:sz w:val="20"/>
        </w:rPr>
      </w:pPr>
      <w:r>
        <w:rPr>
          <w:noProof/>
        </w:rPr>
        <w:drawing>
          <wp:inline distT="0" distB="0" distL="0" distR="0" wp14:anchorId="0B50066A" wp14:editId="7A805083">
            <wp:extent cx="4267200" cy="326708"/>
            <wp:effectExtent l="0" t="0" r="0" b="0"/>
            <wp:docPr id="206" name="Billed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4400528" cy="336916"/>
                    </a:xfrm>
                    <a:prstGeom prst="rect">
                      <a:avLst/>
                    </a:prstGeom>
                  </pic:spPr>
                </pic:pic>
              </a:graphicData>
            </a:graphic>
          </wp:inline>
        </w:drawing>
      </w:r>
    </w:p>
    <w:p w14:paraId="1DE7D88F" w14:textId="210AA783" w:rsidR="007B7E44" w:rsidRPr="00EB10CC" w:rsidRDefault="007B7E44" w:rsidP="007B7E44">
      <w:r w:rsidRPr="00EB10CC">
        <w:t>Når man programmer</w:t>
      </w:r>
      <w:r w:rsidR="000161A2">
        <w:t>er,</w:t>
      </w:r>
      <w:r w:rsidRPr="00EB10CC">
        <w:t xml:space="preserve"> kan man bruge </w:t>
      </w:r>
      <w:r w:rsidR="005B0930">
        <w:t xml:space="preserve">en </w:t>
      </w:r>
      <w:r w:rsidRPr="00EB10CC">
        <w:t>Alias</w:t>
      </w:r>
      <w:r w:rsidR="000161A2">
        <w:t>-</w:t>
      </w:r>
      <w:r w:rsidRPr="00EB10CC">
        <w:t>adresse i stedet for den fysiske adresse. Det kan gøre det letter at programmer</w:t>
      </w:r>
      <w:r w:rsidR="000161A2">
        <w:t>e,</w:t>
      </w:r>
      <w:r w:rsidRPr="00EB10CC">
        <w:t xml:space="preserve"> da man så skal huske på funktioner og ikke lange adresser. Når bit</w:t>
      </w:r>
      <w:r w:rsidR="000161A2">
        <w:t>-</w:t>
      </w:r>
      <w:r w:rsidRPr="00EB10CC">
        <w:t>adressen bruges i programmet</w:t>
      </w:r>
      <w:r w:rsidR="000161A2">
        <w:t>,</w:t>
      </w:r>
      <w:r w:rsidRPr="00EB10CC">
        <w:t xml:space="preserve"> ser det således ud</w:t>
      </w:r>
      <w:r w:rsidR="000161A2">
        <w:t>:</w:t>
      </w:r>
      <w:r w:rsidRPr="00EB10CC">
        <w:t xml:space="preserve"> </w:t>
      </w:r>
    </w:p>
    <w:p w14:paraId="626BA7BC" w14:textId="77777777" w:rsidR="007B7E44" w:rsidRPr="00EB10CC" w:rsidRDefault="007B7E44" w:rsidP="007B7E44">
      <w:r>
        <w:rPr>
          <w:noProof/>
        </w:rPr>
        <w:drawing>
          <wp:inline distT="0" distB="0" distL="0" distR="0" wp14:anchorId="593B79F6" wp14:editId="59C2BA24">
            <wp:extent cx="1155700" cy="556260"/>
            <wp:effectExtent l="0" t="0" r="0" b="0"/>
            <wp:docPr id="67" name="Billede 67"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t billede, der indeholder tekst&#10;&#10;Automatisk genereret beskrivelse"/>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155700" cy="556260"/>
                    </a:xfrm>
                    <a:prstGeom prst="rect">
                      <a:avLst/>
                    </a:prstGeom>
                    <a:noFill/>
                    <a:ln>
                      <a:noFill/>
                    </a:ln>
                  </pic:spPr>
                </pic:pic>
              </a:graphicData>
            </a:graphic>
          </wp:inline>
        </w:drawing>
      </w:r>
    </w:p>
    <w:p w14:paraId="570EC391" w14:textId="559BD955" w:rsidR="007B7E44" w:rsidRPr="00EB10CC" w:rsidRDefault="007B7E44" w:rsidP="007B7E44">
      <w:pPr>
        <w:pStyle w:val="underpunkt"/>
      </w:pPr>
      <w:r w:rsidRPr="00EB10CC">
        <w:t>Word</w:t>
      </w:r>
      <w:r w:rsidR="000161A2">
        <w:t>-</w:t>
      </w:r>
      <w:r w:rsidRPr="00EB10CC">
        <w:t>adresser</w:t>
      </w:r>
    </w:p>
    <w:p w14:paraId="6C717D92" w14:textId="6BF68BF2" w:rsidR="007B7E44" w:rsidRPr="00EB10CC" w:rsidRDefault="007B7E44" w:rsidP="007B7E44">
      <w:r w:rsidRPr="00EB10CC">
        <w:t>Herunder bruges en ordinstruktion</w:t>
      </w:r>
      <w:r w:rsidR="000161A2">
        <w:t>,</w:t>
      </w:r>
      <w:r w:rsidRPr="00EB10CC">
        <w:t xml:space="preserve"> som flytter værdien 2550 til tagget ”</w:t>
      </w:r>
      <w:r w:rsidR="008822CB">
        <w:t>U</w:t>
      </w:r>
      <w:r w:rsidR="008822CB" w:rsidRPr="00EB10CC">
        <w:t>dgangs</w:t>
      </w:r>
      <w:r w:rsidRPr="00EB10CC">
        <w:t>_ord”</w:t>
      </w:r>
      <w:r w:rsidR="000161A2">
        <w:t>,</w:t>
      </w:r>
      <w:r w:rsidRPr="00EB10CC">
        <w:t xml:space="preserve"> som er alias for et udgangskort med 16 udgange</w:t>
      </w:r>
      <w:r w:rsidR="000161A2">
        <w:t>.</w:t>
      </w:r>
      <w:r w:rsidRPr="00EB10CC">
        <w:t xml:space="preserve"> </w:t>
      </w:r>
      <w:r w:rsidR="000161A2">
        <w:t>D</w:t>
      </w:r>
      <w:r w:rsidRPr="00EB10CC">
        <w:t>a det er en talværdi</w:t>
      </w:r>
      <w:r w:rsidR="000161A2">
        <w:t>,</w:t>
      </w:r>
      <w:r w:rsidRPr="00EB10CC">
        <w:t xml:space="preserve"> skal der bruges et helt word. Adressen på kortet er ”Local:4:O.Data”</w:t>
      </w:r>
      <w:r w:rsidR="000161A2">
        <w:t>.</w:t>
      </w:r>
      <w:r w:rsidRPr="00EB10CC">
        <w:t xml:space="preserve"> </w:t>
      </w:r>
      <w:r w:rsidR="000161A2">
        <w:t>B</w:t>
      </w:r>
      <w:r w:rsidRPr="00EB10CC">
        <w:t>emærk</w:t>
      </w:r>
      <w:r w:rsidR="000161A2">
        <w:t>,</w:t>
      </w:r>
      <w:r w:rsidRPr="00EB10CC">
        <w:t xml:space="preserve"> at her bruges .0 ikke</w:t>
      </w:r>
      <w:r w:rsidR="000161A2">
        <w:t>, da</w:t>
      </w:r>
      <w:r w:rsidRPr="00EB10CC">
        <w:t xml:space="preserve"> det jo angav en bit</w:t>
      </w:r>
      <w:r w:rsidR="000161A2">
        <w:t>-</w:t>
      </w:r>
      <w:r w:rsidRPr="00EB10CC">
        <w:t>værdi.</w:t>
      </w:r>
    </w:p>
    <w:p w14:paraId="58EB3975" w14:textId="77777777" w:rsidR="007B7E44" w:rsidRPr="00EB10CC" w:rsidRDefault="007B7E44" w:rsidP="007B7E44">
      <w:pPr>
        <w:rPr>
          <w:b/>
          <w:kern w:val="28"/>
          <w:sz w:val="28"/>
        </w:rPr>
      </w:pPr>
      <w:r>
        <w:rPr>
          <w:noProof/>
        </w:rPr>
        <w:drawing>
          <wp:inline distT="0" distB="0" distL="0" distR="0" wp14:anchorId="1E6BE6E0" wp14:editId="2C84D327">
            <wp:extent cx="1177925" cy="819150"/>
            <wp:effectExtent l="0" t="0" r="0" b="0"/>
            <wp:docPr id="68" name="Billede 6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t billede, der indeholder bord&#10;&#10;Automatisk genereret beskrivelse"/>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177925" cy="819150"/>
                    </a:xfrm>
                    <a:prstGeom prst="rect">
                      <a:avLst/>
                    </a:prstGeom>
                    <a:noFill/>
                    <a:ln>
                      <a:noFill/>
                    </a:ln>
                  </pic:spPr>
                </pic:pic>
              </a:graphicData>
            </a:graphic>
          </wp:inline>
        </w:drawing>
      </w:r>
      <w:r w:rsidRPr="00EB10CC">
        <w:br w:type="page"/>
      </w:r>
    </w:p>
    <w:p w14:paraId="53081B3D" w14:textId="77777777" w:rsidR="007B7E44" w:rsidRPr="00EB10CC" w:rsidRDefault="007B7E44" w:rsidP="007B7E44">
      <w:pPr>
        <w:pStyle w:val="hovedpunkt"/>
      </w:pPr>
      <w:r w:rsidRPr="00EB10CC">
        <w:lastRenderedPageBreak/>
        <w:t>Datatyper</w:t>
      </w:r>
    </w:p>
    <w:p w14:paraId="7909D5EA" w14:textId="2FFEE4CC" w:rsidR="007B7E44" w:rsidRPr="00EB10CC" w:rsidRDefault="007B7E44" w:rsidP="007B7E44">
      <w:r w:rsidRPr="00EB10CC">
        <w:t>I en Allen</w:t>
      </w:r>
      <w:r w:rsidR="00786748">
        <w:t>-</w:t>
      </w:r>
      <w:r w:rsidRPr="00EB10CC">
        <w:t>Bradley PLC anvendes der en række forskellige datatyper, når man skal definere parametre.</w:t>
      </w:r>
    </w:p>
    <w:p w14:paraId="09605B49" w14:textId="77777777" w:rsidR="007B7E44" w:rsidRPr="00EB10CC" w:rsidRDefault="007B7E44" w:rsidP="007B7E44"/>
    <w:p w14:paraId="509ABAF0" w14:textId="510A842F" w:rsidR="007B7E44" w:rsidRPr="00EB10CC" w:rsidRDefault="007B7E44" w:rsidP="007B7E44">
      <w:r w:rsidRPr="00EB10CC">
        <w:t xml:space="preserve">PLC’en understøtter følgende datatyper defineret i IEC </w:t>
      </w:r>
      <w:r w:rsidR="00AA0F41">
        <w:t>6</w:t>
      </w:r>
      <w:r w:rsidRPr="00EB10CC">
        <w:t>1131-3. De foruddefinerede datatyper er:</w:t>
      </w:r>
    </w:p>
    <w:p w14:paraId="5B026499" w14:textId="77777777" w:rsidR="007B7E44" w:rsidRPr="00EB10CC" w:rsidRDefault="007B7E44" w:rsidP="007B7E44"/>
    <w:p w14:paraId="05DA3281" w14:textId="77777777" w:rsidR="007B7E44" w:rsidRDefault="007B7E44" w:rsidP="007B7E44">
      <w:pPr>
        <w:pStyle w:val="underpunkt"/>
      </w:pPr>
      <w:r w:rsidRPr="00EB10CC">
        <w:t>Logisk niveau:</w:t>
      </w:r>
    </w:p>
    <w:p w14:paraId="1ED02814" w14:textId="77777777" w:rsidR="007B7E44" w:rsidRPr="00EB10CC" w:rsidRDefault="007B7E44" w:rsidP="007B7E44">
      <w:pPr>
        <w:pStyle w:val="underpunk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1694"/>
        <w:gridCol w:w="1975"/>
        <w:gridCol w:w="5097"/>
      </w:tblGrid>
      <w:tr w:rsidR="007B7E44" w:rsidRPr="001106F8" w14:paraId="587D853C" w14:textId="77777777" w:rsidTr="00A13D6E">
        <w:tc>
          <w:tcPr>
            <w:tcW w:w="0" w:type="auto"/>
            <w:shd w:val="clear" w:color="auto" w:fill="auto"/>
            <w:hideMark/>
          </w:tcPr>
          <w:p w14:paraId="329E36FF" w14:textId="77777777" w:rsidR="007B7E44" w:rsidRPr="001106F8" w:rsidRDefault="007B7E44" w:rsidP="00A13D6E">
            <w:pPr>
              <w:ind w:left="0"/>
            </w:pPr>
            <w:r w:rsidRPr="001106F8">
              <w:rPr>
                <w:b/>
                <w:bCs/>
              </w:rPr>
              <w:t>Data type</w:t>
            </w:r>
          </w:p>
        </w:tc>
        <w:tc>
          <w:tcPr>
            <w:tcW w:w="1694" w:type="dxa"/>
            <w:shd w:val="clear" w:color="auto" w:fill="auto"/>
            <w:hideMark/>
          </w:tcPr>
          <w:p w14:paraId="7AB0A329" w14:textId="77777777" w:rsidR="007B7E44" w:rsidRPr="001106F8" w:rsidRDefault="007B7E44" w:rsidP="00A13D6E">
            <w:pPr>
              <w:ind w:left="0"/>
            </w:pPr>
            <w:r w:rsidRPr="001106F8">
              <w:rPr>
                <w:b/>
                <w:bCs/>
              </w:rPr>
              <w:t>Størrelse</w:t>
            </w:r>
          </w:p>
        </w:tc>
        <w:tc>
          <w:tcPr>
            <w:tcW w:w="1975" w:type="dxa"/>
            <w:shd w:val="clear" w:color="auto" w:fill="auto"/>
            <w:hideMark/>
          </w:tcPr>
          <w:p w14:paraId="65704385" w14:textId="77777777" w:rsidR="007B7E44" w:rsidRPr="001106F8" w:rsidRDefault="007B7E44" w:rsidP="00A13D6E">
            <w:pPr>
              <w:ind w:left="0"/>
            </w:pPr>
            <w:r w:rsidRPr="001106F8">
              <w:rPr>
                <w:b/>
                <w:bCs/>
              </w:rPr>
              <w:t>Område</w:t>
            </w:r>
          </w:p>
        </w:tc>
        <w:tc>
          <w:tcPr>
            <w:tcW w:w="5097" w:type="dxa"/>
            <w:shd w:val="clear" w:color="auto" w:fill="auto"/>
          </w:tcPr>
          <w:p w14:paraId="1EDB2740" w14:textId="77777777" w:rsidR="007B7E44" w:rsidRPr="001106F8" w:rsidRDefault="007B7E44" w:rsidP="00A13D6E">
            <w:pPr>
              <w:ind w:left="0"/>
              <w:rPr>
                <w:b/>
                <w:bCs/>
              </w:rPr>
            </w:pPr>
            <w:r w:rsidRPr="001106F8">
              <w:rPr>
                <w:b/>
                <w:bCs/>
              </w:rPr>
              <w:t>Beskrivelse</w:t>
            </w:r>
          </w:p>
        </w:tc>
      </w:tr>
      <w:tr w:rsidR="007B7E44" w:rsidRPr="001106F8" w14:paraId="3512A3FC" w14:textId="77777777" w:rsidTr="00A13D6E">
        <w:tc>
          <w:tcPr>
            <w:tcW w:w="0" w:type="auto"/>
            <w:shd w:val="clear" w:color="auto" w:fill="auto"/>
            <w:hideMark/>
          </w:tcPr>
          <w:p w14:paraId="626D3778" w14:textId="77777777" w:rsidR="007B7E44" w:rsidRPr="001106F8" w:rsidRDefault="007B7E44" w:rsidP="00A13D6E">
            <w:pPr>
              <w:ind w:left="0"/>
              <w:rPr>
                <w:b/>
                <w:bCs/>
              </w:rPr>
            </w:pPr>
            <w:r w:rsidRPr="001106F8">
              <w:rPr>
                <w:b/>
                <w:bCs/>
              </w:rPr>
              <w:t>BOOL</w:t>
            </w:r>
          </w:p>
        </w:tc>
        <w:tc>
          <w:tcPr>
            <w:tcW w:w="1694" w:type="dxa"/>
            <w:shd w:val="clear" w:color="auto" w:fill="auto"/>
            <w:hideMark/>
          </w:tcPr>
          <w:p w14:paraId="12F5ED49" w14:textId="77777777" w:rsidR="007B7E44" w:rsidRPr="001106F8" w:rsidRDefault="007B7E44" w:rsidP="00A13D6E">
            <w:pPr>
              <w:ind w:left="0"/>
            </w:pPr>
            <w:r w:rsidRPr="001106F8">
              <w:t xml:space="preserve">1-bit </w:t>
            </w:r>
          </w:p>
        </w:tc>
        <w:tc>
          <w:tcPr>
            <w:tcW w:w="1975" w:type="dxa"/>
            <w:shd w:val="clear" w:color="auto" w:fill="auto"/>
            <w:hideMark/>
          </w:tcPr>
          <w:p w14:paraId="7F9CB234" w14:textId="77777777" w:rsidR="007B7E44" w:rsidRPr="001106F8" w:rsidRDefault="007B7E44" w:rsidP="00A13D6E">
            <w:pPr>
              <w:ind w:left="0"/>
            </w:pPr>
            <w:r w:rsidRPr="001106F8">
              <w:t>0 = cleared/off</w:t>
            </w:r>
            <w:r w:rsidRPr="001106F8">
              <w:br/>
              <w:t>1 = set/on</w:t>
            </w:r>
          </w:p>
        </w:tc>
        <w:tc>
          <w:tcPr>
            <w:tcW w:w="5097" w:type="dxa"/>
            <w:shd w:val="clear" w:color="auto" w:fill="auto"/>
          </w:tcPr>
          <w:p w14:paraId="396D66EF" w14:textId="77777777" w:rsidR="007B7E44" w:rsidRPr="001106F8" w:rsidRDefault="007B7E44" w:rsidP="00A13D6E">
            <w:pPr>
              <w:ind w:left="0"/>
            </w:pPr>
            <w:r w:rsidRPr="001106F8">
              <w:t>boolean</w:t>
            </w:r>
          </w:p>
        </w:tc>
      </w:tr>
      <w:tr w:rsidR="007B7E44" w:rsidRPr="001106F8" w14:paraId="1DA72EF6" w14:textId="77777777" w:rsidTr="00A13D6E">
        <w:tc>
          <w:tcPr>
            <w:tcW w:w="0" w:type="auto"/>
            <w:shd w:val="clear" w:color="auto" w:fill="auto"/>
          </w:tcPr>
          <w:p w14:paraId="2729C720" w14:textId="77777777" w:rsidR="007B7E44" w:rsidRPr="001106F8" w:rsidRDefault="007B7E44" w:rsidP="00A13D6E">
            <w:pPr>
              <w:ind w:left="0"/>
            </w:pPr>
            <w:r w:rsidRPr="001106F8">
              <w:t>PLC visning</w:t>
            </w:r>
          </w:p>
        </w:tc>
        <w:tc>
          <w:tcPr>
            <w:tcW w:w="8766" w:type="dxa"/>
            <w:gridSpan w:val="3"/>
            <w:shd w:val="clear" w:color="auto" w:fill="auto"/>
          </w:tcPr>
          <w:p w14:paraId="08C8E288" w14:textId="77777777" w:rsidR="007B7E44" w:rsidRPr="001106F8" w:rsidRDefault="007B7E44" w:rsidP="00A13D6E">
            <w:pPr>
              <w:ind w:left="0"/>
            </w:pPr>
            <w:r>
              <w:rPr>
                <w:noProof/>
              </w:rPr>
              <w:drawing>
                <wp:inline distT="0" distB="0" distL="0" distR="0" wp14:anchorId="7EA54659" wp14:editId="2588B39A">
                  <wp:extent cx="5311140" cy="453390"/>
                  <wp:effectExtent l="0" t="0" r="0" b="0"/>
                  <wp:docPr id="69" name="Billed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311140" cy="453390"/>
                          </a:xfrm>
                          <a:prstGeom prst="rect">
                            <a:avLst/>
                          </a:prstGeom>
                          <a:noFill/>
                          <a:ln>
                            <a:noFill/>
                          </a:ln>
                        </pic:spPr>
                      </pic:pic>
                    </a:graphicData>
                  </a:graphic>
                </wp:inline>
              </w:drawing>
            </w:r>
          </w:p>
        </w:tc>
      </w:tr>
    </w:tbl>
    <w:p w14:paraId="31C145A5" w14:textId="77777777" w:rsidR="007B7E44" w:rsidRPr="00EB10CC" w:rsidRDefault="007B7E44" w:rsidP="007B7E44"/>
    <w:p w14:paraId="5E99A035" w14:textId="77777777" w:rsidR="007B7E44" w:rsidRDefault="007B7E44" w:rsidP="007B7E44">
      <w:pPr>
        <w:pStyle w:val="underpunkt"/>
      </w:pPr>
    </w:p>
    <w:p w14:paraId="46A40638" w14:textId="77777777" w:rsidR="007B7E44" w:rsidRDefault="007B7E44" w:rsidP="007B7E44">
      <w:pPr>
        <w:pStyle w:val="underpunkt"/>
      </w:pPr>
      <w:r w:rsidRPr="00EB10CC">
        <w:t>Heltal med fortegn:</w:t>
      </w:r>
    </w:p>
    <w:p w14:paraId="1D8F5A94" w14:textId="77777777" w:rsidR="007B7E44" w:rsidRPr="00EB10CC" w:rsidRDefault="007B7E44" w:rsidP="007B7E44">
      <w:pPr>
        <w:pStyle w:val="underpunk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1694"/>
        <w:gridCol w:w="1975"/>
        <w:gridCol w:w="5097"/>
      </w:tblGrid>
      <w:tr w:rsidR="007B7E44" w:rsidRPr="001106F8" w14:paraId="3D6D98A4" w14:textId="77777777" w:rsidTr="00A13D6E">
        <w:tc>
          <w:tcPr>
            <w:tcW w:w="0" w:type="auto"/>
            <w:shd w:val="clear" w:color="auto" w:fill="auto"/>
            <w:hideMark/>
          </w:tcPr>
          <w:p w14:paraId="1F929724" w14:textId="77777777" w:rsidR="007B7E44" w:rsidRPr="001106F8" w:rsidRDefault="007B7E44" w:rsidP="00A13D6E">
            <w:pPr>
              <w:ind w:left="0"/>
              <w:rPr>
                <w:b/>
                <w:bCs/>
              </w:rPr>
            </w:pPr>
            <w:r w:rsidRPr="001106F8">
              <w:rPr>
                <w:b/>
                <w:bCs/>
              </w:rPr>
              <w:t>SINT</w:t>
            </w:r>
          </w:p>
        </w:tc>
        <w:tc>
          <w:tcPr>
            <w:tcW w:w="1694" w:type="dxa"/>
            <w:shd w:val="clear" w:color="auto" w:fill="auto"/>
            <w:hideMark/>
          </w:tcPr>
          <w:p w14:paraId="55BCFC78" w14:textId="77777777" w:rsidR="007B7E44" w:rsidRPr="001106F8" w:rsidRDefault="007B7E44" w:rsidP="00A13D6E">
            <w:pPr>
              <w:ind w:left="0"/>
            </w:pPr>
            <w:r w:rsidRPr="001106F8">
              <w:t>1-byte Short (kort) Integer</w:t>
            </w:r>
          </w:p>
        </w:tc>
        <w:tc>
          <w:tcPr>
            <w:tcW w:w="1975" w:type="dxa"/>
            <w:shd w:val="clear" w:color="auto" w:fill="auto"/>
            <w:hideMark/>
          </w:tcPr>
          <w:p w14:paraId="4E2E70DE" w14:textId="77777777" w:rsidR="007B7E44" w:rsidRPr="001106F8" w:rsidRDefault="007B7E44" w:rsidP="00A13D6E">
            <w:pPr>
              <w:ind w:left="0"/>
            </w:pPr>
            <w:r w:rsidRPr="001106F8">
              <w:t>-128 to 127</w:t>
            </w:r>
          </w:p>
        </w:tc>
        <w:tc>
          <w:tcPr>
            <w:tcW w:w="5097" w:type="dxa"/>
            <w:shd w:val="clear" w:color="auto" w:fill="auto"/>
          </w:tcPr>
          <w:p w14:paraId="66ACD65A" w14:textId="77777777" w:rsidR="007B7E44" w:rsidRPr="001106F8" w:rsidRDefault="007B7E44" w:rsidP="00A13D6E">
            <w:pPr>
              <w:ind w:left="0"/>
            </w:pPr>
            <w:r w:rsidRPr="001106F8">
              <w:t>Short (kort) Integer. Heltal med fortegn.</w:t>
            </w:r>
          </w:p>
          <w:p w14:paraId="0FA83582" w14:textId="392F5F4A" w:rsidR="007B7E44" w:rsidRPr="001106F8" w:rsidRDefault="007B7E44" w:rsidP="00A13D6E">
            <w:pPr>
              <w:ind w:left="0"/>
            </w:pPr>
            <w:r w:rsidRPr="001106F8">
              <w:t>8 bit, fra 0 to bit 7, hvor bit 7 er fortegns</w:t>
            </w:r>
            <w:r w:rsidR="000161A2">
              <w:t>-</w:t>
            </w:r>
            <w:r w:rsidRPr="001106F8">
              <w:t>bit.</w:t>
            </w:r>
          </w:p>
          <w:tbl>
            <w:tblPr>
              <w:tblW w:w="1738" w:type="dxa"/>
              <w:jc w:val="center"/>
              <w:tblCellMar>
                <w:left w:w="70" w:type="dxa"/>
                <w:right w:w="70" w:type="dxa"/>
              </w:tblCellMar>
              <w:tblLook w:val="04A0" w:firstRow="1" w:lastRow="0" w:firstColumn="1" w:lastColumn="0" w:noHBand="0" w:noVBand="1"/>
            </w:tblPr>
            <w:tblGrid>
              <w:gridCol w:w="647"/>
              <w:gridCol w:w="1091"/>
            </w:tblGrid>
            <w:tr w:rsidR="007B7E44" w:rsidRPr="001106F8" w14:paraId="7895837D" w14:textId="77777777" w:rsidTr="00A13D6E">
              <w:trPr>
                <w:trHeight w:val="240"/>
                <w:jc w:val="center"/>
              </w:trPr>
              <w:tc>
                <w:tcPr>
                  <w:tcW w:w="647" w:type="dxa"/>
                  <w:tcBorders>
                    <w:top w:val="nil"/>
                    <w:left w:val="nil"/>
                    <w:bottom w:val="nil"/>
                    <w:right w:val="nil"/>
                  </w:tcBorders>
                  <w:shd w:val="clear" w:color="auto" w:fill="auto"/>
                  <w:noWrap/>
                  <w:vAlign w:val="bottom"/>
                  <w:hideMark/>
                </w:tcPr>
                <w:p w14:paraId="4319648A" w14:textId="77777777" w:rsidR="007B7E44" w:rsidRPr="00EB10CC" w:rsidRDefault="007B7E44" w:rsidP="00A13D6E">
                  <w:pPr>
                    <w:ind w:left="0"/>
                    <w:jc w:val="center"/>
                    <w:rPr>
                      <w:color w:val="000000"/>
                      <w:sz w:val="16"/>
                      <w:szCs w:val="16"/>
                    </w:rPr>
                  </w:pPr>
                  <w:r w:rsidRPr="00EB10CC">
                    <w:rPr>
                      <w:color w:val="000000"/>
                      <w:sz w:val="16"/>
                      <w:szCs w:val="16"/>
                    </w:rPr>
                    <w:t>Bit      7</w:t>
                  </w:r>
                </w:p>
              </w:tc>
              <w:tc>
                <w:tcPr>
                  <w:tcW w:w="1091" w:type="dxa"/>
                  <w:tcBorders>
                    <w:top w:val="nil"/>
                    <w:left w:val="nil"/>
                    <w:bottom w:val="nil"/>
                    <w:right w:val="nil"/>
                  </w:tcBorders>
                  <w:shd w:val="clear" w:color="auto" w:fill="auto"/>
                  <w:noWrap/>
                  <w:vAlign w:val="bottom"/>
                  <w:hideMark/>
                </w:tcPr>
                <w:p w14:paraId="4032D155" w14:textId="77777777" w:rsidR="007B7E44" w:rsidRPr="00EB10CC" w:rsidRDefault="007B7E44" w:rsidP="00A13D6E">
                  <w:pPr>
                    <w:ind w:left="0"/>
                    <w:jc w:val="center"/>
                    <w:rPr>
                      <w:color w:val="000000"/>
                      <w:sz w:val="16"/>
                      <w:szCs w:val="16"/>
                    </w:rPr>
                  </w:pPr>
                  <w:r w:rsidRPr="00EB10CC">
                    <w:rPr>
                      <w:color w:val="000000"/>
                      <w:sz w:val="16"/>
                      <w:szCs w:val="16"/>
                    </w:rPr>
                    <w:t>6           0</w:t>
                  </w:r>
                </w:p>
              </w:tc>
            </w:tr>
            <w:tr w:rsidR="007B7E44" w:rsidRPr="001106F8" w14:paraId="26C67D75" w14:textId="77777777" w:rsidTr="00A13D6E">
              <w:trPr>
                <w:trHeight w:val="240"/>
                <w:jc w:val="center"/>
              </w:trPr>
              <w:tc>
                <w:tcPr>
                  <w:tcW w:w="6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E25BE8" w14:textId="77777777" w:rsidR="007B7E44" w:rsidRPr="00EB10CC" w:rsidRDefault="007B7E44" w:rsidP="00A13D6E">
                  <w:pPr>
                    <w:ind w:left="0"/>
                    <w:jc w:val="right"/>
                    <w:rPr>
                      <w:color w:val="000000"/>
                      <w:sz w:val="16"/>
                      <w:szCs w:val="16"/>
                    </w:rPr>
                  </w:pPr>
                  <w:r w:rsidRPr="00EB10CC">
                    <w:rPr>
                      <w:color w:val="000000"/>
                      <w:sz w:val="16"/>
                      <w:szCs w:val="16"/>
                    </w:rPr>
                    <w:t>1</w:t>
                  </w:r>
                </w:p>
              </w:tc>
              <w:tc>
                <w:tcPr>
                  <w:tcW w:w="1091" w:type="dxa"/>
                  <w:tcBorders>
                    <w:top w:val="single" w:sz="4" w:space="0" w:color="auto"/>
                    <w:left w:val="nil"/>
                    <w:bottom w:val="single" w:sz="4" w:space="0" w:color="auto"/>
                    <w:right w:val="single" w:sz="4" w:space="0" w:color="auto"/>
                  </w:tcBorders>
                  <w:shd w:val="clear" w:color="auto" w:fill="auto"/>
                  <w:noWrap/>
                  <w:vAlign w:val="bottom"/>
                  <w:hideMark/>
                </w:tcPr>
                <w:p w14:paraId="78EC92BE" w14:textId="77777777" w:rsidR="007B7E44" w:rsidRPr="00EB10CC" w:rsidRDefault="007B7E44" w:rsidP="00A13D6E">
                  <w:pPr>
                    <w:ind w:left="0"/>
                    <w:jc w:val="center"/>
                    <w:rPr>
                      <w:color w:val="000000"/>
                      <w:sz w:val="16"/>
                      <w:szCs w:val="16"/>
                    </w:rPr>
                  </w:pPr>
                  <w:r w:rsidRPr="00EB10CC">
                    <w:rPr>
                      <w:color w:val="000000"/>
                      <w:sz w:val="16"/>
                      <w:szCs w:val="16"/>
                    </w:rPr>
                    <w:t>111 1111</w:t>
                  </w:r>
                </w:p>
              </w:tc>
            </w:tr>
            <w:tr w:rsidR="007B7E44" w:rsidRPr="001106F8" w14:paraId="6DF9CFE6" w14:textId="77777777" w:rsidTr="00A13D6E">
              <w:trPr>
                <w:trHeight w:val="240"/>
                <w:jc w:val="center"/>
              </w:trPr>
              <w:tc>
                <w:tcPr>
                  <w:tcW w:w="647" w:type="dxa"/>
                  <w:tcBorders>
                    <w:top w:val="nil"/>
                    <w:left w:val="nil"/>
                    <w:bottom w:val="nil"/>
                    <w:right w:val="nil"/>
                  </w:tcBorders>
                  <w:shd w:val="clear" w:color="auto" w:fill="auto"/>
                  <w:noWrap/>
                  <w:vAlign w:val="bottom"/>
                  <w:hideMark/>
                </w:tcPr>
                <w:p w14:paraId="27C7C3DA" w14:textId="77777777" w:rsidR="007B7E44" w:rsidRPr="00EB10CC" w:rsidRDefault="007B7E44" w:rsidP="00A13D6E">
                  <w:pPr>
                    <w:ind w:left="0"/>
                    <w:jc w:val="center"/>
                    <w:rPr>
                      <w:color w:val="000000"/>
                      <w:sz w:val="16"/>
                      <w:szCs w:val="16"/>
                    </w:rPr>
                  </w:pPr>
                  <w:r w:rsidRPr="00EB10CC">
                    <w:rPr>
                      <w:color w:val="000000"/>
                      <w:sz w:val="16"/>
                      <w:szCs w:val="16"/>
                    </w:rPr>
                    <w:t>Fortegn</w:t>
                  </w:r>
                </w:p>
              </w:tc>
              <w:tc>
                <w:tcPr>
                  <w:tcW w:w="1091" w:type="dxa"/>
                  <w:tcBorders>
                    <w:top w:val="nil"/>
                    <w:left w:val="nil"/>
                    <w:bottom w:val="nil"/>
                    <w:right w:val="nil"/>
                  </w:tcBorders>
                  <w:shd w:val="clear" w:color="auto" w:fill="auto"/>
                  <w:noWrap/>
                  <w:vAlign w:val="bottom"/>
                  <w:hideMark/>
                </w:tcPr>
                <w:p w14:paraId="35B14D93" w14:textId="77777777" w:rsidR="007B7E44" w:rsidRPr="00EB10CC" w:rsidRDefault="007B7E44" w:rsidP="00A13D6E">
                  <w:pPr>
                    <w:ind w:left="0"/>
                    <w:jc w:val="center"/>
                    <w:rPr>
                      <w:color w:val="000000"/>
                      <w:sz w:val="16"/>
                      <w:szCs w:val="16"/>
                    </w:rPr>
                  </w:pPr>
                  <w:r w:rsidRPr="00EB10CC">
                    <w:rPr>
                      <w:color w:val="000000"/>
                      <w:sz w:val="16"/>
                      <w:szCs w:val="16"/>
                    </w:rPr>
                    <w:t>Betydende tal</w:t>
                  </w:r>
                </w:p>
              </w:tc>
            </w:tr>
          </w:tbl>
          <w:p w14:paraId="23A9A00B" w14:textId="77777777" w:rsidR="007B7E44" w:rsidRPr="001106F8" w:rsidRDefault="007B7E44" w:rsidP="00A13D6E">
            <w:pPr>
              <w:ind w:left="0"/>
              <w:jc w:val="center"/>
            </w:pPr>
          </w:p>
        </w:tc>
      </w:tr>
      <w:tr w:rsidR="007B7E44" w:rsidRPr="001106F8" w14:paraId="36F47751" w14:textId="77777777" w:rsidTr="00A13D6E">
        <w:tc>
          <w:tcPr>
            <w:tcW w:w="0" w:type="auto"/>
            <w:shd w:val="clear" w:color="auto" w:fill="auto"/>
          </w:tcPr>
          <w:p w14:paraId="3085B2D5" w14:textId="77777777" w:rsidR="007B7E44" w:rsidRPr="001106F8" w:rsidRDefault="007B7E44" w:rsidP="00A13D6E">
            <w:pPr>
              <w:ind w:left="0"/>
            </w:pPr>
            <w:r w:rsidRPr="001106F8">
              <w:t>PLC visning</w:t>
            </w:r>
          </w:p>
        </w:tc>
        <w:tc>
          <w:tcPr>
            <w:tcW w:w="8766" w:type="dxa"/>
            <w:gridSpan w:val="3"/>
            <w:shd w:val="clear" w:color="auto" w:fill="auto"/>
          </w:tcPr>
          <w:p w14:paraId="142A5466" w14:textId="77777777" w:rsidR="007B7E44" w:rsidRPr="001106F8" w:rsidRDefault="007B7E44" w:rsidP="00A13D6E">
            <w:pPr>
              <w:ind w:left="0"/>
            </w:pPr>
            <w:r>
              <w:rPr>
                <w:noProof/>
              </w:rPr>
              <w:drawing>
                <wp:inline distT="0" distB="0" distL="0" distR="0" wp14:anchorId="085EEABF" wp14:editId="3C606606">
                  <wp:extent cx="5318125" cy="461010"/>
                  <wp:effectExtent l="0" t="0" r="0" b="0"/>
                  <wp:docPr id="70" name="Billed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318125" cy="461010"/>
                          </a:xfrm>
                          <a:prstGeom prst="rect">
                            <a:avLst/>
                          </a:prstGeom>
                          <a:noFill/>
                          <a:ln>
                            <a:noFill/>
                          </a:ln>
                        </pic:spPr>
                      </pic:pic>
                    </a:graphicData>
                  </a:graphic>
                </wp:inline>
              </w:drawing>
            </w:r>
          </w:p>
        </w:tc>
      </w:tr>
      <w:tr w:rsidR="007B7E44" w:rsidRPr="001106F8" w14:paraId="6636156A" w14:textId="77777777" w:rsidTr="00A13D6E">
        <w:tc>
          <w:tcPr>
            <w:tcW w:w="0" w:type="auto"/>
            <w:shd w:val="clear" w:color="auto" w:fill="auto"/>
            <w:hideMark/>
          </w:tcPr>
          <w:p w14:paraId="5B9222FC" w14:textId="77777777" w:rsidR="007B7E44" w:rsidRPr="001106F8" w:rsidRDefault="007B7E44" w:rsidP="00A13D6E">
            <w:pPr>
              <w:ind w:left="0"/>
              <w:rPr>
                <w:b/>
                <w:bCs/>
              </w:rPr>
            </w:pPr>
            <w:r w:rsidRPr="001106F8">
              <w:rPr>
                <w:b/>
                <w:bCs/>
              </w:rPr>
              <w:t>INT</w:t>
            </w:r>
          </w:p>
        </w:tc>
        <w:tc>
          <w:tcPr>
            <w:tcW w:w="1694" w:type="dxa"/>
            <w:shd w:val="clear" w:color="auto" w:fill="auto"/>
            <w:hideMark/>
          </w:tcPr>
          <w:p w14:paraId="1054FF1B" w14:textId="77777777" w:rsidR="007B7E44" w:rsidRPr="001106F8" w:rsidRDefault="007B7E44" w:rsidP="00A13D6E">
            <w:pPr>
              <w:ind w:left="0"/>
            </w:pPr>
            <w:r w:rsidRPr="001106F8">
              <w:t>2-byte Integer</w:t>
            </w:r>
          </w:p>
        </w:tc>
        <w:tc>
          <w:tcPr>
            <w:tcW w:w="1975" w:type="dxa"/>
            <w:shd w:val="clear" w:color="auto" w:fill="auto"/>
            <w:hideMark/>
          </w:tcPr>
          <w:p w14:paraId="27CB7551" w14:textId="77777777" w:rsidR="007B7E44" w:rsidRPr="001106F8" w:rsidRDefault="007B7E44" w:rsidP="00A13D6E">
            <w:pPr>
              <w:ind w:left="0"/>
            </w:pPr>
            <w:r w:rsidRPr="001106F8">
              <w:t>-32,768 to 32,767</w:t>
            </w:r>
          </w:p>
        </w:tc>
        <w:tc>
          <w:tcPr>
            <w:tcW w:w="5097" w:type="dxa"/>
            <w:shd w:val="clear" w:color="auto" w:fill="auto"/>
          </w:tcPr>
          <w:p w14:paraId="43607B58" w14:textId="77777777" w:rsidR="007B7E44" w:rsidRPr="001106F8" w:rsidRDefault="007B7E44" w:rsidP="00A13D6E">
            <w:pPr>
              <w:ind w:left="0"/>
            </w:pPr>
            <w:r w:rsidRPr="001106F8">
              <w:t xml:space="preserve">Word/ord. Heltal med fortegn. </w:t>
            </w:r>
          </w:p>
          <w:p w14:paraId="6768AD6B" w14:textId="505E0FDA" w:rsidR="007B7E44" w:rsidRPr="001106F8" w:rsidRDefault="007B7E44" w:rsidP="00A13D6E">
            <w:pPr>
              <w:ind w:left="0"/>
            </w:pPr>
            <w:r w:rsidRPr="001106F8">
              <w:t>16 bit, fra 0 to bit 15, hvor bit 15 er fortegns</w:t>
            </w:r>
            <w:r w:rsidR="000161A2">
              <w:t>-</w:t>
            </w:r>
            <w:r w:rsidRPr="001106F8">
              <w:t>bit.</w:t>
            </w:r>
          </w:p>
          <w:tbl>
            <w:tblPr>
              <w:tblW w:w="2277" w:type="dxa"/>
              <w:jc w:val="center"/>
              <w:tblCellMar>
                <w:left w:w="70" w:type="dxa"/>
                <w:right w:w="70" w:type="dxa"/>
              </w:tblCellMar>
              <w:tblLook w:val="04A0" w:firstRow="1" w:lastRow="0" w:firstColumn="1" w:lastColumn="0" w:noHBand="0" w:noVBand="1"/>
            </w:tblPr>
            <w:tblGrid>
              <w:gridCol w:w="647"/>
              <w:gridCol w:w="779"/>
              <w:gridCol w:w="851"/>
            </w:tblGrid>
            <w:tr w:rsidR="007B7E44" w:rsidRPr="001106F8" w14:paraId="290E989C" w14:textId="77777777" w:rsidTr="00A13D6E">
              <w:trPr>
                <w:trHeight w:val="240"/>
                <w:jc w:val="center"/>
              </w:trPr>
              <w:tc>
                <w:tcPr>
                  <w:tcW w:w="647" w:type="dxa"/>
                  <w:tcBorders>
                    <w:top w:val="nil"/>
                    <w:left w:val="nil"/>
                    <w:bottom w:val="nil"/>
                    <w:right w:val="nil"/>
                  </w:tcBorders>
                  <w:shd w:val="clear" w:color="auto" w:fill="auto"/>
                  <w:noWrap/>
                  <w:vAlign w:val="bottom"/>
                  <w:hideMark/>
                </w:tcPr>
                <w:p w14:paraId="35D1C288" w14:textId="77777777" w:rsidR="007B7E44" w:rsidRPr="00EB10CC" w:rsidRDefault="007B7E44" w:rsidP="00A13D6E">
                  <w:pPr>
                    <w:ind w:left="0"/>
                    <w:jc w:val="center"/>
                    <w:rPr>
                      <w:color w:val="000000"/>
                      <w:sz w:val="16"/>
                      <w:szCs w:val="16"/>
                    </w:rPr>
                  </w:pPr>
                  <w:r w:rsidRPr="00EB10CC">
                    <w:rPr>
                      <w:color w:val="000000"/>
                      <w:sz w:val="16"/>
                      <w:szCs w:val="16"/>
                    </w:rPr>
                    <w:t>Bit    15</w:t>
                  </w:r>
                </w:p>
              </w:tc>
              <w:tc>
                <w:tcPr>
                  <w:tcW w:w="779" w:type="dxa"/>
                  <w:tcBorders>
                    <w:top w:val="nil"/>
                    <w:left w:val="nil"/>
                    <w:bottom w:val="nil"/>
                    <w:right w:val="nil"/>
                  </w:tcBorders>
                  <w:shd w:val="clear" w:color="auto" w:fill="auto"/>
                  <w:noWrap/>
                  <w:vAlign w:val="bottom"/>
                  <w:hideMark/>
                </w:tcPr>
                <w:p w14:paraId="4B209B05" w14:textId="77777777" w:rsidR="007B7E44" w:rsidRPr="00EB10CC" w:rsidRDefault="007B7E44" w:rsidP="00A13D6E">
                  <w:pPr>
                    <w:ind w:left="0"/>
                    <w:jc w:val="center"/>
                    <w:rPr>
                      <w:color w:val="000000"/>
                      <w:sz w:val="16"/>
                      <w:szCs w:val="16"/>
                    </w:rPr>
                  </w:pPr>
                  <w:r w:rsidRPr="00EB10CC">
                    <w:rPr>
                      <w:color w:val="000000"/>
                      <w:sz w:val="16"/>
                      <w:szCs w:val="16"/>
                    </w:rPr>
                    <w:t>14         8</w:t>
                  </w:r>
                </w:p>
              </w:tc>
              <w:tc>
                <w:tcPr>
                  <w:tcW w:w="851" w:type="dxa"/>
                  <w:tcBorders>
                    <w:top w:val="nil"/>
                    <w:left w:val="nil"/>
                    <w:bottom w:val="nil"/>
                    <w:right w:val="nil"/>
                  </w:tcBorders>
                  <w:shd w:val="clear" w:color="auto" w:fill="auto"/>
                  <w:noWrap/>
                  <w:vAlign w:val="bottom"/>
                  <w:hideMark/>
                </w:tcPr>
                <w:p w14:paraId="3CE7F0D3" w14:textId="77777777" w:rsidR="007B7E44" w:rsidRPr="00EB10CC" w:rsidRDefault="007B7E44" w:rsidP="00A13D6E">
                  <w:pPr>
                    <w:ind w:left="0"/>
                    <w:jc w:val="center"/>
                    <w:rPr>
                      <w:color w:val="000000"/>
                      <w:sz w:val="16"/>
                      <w:szCs w:val="16"/>
                    </w:rPr>
                  </w:pPr>
                  <w:r w:rsidRPr="00EB10CC">
                    <w:rPr>
                      <w:color w:val="000000"/>
                      <w:sz w:val="16"/>
                      <w:szCs w:val="16"/>
                    </w:rPr>
                    <w:t>7             0</w:t>
                  </w:r>
                </w:p>
              </w:tc>
            </w:tr>
            <w:tr w:rsidR="007B7E44" w:rsidRPr="001106F8" w14:paraId="2CA43557" w14:textId="77777777" w:rsidTr="00A13D6E">
              <w:trPr>
                <w:trHeight w:val="240"/>
                <w:jc w:val="center"/>
              </w:trPr>
              <w:tc>
                <w:tcPr>
                  <w:tcW w:w="6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0156DD" w14:textId="77777777" w:rsidR="007B7E44" w:rsidRPr="00EB10CC" w:rsidRDefault="007B7E44" w:rsidP="00A13D6E">
                  <w:pPr>
                    <w:ind w:left="0"/>
                    <w:jc w:val="right"/>
                    <w:rPr>
                      <w:color w:val="000000"/>
                      <w:sz w:val="16"/>
                      <w:szCs w:val="16"/>
                    </w:rPr>
                  </w:pPr>
                  <w:r w:rsidRPr="00EB10CC">
                    <w:rPr>
                      <w:color w:val="000000"/>
                      <w:sz w:val="16"/>
                      <w:szCs w:val="16"/>
                    </w:rPr>
                    <w:t>1</w:t>
                  </w:r>
                </w:p>
              </w:tc>
              <w:tc>
                <w:tcPr>
                  <w:tcW w:w="779" w:type="dxa"/>
                  <w:tcBorders>
                    <w:top w:val="single" w:sz="4" w:space="0" w:color="auto"/>
                    <w:left w:val="nil"/>
                    <w:bottom w:val="single" w:sz="4" w:space="0" w:color="auto"/>
                    <w:right w:val="single" w:sz="4" w:space="0" w:color="auto"/>
                  </w:tcBorders>
                  <w:shd w:val="clear" w:color="auto" w:fill="auto"/>
                  <w:noWrap/>
                  <w:vAlign w:val="bottom"/>
                  <w:hideMark/>
                </w:tcPr>
                <w:p w14:paraId="3E6E2CFC" w14:textId="77777777" w:rsidR="007B7E44" w:rsidRPr="00EB10CC" w:rsidRDefault="007B7E44" w:rsidP="00A13D6E">
                  <w:pPr>
                    <w:ind w:left="0"/>
                    <w:jc w:val="center"/>
                    <w:rPr>
                      <w:color w:val="000000"/>
                      <w:sz w:val="16"/>
                      <w:szCs w:val="16"/>
                    </w:rPr>
                  </w:pPr>
                  <w:r w:rsidRPr="00EB10CC">
                    <w:rPr>
                      <w:color w:val="000000"/>
                      <w:sz w:val="16"/>
                      <w:szCs w:val="16"/>
                    </w:rPr>
                    <w:t>111 1111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23C08B14" w14:textId="77777777" w:rsidR="007B7E44" w:rsidRPr="00EB10CC" w:rsidRDefault="007B7E44" w:rsidP="00A13D6E">
                  <w:pPr>
                    <w:ind w:left="0"/>
                    <w:jc w:val="center"/>
                    <w:rPr>
                      <w:color w:val="000000"/>
                      <w:sz w:val="16"/>
                      <w:szCs w:val="16"/>
                    </w:rPr>
                  </w:pPr>
                  <w:r w:rsidRPr="00EB10CC">
                    <w:rPr>
                      <w:color w:val="000000"/>
                      <w:sz w:val="16"/>
                      <w:szCs w:val="16"/>
                    </w:rPr>
                    <w:t>1111 1111</w:t>
                  </w:r>
                </w:p>
              </w:tc>
            </w:tr>
            <w:tr w:rsidR="007B7E44" w:rsidRPr="001106F8" w14:paraId="0227AE0C" w14:textId="77777777" w:rsidTr="00A13D6E">
              <w:trPr>
                <w:trHeight w:val="240"/>
                <w:jc w:val="center"/>
              </w:trPr>
              <w:tc>
                <w:tcPr>
                  <w:tcW w:w="647" w:type="dxa"/>
                  <w:tcBorders>
                    <w:top w:val="nil"/>
                    <w:left w:val="nil"/>
                    <w:bottom w:val="nil"/>
                    <w:right w:val="nil"/>
                  </w:tcBorders>
                  <w:shd w:val="clear" w:color="auto" w:fill="auto"/>
                  <w:noWrap/>
                  <w:vAlign w:val="bottom"/>
                  <w:hideMark/>
                </w:tcPr>
                <w:p w14:paraId="329F117D" w14:textId="77777777" w:rsidR="007B7E44" w:rsidRPr="00EB10CC" w:rsidRDefault="007B7E44" w:rsidP="00A13D6E">
                  <w:pPr>
                    <w:ind w:left="0"/>
                    <w:jc w:val="center"/>
                    <w:rPr>
                      <w:color w:val="000000"/>
                      <w:sz w:val="16"/>
                      <w:szCs w:val="16"/>
                    </w:rPr>
                  </w:pPr>
                  <w:r w:rsidRPr="00EB10CC">
                    <w:rPr>
                      <w:color w:val="000000"/>
                      <w:sz w:val="16"/>
                      <w:szCs w:val="16"/>
                    </w:rPr>
                    <w:t>Fortegn</w:t>
                  </w:r>
                </w:p>
              </w:tc>
              <w:tc>
                <w:tcPr>
                  <w:tcW w:w="1630" w:type="dxa"/>
                  <w:gridSpan w:val="2"/>
                  <w:tcBorders>
                    <w:top w:val="single" w:sz="4" w:space="0" w:color="auto"/>
                    <w:left w:val="nil"/>
                    <w:bottom w:val="nil"/>
                    <w:right w:val="nil"/>
                  </w:tcBorders>
                  <w:shd w:val="clear" w:color="auto" w:fill="auto"/>
                  <w:noWrap/>
                  <w:vAlign w:val="bottom"/>
                  <w:hideMark/>
                </w:tcPr>
                <w:p w14:paraId="1B6EBBCF" w14:textId="77777777" w:rsidR="007B7E44" w:rsidRPr="00EB10CC" w:rsidRDefault="007B7E44" w:rsidP="00A13D6E">
                  <w:pPr>
                    <w:ind w:left="0"/>
                    <w:jc w:val="center"/>
                    <w:rPr>
                      <w:color w:val="000000"/>
                      <w:sz w:val="16"/>
                      <w:szCs w:val="16"/>
                    </w:rPr>
                  </w:pPr>
                  <w:r w:rsidRPr="00EB10CC">
                    <w:rPr>
                      <w:color w:val="000000"/>
                      <w:sz w:val="16"/>
                      <w:szCs w:val="16"/>
                    </w:rPr>
                    <w:t>Betydende tal</w:t>
                  </w:r>
                </w:p>
              </w:tc>
            </w:tr>
          </w:tbl>
          <w:p w14:paraId="474CBE87" w14:textId="77777777" w:rsidR="007B7E44" w:rsidRPr="001106F8" w:rsidRDefault="007B7E44" w:rsidP="00A13D6E">
            <w:pPr>
              <w:ind w:left="0"/>
            </w:pPr>
          </w:p>
        </w:tc>
      </w:tr>
      <w:tr w:rsidR="007B7E44" w:rsidRPr="001106F8" w14:paraId="28306FA6" w14:textId="77777777" w:rsidTr="00A13D6E">
        <w:tc>
          <w:tcPr>
            <w:tcW w:w="0" w:type="auto"/>
            <w:shd w:val="clear" w:color="auto" w:fill="auto"/>
          </w:tcPr>
          <w:p w14:paraId="43E06238" w14:textId="77777777" w:rsidR="007B7E44" w:rsidRPr="001106F8" w:rsidRDefault="007B7E44" w:rsidP="00A13D6E">
            <w:pPr>
              <w:ind w:left="0"/>
            </w:pPr>
            <w:r w:rsidRPr="001106F8">
              <w:t>PLC visning</w:t>
            </w:r>
          </w:p>
        </w:tc>
        <w:tc>
          <w:tcPr>
            <w:tcW w:w="8766" w:type="dxa"/>
            <w:gridSpan w:val="3"/>
            <w:shd w:val="clear" w:color="auto" w:fill="auto"/>
          </w:tcPr>
          <w:p w14:paraId="1224C89A" w14:textId="77777777" w:rsidR="007B7E44" w:rsidRPr="001106F8" w:rsidRDefault="007B7E44" w:rsidP="00A13D6E">
            <w:pPr>
              <w:ind w:left="0"/>
            </w:pPr>
            <w:r>
              <w:rPr>
                <w:noProof/>
              </w:rPr>
              <w:drawing>
                <wp:inline distT="0" distB="0" distL="0" distR="0" wp14:anchorId="5936B657" wp14:editId="22FE105B">
                  <wp:extent cx="5303520" cy="461010"/>
                  <wp:effectExtent l="0" t="0" r="0" b="0"/>
                  <wp:docPr id="71" name="Billed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303520" cy="461010"/>
                          </a:xfrm>
                          <a:prstGeom prst="rect">
                            <a:avLst/>
                          </a:prstGeom>
                          <a:noFill/>
                          <a:ln>
                            <a:noFill/>
                          </a:ln>
                        </pic:spPr>
                      </pic:pic>
                    </a:graphicData>
                  </a:graphic>
                </wp:inline>
              </w:drawing>
            </w:r>
          </w:p>
        </w:tc>
      </w:tr>
      <w:tr w:rsidR="007B7E44" w:rsidRPr="001106F8" w14:paraId="28920EED" w14:textId="77777777" w:rsidTr="00A13D6E">
        <w:tc>
          <w:tcPr>
            <w:tcW w:w="0" w:type="auto"/>
            <w:shd w:val="clear" w:color="auto" w:fill="auto"/>
            <w:hideMark/>
          </w:tcPr>
          <w:p w14:paraId="6537F384" w14:textId="77777777" w:rsidR="007B7E44" w:rsidRPr="001106F8" w:rsidRDefault="007B7E44" w:rsidP="00A13D6E">
            <w:pPr>
              <w:ind w:left="0"/>
              <w:rPr>
                <w:b/>
                <w:bCs/>
              </w:rPr>
            </w:pPr>
            <w:r w:rsidRPr="001106F8">
              <w:rPr>
                <w:b/>
                <w:bCs/>
              </w:rPr>
              <w:t>DINT</w:t>
            </w:r>
          </w:p>
        </w:tc>
        <w:tc>
          <w:tcPr>
            <w:tcW w:w="1694" w:type="dxa"/>
            <w:shd w:val="clear" w:color="auto" w:fill="auto"/>
            <w:hideMark/>
          </w:tcPr>
          <w:p w14:paraId="2E860258" w14:textId="77777777" w:rsidR="007B7E44" w:rsidRPr="001106F8" w:rsidRDefault="007B7E44" w:rsidP="00A13D6E">
            <w:pPr>
              <w:ind w:left="0"/>
            </w:pPr>
            <w:r w:rsidRPr="001106F8">
              <w:t>4-byte Dobbelt Integer</w:t>
            </w:r>
          </w:p>
        </w:tc>
        <w:tc>
          <w:tcPr>
            <w:tcW w:w="1975" w:type="dxa"/>
            <w:shd w:val="clear" w:color="auto" w:fill="auto"/>
            <w:hideMark/>
          </w:tcPr>
          <w:p w14:paraId="6614B951" w14:textId="77777777" w:rsidR="007B7E44" w:rsidRPr="001106F8" w:rsidRDefault="007B7E44" w:rsidP="00A13D6E">
            <w:pPr>
              <w:ind w:left="0"/>
            </w:pPr>
            <w:r w:rsidRPr="001106F8">
              <w:t>-2,147,483,648 to 2,147,483,647</w:t>
            </w:r>
          </w:p>
        </w:tc>
        <w:tc>
          <w:tcPr>
            <w:tcW w:w="5097" w:type="dxa"/>
            <w:shd w:val="clear" w:color="auto" w:fill="auto"/>
          </w:tcPr>
          <w:p w14:paraId="44163FFA" w14:textId="77777777" w:rsidR="007B7E44" w:rsidRPr="001106F8" w:rsidRDefault="007B7E44" w:rsidP="00A13D6E">
            <w:pPr>
              <w:ind w:left="0"/>
            </w:pPr>
            <w:r w:rsidRPr="001106F8">
              <w:t>Dobbelt word/ord. Heltal med fortegn.</w:t>
            </w:r>
          </w:p>
          <w:p w14:paraId="24A134B6" w14:textId="63BE20F6" w:rsidR="007B7E44" w:rsidRPr="001106F8" w:rsidRDefault="007B7E44" w:rsidP="00A13D6E">
            <w:pPr>
              <w:ind w:left="0"/>
            </w:pPr>
            <w:r w:rsidRPr="001106F8">
              <w:t>32 bit, fra 0 to bit 31, hvor bit 31 er fortegns</w:t>
            </w:r>
            <w:r w:rsidR="000161A2">
              <w:t>-</w:t>
            </w:r>
            <w:r w:rsidRPr="001106F8">
              <w:t>bit.</w:t>
            </w:r>
          </w:p>
          <w:tbl>
            <w:tblPr>
              <w:tblW w:w="3942" w:type="dxa"/>
              <w:jc w:val="center"/>
              <w:tblCellMar>
                <w:left w:w="70" w:type="dxa"/>
                <w:right w:w="70" w:type="dxa"/>
              </w:tblCellMar>
              <w:tblLook w:val="04A0" w:firstRow="1" w:lastRow="0" w:firstColumn="1" w:lastColumn="0" w:noHBand="0" w:noVBand="1"/>
            </w:tblPr>
            <w:tblGrid>
              <w:gridCol w:w="647"/>
              <w:gridCol w:w="744"/>
              <w:gridCol w:w="850"/>
              <w:gridCol w:w="851"/>
              <w:gridCol w:w="850"/>
            </w:tblGrid>
            <w:tr w:rsidR="007B7E44" w:rsidRPr="001106F8" w14:paraId="5406B9B1" w14:textId="77777777" w:rsidTr="00A13D6E">
              <w:trPr>
                <w:trHeight w:val="240"/>
                <w:jc w:val="center"/>
              </w:trPr>
              <w:tc>
                <w:tcPr>
                  <w:tcW w:w="647" w:type="dxa"/>
                  <w:tcBorders>
                    <w:top w:val="nil"/>
                    <w:left w:val="nil"/>
                    <w:bottom w:val="nil"/>
                    <w:right w:val="nil"/>
                  </w:tcBorders>
                  <w:shd w:val="clear" w:color="auto" w:fill="auto"/>
                  <w:noWrap/>
                  <w:vAlign w:val="bottom"/>
                  <w:hideMark/>
                </w:tcPr>
                <w:p w14:paraId="576FEA41" w14:textId="77777777" w:rsidR="007B7E44" w:rsidRPr="00EB10CC" w:rsidRDefault="007B7E44" w:rsidP="00A13D6E">
                  <w:pPr>
                    <w:ind w:left="0"/>
                    <w:rPr>
                      <w:color w:val="000000"/>
                      <w:sz w:val="16"/>
                      <w:szCs w:val="16"/>
                    </w:rPr>
                  </w:pPr>
                  <w:r w:rsidRPr="00EB10CC">
                    <w:rPr>
                      <w:color w:val="000000"/>
                      <w:sz w:val="16"/>
                      <w:szCs w:val="16"/>
                    </w:rPr>
                    <w:t>Bit    31</w:t>
                  </w:r>
                </w:p>
              </w:tc>
              <w:tc>
                <w:tcPr>
                  <w:tcW w:w="744" w:type="dxa"/>
                  <w:tcBorders>
                    <w:top w:val="nil"/>
                    <w:left w:val="nil"/>
                    <w:bottom w:val="nil"/>
                    <w:right w:val="nil"/>
                  </w:tcBorders>
                  <w:shd w:val="clear" w:color="auto" w:fill="auto"/>
                  <w:noWrap/>
                  <w:vAlign w:val="bottom"/>
                  <w:hideMark/>
                </w:tcPr>
                <w:p w14:paraId="7B7AAC08" w14:textId="77777777" w:rsidR="007B7E44" w:rsidRPr="00EB10CC" w:rsidRDefault="007B7E44" w:rsidP="00A13D6E">
                  <w:pPr>
                    <w:ind w:left="0"/>
                    <w:jc w:val="center"/>
                    <w:rPr>
                      <w:color w:val="000000"/>
                      <w:sz w:val="16"/>
                      <w:szCs w:val="16"/>
                    </w:rPr>
                  </w:pPr>
                  <w:r w:rsidRPr="00EB10CC">
                    <w:rPr>
                      <w:color w:val="000000"/>
                      <w:sz w:val="16"/>
                      <w:szCs w:val="16"/>
                    </w:rPr>
                    <w:t>30      24</w:t>
                  </w:r>
                </w:p>
              </w:tc>
              <w:tc>
                <w:tcPr>
                  <w:tcW w:w="850" w:type="dxa"/>
                  <w:tcBorders>
                    <w:top w:val="nil"/>
                    <w:left w:val="nil"/>
                    <w:bottom w:val="nil"/>
                    <w:right w:val="nil"/>
                  </w:tcBorders>
                  <w:shd w:val="clear" w:color="auto" w:fill="auto"/>
                  <w:noWrap/>
                  <w:vAlign w:val="bottom"/>
                  <w:hideMark/>
                </w:tcPr>
                <w:p w14:paraId="2C26A8BE" w14:textId="77777777" w:rsidR="007B7E44" w:rsidRPr="00EB10CC" w:rsidRDefault="007B7E44" w:rsidP="00A13D6E">
                  <w:pPr>
                    <w:ind w:left="0"/>
                    <w:jc w:val="center"/>
                    <w:rPr>
                      <w:color w:val="000000"/>
                      <w:sz w:val="16"/>
                      <w:szCs w:val="16"/>
                    </w:rPr>
                  </w:pPr>
                  <w:r w:rsidRPr="00EB10CC">
                    <w:rPr>
                      <w:color w:val="000000"/>
                      <w:sz w:val="16"/>
                      <w:szCs w:val="16"/>
                    </w:rPr>
                    <w:t>23      16</w:t>
                  </w:r>
                </w:p>
              </w:tc>
              <w:tc>
                <w:tcPr>
                  <w:tcW w:w="851" w:type="dxa"/>
                  <w:tcBorders>
                    <w:top w:val="nil"/>
                    <w:left w:val="nil"/>
                    <w:bottom w:val="nil"/>
                    <w:right w:val="nil"/>
                  </w:tcBorders>
                  <w:shd w:val="clear" w:color="auto" w:fill="auto"/>
                  <w:noWrap/>
                  <w:vAlign w:val="bottom"/>
                  <w:hideMark/>
                </w:tcPr>
                <w:p w14:paraId="622441FC" w14:textId="77777777" w:rsidR="007B7E44" w:rsidRPr="00EB10CC" w:rsidRDefault="007B7E44" w:rsidP="00A13D6E">
                  <w:pPr>
                    <w:ind w:left="0"/>
                    <w:jc w:val="center"/>
                    <w:rPr>
                      <w:color w:val="000000"/>
                      <w:sz w:val="16"/>
                      <w:szCs w:val="16"/>
                    </w:rPr>
                  </w:pPr>
                  <w:r w:rsidRPr="00EB10CC">
                    <w:rPr>
                      <w:color w:val="000000"/>
                      <w:sz w:val="16"/>
                      <w:szCs w:val="16"/>
                    </w:rPr>
                    <w:t>15        8</w:t>
                  </w:r>
                </w:p>
              </w:tc>
              <w:tc>
                <w:tcPr>
                  <w:tcW w:w="850" w:type="dxa"/>
                  <w:tcBorders>
                    <w:top w:val="nil"/>
                    <w:left w:val="nil"/>
                    <w:bottom w:val="nil"/>
                    <w:right w:val="nil"/>
                  </w:tcBorders>
                  <w:shd w:val="clear" w:color="auto" w:fill="auto"/>
                  <w:noWrap/>
                  <w:vAlign w:val="bottom"/>
                  <w:hideMark/>
                </w:tcPr>
                <w:p w14:paraId="24044CE5" w14:textId="77777777" w:rsidR="007B7E44" w:rsidRPr="00EB10CC" w:rsidRDefault="007B7E44" w:rsidP="00A13D6E">
                  <w:pPr>
                    <w:ind w:left="0"/>
                    <w:jc w:val="center"/>
                    <w:rPr>
                      <w:color w:val="000000"/>
                      <w:sz w:val="16"/>
                      <w:szCs w:val="16"/>
                    </w:rPr>
                  </w:pPr>
                  <w:r w:rsidRPr="00EB10CC">
                    <w:rPr>
                      <w:color w:val="000000"/>
                      <w:sz w:val="16"/>
                      <w:szCs w:val="16"/>
                    </w:rPr>
                    <w:t>7          0</w:t>
                  </w:r>
                </w:p>
              </w:tc>
            </w:tr>
            <w:tr w:rsidR="007B7E44" w:rsidRPr="001106F8" w14:paraId="14ED5C89" w14:textId="77777777" w:rsidTr="00A13D6E">
              <w:trPr>
                <w:trHeight w:val="240"/>
                <w:jc w:val="center"/>
              </w:trPr>
              <w:tc>
                <w:tcPr>
                  <w:tcW w:w="6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0EA69A" w14:textId="77777777" w:rsidR="007B7E44" w:rsidRPr="00EB10CC" w:rsidRDefault="007B7E44" w:rsidP="00A13D6E">
                  <w:pPr>
                    <w:ind w:left="0"/>
                    <w:jc w:val="right"/>
                    <w:rPr>
                      <w:color w:val="000000"/>
                      <w:sz w:val="16"/>
                      <w:szCs w:val="16"/>
                    </w:rPr>
                  </w:pPr>
                  <w:r w:rsidRPr="00EB10CC">
                    <w:rPr>
                      <w:color w:val="000000"/>
                      <w:sz w:val="16"/>
                      <w:szCs w:val="16"/>
                    </w:rPr>
                    <w:t>1</w:t>
                  </w:r>
                </w:p>
              </w:tc>
              <w:tc>
                <w:tcPr>
                  <w:tcW w:w="744" w:type="dxa"/>
                  <w:tcBorders>
                    <w:top w:val="single" w:sz="4" w:space="0" w:color="auto"/>
                    <w:left w:val="nil"/>
                    <w:bottom w:val="single" w:sz="4" w:space="0" w:color="auto"/>
                    <w:right w:val="single" w:sz="4" w:space="0" w:color="auto"/>
                  </w:tcBorders>
                  <w:shd w:val="clear" w:color="auto" w:fill="auto"/>
                  <w:noWrap/>
                  <w:vAlign w:val="bottom"/>
                  <w:hideMark/>
                </w:tcPr>
                <w:p w14:paraId="4A1A199E" w14:textId="77777777" w:rsidR="007B7E44" w:rsidRPr="00EB10CC" w:rsidRDefault="007B7E44" w:rsidP="00A13D6E">
                  <w:pPr>
                    <w:ind w:left="0"/>
                    <w:jc w:val="center"/>
                    <w:rPr>
                      <w:color w:val="000000"/>
                      <w:sz w:val="16"/>
                      <w:szCs w:val="16"/>
                    </w:rPr>
                  </w:pPr>
                  <w:r w:rsidRPr="00EB10CC">
                    <w:rPr>
                      <w:color w:val="000000"/>
                      <w:sz w:val="16"/>
                      <w:szCs w:val="16"/>
                    </w:rPr>
                    <w:t>111 1111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66559AA9" w14:textId="77777777" w:rsidR="007B7E44" w:rsidRPr="00EB10CC" w:rsidRDefault="007B7E44" w:rsidP="00A13D6E">
                  <w:pPr>
                    <w:ind w:left="0"/>
                    <w:jc w:val="center"/>
                    <w:rPr>
                      <w:color w:val="000000"/>
                      <w:sz w:val="16"/>
                      <w:szCs w:val="16"/>
                    </w:rPr>
                  </w:pPr>
                  <w:r w:rsidRPr="00EB10CC">
                    <w:rPr>
                      <w:color w:val="000000"/>
                      <w:sz w:val="16"/>
                      <w:szCs w:val="16"/>
                    </w:rPr>
                    <w:t>1111 1111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7D1B448B" w14:textId="77777777" w:rsidR="007B7E44" w:rsidRPr="00EB10CC" w:rsidRDefault="007B7E44" w:rsidP="00A13D6E">
                  <w:pPr>
                    <w:ind w:left="0"/>
                    <w:jc w:val="center"/>
                    <w:rPr>
                      <w:color w:val="000000"/>
                      <w:sz w:val="16"/>
                      <w:szCs w:val="16"/>
                    </w:rPr>
                  </w:pPr>
                  <w:r w:rsidRPr="00EB10CC">
                    <w:rPr>
                      <w:color w:val="000000"/>
                      <w:sz w:val="16"/>
                      <w:szCs w:val="16"/>
                    </w:rPr>
                    <w:t>1111 1111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14:paraId="1A219211" w14:textId="77777777" w:rsidR="007B7E44" w:rsidRPr="00EB10CC" w:rsidRDefault="007B7E44" w:rsidP="00A13D6E">
                  <w:pPr>
                    <w:ind w:left="0"/>
                    <w:jc w:val="center"/>
                    <w:rPr>
                      <w:color w:val="000000"/>
                      <w:sz w:val="16"/>
                      <w:szCs w:val="16"/>
                    </w:rPr>
                  </w:pPr>
                  <w:r w:rsidRPr="00EB10CC">
                    <w:rPr>
                      <w:color w:val="000000"/>
                      <w:sz w:val="16"/>
                      <w:szCs w:val="16"/>
                    </w:rPr>
                    <w:t>1111 1111</w:t>
                  </w:r>
                </w:p>
              </w:tc>
            </w:tr>
            <w:tr w:rsidR="007B7E44" w:rsidRPr="001106F8" w14:paraId="681E1708" w14:textId="77777777" w:rsidTr="00A13D6E">
              <w:trPr>
                <w:trHeight w:val="240"/>
                <w:jc w:val="center"/>
              </w:trPr>
              <w:tc>
                <w:tcPr>
                  <w:tcW w:w="647" w:type="dxa"/>
                  <w:tcBorders>
                    <w:top w:val="nil"/>
                    <w:left w:val="nil"/>
                    <w:bottom w:val="nil"/>
                    <w:right w:val="nil"/>
                  </w:tcBorders>
                  <w:shd w:val="clear" w:color="auto" w:fill="auto"/>
                  <w:noWrap/>
                  <w:vAlign w:val="bottom"/>
                  <w:hideMark/>
                </w:tcPr>
                <w:p w14:paraId="7103BCBF" w14:textId="77777777" w:rsidR="007B7E44" w:rsidRPr="00EB10CC" w:rsidRDefault="007B7E44" w:rsidP="00A13D6E">
                  <w:pPr>
                    <w:ind w:left="0"/>
                    <w:jc w:val="center"/>
                    <w:rPr>
                      <w:color w:val="000000"/>
                      <w:sz w:val="16"/>
                      <w:szCs w:val="16"/>
                    </w:rPr>
                  </w:pPr>
                  <w:r w:rsidRPr="00EB10CC">
                    <w:rPr>
                      <w:color w:val="000000"/>
                      <w:sz w:val="16"/>
                      <w:szCs w:val="16"/>
                    </w:rPr>
                    <w:t>Fortegn</w:t>
                  </w:r>
                </w:p>
              </w:tc>
              <w:tc>
                <w:tcPr>
                  <w:tcW w:w="3295" w:type="dxa"/>
                  <w:gridSpan w:val="4"/>
                  <w:tcBorders>
                    <w:top w:val="single" w:sz="4" w:space="0" w:color="auto"/>
                    <w:left w:val="nil"/>
                    <w:bottom w:val="nil"/>
                    <w:right w:val="nil"/>
                  </w:tcBorders>
                  <w:shd w:val="clear" w:color="auto" w:fill="auto"/>
                  <w:noWrap/>
                  <w:vAlign w:val="bottom"/>
                  <w:hideMark/>
                </w:tcPr>
                <w:p w14:paraId="376CE871" w14:textId="77777777" w:rsidR="007B7E44" w:rsidRPr="00EB10CC" w:rsidRDefault="007B7E44" w:rsidP="00A13D6E">
                  <w:pPr>
                    <w:ind w:left="0"/>
                    <w:jc w:val="center"/>
                    <w:rPr>
                      <w:color w:val="000000"/>
                      <w:sz w:val="16"/>
                      <w:szCs w:val="16"/>
                    </w:rPr>
                  </w:pPr>
                  <w:r w:rsidRPr="00EB10CC">
                    <w:rPr>
                      <w:color w:val="000000"/>
                      <w:sz w:val="16"/>
                      <w:szCs w:val="16"/>
                    </w:rPr>
                    <w:t>Betydende tal</w:t>
                  </w:r>
                </w:p>
              </w:tc>
            </w:tr>
          </w:tbl>
          <w:p w14:paraId="656681E5" w14:textId="77777777" w:rsidR="007B7E44" w:rsidRPr="001106F8" w:rsidRDefault="007B7E44" w:rsidP="00A13D6E">
            <w:pPr>
              <w:ind w:left="0"/>
            </w:pPr>
          </w:p>
        </w:tc>
      </w:tr>
      <w:tr w:rsidR="007B7E44" w:rsidRPr="001106F8" w14:paraId="65527669" w14:textId="77777777" w:rsidTr="00A13D6E">
        <w:tc>
          <w:tcPr>
            <w:tcW w:w="0" w:type="auto"/>
            <w:shd w:val="clear" w:color="auto" w:fill="auto"/>
          </w:tcPr>
          <w:p w14:paraId="065360AF" w14:textId="77777777" w:rsidR="007B7E44" w:rsidRPr="001106F8" w:rsidRDefault="007B7E44" w:rsidP="00A13D6E">
            <w:pPr>
              <w:ind w:left="0"/>
            </w:pPr>
            <w:r w:rsidRPr="001106F8">
              <w:t>PLC visning</w:t>
            </w:r>
          </w:p>
        </w:tc>
        <w:tc>
          <w:tcPr>
            <w:tcW w:w="8766" w:type="dxa"/>
            <w:gridSpan w:val="3"/>
            <w:shd w:val="clear" w:color="auto" w:fill="auto"/>
          </w:tcPr>
          <w:p w14:paraId="47B0D119" w14:textId="77777777" w:rsidR="007B7E44" w:rsidRPr="001106F8" w:rsidRDefault="007B7E44" w:rsidP="00A13D6E">
            <w:pPr>
              <w:ind w:left="0"/>
            </w:pPr>
            <w:r>
              <w:rPr>
                <w:noProof/>
              </w:rPr>
              <w:drawing>
                <wp:inline distT="0" distB="0" distL="0" distR="0" wp14:anchorId="07C64A5B" wp14:editId="5D1F299F">
                  <wp:extent cx="5311140" cy="461010"/>
                  <wp:effectExtent l="0" t="0" r="0" b="0"/>
                  <wp:docPr id="72" name="Billed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311140" cy="461010"/>
                          </a:xfrm>
                          <a:prstGeom prst="rect">
                            <a:avLst/>
                          </a:prstGeom>
                          <a:noFill/>
                          <a:ln>
                            <a:noFill/>
                          </a:ln>
                        </pic:spPr>
                      </pic:pic>
                    </a:graphicData>
                  </a:graphic>
                </wp:inline>
              </w:drawing>
            </w:r>
          </w:p>
        </w:tc>
      </w:tr>
    </w:tbl>
    <w:p w14:paraId="27957B2E" w14:textId="77777777" w:rsidR="007B7E44" w:rsidRPr="00EB10CC" w:rsidRDefault="007B7E44" w:rsidP="007B7E44"/>
    <w:p w14:paraId="2CA34FCE" w14:textId="77777777" w:rsidR="007B7E44" w:rsidRPr="00EB10CC" w:rsidRDefault="007B7E44" w:rsidP="007B7E44">
      <w:r w:rsidRPr="00EB10CC">
        <w:br w:type="page"/>
      </w:r>
    </w:p>
    <w:p w14:paraId="10395F3D" w14:textId="77777777" w:rsidR="007B7E44" w:rsidRDefault="007B7E44" w:rsidP="007B7E44">
      <w:pPr>
        <w:pStyle w:val="underpunkt"/>
      </w:pPr>
      <w:r w:rsidRPr="00EB10CC">
        <w:lastRenderedPageBreak/>
        <w:t>Komatal med fortegn:</w:t>
      </w:r>
    </w:p>
    <w:p w14:paraId="040772FE" w14:textId="77777777" w:rsidR="007B7E44" w:rsidRPr="00EB10CC" w:rsidRDefault="007B7E44" w:rsidP="007B7E44">
      <w:pPr>
        <w:pStyle w:val="underpunk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
        <w:gridCol w:w="1694"/>
        <w:gridCol w:w="1975"/>
        <w:gridCol w:w="5097"/>
      </w:tblGrid>
      <w:tr w:rsidR="007B7E44" w:rsidRPr="001106F8" w14:paraId="66578280" w14:textId="77777777" w:rsidTr="00A13D6E">
        <w:tc>
          <w:tcPr>
            <w:tcW w:w="0" w:type="auto"/>
            <w:shd w:val="clear" w:color="auto" w:fill="auto"/>
          </w:tcPr>
          <w:p w14:paraId="2CD326DB" w14:textId="77777777" w:rsidR="007B7E44" w:rsidRPr="001106F8" w:rsidRDefault="007B7E44" w:rsidP="00A13D6E">
            <w:pPr>
              <w:ind w:left="0"/>
              <w:rPr>
                <w:b/>
                <w:bCs/>
              </w:rPr>
            </w:pPr>
            <w:r w:rsidRPr="001106F8">
              <w:rPr>
                <w:b/>
                <w:bCs/>
              </w:rPr>
              <w:t>Data type</w:t>
            </w:r>
          </w:p>
        </w:tc>
        <w:tc>
          <w:tcPr>
            <w:tcW w:w="1694" w:type="dxa"/>
            <w:shd w:val="clear" w:color="auto" w:fill="auto"/>
          </w:tcPr>
          <w:p w14:paraId="3B867C52" w14:textId="77777777" w:rsidR="007B7E44" w:rsidRPr="001106F8" w:rsidRDefault="007B7E44" w:rsidP="00A13D6E">
            <w:pPr>
              <w:ind w:left="0"/>
            </w:pPr>
            <w:r w:rsidRPr="001106F8">
              <w:rPr>
                <w:b/>
                <w:bCs/>
              </w:rPr>
              <w:t>Størrelse</w:t>
            </w:r>
          </w:p>
        </w:tc>
        <w:tc>
          <w:tcPr>
            <w:tcW w:w="1975" w:type="dxa"/>
            <w:shd w:val="clear" w:color="auto" w:fill="auto"/>
          </w:tcPr>
          <w:p w14:paraId="315C2AAF" w14:textId="77777777" w:rsidR="007B7E44" w:rsidRPr="001106F8" w:rsidRDefault="007B7E44" w:rsidP="00A13D6E">
            <w:pPr>
              <w:ind w:left="0"/>
              <w:rPr>
                <w:lang w:val="en-US"/>
              </w:rPr>
            </w:pPr>
            <w:r w:rsidRPr="001106F8">
              <w:rPr>
                <w:b/>
                <w:bCs/>
              </w:rPr>
              <w:t>Område</w:t>
            </w:r>
          </w:p>
        </w:tc>
        <w:tc>
          <w:tcPr>
            <w:tcW w:w="5097" w:type="dxa"/>
            <w:shd w:val="clear" w:color="auto" w:fill="auto"/>
          </w:tcPr>
          <w:p w14:paraId="37DE4DB2" w14:textId="77777777" w:rsidR="007B7E44" w:rsidRPr="001106F8" w:rsidRDefault="007B7E44" w:rsidP="00A13D6E">
            <w:pPr>
              <w:ind w:left="0"/>
            </w:pPr>
            <w:r w:rsidRPr="001106F8">
              <w:rPr>
                <w:b/>
                <w:bCs/>
              </w:rPr>
              <w:t>Beskrivelse</w:t>
            </w:r>
          </w:p>
        </w:tc>
      </w:tr>
      <w:tr w:rsidR="007B7E44" w:rsidRPr="001106F8" w14:paraId="5B19A593" w14:textId="77777777" w:rsidTr="00A13D6E">
        <w:tc>
          <w:tcPr>
            <w:tcW w:w="0" w:type="auto"/>
            <w:shd w:val="clear" w:color="auto" w:fill="auto"/>
            <w:hideMark/>
          </w:tcPr>
          <w:p w14:paraId="4636445D" w14:textId="77777777" w:rsidR="007B7E44" w:rsidRPr="001106F8" w:rsidRDefault="007B7E44" w:rsidP="00A13D6E">
            <w:pPr>
              <w:ind w:left="0"/>
              <w:rPr>
                <w:b/>
                <w:bCs/>
              </w:rPr>
            </w:pPr>
            <w:r w:rsidRPr="001106F8">
              <w:rPr>
                <w:b/>
                <w:bCs/>
              </w:rPr>
              <w:t>REAL</w:t>
            </w:r>
          </w:p>
        </w:tc>
        <w:tc>
          <w:tcPr>
            <w:tcW w:w="1694" w:type="dxa"/>
            <w:shd w:val="clear" w:color="auto" w:fill="auto"/>
            <w:hideMark/>
          </w:tcPr>
          <w:p w14:paraId="2AE971CA" w14:textId="77777777" w:rsidR="007B7E44" w:rsidRPr="001106F8" w:rsidRDefault="007B7E44" w:rsidP="00A13D6E">
            <w:pPr>
              <w:ind w:left="0"/>
            </w:pPr>
            <w:r w:rsidRPr="001106F8">
              <w:t>4-byte floating-point number</w:t>
            </w:r>
          </w:p>
        </w:tc>
        <w:tc>
          <w:tcPr>
            <w:tcW w:w="1975" w:type="dxa"/>
            <w:shd w:val="clear" w:color="auto" w:fill="auto"/>
            <w:hideMark/>
          </w:tcPr>
          <w:p w14:paraId="58BF093B" w14:textId="77777777" w:rsidR="007B7E44" w:rsidRPr="001106F8" w:rsidRDefault="007B7E44" w:rsidP="00A13D6E">
            <w:pPr>
              <w:ind w:left="0"/>
              <w:rPr>
                <w:lang w:val="en-US"/>
              </w:rPr>
            </w:pPr>
            <w:r w:rsidRPr="001106F8">
              <w:rPr>
                <w:lang w:val="en-US"/>
              </w:rPr>
              <w:t>-3.402823E</w:t>
            </w:r>
            <w:r w:rsidRPr="001106F8">
              <w:rPr>
                <w:vertAlign w:val="superscript"/>
                <w:lang w:val="en-US"/>
              </w:rPr>
              <w:t>38</w:t>
            </w:r>
            <w:r w:rsidRPr="001106F8">
              <w:rPr>
                <w:lang w:val="en-US"/>
              </w:rPr>
              <w:t> to -1.1754944E</w:t>
            </w:r>
            <w:r w:rsidRPr="001106F8">
              <w:rPr>
                <w:vertAlign w:val="superscript"/>
                <w:lang w:val="en-US"/>
              </w:rPr>
              <w:t>-38</w:t>
            </w:r>
            <w:r w:rsidRPr="001106F8">
              <w:rPr>
                <w:lang w:val="en-US"/>
              </w:rPr>
              <w:br/>
              <w:t>(negative values)</w:t>
            </w:r>
          </w:p>
          <w:p w14:paraId="33D1F4C6" w14:textId="77777777" w:rsidR="007B7E44" w:rsidRPr="001106F8" w:rsidRDefault="007B7E44" w:rsidP="00A13D6E">
            <w:pPr>
              <w:ind w:left="0"/>
              <w:rPr>
                <w:lang w:val="en-US"/>
              </w:rPr>
            </w:pPr>
            <w:r w:rsidRPr="001106F8">
              <w:rPr>
                <w:lang w:val="en-US"/>
              </w:rPr>
              <w:t>and</w:t>
            </w:r>
          </w:p>
          <w:p w14:paraId="18A82FB1" w14:textId="77777777" w:rsidR="007B7E44" w:rsidRPr="001106F8" w:rsidRDefault="007B7E44" w:rsidP="00A13D6E">
            <w:pPr>
              <w:ind w:left="0"/>
              <w:rPr>
                <w:lang w:val="en-US"/>
              </w:rPr>
            </w:pPr>
            <w:r w:rsidRPr="001106F8">
              <w:rPr>
                <w:lang w:val="en-US"/>
              </w:rPr>
              <w:t>0</w:t>
            </w:r>
          </w:p>
          <w:p w14:paraId="073A5206" w14:textId="77777777" w:rsidR="007B7E44" w:rsidRPr="001106F8" w:rsidRDefault="007B7E44" w:rsidP="00A13D6E">
            <w:pPr>
              <w:ind w:left="0"/>
              <w:rPr>
                <w:lang w:val="en-US"/>
              </w:rPr>
            </w:pPr>
            <w:r w:rsidRPr="001106F8">
              <w:rPr>
                <w:lang w:val="en-US"/>
              </w:rPr>
              <w:t>and</w:t>
            </w:r>
          </w:p>
          <w:p w14:paraId="636976E9" w14:textId="77777777" w:rsidR="007B7E44" w:rsidRPr="001106F8" w:rsidRDefault="007B7E44" w:rsidP="00A13D6E">
            <w:pPr>
              <w:ind w:left="0"/>
              <w:rPr>
                <w:lang w:val="en-US"/>
              </w:rPr>
            </w:pPr>
            <w:r w:rsidRPr="001106F8">
              <w:rPr>
                <w:lang w:val="en-US"/>
              </w:rPr>
              <w:t>1.1754944E</w:t>
            </w:r>
            <w:r w:rsidRPr="001106F8">
              <w:rPr>
                <w:vertAlign w:val="superscript"/>
                <w:lang w:val="en-US"/>
              </w:rPr>
              <w:t>-38</w:t>
            </w:r>
            <w:r w:rsidRPr="001106F8">
              <w:rPr>
                <w:lang w:val="en-US"/>
              </w:rPr>
              <w:t> to 3.402823E</w:t>
            </w:r>
            <w:r w:rsidRPr="001106F8">
              <w:rPr>
                <w:vertAlign w:val="superscript"/>
                <w:lang w:val="en-US"/>
              </w:rPr>
              <w:t>38</w:t>
            </w:r>
            <w:r w:rsidRPr="001106F8">
              <w:rPr>
                <w:lang w:val="en-US"/>
              </w:rPr>
              <w:br/>
              <w:t>(positive values)</w:t>
            </w:r>
          </w:p>
        </w:tc>
        <w:tc>
          <w:tcPr>
            <w:tcW w:w="5097" w:type="dxa"/>
            <w:shd w:val="clear" w:color="auto" w:fill="auto"/>
          </w:tcPr>
          <w:p w14:paraId="6003B477" w14:textId="77777777" w:rsidR="007B7E44" w:rsidRPr="001106F8" w:rsidRDefault="007B7E44" w:rsidP="00A13D6E">
            <w:pPr>
              <w:ind w:left="0"/>
            </w:pPr>
            <w:r w:rsidRPr="001106F8">
              <w:t>Dobbelt word/ord</w:t>
            </w:r>
          </w:p>
          <w:p w14:paraId="092F21AF" w14:textId="3139EFC7" w:rsidR="007B7E44" w:rsidRPr="001106F8" w:rsidRDefault="007B7E44" w:rsidP="00A13D6E">
            <w:pPr>
              <w:ind w:left="0"/>
            </w:pPr>
            <w:r w:rsidRPr="001106F8">
              <w:t>Hele tal med fortegn og flydende kommaplacering. Flydende koma vil sige</w:t>
            </w:r>
            <w:r w:rsidR="000161A2">
              <w:t>,</w:t>
            </w:r>
            <w:r w:rsidRPr="001106F8">
              <w:t xml:space="preserve"> at de</w:t>
            </w:r>
            <w:r w:rsidR="000161A2">
              <w:t>ts</w:t>
            </w:r>
            <w:r w:rsidRPr="001106F8">
              <w:t xml:space="preserve"> placering bestemmes af eksponenten.</w:t>
            </w:r>
          </w:p>
          <w:p w14:paraId="702BF1FD" w14:textId="77777777" w:rsidR="007B7E44" w:rsidRPr="001106F8" w:rsidRDefault="007B7E44" w:rsidP="00A13D6E">
            <w:pPr>
              <w:ind w:left="0"/>
              <w:jc w:val="center"/>
            </w:pPr>
            <w:r w:rsidRPr="001106F8">
              <w:object w:dxaOrig="6615" w:dyaOrig="1920" w14:anchorId="2E240D2C">
                <v:shape id="_x0000_i1039" type="#_x0000_t75" style="width:121.45pt;height:36.55pt" o:ole="">
                  <v:imagedata r:id="rId377" o:title=""/>
                </v:shape>
                <o:OLEObject Type="Embed" ProgID="PBrush" ShapeID="_x0000_i1039" DrawAspect="Content" ObjectID="_1735985521" r:id="rId378"/>
              </w:object>
            </w:r>
          </w:p>
          <w:tbl>
            <w:tblPr>
              <w:tblW w:w="3383" w:type="dxa"/>
              <w:jc w:val="center"/>
              <w:tblCellMar>
                <w:left w:w="70" w:type="dxa"/>
                <w:right w:w="70" w:type="dxa"/>
              </w:tblCellMar>
              <w:tblLook w:val="04A0" w:firstRow="1" w:lastRow="0" w:firstColumn="1" w:lastColumn="0" w:noHBand="0" w:noVBand="1"/>
            </w:tblPr>
            <w:tblGrid>
              <w:gridCol w:w="647"/>
              <w:gridCol w:w="917"/>
              <w:gridCol w:w="1819"/>
            </w:tblGrid>
            <w:tr w:rsidR="007B7E44" w:rsidRPr="001106F8" w14:paraId="1E12CB6D" w14:textId="77777777" w:rsidTr="00A13D6E">
              <w:trPr>
                <w:trHeight w:val="225"/>
                <w:jc w:val="center"/>
              </w:trPr>
              <w:tc>
                <w:tcPr>
                  <w:tcW w:w="647" w:type="dxa"/>
                  <w:tcBorders>
                    <w:top w:val="nil"/>
                    <w:left w:val="nil"/>
                    <w:bottom w:val="nil"/>
                    <w:right w:val="nil"/>
                  </w:tcBorders>
                  <w:shd w:val="clear" w:color="auto" w:fill="auto"/>
                  <w:noWrap/>
                  <w:vAlign w:val="bottom"/>
                  <w:hideMark/>
                </w:tcPr>
                <w:p w14:paraId="60EF78AF" w14:textId="77777777" w:rsidR="007B7E44" w:rsidRPr="00EB10CC" w:rsidRDefault="007B7E44" w:rsidP="00A13D6E">
                  <w:pPr>
                    <w:ind w:left="0"/>
                    <w:jc w:val="center"/>
                    <w:rPr>
                      <w:color w:val="000000"/>
                      <w:sz w:val="16"/>
                      <w:szCs w:val="16"/>
                    </w:rPr>
                  </w:pPr>
                  <w:r w:rsidRPr="00EB10CC">
                    <w:rPr>
                      <w:color w:val="000000"/>
                      <w:sz w:val="16"/>
                      <w:szCs w:val="16"/>
                    </w:rPr>
                    <w:t>Bit 31</w:t>
                  </w:r>
                </w:p>
              </w:tc>
              <w:tc>
                <w:tcPr>
                  <w:tcW w:w="917" w:type="dxa"/>
                  <w:tcBorders>
                    <w:top w:val="nil"/>
                    <w:left w:val="nil"/>
                    <w:bottom w:val="nil"/>
                    <w:right w:val="nil"/>
                  </w:tcBorders>
                  <w:shd w:val="clear" w:color="auto" w:fill="auto"/>
                  <w:noWrap/>
                  <w:vAlign w:val="bottom"/>
                  <w:hideMark/>
                </w:tcPr>
                <w:p w14:paraId="5DF5C27D" w14:textId="77777777" w:rsidR="007B7E44" w:rsidRPr="00EB10CC" w:rsidRDefault="007B7E44" w:rsidP="00A13D6E">
                  <w:pPr>
                    <w:ind w:left="0"/>
                    <w:jc w:val="center"/>
                    <w:rPr>
                      <w:color w:val="000000"/>
                      <w:sz w:val="16"/>
                      <w:szCs w:val="16"/>
                    </w:rPr>
                  </w:pPr>
                  <w:r w:rsidRPr="00EB10CC">
                    <w:rPr>
                      <w:color w:val="000000"/>
                      <w:sz w:val="16"/>
                      <w:szCs w:val="16"/>
                    </w:rPr>
                    <w:t>30        23</w:t>
                  </w:r>
                </w:p>
              </w:tc>
              <w:tc>
                <w:tcPr>
                  <w:tcW w:w="1819" w:type="dxa"/>
                  <w:tcBorders>
                    <w:top w:val="nil"/>
                    <w:left w:val="nil"/>
                    <w:bottom w:val="nil"/>
                    <w:right w:val="nil"/>
                  </w:tcBorders>
                  <w:shd w:val="clear" w:color="auto" w:fill="auto"/>
                  <w:noWrap/>
                  <w:vAlign w:val="bottom"/>
                  <w:hideMark/>
                </w:tcPr>
                <w:p w14:paraId="38332B59" w14:textId="77777777" w:rsidR="007B7E44" w:rsidRPr="00EB10CC" w:rsidRDefault="007B7E44" w:rsidP="00A13D6E">
                  <w:pPr>
                    <w:ind w:left="0"/>
                    <w:jc w:val="center"/>
                    <w:rPr>
                      <w:color w:val="000000"/>
                      <w:sz w:val="16"/>
                      <w:szCs w:val="16"/>
                    </w:rPr>
                  </w:pPr>
                  <w:r w:rsidRPr="00EB10CC">
                    <w:rPr>
                      <w:color w:val="000000"/>
                      <w:sz w:val="16"/>
                      <w:szCs w:val="16"/>
                    </w:rPr>
                    <w:t>22                                       0</w:t>
                  </w:r>
                </w:p>
              </w:tc>
            </w:tr>
            <w:tr w:rsidR="007B7E44" w:rsidRPr="001106F8" w14:paraId="0F20152C" w14:textId="77777777" w:rsidTr="00A13D6E">
              <w:trPr>
                <w:trHeight w:val="225"/>
                <w:jc w:val="center"/>
              </w:trPr>
              <w:tc>
                <w:tcPr>
                  <w:tcW w:w="6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2E31F" w14:textId="77777777" w:rsidR="007B7E44" w:rsidRPr="00EB10CC" w:rsidRDefault="007B7E44" w:rsidP="00A13D6E">
                  <w:pPr>
                    <w:ind w:left="0"/>
                    <w:jc w:val="right"/>
                    <w:rPr>
                      <w:color w:val="000000"/>
                      <w:sz w:val="16"/>
                      <w:szCs w:val="16"/>
                    </w:rPr>
                  </w:pPr>
                  <w:r w:rsidRPr="00EB10CC">
                    <w:rPr>
                      <w:color w:val="000000"/>
                      <w:sz w:val="16"/>
                      <w:szCs w:val="16"/>
                    </w:rPr>
                    <w:t>1</w:t>
                  </w:r>
                </w:p>
              </w:tc>
              <w:tc>
                <w:tcPr>
                  <w:tcW w:w="917" w:type="dxa"/>
                  <w:tcBorders>
                    <w:top w:val="single" w:sz="4" w:space="0" w:color="auto"/>
                    <w:left w:val="nil"/>
                    <w:bottom w:val="single" w:sz="4" w:space="0" w:color="auto"/>
                    <w:right w:val="single" w:sz="4" w:space="0" w:color="auto"/>
                  </w:tcBorders>
                  <w:shd w:val="clear" w:color="auto" w:fill="auto"/>
                  <w:noWrap/>
                  <w:vAlign w:val="bottom"/>
                  <w:hideMark/>
                </w:tcPr>
                <w:p w14:paraId="39A003E3" w14:textId="77777777" w:rsidR="007B7E44" w:rsidRPr="00EB10CC" w:rsidRDefault="007B7E44" w:rsidP="00A13D6E">
                  <w:pPr>
                    <w:ind w:left="0"/>
                    <w:rPr>
                      <w:color w:val="000000"/>
                      <w:sz w:val="16"/>
                      <w:szCs w:val="16"/>
                    </w:rPr>
                  </w:pPr>
                  <w:r w:rsidRPr="00EB10CC">
                    <w:rPr>
                      <w:color w:val="000000"/>
                      <w:sz w:val="16"/>
                      <w:szCs w:val="16"/>
                    </w:rPr>
                    <w:t>1111 1111</w:t>
                  </w:r>
                </w:p>
              </w:tc>
              <w:tc>
                <w:tcPr>
                  <w:tcW w:w="1819" w:type="dxa"/>
                  <w:tcBorders>
                    <w:top w:val="single" w:sz="4" w:space="0" w:color="auto"/>
                    <w:left w:val="nil"/>
                    <w:bottom w:val="single" w:sz="4" w:space="0" w:color="auto"/>
                    <w:right w:val="single" w:sz="4" w:space="0" w:color="auto"/>
                  </w:tcBorders>
                  <w:shd w:val="clear" w:color="auto" w:fill="auto"/>
                  <w:noWrap/>
                  <w:vAlign w:val="bottom"/>
                  <w:hideMark/>
                </w:tcPr>
                <w:p w14:paraId="4AC1FD52" w14:textId="77777777" w:rsidR="007B7E44" w:rsidRPr="00EB10CC" w:rsidRDefault="007B7E44" w:rsidP="00A13D6E">
                  <w:pPr>
                    <w:ind w:left="0"/>
                    <w:rPr>
                      <w:color w:val="000000"/>
                      <w:sz w:val="16"/>
                      <w:szCs w:val="16"/>
                    </w:rPr>
                  </w:pPr>
                  <w:r w:rsidRPr="00EB10CC">
                    <w:rPr>
                      <w:color w:val="000000"/>
                      <w:sz w:val="16"/>
                      <w:szCs w:val="16"/>
                    </w:rPr>
                    <w:t xml:space="preserve">11 1111 1111 1111 1111 </w:t>
                  </w:r>
                </w:p>
              </w:tc>
            </w:tr>
            <w:tr w:rsidR="007B7E44" w:rsidRPr="001106F8" w14:paraId="4ED34D34" w14:textId="77777777" w:rsidTr="00A13D6E">
              <w:trPr>
                <w:trHeight w:val="225"/>
                <w:jc w:val="center"/>
              </w:trPr>
              <w:tc>
                <w:tcPr>
                  <w:tcW w:w="647" w:type="dxa"/>
                  <w:tcBorders>
                    <w:top w:val="nil"/>
                    <w:left w:val="nil"/>
                    <w:bottom w:val="nil"/>
                    <w:right w:val="nil"/>
                  </w:tcBorders>
                  <w:shd w:val="clear" w:color="auto" w:fill="auto"/>
                  <w:noWrap/>
                  <w:vAlign w:val="bottom"/>
                  <w:hideMark/>
                </w:tcPr>
                <w:p w14:paraId="5CD8FF6A" w14:textId="77777777" w:rsidR="007B7E44" w:rsidRPr="00EB10CC" w:rsidRDefault="007B7E44" w:rsidP="00A13D6E">
                  <w:pPr>
                    <w:ind w:left="0"/>
                    <w:jc w:val="center"/>
                    <w:rPr>
                      <w:color w:val="000000"/>
                      <w:sz w:val="16"/>
                      <w:szCs w:val="16"/>
                    </w:rPr>
                  </w:pPr>
                  <w:r w:rsidRPr="00EB10CC">
                    <w:rPr>
                      <w:color w:val="000000"/>
                      <w:sz w:val="16"/>
                      <w:szCs w:val="16"/>
                    </w:rPr>
                    <w:t>Fortegn</w:t>
                  </w:r>
                </w:p>
              </w:tc>
              <w:tc>
                <w:tcPr>
                  <w:tcW w:w="917" w:type="dxa"/>
                  <w:tcBorders>
                    <w:top w:val="nil"/>
                    <w:left w:val="nil"/>
                    <w:bottom w:val="nil"/>
                    <w:right w:val="nil"/>
                  </w:tcBorders>
                  <w:shd w:val="clear" w:color="auto" w:fill="auto"/>
                  <w:noWrap/>
                  <w:vAlign w:val="bottom"/>
                  <w:hideMark/>
                </w:tcPr>
                <w:p w14:paraId="0BCB7BD3" w14:textId="77777777" w:rsidR="007B7E44" w:rsidRPr="00EB10CC" w:rsidRDefault="007B7E44" w:rsidP="00A13D6E">
                  <w:pPr>
                    <w:ind w:left="0"/>
                    <w:jc w:val="center"/>
                    <w:rPr>
                      <w:color w:val="000000"/>
                      <w:sz w:val="16"/>
                      <w:szCs w:val="16"/>
                    </w:rPr>
                  </w:pPr>
                  <w:r w:rsidRPr="00EB10CC">
                    <w:rPr>
                      <w:color w:val="000000"/>
                      <w:sz w:val="16"/>
                      <w:szCs w:val="16"/>
                    </w:rPr>
                    <w:t>Eksponent</w:t>
                  </w:r>
                </w:p>
              </w:tc>
              <w:tc>
                <w:tcPr>
                  <w:tcW w:w="1819" w:type="dxa"/>
                  <w:tcBorders>
                    <w:top w:val="nil"/>
                    <w:left w:val="nil"/>
                    <w:bottom w:val="nil"/>
                    <w:right w:val="nil"/>
                  </w:tcBorders>
                  <w:shd w:val="clear" w:color="auto" w:fill="auto"/>
                  <w:noWrap/>
                  <w:vAlign w:val="bottom"/>
                  <w:hideMark/>
                </w:tcPr>
                <w:p w14:paraId="1859F9DD" w14:textId="77777777" w:rsidR="007B7E44" w:rsidRPr="00EB10CC" w:rsidRDefault="007B7E44" w:rsidP="00A13D6E">
                  <w:pPr>
                    <w:ind w:left="0"/>
                    <w:jc w:val="center"/>
                    <w:rPr>
                      <w:color w:val="000000"/>
                      <w:sz w:val="16"/>
                      <w:szCs w:val="16"/>
                    </w:rPr>
                  </w:pPr>
                  <w:r w:rsidRPr="00EB10CC">
                    <w:rPr>
                      <w:color w:val="000000"/>
                      <w:sz w:val="16"/>
                      <w:szCs w:val="16"/>
                    </w:rPr>
                    <w:t>Betydende tal</w:t>
                  </w:r>
                </w:p>
              </w:tc>
            </w:tr>
          </w:tbl>
          <w:p w14:paraId="1B45AD64" w14:textId="77777777" w:rsidR="007B7E44" w:rsidRPr="001106F8" w:rsidRDefault="007B7E44" w:rsidP="00A13D6E">
            <w:pPr>
              <w:ind w:left="0"/>
            </w:pPr>
          </w:p>
        </w:tc>
      </w:tr>
      <w:tr w:rsidR="007B7E44" w:rsidRPr="001106F8" w14:paraId="6CD0257C" w14:textId="77777777" w:rsidTr="00A13D6E">
        <w:tc>
          <w:tcPr>
            <w:tcW w:w="0" w:type="auto"/>
            <w:shd w:val="clear" w:color="auto" w:fill="auto"/>
          </w:tcPr>
          <w:p w14:paraId="01F1E6DA" w14:textId="77777777" w:rsidR="007B7E44" w:rsidRPr="001106F8" w:rsidRDefault="007B7E44" w:rsidP="00A13D6E">
            <w:pPr>
              <w:ind w:left="0"/>
            </w:pPr>
            <w:r w:rsidRPr="001106F8">
              <w:t>PLC visning</w:t>
            </w:r>
          </w:p>
        </w:tc>
        <w:tc>
          <w:tcPr>
            <w:tcW w:w="8766" w:type="dxa"/>
            <w:gridSpan w:val="3"/>
            <w:shd w:val="clear" w:color="auto" w:fill="auto"/>
          </w:tcPr>
          <w:p w14:paraId="3831E2A2" w14:textId="77777777" w:rsidR="007B7E44" w:rsidRPr="001106F8" w:rsidRDefault="007B7E44" w:rsidP="00A13D6E">
            <w:pPr>
              <w:ind w:left="0"/>
            </w:pPr>
            <w:r>
              <w:rPr>
                <w:noProof/>
              </w:rPr>
              <w:drawing>
                <wp:inline distT="0" distB="0" distL="0" distR="0" wp14:anchorId="0F8CAB2E" wp14:editId="228FC533">
                  <wp:extent cx="5295900" cy="453390"/>
                  <wp:effectExtent l="0" t="0" r="0" b="0"/>
                  <wp:docPr id="74" name="Billed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295900" cy="453390"/>
                          </a:xfrm>
                          <a:prstGeom prst="rect">
                            <a:avLst/>
                          </a:prstGeom>
                          <a:noFill/>
                          <a:ln>
                            <a:noFill/>
                          </a:ln>
                        </pic:spPr>
                      </pic:pic>
                    </a:graphicData>
                  </a:graphic>
                </wp:inline>
              </w:drawing>
            </w:r>
          </w:p>
        </w:tc>
      </w:tr>
    </w:tbl>
    <w:p w14:paraId="083B0594" w14:textId="77777777" w:rsidR="007B7E44" w:rsidRPr="00EB10CC" w:rsidRDefault="007B7E44" w:rsidP="007B7E44">
      <w:pPr>
        <w:rPr>
          <w:lang w:val="en-US"/>
        </w:rPr>
      </w:pPr>
    </w:p>
    <w:p w14:paraId="5B51B83C" w14:textId="77777777" w:rsidR="007B7E44" w:rsidRDefault="007B7E44" w:rsidP="007B7E44">
      <w:pPr>
        <w:pStyle w:val="underpunkt"/>
      </w:pPr>
    </w:p>
    <w:p w14:paraId="6915BBD9" w14:textId="77777777" w:rsidR="007B7E44" w:rsidRDefault="007B7E44" w:rsidP="007B7E44">
      <w:pPr>
        <w:pStyle w:val="underpunkt"/>
      </w:pPr>
    </w:p>
    <w:p w14:paraId="01D45CD0" w14:textId="10053F37" w:rsidR="007B7E44" w:rsidRPr="00EB10CC" w:rsidRDefault="005B0930" w:rsidP="007B7E44">
      <w:pPr>
        <w:pStyle w:val="underpunkt"/>
      </w:pPr>
      <w:r>
        <w:t>Dataformater til tekst</w:t>
      </w:r>
    </w:p>
    <w:p w14:paraId="4AF93708" w14:textId="77777777" w:rsidR="007B7E44" w:rsidRPr="00EB10CC" w:rsidRDefault="007B7E44" w:rsidP="007B7E44"/>
    <w:p w14:paraId="55C112D6" w14:textId="1F58B056" w:rsidR="007B7E44" w:rsidRPr="00EB10CC" w:rsidRDefault="007B7E44" w:rsidP="007B7E44">
      <w:r w:rsidRPr="00EB10CC">
        <w:t xml:space="preserve">For at gemme </w:t>
      </w:r>
      <w:r w:rsidR="005B0930">
        <w:t xml:space="preserve">bogstaver og tal som </w:t>
      </w:r>
      <w:r w:rsidRPr="00EB10CC">
        <w:t>ASCII-tegn i tags brug</w:t>
      </w:r>
      <w:r w:rsidR="000161A2">
        <w:t>e</w:t>
      </w:r>
      <w:r w:rsidRPr="00EB10CC">
        <w:t>s standard</w:t>
      </w:r>
      <w:r w:rsidR="005B0930">
        <w:t>-</w:t>
      </w:r>
      <w:r w:rsidRPr="00EB10CC">
        <w:t>datatypen STRING, som gemmer op til 82 tegn</w:t>
      </w:r>
      <w:r w:rsidR="000161A2">
        <w:t>.</w:t>
      </w:r>
    </w:p>
    <w:p w14:paraId="6AFC7FEB" w14:textId="77777777" w:rsidR="007B7E44" w:rsidRPr="00EB10CC" w:rsidRDefault="007B7E44" w:rsidP="007B7E44"/>
    <w:p w14:paraId="73C454F3" w14:textId="4A03019F" w:rsidR="007B7E44" w:rsidRPr="00EB10CC" w:rsidRDefault="007B7E44" w:rsidP="007B7E44">
      <w:r w:rsidRPr="00EB10CC">
        <w:t xml:space="preserve">Hver </w:t>
      </w:r>
      <w:r w:rsidR="005B0930">
        <w:t>STRING</w:t>
      </w:r>
      <w:r w:rsidRPr="00EB10CC">
        <w:t xml:space="preserve"> indeholder følgende: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153"/>
        <w:gridCol w:w="1381"/>
        <w:gridCol w:w="6256"/>
      </w:tblGrid>
      <w:tr w:rsidR="007B7E44" w:rsidRPr="001106F8" w14:paraId="6CE87950" w14:textId="77777777" w:rsidTr="00A13D6E">
        <w:tc>
          <w:tcPr>
            <w:tcW w:w="0" w:type="auto"/>
            <w:shd w:val="clear" w:color="auto" w:fill="auto"/>
            <w:hideMark/>
          </w:tcPr>
          <w:p w14:paraId="4DFBF4C6" w14:textId="77777777" w:rsidR="007B7E44" w:rsidRPr="001106F8" w:rsidRDefault="007B7E44" w:rsidP="00A13D6E">
            <w:pPr>
              <w:ind w:left="0"/>
            </w:pPr>
            <w:r w:rsidRPr="001106F8">
              <w:rPr>
                <w:b/>
                <w:bCs/>
              </w:rPr>
              <w:t>Name</w:t>
            </w:r>
          </w:p>
        </w:tc>
        <w:tc>
          <w:tcPr>
            <w:tcW w:w="0" w:type="auto"/>
            <w:shd w:val="clear" w:color="auto" w:fill="auto"/>
            <w:hideMark/>
          </w:tcPr>
          <w:p w14:paraId="55EA2B91" w14:textId="77777777" w:rsidR="007B7E44" w:rsidRPr="001106F8" w:rsidRDefault="007B7E44" w:rsidP="00A13D6E">
            <w:pPr>
              <w:ind w:left="0"/>
            </w:pPr>
            <w:r w:rsidRPr="001106F8">
              <w:rPr>
                <w:b/>
                <w:bCs/>
              </w:rPr>
              <w:t>Data Type</w:t>
            </w:r>
          </w:p>
        </w:tc>
        <w:tc>
          <w:tcPr>
            <w:tcW w:w="1381" w:type="dxa"/>
            <w:shd w:val="clear" w:color="auto" w:fill="auto"/>
            <w:hideMark/>
          </w:tcPr>
          <w:p w14:paraId="13963923" w14:textId="77777777" w:rsidR="007B7E44" w:rsidRPr="001106F8" w:rsidRDefault="007B7E44" w:rsidP="00A13D6E">
            <w:pPr>
              <w:ind w:left="0"/>
            </w:pPr>
            <w:r w:rsidRPr="001106F8">
              <w:rPr>
                <w:b/>
                <w:bCs/>
              </w:rPr>
              <w:t>Beskrivelse</w:t>
            </w:r>
          </w:p>
        </w:tc>
        <w:tc>
          <w:tcPr>
            <w:tcW w:w="6369" w:type="dxa"/>
            <w:shd w:val="clear" w:color="auto" w:fill="auto"/>
            <w:hideMark/>
          </w:tcPr>
          <w:p w14:paraId="051AB6EE" w14:textId="77777777" w:rsidR="007B7E44" w:rsidRPr="001106F8" w:rsidRDefault="007B7E44" w:rsidP="00A13D6E">
            <w:pPr>
              <w:ind w:left="0"/>
            </w:pPr>
            <w:r w:rsidRPr="001106F8">
              <w:rPr>
                <w:b/>
                <w:bCs/>
              </w:rPr>
              <w:t>Notes</w:t>
            </w:r>
          </w:p>
        </w:tc>
      </w:tr>
      <w:tr w:rsidR="007B7E44" w:rsidRPr="001106F8" w14:paraId="008C113A" w14:textId="77777777" w:rsidTr="00A13D6E">
        <w:tc>
          <w:tcPr>
            <w:tcW w:w="0" w:type="auto"/>
            <w:shd w:val="clear" w:color="auto" w:fill="auto"/>
            <w:hideMark/>
          </w:tcPr>
          <w:p w14:paraId="2D82DC63" w14:textId="77777777" w:rsidR="007B7E44" w:rsidRPr="001106F8" w:rsidRDefault="007B7E44" w:rsidP="00A13D6E">
            <w:pPr>
              <w:ind w:left="0"/>
            </w:pPr>
            <w:r w:rsidRPr="001106F8">
              <w:t>LEN</w:t>
            </w:r>
          </w:p>
        </w:tc>
        <w:tc>
          <w:tcPr>
            <w:tcW w:w="0" w:type="auto"/>
            <w:shd w:val="clear" w:color="auto" w:fill="auto"/>
            <w:hideMark/>
          </w:tcPr>
          <w:p w14:paraId="104D9237" w14:textId="77777777" w:rsidR="007B7E44" w:rsidRPr="001106F8" w:rsidRDefault="007B7E44" w:rsidP="00A13D6E">
            <w:pPr>
              <w:ind w:left="0"/>
            </w:pPr>
            <w:r w:rsidRPr="001106F8">
              <w:t>DINT</w:t>
            </w:r>
          </w:p>
        </w:tc>
        <w:tc>
          <w:tcPr>
            <w:tcW w:w="1381" w:type="dxa"/>
            <w:shd w:val="clear" w:color="auto" w:fill="auto"/>
            <w:hideMark/>
          </w:tcPr>
          <w:p w14:paraId="0AEF1011" w14:textId="77777777" w:rsidR="007B7E44" w:rsidRPr="001106F8" w:rsidRDefault="007B7E44" w:rsidP="00A13D6E">
            <w:pPr>
              <w:ind w:left="0"/>
            </w:pPr>
            <w:r w:rsidRPr="001106F8">
              <w:t>antal tegn i strengen</w:t>
            </w:r>
          </w:p>
        </w:tc>
        <w:tc>
          <w:tcPr>
            <w:tcW w:w="6369" w:type="dxa"/>
            <w:shd w:val="clear" w:color="auto" w:fill="auto"/>
            <w:hideMark/>
          </w:tcPr>
          <w:p w14:paraId="1048059D" w14:textId="77777777" w:rsidR="007B7E44" w:rsidRPr="001106F8" w:rsidRDefault="007B7E44" w:rsidP="00A13D6E">
            <w:pPr>
              <w:ind w:left="0"/>
            </w:pPr>
            <w:r w:rsidRPr="001106F8">
              <w:t>LEN opdaterer automatisk til det nye antal tegn, når du bruger:</w:t>
            </w:r>
          </w:p>
          <w:p w14:paraId="360C1CAC" w14:textId="14619882" w:rsidR="007B7E44" w:rsidRPr="001106F8" w:rsidRDefault="007B7E44" w:rsidP="00A13D6E">
            <w:pPr>
              <w:ind w:left="0"/>
            </w:pPr>
            <w:r w:rsidRPr="001106F8">
              <w:t>• Strengbrowseren for at indtaste tegn</w:t>
            </w:r>
            <w:r w:rsidR="000161A2">
              <w:t>.</w:t>
            </w:r>
          </w:p>
          <w:p w14:paraId="09B4B4A6" w14:textId="50C48C7A" w:rsidR="007B7E44" w:rsidRPr="001106F8" w:rsidRDefault="007B7E44" w:rsidP="00A13D6E">
            <w:pPr>
              <w:ind w:left="0"/>
            </w:pPr>
            <w:r w:rsidRPr="001106F8">
              <w:t>• Instruktioner, der læser, konverterer eller manipulerer en streng</w:t>
            </w:r>
            <w:r w:rsidR="000161A2">
              <w:t>.</w:t>
            </w:r>
          </w:p>
          <w:p w14:paraId="748306B0" w14:textId="77777777" w:rsidR="007B7E44" w:rsidRPr="001106F8" w:rsidRDefault="007B7E44" w:rsidP="00A13D6E">
            <w:pPr>
              <w:ind w:left="0"/>
            </w:pPr>
            <w:r w:rsidRPr="001106F8">
              <w:t>LEN viser længden af den aktuelle streng. DATA-medlemmet kan indeholde yderligere, gamle tegn, som ikke er inkluderet i LEN-antallet.</w:t>
            </w:r>
          </w:p>
          <w:p w14:paraId="61A48B97" w14:textId="77777777" w:rsidR="007B7E44" w:rsidRPr="001106F8" w:rsidRDefault="007B7E44" w:rsidP="00A13D6E">
            <w:pPr>
              <w:ind w:left="0"/>
            </w:pPr>
          </w:p>
        </w:tc>
      </w:tr>
      <w:tr w:rsidR="007B7E44" w:rsidRPr="001106F8" w14:paraId="4A8F0000" w14:textId="77777777" w:rsidTr="00A13D6E">
        <w:tc>
          <w:tcPr>
            <w:tcW w:w="0" w:type="auto"/>
            <w:shd w:val="clear" w:color="auto" w:fill="auto"/>
            <w:hideMark/>
          </w:tcPr>
          <w:p w14:paraId="187D8ABB" w14:textId="77777777" w:rsidR="007B7E44" w:rsidRPr="001106F8" w:rsidRDefault="007B7E44" w:rsidP="00A13D6E">
            <w:pPr>
              <w:ind w:left="0"/>
            </w:pPr>
            <w:r w:rsidRPr="001106F8">
              <w:t>DATA</w:t>
            </w:r>
          </w:p>
        </w:tc>
        <w:tc>
          <w:tcPr>
            <w:tcW w:w="0" w:type="auto"/>
            <w:shd w:val="clear" w:color="auto" w:fill="auto"/>
            <w:hideMark/>
          </w:tcPr>
          <w:p w14:paraId="233FE54E" w14:textId="77777777" w:rsidR="007B7E44" w:rsidRPr="001106F8" w:rsidRDefault="007B7E44" w:rsidP="00A13D6E">
            <w:pPr>
              <w:ind w:left="0"/>
            </w:pPr>
            <w:r w:rsidRPr="001106F8">
              <w:t>SINT-array</w:t>
            </w:r>
          </w:p>
        </w:tc>
        <w:tc>
          <w:tcPr>
            <w:tcW w:w="1381" w:type="dxa"/>
            <w:shd w:val="clear" w:color="auto" w:fill="auto"/>
            <w:hideMark/>
          </w:tcPr>
          <w:p w14:paraId="654C973F" w14:textId="77777777" w:rsidR="007B7E44" w:rsidRPr="001106F8" w:rsidRDefault="007B7E44" w:rsidP="00A13D6E">
            <w:pPr>
              <w:ind w:left="0"/>
            </w:pPr>
            <w:r w:rsidRPr="001106F8">
              <w:t>ASCII-tegn i strengen</w:t>
            </w:r>
          </w:p>
        </w:tc>
        <w:tc>
          <w:tcPr>
            <w:tcW w:w="6369" w:type="dxa"/>
            <w:shd w:val="clear" w:color="auto" w:fill="auto"/>
            <w:hideMark/>
          </w:tcPr>
          <w:p w14:paraId="46532D08" w14:textId="77777777" w:rsidR="007B7E44" w:rsidRPr="001106F8" w:rsidRDefault="007B7E44" w:rsidP="00A13D6E">
            <w:pPr>
              <w:ind w:left="0"/>
            </w:pPr>
            <w:r w:rsidRPr="001106F8">
              <w:t>For at få adgang til tegnene i strengen skal du adressere navnet på tagget. For at få adgang til tegnene i string_1-tagget skal du f.eks. indtaste string_1.</w:t>
            </w:r>
          </w:p>
          <w:p w14:paraId="7FF365AB" w14:textId="77777777" w:rsidR="007B7E44" w:rsidRPr="001106F8" w:rsidRDefault="007B7E44" w:rsidP="00A13D6E">
            <w:pPr>
              <w:ind w:left="0"/>
            </w:pPr>
            <w:r w:rsidRPr="001106F8">
              <w:t>Hvert element i DATA-arrayet indeholder et tegn.</w:t>
            </w:r>
          </w:p>
          <w:p w14:paraId="37904230" w14:textId="77777777" w:rsidR="007B7E44" w:rsidRPr="001106F8" w:rsidRDefault="007B7E44" w:rsidP="00A13D6E">
            <w:pPr>
              <w:ind w:left="0"/>
            </w:pPr>
            <w:r w:rsidRPr="001106F8">
              <w:t>Opret nye strengtyper, der gemmer færre eller flere tegn.</w:t>
            </w:r>
          </w:p>
          <w:p w14:paraId="34480906" w14:textId="77777777" w:rsidR="007B7E44" w:rsidRPr="001106F8" w:rsidRDefault="007B7E44" w:rsidP="00A13D6E">
            <w:pPr>
              <w:ind w:left="0"/>
            </w:pPr>
          </w:p>
        </w:tc>
      </w:tr>
      <w:tr w:rsidR="007B7E44" w:rsidRPr="001106F8" w14:paraId="090A3F44" w14:textId="77777777" w:rsidTr="00A13D6E">
        <w:tc>
          <w:tcPr>
            <w:tcW w:w="0" w:type="auto"/>
            <w:shd w:val="clear" w:color="auto" w:fill="auto"/>
          </w:tcPr>
          <w:p w14:paraId="6AFFCB27" w14:textId="6BF9E316" w:rsidR="007B7E44" w:rsidRPr="001106F8" w:rsidRDefault="007B7E44" w:rsidP="00A13D6E">
            <w:pPr>
              <w:ind w:left="0"/>
            </w:pPr>
            <w:r w:rsidRPr="001106F8">
              <w:t>PLC</w:t>
            </w:r>
            <w:r w:rsidR="005B0930">
              <w:t>-</w:t>
            </w:r>
            <w:r w:rsidRPr="001106F8">
              <w:t xml:space="preserve"> visning</w:t>
            </w:r>
          </w:p>
        </w:tc>
        <w:tc>
          <w:tcPr>
            <w:tcW w:w="0" w:type="auto"/>
            <w:gridSpan w:val="3"/>
            <w:shd w:val="clear" w:color="auto" w:fill="auto"/>
          </w:tcPr>
          <w:p w14:paraId="7221781F" w14:textId="77777777" w:rsidR="007B7E44" w:rsidRPr="001106F8" w:rsidRDefault="007B7E44" w:rsidP="00A13D6E">
            <w:pPr>
              <w:ind w:left="0"/>
            </w:pPr>
            <w:r>
              <w:rPr>
                <w:noProof/>
              </w:rPr>
              <w:drawing>
                <wp:inline distT="0" distB="0" distL="0" distR="0" wp14:anchorId="008D05EE" wp14:editId="3D292B1E">
                  <wp:extent cx="5266690" cy="1338580"/>
                  <wp:effectExtent l="0" t="0" r="0" b="0"/>
                  <wp:docPr id="75" name="Billede 75"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Billede 75" descr="Et billede, der indeholder tekst&#10;&#10;Automatisk genereret beskrivelse"/>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266690" cy="1338580"/>
                          </a:xfrm>
                          <a:prstGeom prst="rect">
                            <a:avLst/>
                          </a:prstGeom>
                          <a:noFill/>
                          <a:ln>
                            <a:noFill/>
                          </a:ln>
                        </pic:spPr>
                      </pic:pic>
                    </a:graphicData>
                  </a:graphic>
                </wp:inline>
              </w:drawing>
            </w:r>
          </w:p>
        </w:tc>
      </w:tr>
    </w:tbl>
    <w:p w14:paraId="6929CCDF" w14:textId="77777777" w:rsidR="007B7E44" w:rsidRPr="00EB10CC" w:rsidRDefault="007B7E44" w:rsidP="007B7E44">
      <w:pPr>
        <w:ind w:left="0"/>
      </w:pPr>
    </w:p>
    <w:p w14:paraId="03A5778F" w14:textId="77777777" w:rsidR="007B7E44" w:rsidRPr="00EB10CC" w:rsidRDefault="007B7E44" w:rsidP="007B7E44">
      <w:pPr>
        <w:rPr>
          <w:kern w:val="28"/>
          <w:sz w:val="28"/>
        </w:rPr>
      </w:pPr>
      <w:r w:rsidRPr="00EB10CC">
        <w:br w:type="page"/>
      </w:r>
    </w:p>
    <w:p w14:paraId="7DE855AE" w14:textId="7BF61691" w:rsidR="007B7E44" w:rsidRPr="00EB10CC" w:rsidRDefault="007B7E44" w:rsidP="007B7E44">
      <w:pPr>
        <w:pStyle w:val="hovedpunkt"/>
      </w:pPr>
      <w:r w:rsidRPr="00EB10CC">
        <w:lastRenderedPageBreak/>
        <w:t>Ord</w:t>
      </w:r>
      <w:r w:rsidR="0073307E">
        <w:t>-</w:t>
      </w:r>
      <w:r w:rsidRPr="00EB10CC">
        <w:t>instruktioner</w:t>
      </w:r>
    </w:p>
    <w:p w14:paraId="552BDEE8" w14:textId="77777777" w:rsidR="007B7E44" w:rsidRPr="00EB10CC" w:rsidRDefault="007B7E44" w:rsidP="007B7E44">
      <w:r w:rsidRPr="00EB10CC">
        <w:t>I det efterfølgende vises nogle grundlæggende ordinstruktioner, som kan anvendes til en helt række forskellige formål.</w:t>
      </w:r>
    </w:p>
    <w:p w14:paraId="0F135D4D" w14:textId="77777777" w:rsidR="007B7E44" w:rsidRPr="00EB10CC" w:rsidRDefault="007B7E44" w:rsidP="007B7E44"/>
    <w:p w14:paraId="74EEFF7A" w14:textId="77777777" w:rsidR="007B7E44" w:rsidRPr="00EB10CC" w:rsidRDefault="007B7E44" w:rsidP="007B7E44">
      <w:r w:rsidRPr="00EB10CC">
        <w:t>For at PLC’en kan behandle talværdier korrekt, så er det et krav at der regnes med de samme taltyper. Man kan ikke gange et kommatal med et heltal, uden at en af de to tal bliver konverteret.</w:t>
      </w:r>
    </w:p>
    <w:p w14:paraId="0FCBE77B" w14:textId="77777777" w:rsidR="007B7E44" w:rsidRPr="00EB10CC" w:rsidRDefault="007B7E44" w:rsidP="007B7E44"/>
    <w:p w14:paraId="1C7C0C6A" w14:textId="7B85044B" w:rsidR="007B7E44" w:rsidRPr="00EB10CC" w:rsidRDefault="007B7E44" w:rsidP="007B7E44">
      <w:r w:rsidRPr="00EB10CC">
        <w:t>I dette afsnit behandles følgende grundlæggende ord</w:t>
      </w:r>
      <w:r w:rsidR="00500CB8">
        <w:t>-</w:t>
      </w:r>
      <w:r w:rsidRPr="00EB10CC">
        <w:t>instruktioner</w:t>
      </w:r>
      <w:r w:rsidR="00500CB8">
        <w:t>:</w:t>
      </w:r>
    </w:p>
    <w:p w14:paraId="5DF4F0DC" w14:textId="77777777" w:rsidR="007B7E44" w:rsidRPr="00EB10CC" w:rsidRDefault="007B7E44" w:rsidP="007B7E44"/>
    <w:p w14:paraId="18C90429" w14:textId="77777777" w:rsidR="007B7E44" w:rsidRPr="00EB10CC" w:rsidRDefault="007B7E44" w:rsidP="007B7E44">
      <w:pPr>
        <w:numPr>
          <w:ilvl w:val="0"/>
          <w:numId w:val="56"/>
        </w:numPr>
      </w:pPr>
      <w:r w:rsidRPr="00EB10CC">
        <w:t>Move (bruges til at flytte data)</w:t>
      </w:r>
    </w:p>
    <w:p w14:paraId="72B1635F" w14:textId="77777777" w:rsidR="007B7E44" w:rsidRPr="00EB10CC" w:rsidRDefault="007B7E44" w:rsidP="007B7E44">
      <w:pPr>
        <w:numPr>
          <w:ilvl w:val="0"/>
          <w:numId w:val="56"/>
        </w:numPr>
      </w:pPr>
      <w:r w:rsidRPr="00EB10CC">
        <w:t>Talkonverteringer</w:t>
      </w:r>
    </w:p>
    <w:p w14:paraId="1A3E227C" w14:textId="77777777" w:rsidR="007B7E44" w:rsidRPr="00EB10CC" w:rsidRDefault="007B7E44" w:rsidP="007B7E44">
      <w:pPr>
        <w:numPr>
          <w:ilvl w:val="0"/>
          <w:numId w:val="56"/>
        </w:numPr>
      </w:pPr>
      <w:r w:rsidRPr="00EB10CC">
        <w:t>Matematiske funktioner</w:t>
      </w:r>
    </w:p>
    <w:p w14:paraId="5CBDA2F9" w14:textId="77777777" w:rsidR="007B7E44" w:rsidRPr="00EB10CC" w:rsidRDefault="007B7E44" w:rsidP="007B7E44"/>
    <w:p w14:paraId="7221FF93" w14:textId="7C3A89CF" w:rsidR="007B7E44" w:rsidRPr="00EB10CC" w:rsidRDefault="007B7E44" w:rsidP="007B7E44">
      <w:r w:rsidRPr="00EB10CC">
        <w:t>For at gøre forklaringerne nemmere er der valgt primært at brug</w:t>
      </w:r>
      <w:r w:rsidR="00500CB8">
        <w:t>e</w:t>
      </w:r>
      <w:r w:rsidRPr="00EB10CC">
        <w:t xml:space="preserve"> base tags i de næste eksempler.</w:t>
      </w:r>
    </w:p>
    <w:p w14:paraId="1D56916E" w14:textId="77777777" w:rsidR="007B7E44" w:rsidRPr="00EB10CC" w:rsidRDefault="007B7E44" w:rsidP="007B7E44"/>
    <w:p w14:paraId="1D15F983" w14:textId="359843A0" w:rsidR="007B7E44" w:rsidRPr="00EB10CC" w:rsidRDefault="007B7E44" w:rsidP="007B7E44">
      <w:pPr>
        <w:pStyle w:val="underpunkt"/>
      </w:pPr>
      <w:r w:rsidRPr="00EB10CC">
        <w:t>Move</w:t>
      </w:r>
      <w:r w:rsidR="00500CB8">
        <w:t>-</w:t>
      </w:r>
      <w:r w:rsidRPr="00EB10CC">
        <w:t>instruktion</w:t>
      </w:r>
    </w:p>
    <w:p w14:paraId="6F11D42E" w14:textId="77777777" w:rsidR="007B7E44" w:rsidRPr="00EB10CC" w:rsidRDefault="007B7E44" w:rsidP="007B7E44"/>
    <w:p w14:paraId="1A05CE64" w14:textId="40EB3A21" w:rsidR="007B7E44" w:rsidRPr="00EB10CC" w:rsidRDefault="007B7E44" w:rsidP="007B7E44">
      <w:r w:rsidRPr="00EB10CC">
        <w:t>Der skal flyttes et heltal (INT) 2550 ind i tagget ”Dataord_I_INT”</w:t>
      </w:r>
      <w:r w:rsidR="00500CB8">
        <w:t>.</w:t>
      </w:r>
      <w:r w:rsidRPr="00EB10CC">
        <w:t xml:space="preserve"> </w:t>
      </w:r>
      <w:r w:rsidR="00500CB8">
        <w:t>F</w:t>
      </w:r>
      <w:r w:rsidRPr="00EB10CC">
        <w:t>unktionen skal udføres</w:t>
      </w:r>
      <w:r w:rsidR="00500CB8">
        <w:t>,</w:t>
      </w:r>
      <w:r w:rsidRPr="00EB10CC">
        <w:t xml:space="preserve"> når indgang ”Local:1:I.data.0” er aktiv.</w:t>
      </w:r>
    </w:p>
    <w:p w14:paraId="6BCB9889" w14:textId="77777777" w:rsidR="007B7E44" w:rsidRPr="00EB10CC" w:rsidRDefault="007B7E44" w:rsidP="007B7E44"/>
    <w:p w14:paraId="7CA7A12C" w14:textId="77777777" w:rsidR="007B7E44" w:rsidRPr="00EB10CC" w:rsidRDefault="007B7E44" w:rsidP="007B7E44">
      <w:r>
        <w:rPr>
          <w:noProof/>
        </w:rPr>
        <w:drawing>
          <wp:inline distT="0" distB="0" distL="0" distR="0" wp14:anchorId="6F67E574" wp14:editId="7FDA8A59">
            <wp:extent cx="4250055" cy="987425"/>
            <wp:effectExtent l="0" t="0" r="0" b="0"/>
            <wp:docPr id="76" name="Billed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81">
                      <a:extLst>
                        <a:ext uri="{28A0092B-C50C-407E-A947-70E740481C1C}">
                          <a14:useLocalDpi xmlns:a14="http://schemas.microsoft.com/office/drawing/2010/main" val="0"/>
                        </a:ext>
                      </a:extLst>
                    </a:blip>
                    <a:srcRect t="2963" b="-2"/>
                    <a:stretch>
                      <a:fillRect/>
                    </a:stretch>
                  </pic:blipFill>
                  <pic:spPr bwMode="auto">
                    <a:xfrm>
                      <a:off x="0" y="0"/>
                      <a:ext cx="4250055" cy="987425"/>
                    </a:xfrm>
                    <a:prstGeom prst="rect">
                      <a:avLst/>
                    </a:prstGeom>
                    <a:noFill/>
                    <a:ln>
                      <a:noFill/>
                    </a:ln>
                  </pic:spPr>
                </pic:pic>
              </a:graphicData>
            </a:graphic>
          </wp:inline>
        </w:drawing>
      </w:r>
    </w:p>
    <w:p w14:paraId="45DF1A48" w14:textId="77777777" w:rsidR="007B7E44" w:rsidRPr="00EB10CC" w:rsidRDefault="007B7E44" w:rsidP="007B7E44"/>
    <w:p w14:paraId="1B001B65" w14:textId="08C9D847" w:rsidR="007B7E44" w:rsidRPr="00EB10CC" w:rsidRDefault="007B7E44" w:rsidP="007B7E44">
      <w:r w:rsidRPr="00EB10CC">
        <w:t>Move</w:t>
      </w:r>
      <w:r w:rsidR="00500CB8">
        <w:t>-</w:t>
      </w:r>
      <w:r w:rsidRPr="00EB10CC">
        <w:t>instruktionen kan flytte alle typer af data fra ”Source” til ”Dest”</w:t>
      </w:r>
      <w:r w:rsidR="00500CB8">
        <w:t>.</w:t>
      </w:r>
    </w:p>
    <w:p w14:paraId="6E279FFF" w14:textId="77777777" w:rsidR="007B7E44" w:rsidRPr="00EB10CC" w:rsidRDefault="007B7E44" w:rsidP="007B7E44"/>
    <w:p w14:paraId="0131DD38" w14:textId="5931CC0D" w:rsidR="007B7E44" w:rsidRPr="00EB10CC" w:rsidRDefault="007B7E44" w:rsidP="007B7E44">
      <w:r w:rsidRPr="00EB10CC">
        <w:t>Når der er signal ind på blokken, udføres move</w:t>
      </w:r>
      <w:r w:rsidR="00500CB8">
        <w:t>-</w:t>
      </w:r>
      <w:r w:rsidRPr="00EB10CC">
        <w:t>instruktionen</w:t>
      </w:r>
      <w:r w:rsidR="00500CB8">
        <w:t>.</w:t>
      </w:r>
    </w:p>
    <w:p w14:paraId="71007041" w14:textId="77777777" w:rsidR="007B7E44" w:rsidRPr="00EB10CC" w:rsidRDefault="007B7E44" w:rsidP="007B7E44"/>
    <w:p w14:paraId="38DF4F52" w14:textId="3142A889" w:rsidR="007B7E44" w:rsidRPr="00EB10CC" w:rsidRDefault="007B7E44" w:rsidP="007B7E44">
      <w:r w:rsidRPr="00EB10CC">
        <w:t>Når indgangen ”Local:1:I.data.0” er aktiv</w:t>
      </w:r>
      <w:r w:rsidR="00500CB8">
        <w:t>,</w:t>
      </w:r>
      <w:r w:rsidRPr="00EB10CC">
        <w:t xml:space="preserve"> flyttes INT</w:t>
      </w:r>
      <w:r w:rsidR="00500CB8">
        <w:t>-</w:t>
      </w:r>
      <w:r w:rsidRPr="00EB10CC">
        <w:t xml:space="preserve">tallet 2550 over på tagadressen ”Dataord_I_INT”. </w:t>
      </w:r>
    </w:p>
    <w:p w14:paraId="69F2DCC5" w14:textId="0C6AAC23" w:rsidR="007B7E44" w:rsidRPr="00EB10CC" w:rsidRDefault="007B7E44" w:rsidP="007B7E44">
      <w:r w:rsidRPr="00EB10CC">
        <w:t>Den binærkode for 2550</w:t>
      </w:r>
      <w:r w:rsidRPr="00EB10CC">
        <w:rPr>
          <w:vertAlign w:val="subscript"/>
        </w:rPr>
        <w:t>dec</w:t>
      </w:r>
      <w:r w:rsidRPr="00EB10CC">
        <w:t xml:space="preserve"> er 1001 1111 0110</w:t>
      </w:r>
      <w:r w:rsidRPr="00EB10CC">
        <w:rPr>
          <w:vertAlign w:val="subscript"/>
        </w:rPr>
        <w:t>bin</w:t>
      </w:r>
      <w:r w:rsidR="00500CB8">
        <w:t>.</w:t>
      </w:r>
      <w:r w:rsidRPr="00EB10CC">
        <w:t xml:space="preserve"> </w:t>
      </w:r>
      <w:r w:rsidR="00500CB8">
        <w:t>A</w:t>
      </w:r>
      <w:r w:rsidRPr="00EB10CC">
        <w:t>ltså bruger</w:t>
      </w:r>
      <w:r w:rsidR="009847F7">
        <w:t xml:space="preserve"> decimaltallet</w:t>
      </w:r>
      <w:r w:rsidRPr="00EB10CC">
        <w:t xml:space="preserve"> 12</w:t>
      </w:r>
      <w:r w:rsidR="00500CB8">
        <w:t xml:space="preserve"> </w:t>
      </w:r>
      <w:r w:rsidRPr="00EB10CC">
        <w:t>bit</w:t>
      </w:r>
      <w:r w:rsidR="00500CB8">
        <w:t>.</w:t>
      </w:r>
      <w:r w:rsidRPr="00EB10CC">
        <w:t xml:space="preserve"> </w:t>
      </w:r>
      <w:r w:rsidR="00500CB8">
        <w:t>D</w:t>
      </w:r>
      <w:r w:rsidRPr="00EB10CC">
        <w:t>e</w:t>
      </w:r>
      <w:r w:rsidR="00500CB8">
        <w:t>r</w:t>
      </w:r>
      <w:r w:rsidRPr="00EB10CC">
        <w:t>for skal der bruges et tag med data type ”INT”</w:t>
      </w:r>
      <w:r w:rsidR="00500CB8">
        <w:t>.</w:t>
      </w:r>
      <w:r w:rsidRPr="00EB10CC">
        <w:t xml:space="preserve"> </w:t>
      </w:r>
      <w:r w:rsidR="00500CB8">
        <w:t>D</w:t>
      </w:r>
      <w:r w:rsidRPr="00EB10CC">
        <w:t xml:space="preserve">enne </w:t>
      </w:r>
      <w:r w:rsidR="00213EFD">
        <w:t>data</w:t>
      </w:r>
      <w:r w:rsidRPr="00EB10CC">
        <w:t xml:space="preserve">type fylder et word altså 16 bit.  </w:t>
      </w:r>
    </w:p>
    <w:p w14:paraId="250C658F" w14:textId="77777777" w:rsidR="007B7E44" w:rsidRPr="00EB10CC" w:rsidRDefault="007B7E44" w:rsidP="007B7E44">
      <w:r w:rsidRPr="00EB10CC">
        <w:br w:type="page"/>
      </w:r>
    </w:p>
    <w:p w14:paraId="67A0D951" w14:textId="77777777" w:rsidR="007B7E44" w:rsidRPr="00EB10CC" w:rsidRDefault="007B7E44" w:rsidP="007B7E44"/>
    <w:p w14:paraId="20BDE560" w14:textId="77777777" w:rsidR="007B7E44" w:rsidRPr="00EB10CC" w:rsidRDefault="007B7E44" w:rsidP="007B7E44">
      <w:r>
        <w:rPr>
          <w:noProof/>
        </w:rPr>
        <w:drawing>
          <wp:inline distT="0" distB="0" distL="0" distR="0" wp14:anchorId="7DFA783B" wp14:editId="0CE37209">
            <wp:extent cx="4381500" cy="1053465"/>
            <wp:effectExtent l="0" t="0" r="0" b="0"/>
            <wp:docPr id="77" name="Billed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381500" cy="1053465"/>
                    </a:xfrm>
                    <a:prstGeom prst="rect">
                      <a:avLst/>
                    </a:prstGeom>
                    <a:noFill/>
                    <a:ln>
                      <a:noFill/>
                    </a:ln>
                  </pic:spPr>
                </pic:pic>
              </a:graphicData>
            </a:graphic>
          </wp:inline>
        </w:drawing>
      </w:r>
    </w:p>
    <w:p w14:paraId="30154B66" w14:textId="77777777" w:rsidR="007B7E44" w:rsidRPr="00EB10CC" w:rsidRDefault="007B7E44" w:rsidP="007B7E44"/>
    <w:p w14:paraId="3BFA5262" w14:textId="5DA4D850" w:rsidR="007B7E44" w:rsidRPr="00EB10CC" w:rsidRDefault="007B7E44" w:rsidP="007B7E44">
      <w:r w:rsidRPr="00EB10CC">
        <w:t>I dette eksempel er INT</w:t>
      </w:r>
      <w:r w:rsidR="00500CB8">
        <w:t>-</w:t>
      </w:r>
      <w:r w:rsidRPr="00EB10CC">
        <w:t>tallet erstattet med et kommatal, som også kaldes et REAL</w:t>
      </w:r>
      <w:r w:rsidR="00500CB8">
        <w:t>-</w:t>
      </w:r>
      <w:r w:rsidRPr="00EB10CC">
        <w:t>tal. Et REAL</w:t>
      </w:r>
      <w:r w:rsidR="00500CB8">
        <w:t>-</w:t>
      </w:r>
      <w:r w:rsidRPr="00EB10CC">
        <w:t>tal fylder altid 32 bit, derfor bruges et tag med datatype ”REAL”.</w:t>
      </w:r>
    </w:p>
    <w:p w14:paraId="0D375AA3" w14:textId="77777777" w:rsidR="007B7E44" w:rsidRPr="00EB10CC" w:rsidRDefault="007B7E44" w:rsidP="007B7E44"/>
    <w:p w14:paraId="1F9CDB4F" w14:textId="77777777" w:rsidR="007B7E44" w:rsidRPr="00EB10CC" w:rsidRDefault="007B7E44" w:rsidP="007B7E44">
      <w:r>
        <w:rPr>
          <w:noProof/>
        </w:rPr>
        <w:drawing>
          <wp:inline distT="0" distB="0" distL="0" distR="0" wp14:anchorId="0C9A8DD4" wp14:editId="203FA73A">
            <wp:extent cx="4418330" cy="1119505"/>
            <wp:effectExtent l="0" t="0" r="0" b="0"/>
            <wp:docPr id="78" name="Billede 7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t billede, der indeholder bord&#10;&#10;Automatisk genereret beskrivelse"/>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418330" cy="1119505"/>
                    </a:xfrm>
                    <a:prstGeom prst="rect">
                      <a:avLst/>
                    </a:prstGeom>
                    <a:noFill/>
                    <a:ln>
                      <a:noFill/>
                    </a:ln>
                  </pic:spPr>
                </pic:pic>
              </a:graphicData>
            </a:graphic>
          </wp:inline>
        </w:drawing>
      </w:r>
    </w:p>
    <w:p w14:paraId="5F963319" w14:textId="77777777" w:rsidR="007B7E44" w:rsidRPr="00EB10CC" w:rsidRDefault="007B7E44" w:rsidP="007B7E44"/>
    <w:p w14:paraId="20333846" w14:textId="3A7C12E4" w:rsidR="007B7E44" w:rsidRPr="00EB10CC" w:rsidRDefault="007B7E44" w:rsidP="007B7E44">
      <w:r w:rsidRPr="00EB10CC">
        <w:t>I dette eksempel flyttes en Hex</w:t>
      </w:r>
      <w:r w:rsidR="000E5264">
        <w:t>-</w:t>
      </w:r>
      <w:r w:rsidRPr="00EB10CC">
        <w:t>værdi, som fylder et word til tagadresse ”Dataord_I_INT”</w:t>
      </w:r>
      <w:r w:rsidR="000E5264">
        <w:t>,</w:t>
      </w:r>
      <w:r w:rsidRPr="00EB10CC">
        <w:t xml:space="preserve"> som har datatype INT og fylder 16 bit.</w:t>
      </w:r>
    </w:p>
    <w:p w14:paraId="6802A860" w14:textId="77777777" w:rsidR="007B7E44" w:rsidRPr="00EB10CC" w:rsidRDefault="007B7E44" w:rsidP="007B7E44"/>
    <w:p w14:paraId="490247A3" w14:textId="77777777" w:rsidR="007B7E44" w:rsidRPr="00EB10CC" w:rsidRDefault="007B7E44" w:rsidP="007B7E44">
      <w:r>
        <w:rPr>
          <w:noProof/>
        </w:rPr>
        <w:drawing>
          <wp:inline distT="0" distB="0" distL="0" distR="0" wp14:anchorId="44FF322A" wp14:editId="0D3443C9">
            <wp:extent cx="4381500" cy="1221740"/>
            <wp:effectExtent l="0" t="0" r="0" b="0"/>
            <wp:docPr id="79" name="Billede 79"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Billede 79" descr="Et billede, der indeholder bord&#10;&#10;Automatisk genereret beskrivelse"/>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381500" cy="1221740"/>
                    </a:xfrm>
                    <a:prstGeom prst="rect">
                      <a:avLst/>
                    </a:prstGeom>
                    <a:noFill/>
                    <a:ln>
                      <a:noFill/>
                    </a:ln>
                  </pic:spPr>
                </pic:pic>
              </a:graphicData>
            </a:graphic>
          </wp:inline>
        </w:drawing>
      </w:r>
    </w:p>
    <w:p w14:paraId="77830D1B" w14:textId="77777777" w:rsidR="007B7E44" w:rsidRPr="00EB10CC" w:rsidRDefault="007B7E44" w:rsidP="007B7E44"/>
    <w:p w14:paraId="799ABD4A" w14:textId="34684EBD" w:rsidR="007B7E44" w:rsidRPr="00EB10CC" w:rsidRDefault="007B7E44" w:rsidP="007B7E44">
      <w:r w:rsidRPr="00EB10CC">
        <w:t>I dette eksempel flyttes en binærværdi</w:t>
      </w:r>
      <w:r w:rsidR="000E5264">
        <w:t>,</w:t>
      </w:r>
      <w:r w:rsidRPr="00EB10CC">
        <w:t xml:space="preserve"> der fylder 7 bit</w:t>
      </w:r>
      <w:r w:rsidR="000E5264">
        <w:t>-</w:t>
      </w:r>
      <w:r w:rsidRPr="00EB10CC">
        <w:t>værdi til tagadresse ”Dataord_I_SINT”</w:t>
      </w:r>
      <w:r w:rsidR="000E5264">
        <w:t>,</w:t>
      </w:r>
      <w:r w:rsidRPr="00EB10CC">
        <w:t xml:space="preserve"> som har datatype SINT og fylder 8 bit.</w:t>
      </w:r>
    </w:p>
    <w:p w14:paraId="405CC315" w14:textId="77777777" w:rsidR="007B7E44" w:rsidRPr="00EB10CC" w:rsidRDefault="007B7E44" w:rsidP="007B7E44"/>
    <w:p w14:paraId="41B4D891" w14:textId="77777777" w:rsidR="007B7E44" w:rsidRPr="00EB10CC" w:rsidRDefault="007B7E44" w:rsidP="007B7E44">
      <w:r>
        <w:rPr>
          <w:noProof/>
        </w:rPr>
        <w:drawing>
          <wp:inline distT="0" distB="0" distL="0" distR="0" wp14:anchorId="29193749" wp14:editId="476AA703">
            <wp:extent cx="4301490" cy="1082675"/>
            <wp:effectExtent l="0" t="0" r="0" b="0"/>
            <wp:docPr id="80" name="Billede 80"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t billede, der indeholder bord&#10;&#10;Automatisk genereret beskrivelse"/>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4301490" cy="1082675"/>
                    </a:xfrm>
                    <a:prstGeom prst="rect">
                      <a:avLst/>
                    </a:prstGeom>
                    <a:noFill/>
                    <a:ln>
                      <a:noFill/>
                    </a:ln>
                  </pic:spPr>
                </pic:pic>
              </a:graphicData>
            </a:graphic>
          </wp:inline>
        </w:drawing>
      </w:r>
    </w:p>
    <w:p w14:paraId="51E507A5" w14:textId="77777777" w:rsidR="007B7E44" w:rsidRPr="00EB10CC" w:rsidRDefault="007B7E44" w:rsidP="007B7E44"/>
    <w:p w14:paraId="5A631E08" w14:textId="616401E8" w:rsidR="007B7E44" w:rsidRPr="00EB10CC" w:rsidRDefault="007B7E44" w:rsidP="007B7E44">
      <w:r w:rsidRPr="00EB10CC">
        <w:t>Der kan også flyttes data mellem to forskellige adresse. I dette eksempel flyttes dataværdien fra ta</w:t>
      </w:r>
      <w:r w:rsidR="000E5264">
        <w:t>g</w:t>
      </w:r>
      <w:r w:rsidRPr="00EB10CC">
        <w:t>get ”Dataord_I_INT” til det digitale udgangskort ”Local:4:O.Data”.</w:t>
      </w:r>
    </w:p>
    <w:p w14:paraId="2783F1A0" w14:textId="77777777" w:rsidR="007B7E44" w:rsidRPr="00EB10CC" w:rsidRDefault="007B7E44" w:rsidP="007B7E44"/>
    <w:p w14:paraId="0BD93D01" w14:textId="77777777" w:rsidR="007B7E44" w:rsidRPr="00EB10CC" w:rsidRDefault="007B7E44" w:rsidP="007B7E44">
      <w:r w:rsidRPr="00EB10CC">
        <w:br w:type="page"/>
      </w:r>
    </w:p>
    <w:p w14:paraId="2805F37B" w14:textId="77777777" w:rsidR="007B7E44" w:rsidRPr="00EB10CC" w:rsidRDefault="007B7E44" w:rsidP="007B7E44">
      <w:pPr>
        <w:pStyle w:val="underpunkt"/>
      </w:pPr>
      <w:r w:rsidRPr="00EB10CC">
        <w:lastRenderedPageBreak/>
        <w:t>Talkonverteringer</w:t>
      </w:r>
    </w:p>
    <w:p w14:paraId="075A7E4B" w14:textId="77777777" w:rsidR="007B7E44" w:rsidRPr="00EB10CC" w:rsidRDefault="007B7E44" w:rsidP="007B7E44">
      <w:r>
        <w:rPr>
          <w:noProof/>
        </w:rPr>
        <w:drawing>
          <wp:inline distT="0" distB="0" distL="0" distR="0" wp14:anchorId="61960078" wp14:editId="529CE864">
            <wp:extent cx="3576955" cy="1901825"/>
            <wp:effectExtent l="0" t="0" r="0" b="0"/>
            <wp:docPr id="81" name="Billed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3576955" cy="1901825"/>
                    </a:xfrm>
                    <a:prstGeom prst="rect">
                      <a:avLst/>
                    </a:prstGeom>
                    <a:noFill/>
                    <a:ln>
                      <a:noFill/>
                    </a:ln>
                  </pic:spPr>
                </pic:pic>
              </a:graphicData>
            </a:graphic>
          </wp:inline>
        </w:drawing>
      </w:r>
    </w:p>
    <w:p w14:paraId="35ABB719" w14:textId="77777777" w:rsidR="007B7E44" w:rsidRPr="00EB10CC" w:rsidRDefault="007B7E44" w:rsidP="007B7E44"/>
    <w:p w14:paraId="179C083C" w14:textId="77777777" w:rsidR="007B7E44" w:rsidRPr="00EB10CC" w:rsidRDefault="007B7E44" w:rsidP="007B7E44"/>
    <w:p w14:paraId="57F4AA94" w14:textId="30DC9453" w:rsidR="007B7E44" w:rsidRPr="00EB10CC" w:rsidRDefault="007B7E44" w:rsidP="007B7E44">
      <w:r w:rsidRPr="00EB10CC">
        <w:t>I dette eksempel har vi to talværdier, et helt tal uden komma 2550</w:t>
      </w:r>
      <w:r w:rsidR="000E5264">
        <w:t>,</w:t>
      </w:r>
      <w:r w:rsidRPr="00EB10CC">
        <w:t xml:space="preserve"> der er gemt på ”Dataord_I_INT”</w:t>
      </w:r>
      <w:r w:rsidR="000E5264">
        <w:t>,</w:t>
      </w:r>
      <w:r w:rsidRPr="00EB10CC">
        <w:t xml:space="preserve"> og et komma tal 456.23</w:t>
      </w:r>
      <w:r w:rsidR="000E5264">
        <w:t>,</w:t>
      </w:r>
      <w:r w:rsidRPr="00EB10CC">
        <w:t xml:space="preserve"> som er gemt i ”Dataord_I_Real”</w:t>
      </w:r>
      <w:r w:rsidR="000E5264">
        <w:t>.</w:t>
      </w:r>
    </w:p>
    <w:p w14:paraId="6040E63A" w14:textId="77777777" w:rsidR="007B7E44" w:rsidRPr="00EB10CC" w:rsidRDefault="007B7E44" w:rsidP="007B7E44"/>
    <w:p w14:paraId="34CD1F94" w14:textId="25C43B01" w:rsidR="007B7E44" w:rsidRPr="00EB10CC" w:rsidRDefault="007B7E44" w:rsidP="007B7E44">
      <w:r w:rsidRPr="00EB10CC">
        <w:t>Disse to talværdier, med meget forskellig opbygning af den bagvedl</w:t>
      </w:r>
      <w:r w:rsidR="000E5264">
        <w:t>igg</w:t>
      </w:r>
      <w:r w:rsidRPr="00EB10CC">
        <w:t xml:space="preserve">ende binærkode, skal ganges med hinanden. </w:t>
      </w:r>
    </w:p>
    <w:p w14:paraId="3C4148CF" w14:textId="77777777" w:rsidR="007B7E44" w:rsidRPr="00EB10CC" w:rsidRDefault="007B7E44" w:rsidP="007B7E44"/>
    <w:p w14:paraId="2F92F116" w14:textId="3BE9210A" w:rsidR="007B7E44" w:rsidRPr="00EB10CC" w:rsidRDefault="007B7E44" w:rsidP="007B7E44">
      <w:r w:rsidRPr="00EB10CC">
        <w:t>Det er ikke noget problem ford</w:t>
      </w:r>
      <w:r w:rsidR="00213EFD">
        <w:t>i,</w:t>
      </w:r>
      <w:r w:rsidRPr="00EB10CC">
        <w:t xml:space="preserve"> PLC’e</w:t>
      </w:r>
      <w:r w:rsidR="00213EFD">
        <w:t>n</w:t>
      </w:r>
      <w:r w:rsidRPr="00EB10CC">
        <w:t xml:space="preserve"> automati</w:t>
      </w:r>
      <w:r w:rsidR="00213EFD">
        <w:t>s</w:t>
      </w:r>
      <w:r w:rsidRPr="00EB10CC">
        <w:t>k vil konverter det hele tal i INT til e</w:t>
      </w:r>
      <w:r w:rsidR="00213EFD">
        <w:t>t</w:t>
      </w:r>
      <w:r w:rsidRPr="00EB10CC">
        <w:t xml:space="preserve"> REAL</w:t>
      </w:r>
      <w:r w:rsidR="00213EFD">
        <w:t>-tal</w:t>
      </w:r>
      <w:r w:rsidRPr="00EB10CC">
        <w:t>. Derefter vil de blive ganget sammen. Om resultatet er i INT eller REAL</w:t>
      </w:r>
      <w:r w:rsidR="001A5308">
        <w:t>,</w:t>
      </w:r>
      <w:r w:rsidRPr="00EB10CC">
        <w:t xml:space="preserve"> afhænger af den datatype</w:t>
      </w:r>
      <w:r w:rsidR="001A5308">
        <w:t>,</w:t>
      </w:r>
      <w:r w:rsidRPr="00EB10CC">
        <w:t xml:space="preserve"> man har giver det tag</w:t>
      </w:r>
      <w:r w:rsidR="001A5308">
        <w:t>, som</w:t>
      </w:r>
      <w:r w:rsidRPr="00EB10CC">
        <w:t xml:space="preserve"> resultatet gemmes i.  OBS. CPU’en bruger ekstra resurser på disse konverteringer</w:t>
      </w:r>
      <w:r w:rsidR="001A5308">
        <w:t>,</w:t>
      </w:r>
      <w:r w:rsidRPr="00EB10CC">
        <w:t xml:space="preserve"> så ved store programmer er det en fordel</w:t>
      </w:r>
      <w:r w:rsidR="001A5308">
        <w:t>,</w:t>
      </w:r>
      <w:r w:rsidRPr="00EB10CC">
        <w:t xml:space="preserve"> hvis </w:t>
      </w:r>
      <w:r w:rsidR="001A5308">
        <w:t>d</w:t>
      </w:r>
      <w:r w:rsidRPr="00EB10CC">
        <w:t>atatyperne passer sammen.</w:t>
      </w:r>
    </w:p>
    <w:p w14:paraId="785643C2" w14:textId="285F2E56" w:rsidR="007B7E44" w:rsidRPr="00EB10CC" w:rsidRDefault="007B7E44" w:rsidP="007B7E44">
      <w:r w:rsidRPr="00EB10CC">
        <w:t xml:space="preserve">For yderligere oplysninger om autokonvertering se </w:t>
      </w:r>
      <w:r w:rsidR="00213EFD">
        <w:t xml:space="preserve">hjælp i PLC-programmeringssoftwaren </w:t>
      </w:r>
      <w:r w:rsidRPr="00EB10CC">
        <w:t>Logix Designer</w:t>
      </w:r>
      <w:r w:rsidR="00213EFD">
        <w:t xml:space="preserve"> – søg på </w:t>
      </w:r>
      <w:r w:rsidRPr="00EB10CC">
        <w:t>”Data Conversions”</w:t>
      </w:r>
      <w:r w:rsidR="001A5308">
        <w:t>.</w:t>
      </w:r>
      <w:r w:rsidRPr="00EB10CC">
        <w:t xml:space="preserve"> </w:t>
      </w:r>
    </w:p>
    <w:p w14:paraId="20726363" w14:textId="77777777" w:rsidR="007B7E44" w:rsidRPr="00EB10CC" w:rsidRDefault="007B7E44" w:rsidP="007B7E44"/>
    <w:p w14:paraId="5F5B94D2" w14:textId="3032EB1C" w:rsidR="007B7E44" w:rsidRPr="00EB10CC" w:rsidRDefault="007B7E44" w:rsidP="007B7E44">
      <w:r w:rsidRPr="00EB10CC">
        <w:t>Det</w:t>
      </w:r>
      <w:r w:rsidR="001A5308">
        <w:t>,</w:t>
      </w:r>
      <w:r w:rsidRPr="00EB10CC">
        <w:t xml:space="preserve"> at PLC’en auto</w:t>
      </w:r>
      <w:r w:rsidR="001A5308">
        <w:t>matisk</w:t>
      </w:r>
      <w:r w:rsidRPr="00EB10CC">
        <w:t xml:space="preserve"> konverter</w:t>
      </w:r>
      <w:r w:rsidR="001A5308">
        <w:t>er,</w:t>
      </w:r>
      <w:r w:rsidRPr="00EB10CC">
        <w:t xml:space="preserve"> betyder</w:t>
      </w:r>
      <w:r w:rsidR="001A5308">
        <w:t>,</w:t>
      </w:r>
      <w:r w:rsidRPr="00EB10CC">
        <w:t xml:space="preserve"> at det kun er i ganske særlige situationer</w:t>
      </w:r>
      <w:r w:rsidR="001A5308">
        <w:t>,</w:t>
      </w:r>
      <w:r w:rsidRPr="00EB10CC">
        <w:t xml:space="preserve"> der skal bruges konverteringsinstruktioner. Disse er vist i tabellen nedenfor.</w:t>
      </w:r>
    </w:p>
    <w:p w14:paraId="57691D8B" w14:textId="77777777" w:rsidR="007B7E44" w:rsidRPr="00EB10CC" w:rsidRDefault="007B7E44" w:rsidP="007B7E44"/>
    <w:tbl>
      <w:tblPr>
        <w:tblW w:w="0" w:type="auto"/>
        <w:tblInd w:w="2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536"/>
        <w:gridCol w:w="1843"/>
      </w:tblGrid>
      <w:tr w:rsidR="007B7E44" w:rsidRPr="001106F8" w14:paraId="343A7652" w14:textId="77777777" w:rsidTr="00A13D6E">
        <w:tc>
          <w:tcPr>
            <w:tcW w:w="4536" w:type="dxa"/>
            <w:shd w:val="clear" w:color="auto" w:fill="FFFFFF"/>
            <w:tcMar>
              <w:top w:w="120" w:type="dxa"/>
              <w:left w:w="120" w:type="dxa"/>
              <w:bottom w:w="120" w:type="dxa"/>
              <w:right w:w="120" w:type="dxa"/>
            </w:tcMar>
            <w:hideMark/>
          </w:tcPr>
          <w:p w14:paraId="769F54DB" w14:textId="77777777" w:rsidR="007B7E44" w:rsidRPr="001106F8" w:rsidRDefault="007B7E44" w:rsidP="00A13D6E">
            <w:pPr>
              <w:ind w:left="0"/>
              <w:jc w:val="both"/>
            </w:pPr>
            <w:r w:rsidRPr="001106F8">
              <w:rPr>
                <w:b/>
                <w:bCs/>
              </w:rPr>
              <w:t>Hvis du vil</w:t>
            </w:r>
          </w:p>
        </w:tc>
        <w:tc>
          <w:tcPr>
            <w:tcW w:w="1843" w:type="dxa"/>
            <w:shd w:val="clear" w:color="auto" w:fill="FFFFFF"/>
            <w:tcMar>
              <w:top w:w="120" w:type="dxa"/>
              <w:left w:w="120" w:type="dxa"/>
              <w:bottom w:w="120" w:type="dxa"/>
              <w:right w:w="120" w:type="dxa"/>
            </w:tcMar>
            <w:hideMark/>
          </w:tcPr>
          <w:p w14:paraId="59873CF5" w14:textId="77777777" w:rsidR="007B7E44" w:rsidRPr="001106F8" w:rsidRDefault="007B7E44" w:rsidP="00A13D6E">
            <w:pPr>
              <w:ind w:left="0"/>
              <w:jc w:val="both"/>
            </w:pPr>
            <w:r w:rsidRPr="001106F8">
              <w:rPr>
                <w:b/>
                <w:bCs/>
              </w:rPr>
              <w:t>Brug instruktion</w:t>
            </w:r>
          </w:p>
        </w:tc>
      </w:tr>
      <w:tr w:rsidR="007B7E44" w:rsidRPr="001106F8" w14:paraId="7B3C50C2" w14:textId="77777777" w:rsidTr="00A13D6E">
        <w:tc>
          <w:tcPr>
            <w:tcW w:w="4536" w:type="dxa"/>
            <w:shd w:val="clear" w:color="auto" w:fill="FFFFFF"/>
            <w:tcMar>
              <w:top w:w="120" w:type="dxa"/>
              <w:left w:w="120" w:type="dxa"/>
              <w:bottom w:w="120" w:type="dxa"/>
              <w:right w:w="120" w:type="dxa"/>
            </w:tcMar>
            <w:hideMark/>
          </w:tcPr>
          <w:p w14:paraId="41D9F02C" w14:textId="77777777" w:rsidR="007B7E44" w:rsidRPr="001106F8" w:rsidRDefault="007B7E44" w:rsidP="00A13D6E">
            <w:pPr>
              <w:ind w:left="0"/>
              <w:jc w:val="both"/>
            </w:pPr>
            <w:r w:rsidRPr="001106F8">
              <w:t>Konverter radianer til grader.</w:t>
            </w:r>
          </w:p>
        </w:tc>
        <w:tc>
          <w:tcPr>
            <w:tcW w:w="1843" w:type="dxa"/>
            <w:shd w:val="clear" w:color="auto" w:fill="FFFFFF"/>
            <w:tcMar>
              <w:top w:w="120" w:type="dxa"/>
              <w:left w:w="120" w:type="dxa"/>
              <w:bottom w:w="120" w:type="dxa"/>
              <w:right w:w="120" w:type="dxa"/>
            </w:tcMar>
            <w:hideMark/>
          </w:tcPr>
          <w:p w14:paraId="60DF8D4B" w14:textId="77777777" w:rsidR="007B7E44" w:rsidRPr="001106F8" w:rsidRDefault="007B7E44" w:rsidP="00A13D6E">
            <w:pPr>
              <w:ind w:left="0"/>
              <w:jc w:val="both"/>
            </w:pPr>
            <w:r w:rsidRPr="001106F8">
              <w:t>DEG</w:t>
            </w:r>
          </w:p>
        </w:tc>
      </w:tr>
      <w:tr w:rsidR="007B7E44" w:rsidRPr="001106F8" w14:paraId="04BFADBB" w14:textId="77777777" w:rsidTr="00A13D6E">
        <w:tc>
          <w:tcPr>
            <w:tcW w:w="4536" w:type="dxa"/>
            <w:shd w:val="clear" w:color="auto" w:fill="FFFFFF"/>
            <w:tcMar>
              <w:top w:w="120" w:type="dxa"/>
              <w:left w:w="120" w:type="dxa"/>
              <w:bottom w:w="120" w:type="dxa"/>
              <w:right w:w="120" w:type="dxa"/>
            </w:tcMar>
            <w:hideMark/>
          </w:tcPr>
          <w:p w14:paraId="53F30C80" w14:textId="77777777" w:rsidR="007B7E44" w:rsidRPr="001106F8" w:rsidRDefault="007B7E44" w:rsidP="00A13D6E">
            <w:pPr>
              <w:ind w:left="0"/>
              <w:jc w:val="both"/>
            </w:pPr>
            <w:r w:rsidRPr="001106F8">
              <w:t>Konverter grader til radianer.</w:t>
            </w:r>
          </w:p>
        </w:tc>
        <w:tc>
          <w:tcPr>
            <w:tcW w:w="1843" w:type="dxa"/>
            <w:shd w:val="clear" w:color="auto" w:fill="FFFFFF"/>
            <w:tcMar>
              <w:top w:w="120" w:type="dxa"/>
              <w:left w:w="120" w:type="dxa"/>
              <w:bottom w:w="120" w:type="dxa"/>
              <w:right w:w="120" w:type="dxa"/>
            </w:tcMar>
            <w:hideMark/>
          </w:tcPr>
          <w:p w14:paraId="2E33653D" w14:textId="77777777" w:rsidR="007B7E44" w:rsidRPr="001106F8" w:rsidRDefault="007B7E44" w:rsidP="00A13D6E">
            <w:pPr>
              <w:ind w:left="0"/>
              <w:jc w:val="both"/>
            </w:pPr>
            <w:r w:rsidRPr="001106F8">
              <w:t>RAD</w:t>
            </w:r>
          </w:p>
        </w:tc>
      </w:tr>
      <w:tr w:rsidR="007B7E44" w:rsidRPr="001106F8" w14:paraId="33925327" w14:textId="77777777" w:rsidTr="00A13D6E">
        <w:tc>
          <w:tcPr>
            <w:tcW w:w="4536" w:type="dxa"/>
            <w:shd w:val="clear" w:color="auto" w:fill="FFFFFF"/>
            <w:tcMar>
              <w:top w:w="120" w:type="dxa"/>
              <w:left w:w="120" w:type="dxa"/>
              <w:bottom w:w="120" w:type="dxa"/>
              <w:right w:w="120" w:type="dxa"/>
            </w:tcMar>
            <w:hideMark/>
          </w:tcPr>
          <w:p w14:paraId="487886DF" w14:textId="77777777" w:rsidR="007B7E44" w:rsidRPr="001106F8" w:rsidRDefault="007B7E44" w:rsidP="00A13D6E">
            <w:pPr>
              <w:ind w:left="0"/>
            </w:pPr>
            <w:r w:rsidRPr="001106F8">
              <w:t>Konverter en heltalsværdi INT til en BCD-værdi.</w:t>
            </w:r>
          </w:p>
        </w:tc>
        <w:tc>
          <w:tcPr>
            <w:tcW w:w="1843" w:type="dxa"/>
            <w:shd w:val="clear" w:color="auto" w:fill="FFFFFF"/>
            <w:tcMar>
              <w:top w:w="120" w:type="dxa"/>
              <w:left w:w="120" w:type="dxa"/>
              <w:bottom w:w="120" w:type="dxa"/>
              <w:right w:w="120" w:type="dxa"/>
            </w:tcMar>
            <w:hideMark/>
          </w:tcPr>
          <w:p w14:paraId="52DAEBBB" w14:textId="77777777" w:rsidR="007B7E44" w:rsidRPr="001106F8" w:rsidRDefault="007B7E44" w:rsidP="00A13D6E">
            <w:pPr>
              <w:ind w:left="0"/>
              <w:jc w:val="both"/>
            </w:pPr>
            <w:r w:rsidRPr="001106F8">
              <w:t>TOD</w:t>
            </w:r>
          </w:p>
        </w:tc>
      </w:tr>
      <w:tr w:rsidR="007B7E44" w:rsidRPr="001106F8" w14:paraId="1F5A5C9F" w14:textId="77777777" w:rsidTr="00A13D6E">
        <w:tc>
          <w:tcPr>
            <w:tcW w:w="4536" w:type="dxa"/>
            <w:shd w:val="clear" w:color="auto" w:fill="FFFFFF"/>
            <w:tcMar>
              <w:top w:w="120" w:type="dxa"/>
              <w:left w:w="120" w:type="dxa"/>
              <w:bottom w:w="120" w:type="dxa"/>
              <w:right w:w="120" w:type="dxa"/>
            </w:tcMar>
            <w:hideMark/>
          </w:tcPr>
          <w:p w14:paraId="0F8CE06E" w14:textId="77777777" w:rsidR="007B7E44" w:rsidRPr="001106F8" w:rsidRDefault="007B7E44" w:rsidP="00A13D6E">
            <w:pPr>
              <w:ind w:left="0"/>
              <w:jc w:val="both"/>
            </w:pPr>
            <w:r w:rsidRPr="001106F8">
              <w:t>Konverter en BCD-værdi til en INT heltalsværdi.</w:t>
            </w:r>
          </w:p>
        </w:tc>
        <w:tc>
          <w:tcPr>
            <w:tcW w:w="1843" w:type="dxa"/>
            <w:shd w:val="clear" w:color="auto" w:fill="FFFFFF"/>
            <w:tcMar>
              <w:top w:w="120" w:type="dxa"/>
              <w:left w:w="120" w:type="dxa"/>
              <w:bottom w:w="120" w:type="dxa"/>
              <w:right w:w="120" w:type="dxa"/>
            </w:tcMar>
            <w:hideMark/>
          </w:tcPr>
          <w:p w14:paraId="2A8A8699" w14:textId="77777777" w:rsidR="007B7E44" w:rsidRPr="001106F8" w:rsidRDefault="007B7E44" w:rsidP="00A13D6E">
            <w:pPr>
              <w:ind w:left="0"/>
              <w:jc w:val="both"/>
            </w:pPr>
            <w:r w:rsidRPr="001106F8">
              <w:t>FRD</w:t>
            </w:r>
          </w:p>
        </w:tc>
      </w:tr>
      <w:tr w:rsidR="007B7E44" w:rsidRPr="001106F8" w14:paraId="33063398" w14:textId="77777777" w:rsidTr="00A13D6E">
        <w:tc>
          <w:tcPr>
            <w:tcW w:w="4536" w:type="dxa"/>
            <w:shd w:val="clear" w:color="auto" w:fill="FFFFFF"/>
            <w:tcMar>
              <w:top w:w="120" w:type="dxa"/>
              <w:left w:w="120" w:type="dxa"/>
              <w:bottom w:w="120" w:type="dxa"/>
              <w:right w:w="120" w:type="dxa"/>
            </w:tcMar>
            <w:hideMark/>
          </w:tcPr>
          <w:p w14:paraId="68A00CB6" w14:textId="77777777" w:rsidR="007B7E44" w:rsidRPr="001106F8" w:rsidRDefault="007B7E44" w:rsidP="00A13D6E">
            <w:pPr>
              <w:ind w:left="0"/>
            </w:pPr>
            <w:r w:rsidRPr="001106F8">
              <w:t>Fjern brøkdelen af en værdi.</w:t>
            </w:r>
          </w:p>
        </w:tc>
        <w:tc>
          <w:tcPr>
            <w:tcW w:w="1843" w:type="dxa"/>
            <w:shd w:val="clear" w:color="auto" w:fill="FFFFFF"/>
            <w:tcMar>
              <w:top w:w="120" w:type="dxa"/>
              <w:left w:w="120" w:type="dxa"/>
              <w:bottom w:w="120" w:type="dxa"/>
              <w:right w:w="120" w:type="dxa"/>
            </w:tcMar>
            <w:hideMark/>
          </w:tcPr>
          <w:p w14:paraId="5F1490DC" w14:textId="77777777" w:rsidR="007B7E44" w:rsidRPr="001106F8" w:rsidRDefault="007B7E44" w:rsidP="00A13D6E">
            <w:pPr>
              <w:ind w:left="0"/>
            </w:pPr>
            <w:r w:rsidRPr="001106F8">
              <w:t>TRN</w:t>
            </w:r>
          </w:p>
        </w:tc>
      </w:tr>
    </w:tbl>
    <w:p w14:paraId="0FF628BC" w14:textId="77777777" w:rsidR="007B7E44" w:rsidRPr="00EB10CC" w:rsidRDefault="007B7E44" w:rsidP="007B7E44"/>
    <w:p w14:paraId="718577F4" w14:textId="77777777" w:rsidR="007B7E44" w:rsidRPr="00EB10CC" w:rsidRDefault="007B7E44" w:rsidP="007B7E44">
      <w:pPr>
        <w:pStyle w:val="underpunkt"/>
      </w:pPr>
      <w:r>
        <w:br w:type="page"/>
      </w:r>
      <w:r w:rsidRPr="00EB10CC">
        <w:lastRenderedPageBreak/>
        <w:t>Matematiske funktioner</w:t>
      </w:r>
    </w:p>
    <w:p w14:paraId="2857CCAB" w14:textId="77777777" w:rsidR="007B7E44" w:rsidRPr="00EB10CC" w:rsidRDefault="007B7E44" w:rsidP="007B7E44">
      <w:r w:rsidRPr="00EB10CC">
        <w:t>I PLC’en findes der en række matematiske funktioner, som bruges til beregninger.</w:t>
      </w:r>
    </w:p>
    <w:p w14:paraId="4B538DDE" w14:textId="77777777" w:rsidR="007B7E44" w:rsidRPr="00EB10CC" w:rsidRDefault="007B7E44" w:rsidP="007B7E44">
      <w:r w:rsidRPr="00EB10CC">
        <w:tab/>
      </w:r>
      <w:r w:rsidRPr="00EB10CC">
        <w:tab/>
      </w:r>
      <w:r w:rsidRPr="00EB10CC">
        <w:tab/>
      </w:r>
    </w:p>
    <w:p w14:paraId="5F765E01" w14:textId="452E804D" w:rsidR="007B7E44" w:rsidRPr="00EB10CC" w:rsidRDefault="007B7E44" w:rsidP="007B7E44">
      <w:r w:rsidRPr="00EB10CC">
        <w:t xml:space="preserve">Vi fortsætter med det foregående eksempel, hvor vi har </w:t>
      </w:r>
      <w:r w:rsidR="00312D60">
        <w:t>et INT-tal og et</w:t>
      </w:r>
      <w:r w:rsidRPr="00EB10CC">
        <w:t xml:space="preserve"> REAL</w:t>
      </w:r>
      <w:r w:rsidR="001A5308">
        <w:t>-</w:t>
      </w:r>
      <w:r w:rsidRPr="00EB10CC">
        <w:t>tal</w:t>
      </w:r>
      <w:r w:rsidR="001A5308">
        <w:t>,</w:t>
      </w:r>
      <w:r w:rsidRPr="00EB10CC">
        <w:t xml:space="preserve"> der skal ganges sammen.</w:t>
      </w:r>
    </w:p>
    <w:p w14:paraId="5B013CD4" w14:textId="77777777" w:rsidR="007B7E44" w:rsidRPr="00EB10CC" w:rsidRDefault="007B7E44" w:rsidP="007B7E44"/>
    <w:p w14:paraId="59878381" w14:textId="120C0FC0" w:rsidR="007B7E44" w:rsidRPr="00EB10CC" w:rsidRDefault="007B7E44" w:rsidP="007B7E44">
      <w:r w:rsidRPr="00EB10CC">
        <w:t>De to tal er gemt på ”Dataord_i_</w:t>
      </w:r>
      <w:r w:rsidR="00312D60">
        <w:t>INT</w:t>
      </w:r>
      <w:r w:rsidRPr="00EB10CC">
        <w:t>” og ”Dataord_i_Real_”.</w:t>
      </w:r>
    </w:p>
    <w:p w14:paraId="3ECCDAAF" w14:textId="694AD4FB" w:rsidR="007B7E44" w:rsidRPr="00EB10CC" w:rsidRDefault="00312D60" w:rsidP="007B7E44">
      <w:r>
        <w:rPr>
          <w:noProof/>
        </w:rPr>
        <w:drawing>
          <wp:inline distT="0" distB="0" distL="0" distR="0" wp14:anchorId="76D99864" wp14:editId="246ECCFB">
            <wp:extent cx="4413250" cy="963424"/>
            <wp:effectExtent l="0" t="0" r="6350" b="8255"/>
            <wp:docPr id="4137" name="Billed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4446204" cy="970618"/>
                    </a:xfrm>
                    <a:prstGeom prst="rect">
                      <a:avLst/>
                    </a:prstGeom>
                  </pic:spPr>
                </pic:pic>
              </a:graphicData>
            </a:graphic>
          </wp:inline>
        </w:drawing>
      </w:r>
    </w:p>
    <w:p w14:paraId="53EE37DA" w14:textId="77777777" w:rsidR="007B7E44" w:rsidRPr="00EB10CC" w:rsidRDefault="007B7E44" w:rsidP="007B7E44"/>
    <w:p w14:paraId="74E17C96" w14:textId="2F905A50" w:rsidR="007B7E44" w:rsidRPr="00EB10CC" w:rsidRDefault="007B7E44" w:rsidP="007B7E44">
      <w:r w:rsidRPr="00EB10CC">
        <w:t>Instruktionen</w:t>
      </w:r>
      <w:r w:rsidR="001A5308">
        <w:t>,</w:t>
      </w:r>
      <w:r w:rsidRPr="00EB10CC">
        <w:t xml:space="preserve"> som skal bruges, hedder MUL (multiplikation)</w:t>
      </w:r>
      <w:r w:rsidR="001A5308">
        <w:t>.</w:t>
      </w:r>
      <w:r w:rsidRPr="00EB10CC">
        <w:t xml:space="preserve"> </w:t>
      </w:r>
      <w:r w:rsidR="001A5308">
        <w:t>I</w:t>
      </w:r>
      <w:r w:rsidRPr="00EB10CC">
        <w:t xml:space="preserve"> eksemplet ganges værdierne fra de to tag</w:t>
      </w:r>
      <w:r w:rsidR="001A5308">
        <w:t>s</w:t>
      </w:r>
      <w:r w:rsidRPr="00EB10CC">
        <w:t xml:space="preserve"> sammen, og resultatet placeres på tagget ”Resultat_i_Real”.</w:t>
      </w:r>
    </w:p>
    <w:p w14:paraId="097570E5" w14:textId="77777777" w:rsidR="007B7E44" w:rsidRPr="00EB10CC" w:rsidRDefault="007B7E44" w:rsidP="007B7E44"/>
    <w:p w14:paraId="7978B1F7" w14:textId="5220BDDC" w:rsidR="007B7E44" w:rsidRPr="00EB10CC" w:rsidRDefault="007B7E44" w:rsidP="007B7E44">
      <w:r w:rsidRPr="00EB10CC">
        <w:t>En anden måde at udføre beregningen ovenfor er at bruge instruktionen ”CPT Compute”. Denne instruktion ka</w:t>
      </w:r>
      <w:r w:rsidR="001A5308">
        <w:t>n</w:t>
      </w:r>
      <w:r w:rsidRPr="00EB10CC">
        <w:t xml:space="preserve"> være en fordel ved større beregninger.</w:t>
      </w:r>
    </w:p>
    <w:p w14:paraId="26505A73" w14:textId="0CB037CE" w:rsidR="007B7E44" w:rsidRPr="00EB10CC" w:rsidRDefault="00312D60" w:rsidP="007B7E44">
      <w:r>
        <w:rPr>
          <w:noProof/>
        </w:rPr>
        <w:drawing>
          <wp:inline distT="0" distB="0" distL="0" distR="0" wp14:anchorId="5F59922E" wp14:editId="0E08D2C8">
            <wp:extent cx="4419600" cy="681879"/>
            <wp:effectExtent l="0" t="0" r="0" b="4445"/>
            <wp:docPr id="4138" name="Billede 413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 name="Billede 4138" descr="Et billede, der indeholder bord&#10;&#10;Automatisk genereret beskrivelse"/>
                    <pic:cNvPicPr/>
                  </pic:nvPicPr>
                  <pic:blipFill>
                    <a:blip r:embed="rId388"/>
                    <a:stretch>
                      <a:fillRect/>
                    </a:stretch>
                  </pic:blipFill>
                  <pic:spPr>
                    <a:xfrm>
                      <a:off x="0" y="0"/>
                      <a:ext cx="4488895" cy="692570"/>
                    </a:xfrm>
                    <a:prstGeom prst="rect">
                      <a:avLst/>
                    </a:prstGeom>
                  </pic:spPr>
                </pic:pic>
              </a:graphicData>
            </a:graphic>
          </wp:inline>
        </w:drawing>
      </w:r>
    </w:p>
    <w:p w14:paraId="73AAC238" w14:textId="77777777" w:rsidR="007B7E44" w:rsidRPr="00EB10CC" w:rsidRDefault="007B7E44" w:rsidP="007B7E44"/>
    <w:p w14:paraId="78E9D361" w14:textId="43469697" w:rsidR="007B7E44" w:rsidRDefault="007B7E44" w:rsidP="007B7E44">
      <w:r w:rsidRPr="00EB10CC">
        <w:t xml:space="preserve">OBS. </w:t>
      </w:r>
      <w:r w:rsidR="001A5308">
        <w:t>D</w:t>
      </w:r>
      <w:r w:rsidRPr="00EB10CC">
        <w:t>ette er en instruktion</w:t>
      </w:r>
      <w:r w:rsidR="001A5308">
        <w:t>,</w:t>
      </w:r>
      <w:r w:rsidRPr="00EB10CC">
        <w:t xml:space="preserve"> der kun findes i Allen</w:t>
      </w:r>
      <w:r w:rsidR="00786748">
        <w:t>-</w:t>
      </w:r>
      <w:r w:rsidRPr="00EB10CC">
        <w:t>Bradley PLC’er</w:t>
      </w:r>
      <w:r w:rsidR="001A5308">
        <w:t>,</w:t>
      </w:r>
      <w:r w:rsidRPr="00EB10CC">
        <w:t xml:space="preserve"> da det ikke en IEC-standar</w:t>
      </w:r>
      <w:r w:rsidR="001A5308">
        <w:t>d</w:t>
      </w:r>
      <w:r w:rsidRPr="00EB10CC">
        <w:t>instruktion.</w:t>
      </w:r>
    </w:p>
    <w:p w14:paraId="78A51FF0" w14:textId="77777777" w:rsidR="00213EFD" w:rsidRPr="00EB10CC" w:rsidRDefault="00213EFD" w:rsidP="007B7E44"/>
    <w:p w14:paraId="3D5F25F3" w14:textId="77777777" w:rsidR="007B7E44" w:rsidRPr="00EB10CC" w:rsidRDefault="007B7E44" w:rsidP="00213EFD">
      <w:pPr>
        <w:pStyle w:val="underpunkt"/>
      </w:pPr>
      <w:r w:rsidRPr="00EB10CC">
        <w:t>Instruktioner</w:t>
      </w:r>
    </w:p>
    <w:p w14:paraId="063FC2E8" w14:textId="72AC9E5E" w:rsidR="007B7E44" w:rsidRPr="00EB10CC" w:rsidRDefault="007B7E44" w:rsidP="007B7E44">
      <w:r w:rsidRPr="00EB10CC">
        <w:t xml:space="preserve">De enkelte </w:t>
      </w:r>
      <w:r w:rsidR="00213EFD">
        <w:t>matematik</w:t>
      </w:r>
      <w:r w:rsidR="00E27927">
        <w:t>-</w:t>
      </w:r>
      <w:r w:rsidRPr="00EB10CC">
        <w:t>instruktioner kan findes i Logix Desig</w:t>
      </w:r>
      <w:r w:rsidR="00213EFD">
        <w:t>n</w:t>
      </w:r>
      <w:r w:rsidRPr="00EB10CC">
        <w:t>er</w:t>
      </w:r>
      <w:r w:rsidR="001A5308">
        <w:t>-</w:t>
      </w:r>
      <w:r w:rsidRPr="00EB10CC">
        <w:t>programmet i instruktionsmenuen ”Compute/Math”:</w:t>
      </w:r>
    </w:p>
    <w:p w14:paraId="5724F9C6" w14:textId="77777777" w:rsidR="007B7E44" w:rsidRPr="00EB10CC" w:rsidRDefault="007B7E44" w:rsidP="007B7E44">
      <w:r>
        <w:rPr>
          <w:noProof/>
        </w:rPr>
        <w:drawing>
          <wp:inline distT="0" distB="0" distL="0" distR="0" wp14:anchorId="52CD3018" wp14:editId="24BAF72A">
            <wp:extent cx="4345609" cy="663913"/>
            <wp:effectExtent l="0" t="0" r="0" b="3175"/>
            <wp:docPr id="84" name="Billed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4365216" cy="666909"/>
                    </a:xfrm>
                    <a:prstGeom prst="rect">
                      <a:avLst/>
                    </a:prstGeom>
                    <a:noFill/>
                    <a:ln>
                      <a:noFill/>
                    </a:ln>
                  </pic:spPr>
                </pic:pic>
              </a:graphicData>
            </a:graphic>
          </wp:inline>
        </w:drawing>
      </w:r>
    </w:p>
    <w:p w14:paraId="408F0350" w14:textId="77777777" w:rsidR="007B7E44" w:rsidRPr="00EB10CC" w:rsidRDefault="007B7E44" w:rsidP="007B7E44"/>
    <w:p w14:paraId="497EDA7F" w14:textId="77777777" w:rsidR="007B7E44" w:rsidRPr="00EB10CC" w:rsidRDefault="007B7E44" w:rsidP="007B7E44">
      <w:r w:rsidRPr="00EB10CC">
        <w:t>Forklaring til mest brugte</w:t>
      </w:r>
      <w:r>
        <w:t xml:space="preserve"> instruktioner</w:t>
      </w:r>
      <w:r w:rsidRPr="00EB10CC">
        <w:t>:</w:t>
      </w:r>
    </w:p>
    <w:p w14:paraId="22910A16" w14:textId="77777777" w:rsidR="007B7E44" w:rsidRPr="00EB10CC" w:rsidRDefault="007B7E44" w:rsidP="007B7E44"/>
    <w:p w14:paraId="313CC090" w14:textId="3E864F60" w:rsidR="007B7E44" w:rsidRPr="007B7E44" w:rsidRDefault="007B7E44" w:rsidP="007B7E44">
      <w:pPr>
        <w:rPr>
          <w:noProof/>
          <w:lang w:val="en-US"/>
        </w:rPr>
      </w:pPr>
      <w:r w:rsidRPr="007B7E44">
        <w:rPr>
          <w:noProof/>
          <w:lang w:val="en-US"/>
        </w:rPr>
        <w:t>ADD</w:t>
      </w:r>
      <w:r w:rsidRPr="007B7E44">
        <w:rPr>
          <w:noProof/>
          <w:lang w:val="en-US"/>
        </w:rPr>
        <w:tab/>
        <w:t xml:space="preserve">+ </w:t>
      </w:r>
      <w:r w:rsidRPr="007B7E44">
        <w:rPr>
          <w:noProof/>
          <w:lang w:val="en-US"/>
        </w:rPr>
        <w:tab/>
        <w:t xml:space="preserve">plus/addition </w:t>
      </w:r>
    </w:p>
    <w:p w14:paraId="02B43499" w14:textId="1C631CC5" w:rsidR="007B7E44" w:rsidRPr="007B7E44" w:rsidRDefault="007B7E44" w:rsidP="007B7E44">
      <w:pPr>
        <w:rPr>
          <w:lang w:val="en-US"/>
        </w:rPr>
      </w:pPr>
      <w:r w:rsidRPr="007B7E44">
        <w:rPr>
          <w:noProof/>
          <w:lang w:val="en-US"/>
        </w:rPr>
        <w:t xml:space="preserve">SUB </w:t>
      </w:r>
      <w:r w:rsidRPr="007B7E44">
        <w:rPr>
          <w:noProof/>
          <w:lang w:val="en-US"/>
        </w:rPr>
        <w:tab/>
        <w:t xml:space="preserve">- </w:t>
      </w:r>
      <w:r w:rsidRPr="007B7E44">
        <w:rPr>
          <w:noProof/>
          <w:lang w:val="en-US"/>
        </w:rPr>
        <w:tab/>
        <w:t xml:space="preserve">minus/substraktion </w:t>
      </w:r>
    </w:p>
    <w:p w14:paraId="565294B7" w14:textId="6EF39DAA" w:rsidR="007B7E44" w:rsidRPr="00EB10CC" w:rsidRDefault="007B7E44" w:rsidP="007B7E44">
      <w:r w:rsidRPr="00EB10CC">
        <w:t>MUL</w:t>
      </w:r>
      <w:r w:rsidRPr="00EB10CC">
        <w:tab/>
        <w:t>*</w:t>
      </w:r>
      <w:r w:rsidRPr="00EB10CC">
        <w:tab/>
        <w:t>gange/multiplikation</w:t>
      </w:r>
    </w:p>
    <w:p w14:paraId="39202718" w14:textId="77777777" w:rsidR="007B7E44" w:rsidRPr="00EB10CC" w:rsidRDefault="007B7E44" w:rsidP="007B7E44">
      <w:r w:rsidRPr="00EB10CC">
        <w:t>DIV</w:t>
      </w:r>
      <w:r w:rsidRPr="00EB10CC">
        <w:tab/>
        <w:t xml:space="preserve">/ </w:t>
      </w:r>
      <w:r w:rsidRPr="00EB10CC">
        <w:tab/>
        <w:t>division</w:t>
      </w:r>
    </w:p>
    <w:p w14:paraId="2188A2CE" w14:textId="77777777" w:rsidR="007B7E44" w:rsidRPr="00EB10CC" w:rsidRDefault="007B7E44" w:rsidP="007B7E44">
      <w:r w:rsidRPr="00EB10CC">
        <w:t>SQR</w:t>
      </w:r>
      <w:r w:rsidRPr="00EB10CC">
        <w:tab/>
        <w:t xml:space="preserve">√ </w:t>
      </w:r>
      <w:r w:rsidRPr="00EB10CC">
        <w:tab/>
        <w:t>kvadratrod</w:t>
      </w:r>
    </w:p>
    <w:p w14:paraId="11DA7F92" w14:textId="77777777" w:rsidR="007B7E44" w:rsidRPr="00EB10CC" w:rsidRDefault="007B7E44" w:rsidP="007B7E44"/>
    <w:p w14:paraId="70EAB682" w14:textId="5B329706" w:rsidR="007B7E44" w:rsidRDefault="007B7E44" w:rsidP="00A06A2F">
      <w:pPr>
        <w:rPr>
          <w:rFonts w:eastAsia="MS Mincho"/>
          <w:b/>
          <w:sz w:val="48"/>
        </w:rPr>
      </w:pPr>
      <w:r w:rsidRPr="00EB10CC">
        <w:t>Der findes en lang række instruktioner. Hvis du vil læse mere om de enkelte instruktioner, så gå ind i dit Logix Desig</w:t>
      </w:r>
      <w:r w:rsidR="00213EFD">
        <w:t>n</w:t>
      </w:r>
      <w:r w:rsidRPr="00EB10CC">
        <w:t>er</w:t>
      </w:r>
      <w:r w:rsidR="00213EFD">
        <w:t>-program</w:t>
      </w:r>
      <w:r w:rsidRPr="00EB10CC">
        <w:t xml:space="preserve"> og læs i hjælp.</w:t>
      </w:r>
      <w:r>
        <w:br w:type="page"/>
      </w:r>
    </w:p>
    <w:p w14:paraId="6119DC35" w14:textId="3DF195A1" w:rsidR="009E6E9C" w:rsidRPr="009E6E9C" w:rsidRDefault="009E6E9C" w:rsidP="003725C1">
      <w:pPr>
        <w:pStyle w:val="titel"/>
      </w:pPr>
      <w:bookmarkStart w:id="41" w:name="_Toc125371743"/>
      <w:r w:rsidRPr="009E6E9C">
        <w:lastRenderedPageBreak/>
        <w:t>Siemens bloktyper</w:t>
      </w:r>
      <w:r w:rsidR="0034196F">
        <w:t>, OB, FC, FB, og DB</w:t>
      </w:r>
      <w:bookmarkEnd w:id="41"/>
    </w:p>
    <w:p w14:paraId="3821BE49" w14:textId="77777777" w:rsidR="009E6E9C" w:rsidRPr="009E6E9C" w:rsidRDefault="009E6E9C" w:rsidP="003725C1">
      <w:pPr>
        <w:pStyle w:val="hovedpunkt"/>
      </w:pPr>
      <w:r w:rsidRPr="009E6E9C">
        <w:t>Generelt</w:t>
      </w:r>
    </w:p>
    <w:p w14:paraId="0B46A28A" w14:textId="304F2255" w:rsidR="009E6E9C" w:rsidRPr="006F741D" w:rsidRDefault="009E6E9C" w:rsidP="003725C1">
      <w:r w:rsidRPr="006F741D">
        <w:t>Når man arbejder med PLC</w:t>
      </w:r>
      <w:r w:rsidR="001A5308">
        <w:t>-</w:t>
      </w:r>
      <w:r w:rsidRPr="006F741D">
        <w:t>programmering på en Siemens PLC, er det nødvendigt at kende blokbegrebet, bloktyperne og deres anvendelse.</w:t>
      </w:r>
    </w:p>
    <w:p w14:paraId="2FD6402E" w14:textId="77777777" w:rsidR="009E6E9C" w:rsidRPr="006F741D" w:rsidRDefault="009E6E9C" w:rsidP="003725C1"/>
    <w:p w14:paraId="4968F974" w14:textId="538F0095" w:rsidR="009E6E9C" w:rsidRPr="006F741D" w:rsidRDefault="009E6E9C" w:rsidP="003725C1">
      <w:r w:rsidRPr="006F741D">
        <w:t>Der er hensigtsmæssig at opdele sit PLC</w:t>
      </w:r>
      <w:r w:rsidR="001A5308">
        <w:t>-</w:t>
      </w:r>
      <w:r w:rsidRPr="006F741D">
        <w:t>program i mindre blokke.</w:t>
      </w:r>
    </w:p>
    <w:p w14:paraId="5B36C1B0" w14:textId="77777777" w:rsidR="009E6E9C" w:rsidRPr="006F741D" w:rsidRDefault="009E6E9C" w:rsidP="003725C1"/>
    <w:p w14:paraId="5EB16204" w14:textId="7B130402" w:rsidR="009E6E9C" w:rsidRPr="006F741D" w:rsidRDefault="009E6E9C" w:rsidP="003725C1">
      <w:r w:rsidRPr="006F741D">
        <w:t>Herved forbedres overskueligheden og struktureringen. Ligeledes</w:t>
      </w:r>
      <w:r w:rsidR="00E27927">
        <w:t xml:space="preserve"> er det hensigtsmæssig</w:t>
      </w:r>
      <w:r w:rsidRPr="006F741D">
        <w:t xml:space="preserve"> at bestemme, hvilke blokke der skal kaldes op og i hvilken rækkefølge.</w:t>
      </w:r>
    </w:p>
    <w:p w14:paraId="560A0E91" w14:textId="77777777" w:rsidR="009E6E9C" w:rsidRPr="009E6E9C" w:rsidRDefault="009E6E9C" w:rsidP="003725C1">
      <w:pPr>
        <w:pStyle w:val="underpunkt"/>
      </w:pPr>
      <w:r w:rsidRPr="009E6E9C">
        <w:t>Bloktyper</w:t>
      </w:r>
    </w:p>
    <w:p w14:paraId="5ADDA5B8" w14:textId="1AC2E487" w:rsidR="009E6E9C" w:rsidRPr="006F741D" w:rsidRDefault="009E6E9C" w:rsidP="003725C1">
      <w:r w:rsidRPr="006F741D">
        <w:t>I en Siemens PLC findes der følgende bloktyper:</w:t>
      </w:r>
    </w:p>
    <w:p w14:paraId="042B63E8" w14:textId="77777777" w:rsidR="009E6E9C" w:rsidRPr="006F741D" w:rsidRDefault="009E6E9C" w:rsidP="003725C1"/>
    <w:p w14:paraId="0FA46984" w14:textId="77777777" w:rsidR="009E6E9C" w:rsidRPr="006F741D" w:rsidRDefault="009E6E9C" w:rsidP="003725C1">
      <w:r w:rsidRPr="006F741D">
        <w:t>OB: Organisationsblokke</w:t>
      </w:r>
    </w:p>
    <w:p w14:paraId="3170A334" w14:textId="77777777" w:rsidR="009E6E9C" w:rsidRPr="006F741D" w:rsidRDefault="009E6E9C" w:rsidP="003725C1">
      <w:r w:rsidRPr="006F741D">
        <w:t>FB: Funktionsblokke</w:t>
      </w:r>
    </w:p>
    <w:p w14:paraId="4931C8D9" w14:textId="77777777" w:rsidR="009E6E9C" w:rsidRPr="006F741D" w:rsidRDefault="009E6E9C" w:rsidP="003725C1">
      <w:r w:rsidRPr="006F741D">
        <w:t>FC: Funktioner</w:t>
      </w:r>
    </w:p>
    <w:p w14:paraId="15F30733" w14:textId="77777777" w:rsidR="009E6E9C" w:rsidRPr="006F741D" w:rsidRDefault="009E6E9C" w:rsidP="003725C1">
      <w:r w:rsidRPr="006F741D">
        <w:t>DB: Datablokke</w:t>
      </w:r>
    </w:p>
    <w:p w14:paraId="2767E541" w14:textId="77777777" w:rsidR="009E6E9C" w:rsidRPr="006F741D" w:rsidRDefault="009E6E9C" w:rsidP="003725C1"/>
    <w:p w14:paraId="57D2AB27" w14:textId="269C0718" w:rsidR="009E6E9C" w:rsidRPr="006F741D" w:rsidRDefault="009E6E9C" w:rsidP="003725C1">
      <w:r w:rsidRPr="006F741D">
        <w:t>OB, FB og FC indeholder PLC</w:t>
      </w:r>
      <w:r w:rsidR="001A5308">
        <w:t>-</w:t>
      </w:r>
      <w:r w:rsidRPr="006F741D">
        <w:t>program, mens en DB indeholder data.</w:t>
      </w:r>
    </w:p>
    <w:p w14:paraId="4D51D8B4" w14:textId="77777777" w:rsidR="009E6E9C" w:rsidRPr="009E6E9C" w:rsidRDefault="009E6E9C" w:rsidP="003725C1">
      <w:pPr>
        <w:pStyle w:val="underpunkt"/>
      </w:pPr>
      <w:r w:rsidRPr="009E6E9C">
        <w:t>Struktur</w:t>
      </w:r>
    </w:p>
    <w:p w14:paraId="57F34695" w14:textId="00EC9D71" w:rsidR="009E6E9C" w:rsidRPr="009E6E9C" w:rsidRDefault="00203879" w:rsidP="003725C1">
      <w:r>
        <w:rPr>
          <w:noProof/>
        </w:rPr>
        <w:drawing>
          <wp:inline distT="0" distB="0" distL="0" distR="0" wp14:anchorId="324DDADA" wp14:editId="0AF555E3">
            <wp:extent cx="4198620" cy="1331595"/>
            <wp:effectExtent l="0" t="0" r="0" b="0"/>
            <wp:docPr id="271" name="Billed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4198620" cy="1331595"/>
                    </a:xfrm>
                    <a:prstGeom prst="rect">
                      <a:avLst/>
                    </a:prstGeom>
                    <a:noFill/>
                    <a:ln>
                      <a:noFill/>
                    </a:ln>
                  </pic:spPr>
                </pic:pic>
              </a:graphicData>
            </a:graphic>
          </wp:inline>
        </w:drawing>
      </w:r>
    </w:p>
    <w:p w14:paraId="2AE7B020" w14:textId="77777777" w:rsidR="009E6E9C" w:rsidRPr="009E6E9C" w:rsidRDefault="009E6E9C" w:rsidP="003725C1">
      <w:pPr>
        <w:rPr>
          <w:lang w:val="de-DE"/>
        </w:rPr>
      </w:pPr>
    </w:p>
    <w:p w14:paraId="155C87FB" w14:textId="77777777" w:rsidR="009E6E9C" w:rsidRPr="006F741D" w:rsidRDefault="009E6E9C" w:rsidP="003725C1">
      <w:r w:rsidRPr="006F741D">
        <w:t>PLC’ens operativsystem kalder de forskellige organisationsblokke (OB) op. Hver OB har sin egen funktion, mere om det senere.</w:t>
      </w:r>
    </w:p>
    <w:p w14:paraId="19D95F2F" w14:textId="77777777" w:rsidR="009E6E9C" w:rsidRPr="006F741D" w:rsidRDefault="009E6E9C" w:rsidP="003725C1"/>
    <w:p w14:paraId="43254DFD" w14:textId="003BE383" w:rsidR="009E6E9C" w:rsidRPr="006F741D" w:rsidRDefault="009E6E9C" w:rsidP="003725C1">
      <w:r w:rsidRPr="006F741D">
        <w:t>Den vigtigste OB er OB1</w:t>
      </w:r>
      <w:r w:rsidR="001A5308">
        <w:t>.</w:t>
      </w:r>
    </w:p>
    <w:p w14:paraId="092DBA6E" w14:textId="70C43DE8" w:rsidR="009E6E9C" w:rsidRPr="006F741D" w:rsidRDefault="009E6E9C" w:rsidP="003725C1">
      <w:r w:rsidRPr="006F741D">
        <w:t xml:space="preserve">OB1 er </w:t>
      </w:r>
      <w:r w:rsidR="001A5308">
        <w:t>c</w:t>
      </w:r>
      <w:r w:rsidRPr="006F741D">
        <w:t>yklisk programbearbejdning, hovedprogrammet der bearbejdes cyklisk (i hvert scan).</w:t>
      </w:r>
    </w:p>
    <w:p w14:paraId="3A55C76E" w14:textId="77777777" w:rsidR="009E6E9C" w:rsidRPr="006F741D" w:rsidRDefault="009E6E9C" w:rsidP="003725C1"/>
    <w:p w14:paraId="07D0AD04" w14:textId="621A0590" w:rsidR="009E6E9C" w:rsidRPr="006F741D" w:rsidRDefault="009E6E9C" w:rsidP="003725C1">
      <w:r w:rsidRPr="006F741D">
        <w:t>Det betyder</w:t>
      </w:r>
      <w:r w:rsidR="00760D48">
        <w:t>,</w:t>
      </w:r>
      <w:r w:rsidRPr="006F741D">
        <w:t xml:space="preserve"> at når PLC’en settes i run</w:t>
      </w:r>
      <w:r w:rsidR="00760D48">
        <w:t>,</w:t>
      </w:r>
      <w:r w:rsidRPr="006F741D">
        <w:t xml:space="preserve"> så bearbejdes det PLC</w:t>
      </w:r>
      <w:r w:rsidR="00760D48">
        <w:t>-</w:t>
      </w:r>
      <w:r w:rsidRPr="006F741D">
        <w:t>program</w:t>
      </w:r>
      <w:r w:rsidR="00760D48">
        <w:t>,</w:t>
      </w:r>
      <w:r w:rsidRPr="006F741D">
        <w:t xml:space="preserve"> som er gemt i OB1.  OB1 er den blok på ovenstående billede</w:t>
      </w:r>
      <w:r w:rsidR="00760D48">
        <w:t>,</w:t>
      </w:r>
      <w:r w:rsidRPr="006F741D">
        <w:t xml:space="preserve"> der er benævnt OB main.</w:t>
      </w:r>
    </w:p>
    <w:p w14:paraId="6B8A3510" w14:textId="77777777" w:rsidR="009E6E9C" w:rsidRPr="006F741D" w:rsidRDefault="009E6E9C" w:rsidP="003725C1"/>
    <w:p w14:paraId="30229303" w14:textId="6CFE1845" w:rsidR="009E6E9C" w:rsidRPr="006F741D" w:rsidRDefault="009E6E9C" w:rsidP="003725C1">
      <w:r w:rsidRPr="006F741D">
        <w:t>Fra OB1 kaldes de funktioner (FC) og funktionsblokke (FB)</w:t>
      </w:r>
      <w:r w:rsidR="00760D48">
        <w:t>,</w:t>
      </w:r>
      <w:r w:rsidRPr="006F741D">
        <w:t xml:space="preserve"> der indeholder PLC</w:t>
      </w:r>
      <w:r w:rsidR="00760D48">
        <w:t>-</w:t>
      </w:r>
      <w:r w:rsidRPr="006F741D">
        <w:t>programmet.</w:t>
      </w:r>
    </w:p>
    <w:p w14:paraId="396E98A8" w14:textId="77777777" w:rsidR="009E6E9C" w:rsidRPr="006F741D" w:rsidRDefault="009E6E9C" w:rsidP="003725C1"/>
    <w:p w14:paraId="62E33235" w14:textId="77777777" w:rsidR="009E6E9C" w:rsidRPr="006F741D" w:rsidRDefault="009E6E9C" w:rsidP="003725C1">
      <w:r w:rsidRPr="006F741D">
        <w:t>Fra alle programelementer er det muligt at hente data fra en datablok (DB). Datablokke kan være lokale eller globale.</w:t>
      </w:r>
    </w:p>
    <w:p w14:paraId="4109F88A" w14:textId="120C90A5" w:rsidR="009E6E9C" w:rsidRPr="009E6E9C" w:rsidRDefault="00230B20" w:rsidP="003725C1">
      <w:pPr>
        <w:pStyle w:val="underpunkt"/>
      </w:pPr>
      <w:r>
        <w:br w:type="page"/>
      </w:r>
      <w:r w:rsidR="009E6E9C" w:rsidRPr="009E6E9C">
        <w:lastRenderedPageBreak/>
        <w:t>Organisationsblokke, OB</w:t>
      </w:r>
    </w:p>
    <w:p w14:paraId="3690A571" w14:textId="77777777" w:rsidR="009E6E9C" w:rsidRPr="006F741D" w:rsidRDefault="009E6E9C" w:rsidP="003725C1">
      <w:r w:rsidRPr="006F741D">
        <w:t>OB’er kaldes op af PLC’ens operativsystem, når en given hændelse indtræder.</w:t>
      </w:r>
    </w:p>
    <w:p w14:paraId="6627BBB0" w14:textId="77777777" w:rsidR="009E6E9C" w:rsidRPr="006F741D" w:rsidRDefault="009E6E9C" w:rsidP="003725C1"/>
    <w:p w14:paraId="1D582E66" w14:textId="0F4491EC" w:rsidR="009E6E9C" w:rsidRPr="006F741D" w:rsidRDefault="00203879" w:rsidP="003725C1">
      <w:r>
        <w:rPr>
          <w:noProof/>
        </w:rPr>
        <w:drawing>
          <wp:inline distT="0" distB="0" distL="0" distR="0" wp14:anchorId="7DAEEF0A" wp14:editId="5503D664">
            <wp:extent cx="4286885" cy="2538095"/>
            <wp:effectExtent l="0" t="0" r="0" b="0"/>
            <wp:docPr id="272" name="Billed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4286885" cy="2538095"/>
                    </a:xfrm>
                    <a:prstGeom prst="rect">
                      <a:avLst/>
                    </a:prstGeom>
                    <a:noFill/>
                    <a:ln>
                      <a:noFill/>
                    </a:ln>
                  </pic:spPr>
                </pic:pic>
              </a:graphicData>
            </a:graphic>
          </wp:inline>
        </w:drawing>
      </w:r>
    </w:p>
    <w:p w14:paraId="5AF8C244" w14:textId="79D0EC08" w:rsidR="009E6E9C" w:rsidRPr="006F741D" w:rsidRDefault="009E6E9C" w:rsidP="003725C1">
      <w:r w:rsidRPr="006F741D">
        <w:t>Billedet viser et eksempel på forskellige type af OB’er</w:t>
      </w:r>
      <w:r w:rsidR="00760D48">
        <w:t>.</w:t>
      </w:r>
    </w:p>
    <w:p w14:paraId="144181EC" w14:textId="77777777" w:rsidR="009E6E9C" w:rsidRPr="006F741D" w:rsidRDefault="009E6E9C" w:rsidP="003725C1"/>
    <w:p w14:paraId="07A0CD6B" w14:textId="77777777" w:rsidR="00A47607" w:rsidRDefault="009E6E9C" w:rsidP="003725C1">
      <w:r w:rsidRPr="006F741D">
        <w:t xml:space="preserve">Startup: </w:t>
      </w:r>
    </w:p>
    <w:p w14:paraId="3021FEB2" w14:textId="220DD493" w:rsidR="009E6E9C" w:rsidRPr="006F741D" w:rsidRDefault="009E6E9C" w:rsidP="003725C1">
      <w:r w:rsidRPr="006F741D">
        <w:t>Det er OB’er, som gennemløbes en gang ved opstart.</w:t>
      </w:r>
    </w:p>
    <w:p w14:paraId="7EA8244C" w14:textId="77777777" w:rsidR="00A47607" w:rsidRDefault="00A47607" w:rsidP="003725C1"/>
    <w:p w14:paraId="7FF2F2FF" w14:textId="77777777" w:rsidR="00A47607" w:rsidRDefault="009E6E9C" w:rsidP="003725C1">
      <w:r w:rsidRPr="006F741D">
        <w:t xml:space="preserve">Cyclic program execution: </w:t>
      </w:r>
    </w:p>
    <w:p w14:paraId="2334C2D7" w14:textId="23F16FC9" w:rsidR="009E6E9C" w:rsidRDefault="009E6E9C" w:rsidP="003725C1">
      <w:r w:rsidRPr="006F741D">
        <w:t>Cyklisk program, som bearbejdes en gang for hver</w:t>
      </w:r>
      <w:r w:rsidR="00760D48">
        <w:t>t</w:t>
      </w:r>
      <w:r w:rsidRPr="006F741D">
        <w:t xml:space="preserve"> scan.</w:t>
      </w:r>
    </w:p>
    <w:p w14:paraId="005A493E" w14:textId="15228A70" w:rsidR="00A47607" w:rsidRDefault="00A47607" w:rsidP="003725C1"/>
    <w:p w14:paraId="6925A7D4" w14:textId="67DC8282" w:rsidR="00A47607" w:rsidRDefault="00A47607" w:rsidP="003725C1">
      <w:r>
        <w:t>Periodic program execution:</w:t>
      </w:r>
    </w:p>
    <w:p w14:paraId="11879763" w14:textId="2F6FF7F5" w:rsidR="00A47607" w:rsidRPr="006F741D" w:rsidRDefault="00A47607" w:rsidP="003725C1">
      <w:r>
        <w:t>Er programblokke der læses med fast scantid, eller på faste tidspunkter.</w:t>
      </w:r>
    </w:p>
    <w:p w14:paraId="3BAAB8EA" w14:textId="77777777" w:rsidR="00A47607" w:rsidRDefault="00A47607" w:rsidP="003725C1"/>
    <w:p w14:paraId="5A4801BE" w14:textId="77777777" w:rsidR="00A47607" w:rsidRDefault="009E6E9C" w:rsidP="003725C1">
      <w:r w:rsidRPr="006F741D">
        <w:t xml:space="preserve">Interrupt: </w:t>
      </w:r>
    </w:p>
    <w:p w14:paraId="3A237338" w14:textId="347DD458" w:rsidR="009E6E9C" w:rsidRPr="006F741D" w:rsidRDefault="009E6E9C" w:rsidP="003725C1">
      <w:r w:rsidRPr="006F741D">
        <w:t>Det er OB’er</w:t>
      </w:r>
      <w:r w:rsidR="00760D48">
        <w:t>,</w:t>
      </w:r>
      <w:r w:rsidRPr="006F741D">
        <w:t xml:space="preserve"> som kaldes ved bestemte hændelser</w:t>
      </w:r>
      <w:r w:rsidR="00760D48">
        <w:t>, f.eks.</w:t>
      </w:r>
      <w:r w:rsidRPr="006F741D">
        <w:t xml:space="preserve"> hardwarefejl</w:t>
      </w:r>
      <w:r w:rsidR="00760D48">
        <w:t>.</w:t>
      </w:r>
    </w:p>
    <w:p w14:paraId="3F0A8802" w14:textId="77777777" w:rsidR="00A47607" w:rsidRDefault="00A47607" w:rsidP="003725C1"/>
    <w:p w14:paraId="0A7A1CA9" w14:textId="77777777" w:rsidR="00A47607" w:rsidRDefault="009E6E9C" w:rsidP="003725C1">
      <w:r w:rsidRPr="006F741D">
        <w:t xml:space="preserve">Error OB: </w:t>
      </w:r>
    </w:p>
    <w:p w14:paraId="7D07FF43" w14:textId="00AD1137" w:rsidR="009E6E9C" w:rsidRPr="006F741D" w:rsidRDefault="009E6E9C" w:rsidP="003725C1">
      <w:r w:rsidRPr="006F741D">
        <w:t>Det er OB’er</w:t>
      </w:r>
      <w:r w:rsidR="00760D48">
        <w:t>,</w:t>
      </w:r>
      <w:r w:rsidRPr="006F741D">
        <w:t xml:space="preserve"> som kaldes</w:t>
      </w:r>
      <w:r w:rsidR="00760D48">
        <w:t>,</w:t>
      </w:r>
      <w:r w:rsidRPr="006F741D">
        <w:t xml:space="preserve"> når der opstår en fejl.</w:t>
      </w:r>
    </w:p>
    <w:p w14:paraId="36D897F7" w14:textId="77777777" w:rsidR="009E6E9C" w:rsidRPr="006F741D" w:rsidRDefault="009E6E9C" w:rsidP="003725C1"/>
    <w:p w14:paraId="2E4AA47D" w14:textId="1D6DE868" w:rsidR="009E6E9C" w:rsidRPr="006F741D" w:rsidRDefault="009E6E9C" w:rsidP="003725C1">
      <w:r w:rsidRPr="006F741D">
        <w:t>Det er ikke alle Siemens PLC’er, der har alle typer af OB’er</w:t>
      </w:r>
      <w:r w:rsidR="00760D48">
        <w:t>.</w:t>
      </w:r>
      <w:r w:rsidRPr="006F741D">
        <w:t xml:space="preserve"> </w:t>
      </w:r>
      <w:r w:rsidR="00760D48">
        <w:t>D</w:t>
      </w:r>
      <w:r w:rsidRPr="006F741D">
        <w:t>et skal man læse i PLC’ens data.</w:t>
      </w:r>
    </w:p>
    <w:p w14:paraId="00952D60" w14:textId="77777777" w:rsidR="009E6E9C" w:rsidRPr="006F741D" w:rsidRDefault="009E6E9C" w:rsidP="003725C1"/>
    <w:p w14:paraId="75FA66CE" w14:textId="6B47A67E" w:rsidR="009E6E9C" w:rsidRPr="009E6E9C" w:rsidRDefault="00564111" w:rsidP="003725C1">
      <w:pPr>
        <w:pStyle w:val="underpunkt"/>
      </w:pPr>
      <w:r>
        <w:br w:type="page"/>
      </w:r>
      <w:r w:rsidR="009E6E9C" w:rsidRPr="009E6E9C">
        <w:lastRenderedPageBreak/>
        <w:t>Indsæt OB i programmet</w:t>
      </w:r>
    </w:p>
    <w:p w14:paraId="2246F01D" w14:textId="19697AF6" w:rsidR="009E6E9C" w:rsidRPr="009E6E9C" w:rsidRDefault="00203879" w:rsidP="003725C1">
      <w:r>
        <w:rPr>
          <w:noProof/>
        </w:rPr>
        <w:drawing>
          <wp:inline distT="0" distB="0" distL="0" distR="0" wp14:anchorId="746C7658" wp14:editId="381F0758">
            <wp:extent cx="1938655" cy="1104900"/>
            <wp:effectExtent l="0" t="0" r="0" b="0"/>
            <wp:docPr id="273" name="Billede 273"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Et billede, der indeholder tekst&#10;&#10;Automatisk genereret beskrivelse"/>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938655" cy="1104900"/>
                    </a:xfrm>
                    <a:prstGeom prst="rect">
                      <a:avLst/>
                    </a:prstGeom>
                    <a:noFill/>
                    <a:ln>
                      <a:noFill/>
                    </a:ln>
                  </pic:spPr>
                </pic:pic>
              </a:graphicData>
            </a:graphic>
          </wp:inline>
        </w:drawing>
      </w:r>
    </w:p>
    <w:p w14:paraId="1676508B" w14:textId="77777777" w:rsidR="009E6E9C" w:rsidRPr="009E6E9C" w:rsidRDefault="009E6E9C" w:rsidP="003725C1"/>
    <w:p w14:paraId="53FCAD53" w14:textId="77777777" w:rsidR="009E6E9C" w:rsidRPr="006F741D" w:rsidRDefault="009E6E9C" w:rsidP="003725C1">
      <w:r w:rsidRPr="006F741D">
        <w:t>For at indsætte en OB, klikkes på ”Add new block”.</w:t>
      </w:r>
    </w:p>
    <w:p w14:paraId="1F923846" w14:textId="77777777" w:rsidR="009E6E9C" w:rsidRPr="006F741D" w:rsidRDefault="009E6E9C" w:rsidP="003725C1"/>
    <w:p w14:paraId="47859737" w14:textId="77777777" w:rsidR="009E6E9C" w:rsidRPr="006F741D" w:rsidRDefault="009E6E9C" w:rsidP="003725C1"/>
    <w:p w14:paraId="6B070540" w14:textId="30D78336" w:rsidR="009E6E9C" w:rsidRPr="006F741D" w:rsidRDefault="00203879" w:rsidP="003725C1">
      <w:r>
        <w:rPr>
          <w:noProof/>
        </w:rPr>
        <w:drawing>
          <wp:inline distT="0" distB="0" distL="0" distR="0" wp14:anchorId="548E4F15" wp14:editId="532796F8">
            <wp:extent cx="3108960" cy="2728595"/>
            <wp:effectExtent l="0" t="0" r="0" b="0"/>
            <wp:docPr id="274" name="Billede 274"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Et billede, der indeholder tekst&#10;&#10;Automatisk genereret beskrivelse"/>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3108960" cy="2728595"/>
                    </a:xfrm>
                    <a:prstGeom prst="rect">
                      <a:avLst/>
                    </a:prstGeom>
                    <a:noFill/>
                    <a:ln>
                      <a:noFill/>
                    </a:ln>
                  </pic:spPr>
                </pic:pic>
              </a:graphicData>
            </a:graphic>
          </wp:inline>
        </w:drawing>
      </w:r>
    </w:p>
    <w:p w14:paraId="07615427" w14:textId="77777777" w:rsidR="009E6E9C" w:rsidRPr="006F741D" w:rsidRDefault="009E6E9C" w:rsidP="003725C1"/>
    <w:p w14:paraId="3BE5FEDC" w14:textId="669DE468" w:rsidR="009E6E9C" w:rsidRPr="006F741D" w:rsidRDefault="009E6E9C" w:rsidP="003725C1">
      <w:r w:rsidRPr="006F741D">
        <w:t>I dette eksempel indsættes en OB1</w:t>
      </w:r>
      <w:r w:rsidR="00760D48">
        <w:t>.</w:t>
      </w:r>
    </w:p>
    <w:p w14:paraId="016F1B96" w14:textId="77777777" w:rsidR="009E6E9C" w:rsidRPr="006F741D" w:rsidRDefault="009E6E9C" w:rsidP="003725C1"/>
    <w:p w14:paraId="1E81FEEB" w14:textId="77777777" w:rsidR="009E6E9C" w:rsidRPr="006F741D" w:rsidRDefault="009E6E9C" w:rsidP="003725C1">
      <w:r w:rsidRPr="006F741D">
        <w:t>Husk at vælge manuel nummerering, ellers tager programmet det næste frie nummer.</w:t>
      </w:r>
    </w:p>
    <w:p w14:paraId="7C1D4467" w14:textId="77777777" w:rsidR="009E6E9C" w:rsidRPr="006F741D" w:rsidRDefault="009E6E9C" w:rsidP="003725C1"/>
    <w:p w14:paraId="09D61041" w14:textId="77777777" w:rsidR="009E6E9C" w:rsidRPr="006F741D" w:rsidRDefault="009E6E9C" w:rsidP="003725C1">
      <w:r w:rsidRPr="006F741D">
        <w:t>Der er kun medtaget 3 forskellige OB i dette eksempel. For en mere detaljeret beskrivelse skal man se i manualen for CPU’en.</w:t>
      </w:r>
    </w:p>
    <w:p w14:paraId="743A4DF9" w14:textId="77777777" w:rsidR="009E6E9C" w:rsidRPr="006F741D" w:rsidRDefault="009E6E9C" w:rsidP="003725C1"/>
    <w:p w14:paraId="7BCE4AC8" w14:textId="77777777" w:rsidR="009E6E9C" w:rsidRPr="006F741D" w:rsidRDefault="009E6E9C" w:rsidP="003725C1">
      <w:r w:rsidRPr="006F741D">
        <w:t>OB 1: Cyklisk programbearbejdning, hovedprogrammet der bearbejdes cyklisk (i hvert scan).</w:t>
      </w:r>
    </w:p>
    <w:p w14:paraId="3417C847" w14:textId="77777777" w:rsidR="009E6E9C" w:rsidRPr="006F741D" w:rsidRDefault="009E6E9C" w:rsidP="003725C1"/>
    <w:p w14:paraId="0F6B1BBF" w14:textId="77777777" w:rsidR="009E6E9C" w:rsidRPr="006F741D" w:rsidRDefault="009E6E9C" w:rsidP="003725C1">
      <w:r w:rsidRPr="006F741D">
        <w:t>OB 200: Hardwareinterrupt, kaldes når et modul melder hardware interrupt.</w:t>
      </w:r>
    </w:p>
    <w:p w14:paraId="1B141A99" w14:textId="77777777" w:rsidR="009E6E9C" w:rsidRPr="006F741D" w:rsidRDefault="009E6E9C" w:rsidP="003725C1"/>
    <w:p w14:paraId="6D4D1980" w14:textId="77777777" w:rsidR="009E6E9C" w:rsidRPr="006F741D" w:rsidRDefault="009E6E9C" w:rsidP="003725C1">
      <w:r w:rsidRPr="006F741D">
        <w:t>OB 100: Startprogram, initialisering. Kaldes op under start, hvorved systemet kan initialiseres.</w:t>
      </w:r>
    </w:p>
    <w:p w14:paraId="41D82D00" w14:textId="77777777" w:rsidR="009E6E9C" w:rsidRPr="009E6E9C" w:rsidRDefault="009E6E9C" w:rsidP="003725C1">
      <w:r w:rsidRPr="006F741D">
        <w:br w:type="page"/>
      </w:r>
    </w:p>
    <w:p w14:paraId="1D432940" w14:textId="77777777" w:rsidR="009E6E9C" w:rsidRPr="009E6E9C" w:rsidRDefault="009E6E9C" w:rsidP="003725C1">
      <w:pPr>
        <w:pStyle w:val="underpunkt"/>
      </w:pPr>
      <w:r w:rsidRPr="009E6E9C">
        <w:lastRenderedPageBreak/>
        <w:t>Funktioner, FC</w:t>
      </w:r>
    </w:p>
    <w:p w14:paraId="34924455" w14:textId="4F83F93D" w:rsidR="009E6E9C" w:rsidRPr="006F741D" w:rsidRDefault="00203879" w:rsidP="003725C1">
      <w:r>
        <w:rPr>
          <w:noProof/>
        </w:rPr>
        <w:drawing>
          <wp:inline distT="0" distB="0" distL="0" distR="0" wp14:anchorId="5B1258AA" wp14:editId="109C1951">
            <wp:extent cx="1755775" cy="1623695"/>
            <wp:effectExtent l="0" t="0" r="0" b="0"/>
            <wp:docPr id="275" name="Billed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1755775" cy="1623695"/>
                    </a:xfrm>
                    <a:prstGeom prst="rect">
                      <a:avLst/>
                    </a:prstGeom>
                    <a:noFill/>
                    <a:ln>
                      <a:noFill/>
                    </a:ln>
                  </pic:spPr>
                </pic:pic>
              </a:graphicData>
            </a:graphic>
          </wp:inline>
        </w:drawing>
      </w:r>
    </w:p>
    <w:p w14:paraId="6A5440AD" w14:textId="77777777" w:rsidR="009E6E9C" w:rsidRPr="006F741D" w:rsidRDefault="009E6E9C" w:rsidP="003725C1"/>
    <w:p w14:paraId="3D4217D9" w14:textId="77777777" w:rsidR="009E6E9C" w:rsidRPr="006F741D" w:rsidRDefault="009E6E9C" w:rsidP="003725C1">
      <w:r w:rsidRPr="006F741D">
        <w:t>En FC er en programblok, som bruges til cyklisk programbearbejdning. En FC har ikke tilknyttet en fast datablok, derfor gemmes blokparametre ikke ved gennemløb.</w:t>
      </w:r>
    </w:p>
    <w:p w14:paraId="2B99A1FF" w14:textId="77777777" w:rsidR="009E6E9C" w:rsidRPr="006F741D" w:rsidRDefault="009E6E9C" w:rsidP="003725C1"/>
    <w:p w14:paraId="3FE87606" w14:textId="05151E94" w:rsidR="009E6E9C" w:rsidRDefault="009E6E9C" w:rsidP="003725C1">
      <w:r w:rsidRPr="006F741D">
        <w:t xml:space="preserve">En FC kan kaldes med </w:t>
      </w:r>
      <w:r w:rsidR="00760D48" w:rsidRPr="00760D48">
        <w:t>parametrering</w:t>
      </w:r>
      <w:r w:rsidR="00760D48">
        <w:t>,</w:t>
      </w:r>
      <w:r w:rsidRPr="006F741D">
        <w:t xml:space="preserve"> og den har mulighed for at returnere resultat.</w:t>
      </w:r>
    </w:p>
    <w:p w14:paraId="1642BEB4" w14:textId="619EE196" w:rsidR="00DB1D7C" w:rsidRDefault="00DB1D7C" w:rsidP="003725C1"/>
    <w:p w14:paraId="2741300E" w14:textId="7090FFE8" w:rsidR="00DB1D7C" w:rsidRDefault="00DB1D7C" w:rsidP="003725C1">
      <w:r w:rsidRPr="006F741D">
        <w:t>En FC bliver f</w:t>
      </w:r>
      <w:r>
        <w:t>.eks.</w:t>
      </w:r>
      <w:r w:rsidRPr="006F741D">
        <w:t xml:space="preserve"> brugt til almindelig</w:t>
      </w:r>
      <w:r>
        <w:t>e</w:t>
      </w:r>
      <w:r w:rsidRPr="006F741D">
        <w:t xml:space="preserve"> digitale programmer</w:t>
      </w:r>
    </w:p>
    <w:p w14:paraId="05B66DC8" w14:textId="77777777" w:rsidR="00DB1D7C" w:rsidRPr="006F741D" w:rsidRDefault="00DB1D7C" w:rsidP="003725C1"/>
    <w:p w14:paraId="54049B78" w14:textId="77777777" w:rsidR="009E6E9C" w:rsidRPr="009E6E9C" w:rsidRDefault="009E6E9C" w:rsidP="003725C1">
      <w:pPr>
        <w:pStyle w:val="underpunkt"/>
      </w:pPr>
      <w:r w:rsidRPr="009E6E9C">
        <w:t>Funktionsblok (FB)</w:t>
      </w:r>
    </w:p>
    <w:p w14:paraId="4FCD3BE2" w14:textId="0BE84F1E" w:rsidR="009E6E9C" w:rsidRPr="00283D99" w:rsidRDefault="00203879" w:rsidP="003725C1">
      <w:r>
        <w:rPr>
          <w:noProof/>
        </w:rPr>
        <w:drawing>
          <wp:inline distT="0" distB="0" distL="0" distR="0" wp14:anchorId="2CA002BD" wp14:editId="1FF16CD1">
            <wp:extent cx="1901825" cy="1411605"/>
            <wp:effectExtent l="0" t="0" r="0" b="0"/>
            <wp:docPr id="276" name="Billede 276"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Et billede, der indeholder tekst&#10;&#10;Automatisk genereret beskrivelse"/>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1901825" cy="1411605"/>
                    </a:xfrm>
                    <a:prstGeom prst="rect">
                      <a:avLst/>
                    </a:prstGeom>
                    <a:noFill/>
                    <a:ln>
                      <a:noFill/>
                    </a:ln>
                  </pic:spPr>
                </pic:pic>
              </a:graphicData>
            </a:graphic>
          </wp:inline>
        </w:drawing>
      </w:r>
    </w:p>
    <w:p w14:paraId="0F7F3F85" w14:textId="77777777" w:rsidR="009E6E9C" w:rsidRPr="009E6E9C" w:rsidRDefault="009E6E9C" w:rsidP="003725C1"/>
    <w:p w14:paraId="1FB492CE" w14:textId="695B1360" w:rsidR="009E6E9C" w:rsidRPr="006F741D" w:rsidRDefault="009E6E9C" w:rsidP="003725C1">
      <w:r w:rsidRPr="006F741D">
        <w:t>En FB ligner på mange måder en FC</w:t>
      </w:r>
      <w:r w:rsidR="00760D48">
        <w:t>.</w:t>
      </w:r>
      <w:r w:rsidRPr="006F741D">
        <w:t xml:space="preserve"> </w:t>
      </w:r>
      <w:r w:rsidR="00760D48">
        <w:t>D</w:t>
      </w:r>
      <w:r w:rsidRPr="006F741D">
        <w:t>en store forskel er dog</w:t>
      </w:r>
      <w:r w:rsidR="00760D48">
        <w:t>,</w:t>
      </w:r>
      <w:r w:rsidRPr="006F741D">
        <w:t xml:space="preserve"> at der altid tilknyttes en datablok til en FB. Det betyder</w:t>
      </w:r>
      <w:r w:rsidR="00760D48">
        <w:t>, at</w:t>
      </w:r>
      <w:r w:rsidRPr="006F741D">
        <w:t xml:space="preserve"> blokparametre bliver gemt for hver</w:t>
      </w:r>
      <w:r w:rsidR="00760D48">
        <w:t>t</w:t>
      </w:r>
      <w:r w:rsidRPr="006F741D">
        <w:t xml:space="preserve"> gennemløb.</w:t>
      </w:r>
    </w:p>
    <w:p w14:paraId="6D70B93B" w14:textId="77777777" w:rsidR="009E6E9C" w:rsidRPr="006F741D" w:rsidRDefault="009E6E9C" w:rsidP="003725C1"/>
    <w:p w14:paraId="187F08D1" w14:textId="77777777" w:rsidR="009E6E9C" w:rsidRPr="006F741D" w:rsidRDefault="009E6E9C" w:rsidP="003725C1">
      <w:r w:rsidRPr="006F741D">
        <w:t>Den faste datablok, der tilknyttes kaldes en Instance DB.</w:t>
      </w:r>
    </w:p>
    <w:p w14:paraId="5C82017B" w14:textId="77777777" w:rsidR="009E6E9C" w:rsidRPr="006F741D" w:rsidRDefault="009E6E9C" w:rsidP="003725C1"/>
    <w:p w14:paraId="027FB76F" w14:textId="3BA42BC3" w:rsidR="009E6E9C" w:rsidRPr="006F741D" w:rsidRDefault="00DB1D7C" w:rsidP="003725C1">
      <w:r>
        <w:t>E</w:t>
      </w:r>
      <w:r w:rsidR="009E6E9C" w:rsidRPr="006F741D">
        <w:t xml:space="preserve">n FB bliver </w:t>
      </w:r>
      <w:r w:rsidRPr="006F741D">
        <w:t>f</w:t>
      </w:r>
      <w:r>
        <w:t>.eks</w:t>
      </w:r>
      <w:r w:rsidRPr="006F741D">
        <w:t xml:space="preserve"> </w:t>
      </w:r>
      <w:r w:rsidR="009E6E9C" w:rsidRPr="006F741D">
        <w:t xml:space="preserve">brugt til en PID-regulator. </w:t>
      </w:r>
    </w:p>
    <w:p w14:paraId="78ACD871" w14:textId="77777777" w:rsidR="009E6E9C" w:rsidRPr="006F741D" w:rsidRDefault="009E6E9C" w:rsidP="003725C1">
      <w:r w:rsidRPr="006F741D">
        <w:br w:type="page"/>
      </w:r>
    </w:p>
    <w:p w14:paraId="19F84CF5" w14:textId="77777777" w:rsidR="009E6E9C" w:rsidRPr="009E6E9C" w:rsidRDefault="009E6E9C" w:rsidP="003725C1">
      <w:pPr>
        <w:pStyle w:val="underpunkt"/>
      </w:pPr>
      <w:r w:rsidRPr="009E6E9C">
        <w:lastRenderedPageBreak/>
        <w:t>Datablokke, DB</w:t>
      </w:r>
    </w:p>
    <w:p w14:paraId="65AD1EC1" w14:textId="13AB52E9" w:rsidR="009E6E9C" w:rsidRPr="009E6E9C" w:rsidRDefault="00203879" w:rsidP="003725C1">
      <w:r>
        <w:rPr>
          <w:noProof/>
        </w:rPr>
        <w:drawing>
          <wp:inline distT="0" distB="0" distL="0" distR="0" wp14:anchorId="2469D590" wp14:editId="0B77F2D4">
            <wp:extent cx="1901825" cy="2252980"/>
            <wp:effectExtent l="0" t="0" r="0" b="0"/>
            <wp:docPr id="277" name="Billed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1901825" cy="2252980"/>
                    </a:xfrm>
                    <a:prstGeom prst="rect">
                      <a:avLst/>
                    </a:prstGeom>
                    <a:noFill/>
                    <a:ln>
                      <a:noFill/>
                    </a:ln>
                  </pic:spPr>
                </pic:pic>
              </a:graphicData>
            </a:graphic>
          </wp:inline>
        </w:drawing>
      </w:r>
    </w:p>
    <w:p w14:paraId="3D81C474" w14:textId="77777777" w:rsidR="009E6E9C" w:rsidRPr="006F741D" w:rsidRDefault="009E6E9C" w:rsidP="003725C1"/>
    <w:p w14:paraId="365A7706" w14:textId="61D1ACC6" w:rsidR="009E6E9C" w:rsidRPr="006F741D" w:rsidRDefault="009E6E9C" w:rsidP="003725C1">
      <w:r w:rsidRPr="006F741D">
        <w:t>Det viste eksempel er en Global DB, hvilket betyder</w:t>
      </w:r>
      <w:r w:rsidR="00760D48">
        <w:t>,</w:t>
      </w:r>
      <w:r w:rsidRPr="006F741D">
        <w:t xml:space="preserve"> at den kaldes fra alle programblokke.</w:t>
      </w:r>
    </w:p>
    <w:p w14:paraId="4794F5B3" w14:textId="77777777" w:rsidR="009E6E9C" w:rsidRPr="006F741D" w:rsidRDefault="009E6E9C" w:rsidP="003725C1"/>
    <w:p w14:paraId="38A2A9AC" w14:textId="40C1851F" w:rsidR="009E6E9C" w:rsidRDefault="009E6E9C" w:rsidP="003725C1">
      <w:r w:rsidRPr="006F741D">
        <w:t>En datablok indeholder forskellige typer af data. Det kan f</w:t>
      </w:r>
      <w:r w:rsidR="00A3272C">
        <w:t>.eks.</w:t>
      </w:r>
      <w:r w:rsidRPr="006F741D">
        <w:t xml:space="preserve"> være opsamlede målinger, setpunkter, alarmpunkter osv.</w:t>
      </w:r>
    </w:p>
    <w:p w14:paraId="5B1CD485" w14:textId="77777777" w:rsidR="00DB1D7C" w:rsidRPr="006F741D" w:rsidRDefault="00DB1D7C" w:rsidP="003725C1"/>
    <w:p w14:paraId="5353F690" w14:textId="77777777" w:rsidR="009E6E9C" w:rsidRPr="009E6E9C" w:rsidRDefault="009E6E9C" w:rsidP="003725C1">
      <w:pPr>
        <w:pStyle w:val="underpunkt"/>
      </w:pPr>
      <w:r w:rsidRPr="009E6E9C">
        <w:t>Eksempel</w:t>
      </w:r>
    </w:p>
    <w:p w14:paraId="5726CC4D" w14:textId="29146252" w:rsidR="009E6E9C" w:rsidRPr="006F741D" w:rsidRDefault="00203879" w:rsidP="003725C1">
      <w:r>
        <w:rPr>
          <w:noProof/>
        </w:rPr>
        <w:drawing>
          <wp:inline distT="0" distB="0" distL="0" distR="0" wp14:anchorId="66EEDE99" wp14:editId="623BBED2">
            <wp:extent cx="1843405" cy="1257935"/>
            <wp:effectExtent l="0" t="0" r="0" b="0"/>
            <wp:docPr id="278" name="Billede 278"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Et billede, der indeholder tekst&#10;&#10;Automatisk genereret beskrivelse"/>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843405" cy="1257935"/>
                    </a:xfrm>
                    <a:prstGeom prst="rect">
                      <a:avLst/>
                    </a:prstGeom>
                    <a:noFill/>
                    <a:ln>
                      <a:noFill/>
                    </a:ln>
                  </pic:spPr>
                </pic:pic>
              </a:graphicData>
            </a:graphic>
          </wp:inline>
        </w:drawing>
      </w:r>
    </w:p>
    <w:p w14:paraId="06788596" w14:textId="77777777" w:rsidR="009E6E9C" w:rsidRPr="006F741D" w:rsidRDefault="009E6E9C" w:rsidP="003725C1"/>
    <w:p w14:paraId="58A97646" w14:textId="77777777" w:rsidR="009E6E9C" w:rsidRPr="006F741D" w:rsidRDefault="009E6E9C" w:rsidP="003725C1">
      <w:r w:rsidRPr="006F741D">
        <w:t>I dette eksempel er der fire blokke:</w:t>
      </w:r>
    </w:p>
    <w:p w14:paraId="782B50C4" w14:textId="77777777" w:rsidR="009E6E9C" w:rsidRPr="006F741D" w:rsidRDefault="009E6E9C" w:rsidP="003725C1"/>
    <w:p w14:paraId="30C65A47" w14:textId="77777777" w:rsidR="009E6E9C" w:rsidRPr="006F741D" w:rsidRDefault="009E6E9C" w:rsidP="003725C1">
      <w:r w:rsidRPr="006F741D">
        <w:t>OB 1:  Cyklisk programbearbejdning</w:t>
      </w:r>
    </w:p>
    <w:p w14:paraId="44821EFF" w14:textId="7F031B8F" w:rsidR="009E6E9C" w:rsidRPr="006F741D" w:rsidRDefault="009E6E9C" w:rsidP="003725C1">
      <w:r w:rsidRPr="006F741D">
        <w:t>OB 100: Startup OB</w:t>
      </w:r>
      <w:r w:rsidR="00760D48">
        <w:t>,</w:t>
      </w:r>
      <w:r w:rsidRPr="006F741D">
        <w:t xml:space="preserve"> som gennemløbes en gang ved opstart</w:t>
      </w:r>
    </w:p>
    <w:p w14:paraId="4EEC083C" w14:textId="77777777" w:rsidR="009E6E9C" w:rsidRPr="006F741D" w:rsidRDefault="009E6E9C" w:rsidP="003725C1">
      <w:pPr>
        <w:rPr>
          <w:lang w:val="en-US"/>
        </w:rPr>
      </w:pPr>
      <w:r w:rsidRPr="006F741D">
        <w:rPr>
          <w:lang w:val="en-US"/>
        </w:rPr>
        <w:t>FC 1: Function</w:t>
      </w:r>
    </w:p>
    <w:p w14:paraId="5004B957" w14:textId="77777777" w:rsidR="009E6E9C" w:rsidRPr="006F741D" w:rsidRDefault="009E6E9C" w:rsidP="003725C1">
      <w:pPr>
        <w:rPr>
          <w:lang w:val="en-US"/>
        </w:rPr>
      </w:pPr>
      <w:r w:rsidRPr="006F741D">
        <w:rPr>
          <w:lang w:val="en-US"/>
        </w:rPr>
        <w:t>FB 1: Functionblock</w:t>
      </w:r>
    </w:p>
    <w:p w14:paraId="60472CC0" w14:textId="77777777" w:rsidR="009E6E9C" w:rsidRPr="006F741D" w:rsidRDefault="009E6E9C" w:rsidP="003725C1">
      <w:pPr>
        <w:rPr>
          <w:lang w:val="en-US"/>
        </w:rPr>
      </w:pPr>
    </w:p>
    <w:p w14:paraId="258C9C0A" w14:textId="77777777" w:rsidR="009E6E9C" w:rsidRPr="006F741D" w:rsidRDefault="009E6E9C" w:rsidP="003725C1">
      <w:pPr>
        <w:rPr>
          <w:lang w:val="en-US"/>
        </w:rPr>
      </w:pPr>
      <w:r w:rsidRPr="006F741D">
        <w:rPr>
          <w:lang w:val="en-US"/>
        </w:rPr>
        <w:br w:type="page"/>
      </w:r>
    </w:p>
    <w:p w14:paraId="1E4B00C1" w14:textId="77777777" w:rsidR="009E6E9C" w:rsidRPr="009E6E9C" w:rsidRDefault="009E6E9C" w:rsidP="003725C1">
      <w:pPr>
        <w:pStyle w:val="underpunkt"/>
        <w:rPr>
          <w:lang w:val="en-US"/>
        </w:rPr>
      </w:pPr>
      <w:r w:rsidRPr="009E6E9C">
        <w:rPr>
          <w:lang w:val="en-US"/>
        </w:rPr>
        <w:lastRenderedPageBreak/>
        <w:t>Programstruktur</w:t>
      </w:r>
    </w:p>
    <w:p w14:paraId="3E68ACC7" w14:textId="5445D956" w:rsidR="009E6E9C" w:rsidRPr="009E6E9C" w:rsidRDefault="00203879" w:rsidP="003725C1">
      <w:r>
        <w:rPr>
          <w:noProof/>
        </w:rPr>
        <w:drawing>
          <wp:inline distT="0" distB="0" distL="0" distR="0" wp14:anchorId="460A4CA0" wp14:editId="393F8108">
            <wp:extent cx="3986530" cy="3240405"/>
            <wp:effectExtent l="0" t="0" r="0" b="0"/>
            <wp:docPr id="279" name="Billed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3986530" cy="3240405"/>
                    </a:xfrm>
                    <a:prstGeom prst="rect">
                      <a:avLst/>
                    </a:prstGeom>
                    <a:noFill/>
                    <a:ln>
                      <a:noFill/>
                    </a:ln>
                  </pic:spPr>
                </pic:pic>
              </a:graphicData>
            </a:graphic>
          </wp:inline>
        </w:drawing>
      </w:r>
    </w:p>
    <w:p w14:paraId="50B91EC4" w14:textId="77777777" w:rsidR="009E6E9C" w:rsidRPr="009E6E9C" w:rsidRDefault="009E6E9C" w:rsidP="003725C1"/>
    <w:p w14:paraId="68DE2230" w14:textId="77777777" w:rsidR="009E6E9C" w:rsidRPr="009E6E9C" w:rsidRDefault="009E6E9C" w:rsidP="003725C1"/>
    <w:p w14:paraId="2CD2753D" w14:textId="21B8B114" w:rsidR="009E6E9C" w:rsidRPr="006F741D" w:rsidRDefault="009E6E9C" w:rsidP="003725C1">
      <w:r w:rsidRPr="006F741D">
        <w:t>De to programblokke trækkes over i OB 1 med drag and drop</w:t>
      </w:r>
      <w:r w:rsidR="00760D48">
        <w:t>.</w:t>
      </w:r>
    </w:p>
    <w:p w14:paraId="20E86AEC" w14:textId="77777777" w:rsidR="009E6E9C" w:rsidRPr="006F741D" w:rsidRDefault="009E6E9C" w:rsidP="003725C1"/>
    <w:p w14:paraId="0F5A9756" w14:textId="796FE3E4" w:rsidR="009E6E9C" w:rsidRPr="006F741D" w:rsidRDefault="009E6E9C" w:rsidP="003725C1">
      <w:r w:rsidRPr="006F741D">
        <w:t>Når man trækker FB over, komme</w:t>
      </w:r>
      <w:r w:rsidR="00760D48">
        <w:t>r</w:t>
      </w:r>
      <w:r w:rsidRPr="006F741D">
        <w:t xml:space="preserve"> programmet automatisk og spørger på valg af datablok (DB). I dette eksempel er der brugt en DB1. DB1 oprettes automatisk og tilføjes bloklisten.</w:t>
      </w:r>
    </w:p>
    <w:p w14:paraId="216C692E" w14:textId="77777777" w:rsidR="009E6E9C" w:rsidRPr="006F741D" w:rsidRDefault="009E6E9C" w:rsidP="003725C1"/>
    <w:p w14:paraId="570BC042" w14:textId="4232CD75" w:rsidR="009E6E9C" w:rsidRPr="006F741D" w:rsidRDefault="009E6E9C" w:rsidP="003725C1">
      <w:r w:rsidRPr="006F741D">
        <w:t xml:space="preserve">I </w:t>
      </w:r>
      <w:r w:rsidR="00DB1D7C">
        <w:t>bogen</w:t>
      </w:r>
      <w:r w:rsidR="00DB1D7C" w:rsidRPr="006F741D">
        <w:t xml:space="preserve"> </w:t>
      </w:r>
      <w:r w:rsidRPr="006F741D">
        <w:t>findes der et kapitel, som beskriver oprettelse og anvendelse af FC/FB samt et kapitel</w:t>
      </w:r>
      <w:r w:rsidR="00760D48">
        <w:t>,</w:t>
      </w:r>
      <w:r w:rsidRPr="006F741D">
        <w:t xml:space="preserve"> der skriver </w:t>
      </w:r>
      <w:r w:rsidR="00DB1D7C">
        <w:t>mere</w:t>
      </w:r>
      <w:r w:rsidRPr="006F741D">
        <w:t>om datablokke (DB).</w:t>
      </w:r>
    </w:p>
    <w:p w14:paraId="78DB86CE" w14:textId="77777777" w:rsidR="009E6E9C" w:rsidRPr="006F741D" w:rsidRDefault="009E6E9C" w:rsidP="003725C1"/>
    <w:p w14:paraId="18CF7D15" w14:textId="77777777" w:rsidR="009E6E9C" w:rsidRPr="006F741D" w:rsidRDefault="009E6E9C" w:rsidP="003725C1"/>
    <w:p w14:paraId="6AFE4600" w14:textId="77777777" w:rsidR="009E6E9C" w:rsidRPr="006F741D" w:rsidRDefault="009E6E9C" w:rsidP="003725C1"/>
    <w:p w14:paraId="3E6853C9" w14:textId="1D6AB60E" w:rsidR="00154989" w:rsidRPr="006F741D" w:rsidRDefault="00154989" w:rsidP="003725C1"/>
    <w:p w14:paraId="1D53E044" w14:textId="6CC83035" w:rsidR="00E61936" w:rsidRDefault="009E6E9C" w:rsidP="00E61936">
      <w:pPr>
        <w:pStyle w:val="titel"/>
      </w:pPr>
      <w:bookmarkStart w:id="42" w:name="_Toc106593428"/>
      <w:r w:rsidRPr="001106F8">
        <w:rPr>
          <w:rFonts w:ascii="Calibri" w:hAnsi="Calibri"/>
        </w:rPr>
        <w:br w:type="page"/>
      </w:r>
      <w:bookmarkStart w:id="43" w:name="_Toc16591046"/>
      <w:bookmarkStart w:id="44" w:name="_Toc125371744"/>
      <w:r w:rsidR="00944040">
        <w:lastRenderedPageBreak/>
        <w:t xml:space="preserve">Siemens </w:t>
      </w:r>
      <w:r w:rsidR="00E61936">
        <w:t>Datablokke</w:t>
      </w:r>
      <w:bookmarkEnd w:id="43"/>
      <w:bookmarkEnd w:id="44"/>
    </w:p>
    <w:p w14:paraId="35CF4F58" w14:textId="67803BCA" w:rsidR="00E61936" w:rsidRDefault="00203879" w:rsidP="00E61936">
      <w:pPr>
        <w:ind w:left="0"/>
      </w:pPr>
      <w:r>
        <w:rPr>
          <w:noProof/>
        </w:rPr>
        <mc:AlternateContent>
          <mc:Choice Requires="wps">
            <w:drawing>
              <wp:anchor distT="0" distB="0" distL="114300" distR="114300" simplePos="0" relativeHeight="251576832" behindDoc="0" locked="0" layoutInCell="1" allowOverlap="1" wp14:anchorId="4A8A12F2" wp14:editId="20DA0861">
                <wp:simplePos x="0" y="0"/>
                <wp:positionH relativeFrom="column">
                  <wp:posOffset>4725035</wp:posOffset>
                </wp:positionH>
                <wp:positionV relativeFrom="paragraph">
                  <wp:posOffset>10160</wp:posOffset>
                </wp:positionV>
                <wp:extent cx="1243965" cy="1725295"/>
                <wp:effectExtent l="0" t="0" r="0" b="8255"/>
                <wp:wrapNone/>
                <wp:docPr id="6182" name="Rutediagram: Magnetpladelager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3965" cy="1725295"/>
                        </a:xfrm>
                        <a:prstGeom prst="flowChartMagneticDisk">
                          <a:avLst/>
                        </a:prstGeom>
                        <a:solidFill>
                          <a:srgbClr val="4472C4">
                            <a:lumMod val="75000"/>
                          </a:srgbClr>
                        </a:solidFill>
                        <a:ln w="12700" cap="flat" cmpd="sng" algn="ctr">
                          <a:solidFill>
                            <a:srgbClr val="4472C4">
                              <a:lumMod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BD9690"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Rutediagram: Magnetpladelager 25" o:spid="_x0000_s1026" type="#_x0000_t132" style="position:absolute;margin-left:372.05pt;margin-top:.8pt;width:97.95pt;height:135.8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" fillcolor="#2f5597" strokecolor="#203864" strokeweight="1pt">
                <v:stroke joinstyle="miter"/>
                <v:path arrowok="t"/>
              </v:shape>
            </w:pict>
          </mc:Fallback>
        </mc:AlternateContent>
      </w:r>
      <w:r>
        <w:rPr>
          <w:noProof/>
        </w:rPr>
        <mc:AlternateContent>
          <mc:Choice Requires="wps">
            <w:drawing>
              <wp:anchor distT="0" distB="0" distL="114300" distR="114300" simplePos="0" relativeHeight="251579904" behindDoc="0" locked="0" layoutInCell="1" allowOverlap="1" wp14:anchorId="2E05B0D2" wp14:editId="777DF97C">
                <wp:simplePos x="0" y="0"/>
                <wp:positionH relativeFrom="column">
                  <wp:posOffset>3103880</wp:posOffset>
                </wp:positionH>
                <wp:positionV relativeFrom="paragraph">
                  <wp:posOffset>49530</wp:posOffset>
                </wp:positionV>
                <wp:extent cx="1143000" cy="685800"/>
                <wp:effectExtent l="0" t="0" r="0" b="0"/>
                <wp:wrapNone/>
                <wp:docPr id="6181" name="Tekstfelt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685800"/>
                        </a:xfrm>
                        <a:prstGeom prst="rect">
                          <a:avLst/>
                        </a:prstGeom>
                        <a:solidFill>
                          <a:srgbClr val="92D050"/>
                        </a:solidFill>
                        <a:ln w="19050">
                          <a:solidFill>
                            <a:srgbClr val="A5A5A5">
                              <a:lumMod val="50000"/>
                            </a:srgbClr>
                          </a:solidFill>
                          <a:miter lim="800000"/>
                          <a:headEnd/>
                          <a:tailEnd/>
                        </a:ln>
                      </wps:spPr>
                      <wps:txbx>
                        <w:txbxContent>
                          <w:p w14:paraId="5391AB1D" w14:textId="77777777" w:rsidR="00E61936" w:rsidRPr="00C82EEE" w:rsidRDefault="00E61936" w:rsidP="00E61936">
                            <w:pPr>
                              <w:ind w:left="0"/>
                              <w:jc w:val="center"/>
                              <w:rPr>
                                <w:b/>
                                <w:bCs/>
                                <w:color w:val="FFFFFF"/>
                              </w:rPr>
                            </w:pPr>
                            <w:r w:rsidRPr="00C82EEE">
                              <w:rPr>
                                <w:b/>
                                <w:bCs/>
                                <w:color w:val="FFFFFF"/>
                              </w:rPr>
                              <w:t>Funktion</w:t>
                            </w:r>
                          </w:p>
                          <w:p w14:paraId="165E5A85" w14:textId="77777777" w:rsidR="00E61936" w:rsidRPr="00C82EEE" w:rsidRDefault="00E61936" w:rsidP="00E61936">
                            <w:pPr>
                              <w:ind w:left="0"/>
                              <w:jc w:val="center"/>
                              <w:rPr>
                                <w:color w:val="FFFFFF"/>
                              </w:rPr>
                            </w:pPr>
                            <w:r w:rsidRPr="00C82EEE">
                              <w:rPr>
                                <w:b/>
                                <w:bCs/>
                                <w:color w:val="FFFFFF"/>
                              </w:rPr>
                              <w:t>FC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05B0D2" id="Tekstfelt 72" o:spid="_x0000_s1221" type="#_x0000_t202" style="position:absolute;margin-left:244.4pt;margin-top:3.9pt;width:90pt;height:54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" fillcolor="#92d050" strokecolor="#525252" strokeweight="1.5pt">
                <v:textbox>
                  <w:txbxContent>
                    <w:p w14:paraId="5391AB1D" w14:textId="77777777" w:rsidR="00E61936" w:rsidRPr="00C82EEE" w:rsidRDefault="00E61936" w:rsidP="00E61936">
                      <w:pPr>
                        <w:ind w:left="0"/>
                        <w:jc w:val="center"/>
                        <w:rPr>
                          <w:b/>
                          <w:bCs/>
                          <w:color w:val="FFFFFF"/>
                        </w:rPr>
                      </w:pPr>
                      <w:r w:rsidRPr="00C82EEE">
                        <w:rPr>
                          <w:b/>
                          <w:bCs/>
                          <w:color w:val="FFFFFF"/>
                        </w:rPr>
                        <w:t>Funktion</w:t>
                      </w:r>
                    </w:p>
                    <w:p w14:paraId="165E5A85" w14:textId="77777777" w:rsidR="00E61936" w:rsidRPr="00C82EEE" w:rsidRDefault="00E61936" w:rsidP="00E61936">
                      <w:pPr>
                        <w:ind w:left="0"/>
                        <w:jc w:val="center"/>
                        <w:rPr>
                          <w:color w:val="FFFFFF"/>
                        </w:rPr>
                      </w:pPr>
                      <w:r w:rsidRPr="00C82EEE">
                        <w:rPr>
                          <w:b/>
                          <w:bCs/>
                          <w:color w:val="FFFFFF"/>
                        </w:rPr>
                        <w:t>FC 10</w:t>
                      </w:r>
                    </w:p>
                  </w:txbxContent>
                </v:textbox>
              </v:shape>
            </w:pict>
          </mc:Fallback>
        </mc:AlternateContent>
      </w:r>
      <w:r>
        <w:rPr>
          <w:noProof/>
        </w:rPr>
        <mc:AlternateContent>
          <mc:Choice Requires="wps">
            <w:drawing>
              <wp:anchor distT="0" distB="0" distL="114300" distR="114300" simplePos="0" relativeHeight="251578880" behindDoc="0" locked="0" layoutInCell="1" allowOverlap="1" wp14:anchorId="2B5D3923" wp14:editId="351DB8DA">
                <wp:simplePos x="0" y="0"/>
                <wp:positionH relativeFrom="column">
                  <wp:posOffset>1846580</wp:posOffset>
                </wp:positionH>
                <wp:positionV relativeFrom="paragraph">
                  <wp:posOffset>49530</wp:posOffset>
                </wp:positionV>
                <wp:extent cx="914400" cy="2743200"/>
                <wp:effectExtent l="0" t="0" r="0" b="0"/>
                <wp:wrapNone/>
                <wp:docPr id="6180" name="Tekstfelt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743200"/>
                        </a:xfrm>
                        <a:prstGeom prst="rect">
                          <a:avLst/>
                        </a:prstGeom>
                        <a:solidFill>
                          <a:srgbClr val="882898"/>
                        </a:solidFill>
                        <a:ln w="19050">
                          <a:solidFill>
                            <a:srgbClr val="FFC000">
                              <a:lumMod val="50000"/>
                            </a:srgbClr>
                          </a:solidFill>
                          <a:miter lim="800000"/>
                          <a:headEnd/>
                          <a:tailEnd/>
                        </a:ln>
                      </wps:spPr>
                      <wps:txbx>
                        <w:txbxContent>
                          <w:p w14:paraId="3CC351C5" w14:textId="77777777" w:rsidR="00E61936" w:rsidRPr="00C82EEE" w:rsidRDefault="00E61936" w:rsidP="00E61936">
                            <w:pPr>
                              <w:ind w:left="0"/>
                              <w:jc w:val="center"/>
                              <w:rPr>
                                <w:b/>
                                <w:bCs/>
                                <w:color w:val="FFFFFF"/>
                              </w:rPr>
                            </w:pPr>
                            <w:r w:rsidRPr="00C82EEE">
                              <w:rPr>
                                <w:b/>
                                <w:bCs/>
                                <w:color w:val="FFFFFF"/>
                              </w:rPr>
                              <w:t>OB1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5D3923" id="Tekstfelt 71" o:spid="_x0000_s1222" type="#_x0000_t202" style="position:absolute;margin-left:145.4pt;margin-top:3.9pt;width:1in;height:3in;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" fillcolor="#882898" strokecolor="#7f6000" strokeweight="1.5pt">
                <v:textbox>
                  <w:txbxContent>
                    <w:p w14:paraId="3CC351C5" w14:textId="77777777" w:rsidR="00E61936" w:rsidRPr="00C82EEE" w:rsidRDefault="00E61936" w:rsidP="00E61936">
                      <w:pPr>
                        <w:ind w:left="0"/>
                        <w:jc w:val="center"/>
                        <w:rPr>
                          <w:b/>
                          <w:bCs/>
                          <w:color w:val="FFFFFF"/>
                        </w:rPr>
                      </w:pPr>
                      <w:r w:rsidRPr="00C82EEE">
                        <w:rPr>
                          <w:b/>
                          <w:bCs/>
                          <w:color w:val="FFFFFF"/>
                        </w:rPr>
                        <w:t>OB1</w:t>
                      </w:r>
                    </w:p>
                  </w:txbxContent>
                </v:textbox>
              </v:shape>
            </w:pict>
          </mc:Fallback>
        </mc:AlternateContent>
      </w:r>
    </w:p>
    <w:p w14:paraId="6D23B71C" w14:textId="77777777" w:rsidR="00E61936" w:rsidRDefault="00E61936" w:rsidP="00E61936"/>
    <w:p w14:paraId="0E34ACB4" w14:textId="4AFCCD3E" w:rsidR="00E61936" w:rsidRDefault="00203879" w:rsidP="00E61936">
      <w:r>
        <w:rPr>
          <w:noProof/>
        </w:rPr>
        <mc:AlternateContent>
          <mc:Choice Requires="wps">
            <w:drawing>
              <wp:anchor distT="4294967295" distB="4294967295" distL="114300" distR="114300" simplePos="0" relativeHeight="251587072" behindDoc="0" locked="0" layoutInCell="1" allowOverlap="1" wp14:anchorId="3265CD2E" wp14:editId="771DBD87">
                <wp:simplePos x="0" y="0"/>
                <wp:positionH relativeFrom="column">
                  <wp:posOffset>4246880</wp:posOffset>
                </wp:positionH>
                <wp:positionV relativeFrom="paragraph">
                  <wp:posOffset>33019</wp:posOffset>
                </wp:positionV>
                <wp:extent cx="457200" cy="0"/>
                <wp:effectExtent l="38100" t="76200" r="0" b="76200"/>
                <wp:wrapNone/>
                <wp:docPr id="6179" name="Lige forbindels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1A67048" id="Lige forbindelse 70" o:spid="_x0000_s1026" style="position:absolute;z-index:251587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4.4pt,2.6pt" to="370.4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">
                <v:stroke startarrow="block" endarrow="block"/>
              </v:line>
            </w:pict>
          </mc:Fallback>
        </mc:AlternateContent>
      </w:r>
      <w:r>
        <w:rPr>
          <w:noProof/>
        </w:rPr>
        <mc:AlternateContent>
          <mc:Choice Requires="wps">
            <w:drawing>
              <wp:anchor distT="4294967295" distB="4294967295" distL="114300" distR="114300" simplePos="0" relativeHeight="251586048" behindDoc="0" locked="0" layoutInCell="1" allowOverlap="1" wp14:anchorId="067D32E9" wp14:editId="4D0DD586">
                <wp:simplePos x="0" y="0"/>
                <wp:positionH relativeFrom="column">
                  <wp:posOffset>2760980</wp:posOffset>
                </wp:positionH>
                <wp:positionV relativeFrom="paragraph">
                  <wp:posOffset>33019</wp:posOffset>
                </wp:positionV>
                <wp:extent cx="342900" cy="0"/>
                <wp:effectExtent l="38100" t="76200" r="0" b="76200"/>
                <wp:wrapNone/>
                <wp:docPr id="6178" name="Lige forbindels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55ACCA5" id="Lige forbindelse 69" o:spid="_x0000_s1026" style="position:absolute;z-index:251586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4pt,2.6pt" to="244.4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">
                <v:stroke startarrow="block" endarrow="block"/>
              </v:line>
            </w:pict>
          </mc:Fallback>
        </mc:AlternateContent>
      </w:r>
    </w:p>
    <w:p w14:paraId="15D22EDD" w14:textId="47222CB6" w:rsidR="00E61936" w:rsidRDefault="00203879" w:rsidP="00E61936">
      <w:r>
        <w:rPr>
          <w:noProof/>
        </w:rPr>
        <mc:AlternateContent>
          <mc:Choice Requires="wps">
            <w:drawing>
              <wp:anchor distT="0" distB="0" distL="114300" distR="114300" simplePos="0" relativeHeight="251580928" behindDoc="0" locked="0" layoutInCell="1" allowOverlap="1" wp14:anchorId="0C16B5EB" wp14:editId="618BB16A">
                <wp:simplePos x="0" y="0"/>
                <wp:positionH relativeFrom="column">
                  <wp:posOffset>4631055</wp:posOffset>
                </wp:positionH>
                <wp:positionV relativeFrom="paragraph">
                  <wp:posOffset>148590</wp:posOffset>
                </wp:positionV>
                <wp:extent cx="1375410" cy="940435"/>
                <wp:effectExtent l="0" t="0" r="0" b="0"/>
                <wp:wrapNone/>
                <wp:docPr id="6177" name="Tekstfelt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940435"/>
                        </a:xfrm>
                        <a:prstGeom prst="rect">
                          <a:avLst/>
                        </a:prstGeom>
                        <a:noFill/>
                        <a:ln w="9525">
                          <a:noFill/>
                          <a:miter lim="800000"/>
                          <a:headEnd/>
                          <a:tailEnd/>
                        </a:ln>
                      </wps:spPr>
                      <wps:txbx>
                        <w:txbxContent>
                          <w:p w14:paraId="2C24C7E9" w14:textId="77777777" w:rsidR="00E61936" w:rsidRPr="00C82EEE" w:rsidRDefault="00E61936" w:rsidP="00E61936">
                            <w:pPr>
                              <w:ind w:left="0"/>
                              <w:jc w:val="center"/>
                              <w:rPr>
                                <w:b/>
                                <w:bCs/>
                                <w:color w:val="FFFFFF"/>
                              </w:rPr>
                            </w:pPr>
                            <w:r w:rsidRPr="00C82EEE">
                              <w:rPr>
                                <w:b/>
                                <w:bCs/>
                                <w:color w:val="FFFFFF"/>
                              </w:rPr>
                              <w:t>Global datablok</w:t>
                            </w:r>
                          </w:p>
                          <w:p w14:paraId="1A160B37" w14:textId="77777777" w:rsidR="00E61936" w:rsidRPr="00C82EEE" w:rsidRDefault="00E61936" w:rsidP="00E61936">
                            <w:pPr>
                              <w:ind w:left="0"/>
                              <w:jc w:val="center"/>
                              <w:rPr>
                                <w:b/>
                                <w:bCs/>
                                <w:color w:val="FFFFFF"/>
                              </w:rPr>
                            </w:pPr>
                            <w:r w:rsidRPr="00C82EEE">
                              <w:rPr>
                                <w:b/>
                                <w:bCs/>
                                <w:color w:val="FFFFFF"/>
                              </w:rPr>
                              <w:t xml:space="preserve"> DB 20</w:t>
                            </w:r>
                          </w:p>
                          <w:p w14:paraId="5AB90117" w14:textId="77777777" w:rsidR="00E61936" w:rsidRPr="00C82EEE" w:rsidRDefault="00E61936" w:rsidP="00E61936">
                            <w:pPr>
                              <w:ind w:left="0"/>
                              <w:jc w:val="center"/>
                              <w:rPr>
                                <w:b/>
                                <w:bCs/>
                                <w:color w:val="FFFFFF"/>
                              </w:rPr>
                            </w:pPr>
                          </w:p>
                          <w:p w14:paraId="066BAD78" w14:textId="77777777" w:rsidR="00E61936" w:rsidRPr="00C82EEE" w:rsidRDefault="00E61936" w:rsidP="00E61936">
                            <w:pPr>
                              <w:ind w:left="0"/>
                              <w:jc w:val="center"/>
                              <w:rPr>
                                <w:b/>
                                <w:bCs/>
                                <w:color w:val="FFFFFF"/>
                              </w:rPr>
                            </w:pPr>
                            <w:r w:rsidRPr="00C82EEE">
                              <w:rPr>
                                <w:b/>
                                <w:bCs/>
                                <w:color w:val="FFFFFF"/>
                              </w:rPr>
                              <w:t>Tilgængelig for</w:t>
                            </w:r>
                          </w:p>
                          <w:p w14:paraId="6BEA8D76" w14:textId="77777777" w:rsidR="00E61936" w:rsidRPr="00C82EEE" w:rsidRDefault="00E61936" w:rsidP="00E61936">
                            <w:pPr>
                              <w:ind w:left="0"/>
                              <w:jc w:val="center"/>
                              <w:rPr>
                                <w:b/>
                                <w:bCs/>
                                <w:color w:val="FFFFFF"/>
                              </w:rPr>
                            </w:pPr>
                            <w:r w:rsidRPr="00C82EEE">
                              <w:rPr>
                                <w:b/>
                                <w:bCs/>
                                <w:color w:val="FFFFFF"/>
                              </w:rPr>
                              <w:t>alle blokke</w:t>
                            </w:r>
                          </w:p>
                          <w:p w14:paraId="2041E2E7" w14:textId="77777777" w:rsidR="00E61936" w:rsidRPr="00C82EEE" w:rsidRDefault="00E61936" w:rsidP="00E61936">
                            <w:pPr>
                              <w:pStyle w:val="Overskrift4"/>
                              <w:rPr>
                                <w:color w:val="FFFFFF"/>
                              </w:rPr>
                            </w:pPr>
                            <w:r w:rsidRPr="00C82EEE">
                              <w:rPr>
                                <w:color w:val="FFFFFF"/>
                              </w:rPr>
                              <w:t>a Global datablok</w:t>
                            </w:r>
                          </w:p>
                          <w:p w14:paraId="1AAA7549" w14:textId="77777777" w:rsidR="00E61936" w:rsidRPr="00C82EEE" w:rsidRDefault="00E61936" w:rsidP="00E61936">
                            <w:pPr>
                              <w:ind w:left="0"/>
                              <w:jc w:val="center"/>
                              <w:rPr>
                                <w:color w:val="FFFFFF"/>
                              </w:rPr>
                            </w:pPr>
                            <w:r w:rsidRPr="00C82EEE">
                              <w:rPr>
                                <w:color w:val="FFFFFF"/>
                              </w:rPr>
                              <w:t>DB 20</w:t>
                            </w:r>
                          </w:p>
                          <w:p w14:paraId="1862424C" w14:textId="77777777" w:rsidR="00E61936" w:rsidRPr="00C82EEE" w:rsidRDefault="00E61936" w:rsidP="00E61936">
                            <w:pPr>
                              <w:ind w:left="0"/>
                              <w:jc w:val="center"/>
                              <w:rPr>
                                <w:color w:val="FFFFFF"/>
                              </w:rPr>
                            </w:pPr>
                          </w:p>
                          <w:p w14:paraId="0C9609BF" w14:textId="77777777" w:rsidR="00E61936" w:rsidRPr="00C82EEE" w:rsidRDefault="00E61936" w:rsidP="00E61936">
                            <w:pPr>
                              <w:ind w:left="0"/>
                              <w:jc w:val="center"/>
                              <w:rPr>
                                <w:color w:val="FFFFFF"/>
                              </w:rPr>
                            </w:pPr>
                            <w:r w:rsidRPr="00C82EEE">
                              <w:rPr>
                                <w:color w:val="FFFFFF"/>
                              </w:rPr>
                              <w:t>Tilgængelig for</w:t>
                            </w:r>
                          </w:p>
                          <w:p w14:paraId="73009756" w14:textId="77777777" w:rsidR="00E61936" w:rsidRPr="00C82EEE" w:rsidRDefault="00E61936" w:rsidP="00E61936">
                            <w:pPr>
                              <w:ind w:left="0"/>
                              <w:jc w:val="center"/>
                              <w:rPr>
                                <w:color w:val="FFFFFF"/>
                              </w:rPr>
                            </w:pPr>
                            <w:r w:rsidRPr="00C82EEE">
                              <w:rPr>
                                <w:color w:val="FFFFFF"/>
                              </w:rPr>
                              <w:t>alle blokke</w:t>
                            </w:r>
                          </w:p>
                          <w:p w14:paraId="78BAABDC" w14:textId="77777777" w:rsidR="00E61936" w:rsidRPr="00C82EEE" w:rsidRDefault="00E61936" w:rsidP="00E61936">
                            <w:pPr>
                              <w:pStyle w:val="Overskrift4"/>
                              <w:rPr>
                                <w:color w:val="FFFFFF"/>
                              </w:rPr>
                            </w:pPr>
                            <w:r w:rsidRPr="00C82EEE">
                              <w:rPr>
                                <w:color w:val="FFFFFF"/>
                              </w:rPr>
                              <w:t>atablok</w:t>
                            </w:r>
                          </w:p>
                          <w:p w14:paraId="2C600D3C" w14:textId="77777777" w:rsidR="00E61936" w:rsidRPr="00C82EEE" w:rsidRDefault="00E61936" w:rsidP="00E61936">
                            <w:pPr>
                              <w:ind w:left="0"/>
                              <w:jc w:val="center"/>
                              <w:rPr>
                                <w:color w:val="FFFFFF"/>
                              </w:rPr>
                            </w:pPr>
                            <w:r w:rsidRPr="00C82EEE">
                              <w:rPr>
                                <w:color w:val="FFFFFF"/>
                              </w:rPr>
                              <w:t>DB 20</w:t>
                            </w:r>
                          </w:p>
                          <w:p w14:paraId="7BE88970" w14:textId="77777777" w:rsidR="00E61936" w:rsidRPr="00C82EEE" w:rsidRDefault="00E61936" w:rsidP="00E61936">
                            <w:pPr>
                              <w:ind w:left="0"/>
                              <w:jc w:val="center"/>
                              <w:rPr>
                                <w:color w:val="FFFFFF"/>
                              </w:rPr>
                            </w:pPr>
                          </w:p>
                          <w:p w14:paraId="22ED9B4E" w14:textId="77777777" w:rsidR="00E61936" w:rsidRPr="00C82EEE" w:rsidRDefault="00E61936" w:rsidP="00E61936">
                            <w:pPr>
                              <w:ind w:left="0"/>
                              <w:jc w:val="center"/>
                              <w:rPr>
                                <w:color w:val="FFFFFF"/>
                              </w:rPr>
                            </w:pPr>
                            <w:r w:rsidRPr="00C82EEE">
                              <w:rPr>
                                <w:color w:val="FFFFFF"/>
                              </w:rPr>
                              <w:t>Tilgængelig for</w:t>
                            </w:r>
                          </w:p>
                          <w:p w14:paraId="106BBE81" w14:textId="77777777" w:rsidR="00E61936" w:rsidRPr="00C82EEE" w:rsidRDefault="00E61936" w:rsidP="00E61936">
                            <w:pPr>
                              <w:ind w:left="0"/>
                              <w:jc w:val="center"/>
                              <w:rPr>
                                <w:color w:val="FFFFFF"/>
                              </w:rPr>
                            </w:pPr>
                            <w:r w:rsidRPr="00C82EEE">
                              <w:rPr>
                                <w:color w:val="FFFFFF"/>
                              </w:rPr>
                              <w:t>alle blokke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6B5EB" id="Tekstfelt 73" o:spid="_x0000_s1223" type="#_x0000_t202" style="position:absolute;left:0;text-align:left;margin-left:364.65pt;margin-top:11.7pt;width:108.3pt;height:74.0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" filled="f" stroked="f">
                <v:textbox>
                  <w:txbxContent>
                    <w:p w14:paraId="2C24C7E9" w14:textId="77777777" w:rsidR="00E61936" w:rsidRPr="00C82EEE" w:rsidRDefault="00E61936" w:rsidP="00E61936">
                      <w:pPr>
                        <w:ind w:left="0"/>
                        <w:jc w:val="center"/>
                        <w:rPr>
                          <w:b/>
                          <w:bCs/>
                          <w:color w:val="FFFFFF"/>
                        </w:rPr>
                      </w:pPr>
                      <w:r w:rsidRPr="00C82EEE">
                        <w:rPr>
                          <w:b/>
                          <w:bCs/>
                          <w:color w:val="FFFFFF"/>
                        </w:rPr>
                        <w:t>Global datablok</w:t>
                      </w:r>
                    </w:p>
                    <w:p w14:paraId="1A160B37" w14:textId="77777777" w:rsidR="00E61936" w:rsidRPr="00C82EEE" w:rsidRDefault="00E61936" w:rsidP="00E61936">
                      <w:pPr>
                        <w:ind w:left="0"/>
                        <w:jc w:val="center"/>
                        <w:rPr>
                          <w:b/>
                          <w:bCs/>
                          <w:color w:val="FFFFFF"/>
                        </w:rPr>
                      </w:pPr>
                      <w:r w:rsidRPr="00C82EEE">
                        <w:rPr>
                          <w:b/>
                          <w:bCs/>
                          <w:color w:val="FFFFFF"/>
                        </w:rPr>
                        <w:t xml:space="preserve"> DB 20</w:t>
                      </w:r>
                    </w:p>
                    <w:p w14:paraId="5AB90117" w14:textId="77777777" w:rsidR="00E61936" w:rsidRPr="00C82EEE" w:rsidRDefault="00E61936" w:rsidP="00E61936">
                      <w:pPr>
                        <w:ind w:left="0"/>
                        <w:jc w:val="center"/>
                        <w:rPr>
                          <w:b/>
                          <w:bCs/>
                          <w:color w:val="FFFFFF"/>
                        </w:rPr>
                      </w:pPr>
                    </w:p>
                    <w:p w14:paraId="066BAD78" w14:textId="77777777" w:rsidR="00E61936" w:rsidRPr="00C82EEE" w:rsidRDefault="00E61936" w:rsidP="00E61936">
                      <w:pPr>
                        <w:ind w:left="0"/>
                        <w:jc w:val="center"/>
                        <w:rPr>
                          <w:b/>
                          <w:bCs/>
                          <w:color w:val="FFFFFF"/>
                        </w:rPr>
                      </w:pPr>
                      <w:r w:rsidRPr="00C82EEE">
                        <w:rPr>
                          <w:b/>
                          <w:bCs/>
                          <w:color w:val="FFFFFF"/>
                        </w:rPr>
                        <w:t>Tilgængelig for</w:t>
                      </w:r>
                    </w:p>
                    <w:p w14:paraId="6BEA8D76" w14:textId="77777777" w:rsidR="00E61936" w:rsidRPr="00C82EEE" w:rsidRDefault="00E61936" w:rsidP="00E61936">
                      <w:pPr>
                        <w:ind w:left="0"/>
                        <w:jc w:val="center"/>
                        <w:rPr>
                          <w:b/>
                          <w:bCs/>
                          <w:color w:val="FFFFFF"/>
                        </w:rPr>
                      </w:pPr>
                      <w:r w:rsidRPr="00C82EEE">
                        <w:rPr>
                          <w:b/>
                          <w:bCs/>
                          <w:color w:val="FFFFFF"/>
                        </w:rPr>
                        <w:t>alle blokke</w:t>
                      </w:r>
                    </w:p>
                    <w:p w14:paraId="2041E2E7" w14:textId="77777777" w:rsidR="00E61936" w:rsidRPr="00C82EEE" w:rsidRDefault="00E61936" w:rsidP="00E61936">
                      <w:pPr>
                        <w:pStyle w:val="Overskrift4"/>
                        <w:rPr>
                          <w:color w:val="FFFFFF"/>
                        </w:rPr>
                      </w:pPr>
                      <w:r w:rsidRPr="00C82EEE">
                        <w:rPr>
                          <w:color w:val="FFFFFF"/>
                        </w:rPr>
                        <w:t>a Global datablok</w:t>
                      </w:r>
                    </w:p>
                    <w:p w14:paraId="1AAA7549" w14:textId="77777777" w:rsidR="00E61936" w:rsidRPr="00C82EEE" w:rsidRDefault="00E61936" w:rsidP="00E61936">
                      <w:pPr>
                        <w:ind w:left="0"/>
                        <w:jc w:val="center"/>
                        <w:rPr>
                          <w:color w:val="FFFFFF"/>
                        </w:rPr>
                      </w:pPr>
                      <w:r w:rsidRPr="00C82EEE">
                        <w:rPr>
                          <w:color w:val="FFFFFF"/>
                        </w:rPr>
                        <w:t>DB 20</w:t>
                      </w:r>
                    </w:p>
                    <w:p w14:paraId="1862424C" w14:textId="77777777" w:rsidR="00E61936" w:rsidRPr="00C82EEE" w:rsidRDefault="00E61936" w:rsidP="00E61936">
                      <w:pPr>
                        <w:ind w:left="0"/>
                        <w:jc w:val="center"/>
                        <w:rPr>
                          <w:color w:val="FFFFFF"/>
                        </w:rPr>
                      </w:pPr>
                    </w:p>
                    <w:p w14:paraId="0C9609BF" w14:textId="77777777" w:rsidR="00E61936" w:rsidRPr="00C82EEE" w:rsidRDefault="00E61936" w:rsidP="00E61936">
                      <w:pPr>
                        <w:ind w:left="0"/>
                        <w:jc w:val="center"/>
                        <w:rPr>
                          <w:color w:val="FFFFFF"/>
                        </w:rPr>
                      </w:pPr>
                      <w:r w:rsidRPr="00C82EEE">
                        <w:rPr>
                          <w:color w:val="FFFFFF"/>
                        </w:rPr>
                        <w:t>Tilgængelig for</w:t>
                      </w:r>
                    </w:p>
                    <w:p w14:paraId="73009756" w14:textId="77777777" w:rsidR="00E61936" w:rsidRPr="00C82EEE" w:rsidRDefault="00E61936" w:rsidP="00E61936">
                      <w:pPr>
                        <w:ind w:left="0"/>
                        <w:jc w:val="center"/>
                        <w:rPr>
                          <w:color w:val="FFFFFF"/>
                        </w:rPr>
                      </w:pPr>
                      <w:r w:rsidRPr="00C82EEE">
                        <w:rPr>
                          <w:color w:val="FFFFFF"/>
                        </w:rPr>
                        <w:t>alle blokke</w:t>
                      </w:r>
                    </w:p>
                    <w:p w14:paraId="78BAABDC" w14:textId="77777777" w:rsidR="00E61936" w:rsidRPr="00C82EEE" w:rsidRDefault="00E61936" w:rsidP="00E61936">
                      <w:pPr>
                        <w:pStyle w:val="Overskrift4"/>
                        <w:rPr>
                          <w:color w:val="FFFFFF"/>
                        </w:rPr>
                      </w:pPr>
                      <w:r w:rsidRPr="00C82EEE">
                        <w:rPr>
                          <w:color w:val="FFFFFF"/>
                        </w:rPr>
                        <w:t>atablok</w:t>
                      </w:r>
                    </w:p>
                    <w:p w14:paraId="2C600D3C" w14:textId="77777777" w:rsidR="00E61936" w:rsidRPr="00C82EEE" w:rsidRDefault="00E61936" w:rsidP="00E61936">
                      <w:pPr>
                        <w:ind w:left="0"/>
                        <w:jc w:val="center"/>
                        <w:rPr>
                          <w:color w:val="FFFFFF"/>
                        </w:rPr>
                      </w:pPr>
                      <w:r w:rsidRPr="00C82EEE">
                        <w:rPr>
                          <w:color w:val="FFFFFF"/>
                        </w:rPr>
                        <w:t>DB 20</w:t>
                      </w:r>
                    </w:p>
                    <w:p w14:paraId="7BE88970" w14:textId="77777777" w:rsidR="00E61936" w:rsidRPr="00C82EEE" w:rsidRDefault="00E61936" w:rsidP="00E61936">
                      <w:pPr>
                        <w:ind w:left="0"/>
                        <w:jc w:val="center"/>
                        <w:rPr>
                          <w:color w:val="FFFFFF"/>
                        </w:rPr>
                      </w:pPr>
                    </w:p>
                    <w:p w14:paraId="22ED9B4E" w14:textId="77777777" w:rsidR="00E61936" w:rsidRPr="00C82EEE" w:rsidRDefault="00E61936" w:rsidP="00E61936">
                      <w:pPr>
                        <w:ind w:left="0"/>
                        <w:jc w:val="center"/>
                        <w:rPr>
                          <w:color w:val="FFFFFF"/>
                        </w:rPr>
                      </w:pPr>
                      <w:r w:rsidRPr="00C82EEE">
                        <w:rPr>
                          <w:color w:val="FFFFFF"/>
                        </w:rPr>
                        <w:t>Tilgængelig for</w:t>
                      </w:r>
                    </w:p>
                    <w:p w14:paraId="106BBE81" w14:textId="77777777" w:rsidR="00E61936" w:rsidRPr="00C82EEE" w:rsidRDefault="00E61936" w:rsidP="00E61936">
                      <w:pPr>
                        <w:ind w:left="0"/>
                        <w:jc w:val="center"/>
                        <w:rPr>
                          <w:color w:val="FFFFFF"/>
                        </w:rPr>
                      </w:pPr>
                      <w:r w:rsidRPr="00C82EEE">
                        <w:rPr>
                          <w:color w:val="FFFFFF"/>
                        </w:rPr>
                        <w:t>alle blokke</w:t>
                      </w:r>
                    </w:p>
                  </w:txbxContent>
                </v:textbox>
              </v:shape>
            </w:pict>
          </mc:Fallback>
        </mc:AlternateContent>
      </w:r>
    </w:p>
    <w:p w14:paraId="3B5C93FA" w14:textId="56C78DB6" w:rsidR="00E61936" w:rsidRDefault="00203879" w:rsidP="00E61936">
      <w:r>
        <w:rPr>
          <w:noProof/>
        </w:rPr>
        <mc:AlternateContent>
          <mc:Choice Requires="wps">
            <w:drawing>
              <wp:anchor distT="4294967295" distB="4294967295" distL="114300" distR="114300" simplePos="0" relativeHeight="251592192" behindDoc="0" locked="0" layoutInCell="1" allowOverlap="1" wp14:anchorId="5E4D9E5C" wp14:editId="3D934B96">
                <wp:simplePos x="0" y="0"/>
                <wp:positionH relativeFrom="column">
                  <wp:posOffset>2760980</wp:posOffset>
                </wp:positionH>
                <wp:positionV relativeFrom="paragraph">
                  <wp:posOffset>130809</wp:posOffset>
                </wp:positionV>
                <wp:extent cx="1943100" cy="0"/>
                <wp:effectExtent l="38100" t="76200" r="0" b="76200"/>
                <wp:wrapNone/>
                <wp:docPr id="6176" name="Lige forbindels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B851789" id="Lige forbindelse 68" o:spid="_x0000_s1026" style="position:absolute;z-index:251592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4pt,10.3pt" to="370.4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">
                <v:stroke startarrow="block" endarrow="block"/>
              </v:line>
            </w:pict>
          </mc:Fallback>
        </mc:AlternateContent>
      </w:r>
    </w:p>
    <w:p w14:paraId="69A5A06E" w14:textId="7FF2F0E3" w:rsidR="00E61936" w:rsidRDefault="00203879" w:rsidP="00E61936">
      <w:r>
        <w:rPr>
          <w:noProof/>
        </w:rPr>
        <mc:AlternateContent>
          <mc:Choice Requires="wps">
            <w:drawing>
              <wp:anchor distT="0" distB="0" distL="114300" distR="114300" simplePos="0" relativeHeight="251582976" behindDoc="0" locked="0" layoutInCell="1" allowOverlap="1" wp14:anchorId="62C10CC8" wp14:editId="41C3647D">
                <wp:simplePos x="0" y="0"/>
                <wp:positionH relativeFrom="column">
                  <wp:posOffset>3103880</wp:posOffset>
                </wp:positionH>
                <wp:positionV relativeFrom="paragraph">
                  <wp:posOffset>64770</wp:posOffset>
                </wp:positionV>
                <wp:extent cx="1143000" cy="685800"/>
                <wp:effectExtent l="0" t="0" r="0" b="0"/>
                <wp:wrapNone/>
                <wp:docPr id="6175" name="Tekstfelt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685800"/>
                        </a:xfrm>
                        <a:prstGeom prst="rect">
                          <a:avLst/>
                        </a:prstGeom>
                        <a:solidFill>
                          <a:srgbClr val="92D050"/>
                        </a:solidFill>
                        <a:ln w="19050">
                          <a:solidFill>
                            <a:srgbClr val="A5A5A5">
                              <a:lumMod val="50000"/>
                            </a:srgbClr>
                          </a:solidFill>
                          <a:miter lim="800000"/>
                          <a:headEnd/>
                          <a:tailEnd/>
                        </a:ln>
                      </wps:spPr>
                      <wps:txbx>
                        <w:txbxContent>
                          <w:p w14:paraId="10781310" w14:textId="77777777" w:rsidR="00E61936" w:rsidRPr="00C82EEE" w:rsidRDefault="00E61936" w:rsidP="00E61936">
                            <w:pPr>
                              <w:ind w:left="0"/>
                              <w:jc w:val="center"/>
                              <w:rPr>
                                <w:b/>
                                <w:bCs/>
                                <w:color w:val="FFFFFF"/>
                              </w:rPr>
                            </w:pPr>
                            <w:r w:rsidRPr="00C82EEE">
                              <w:rPr>
                                <w:b/>
                                <w:bCs/>
                                <w:color w:val="FFFFFF"/>
                              </w:rPr>
                              <w:t>Funktion</w:t>
                            </w:r>
                          </w:p>
                          <w:p w14:paraId="69800921" w14:textId="77777777" w:rsidR="00E61936" w:rsidRPr="00C82EEE" w:rsidRDefault="00E61936" w:rsidP="00E61936">
                            <w:pPr>
                              <w:ind w:left="0"/>
                              <w:jc w:val="center"/>
                              <w:rPr>
                                <w:b/>
                                <w:bCs/>
                                <w:color w:val="FFFFFF"/>
                              </w:rPr>
                            </w:pPr>
                            <w:r w:rsidRPr="00C82EEE">
                              <w:rPr>
                                <w:b/>
                                <w:bCs/>
                                <w:color w:val="FFFFFF"/>
                              </w:rPr>
                              <w:t>FC 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10CC8" id="Tekstfelt 67" o:spid="_x0000_s1224" type="#_x0000_t202" style="position:absolute;left:0;text-align:left;margin-left:244.4pt;margin-top:5.1pt;width:90pt;height:5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" fillcolor="#92d050" strokecolor="#525252" strokeweight="1.5pt">
                <v:textbox>
                  <w:txbxContent>
                    <w:p w14:paraId="10781310" w14:textId="77777777" w:rsidR="00E61936" w:rsidRPr="00C82EEE" w:rsidRDefault="00E61936" w:rsidP="00E61936">
                      <w:pPr>
                        <w:ind w:left="0"/>
                        <w:jc w:val="center"/>
                        <w:rPr>
                          <w:b/>
                          <w:bCs/>
                          <w:color w:val="FFFFFF"/>
                        </w:rPr>
                      </w:pPr>
                      <w:r w:rsidRPr="00C82EEE">
                        <w:rPr>
                          <w:b/>
                          <w:bCs/>
                          <w:color w:val="FFFFFF"/>
                        </w:rPr>
                        <w:t>Funktion</w:t>
                      </w:r>
                    </w:p>
                    <w:p w14:paraId="69800921" w14:textId="77777777" w:rsidR="00E61936" w:rsidRPr="00C82EEE" w:rsidRDefault="00E61936" w:rsidP="00E61936">
                      <w:pPr>
                        <w:ind w:left="0"/>
                        <w:jc w:val="center"/>
                        <w:rPr>
                          <w:b/>
                          <w:bCs/>
                          <w:color w:val="FFFFFF"/>
                        </w:rPr>
                      </w:pPr>
                      <w:r w:rsidRPr="00C82EEE">
                        <w:rPr>
                          <w:b/>
                          <w:bCs/>
                          <w:color w:val="FFFFFF"/>
                        </w:rPr>
                        <w:t>FC 20</w:t>
                      </w:r>
                    </w:p>
                  </w:txbxContent>
                </v:textbox>
              </v:shape>
            </w:pict>
          </mc:Fallback>
        </mc:AlternateContent>
      </w:r>
    </w:p>
    <w:p w14:paraId="12088829" w14:textId="77777777" w:rsidR="00E61936" w:rsidRDefault="00E61936" w:rsidP="00E61936"/>
    <w:p w14:paraId="6C5C4B75" w14:textId="0AD056C1" w:rsidR="00E61936" w:rsidRDefault="00203879" w:rsidP="00E61936">
      <w:r>
        <w:rPr>
          <w:noProof/>
        </w:rPr>
        <mc:AlternateContent>
          <mc:Choice Requires="wps">
            <w:drawing>
              <wp:anchor distT="4294967295" distB="4294967295" distL="114300" distR="114300" simplePos="0" relativeHeight="251589120" behindDoc="0" locked="0" layoutInCell="1" allowOverlap="1" wp14:anchorId="23143AEF" wp14:editId="4D27CC2A">
                <wp:simplePos x="0" y="0"/>
                <wp:positionH relativeFrom="column">
                  <wp:posOffset>4246880</wp:posOffset>
                </wp:positionH>
                <wp:positionV relativeFrom="paragraph">
                  <wp:posOffset>48259</wp:posOffset>
                </wp:positionV>
                <wp:extent cx="457200" cy="0"/>
                <wp:effectExtent l="38100" t="76200" r="0" b="76200"/>
                <wp:wrapNone/>
                <wp:docPr id="6174" name="Lige forbindels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92C244F" id="Lige forbindelse 66" o:spid="_x0000_s1026" style="position:absolute;z-index:251589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4.4pt,3.8pt" to="370.4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">
                <v:stroke startarrow="block" endarrow="block"/>
              </v:line>
            </w:pict>
          </mc:Fallback>
        </mc:AlternateContent>
      </w:r>
      <w:r>
        <w:rPr>
          <w:noProof/>
        </w:rPr>
        <mc:AlternateContent>
          <mc:Choice Requires="wps">
            <w:drawing>
              <wp:anchor distT="4294967295" distB="4294967295" distL="114300" distR="114300" simplePos="0" relativeHeight="251588096" behindDoc="0" locked="0" layoutInCell="1" allowOverlap="1" wp14:anchorId="5A25BA57" wp14:editId="5732D784">
                <wp:simplePos x="0" y="0"/>
                <wp:positionH relativeFrom="column">
                  <wp:posOffset>2760980</wp:posOffset>
                </wp:positionH>
                <wp:positionV relativeFrom="paragraph">
                  <wp:posOffset>48259</wp:posOffset>
                </wp:positionV>
                <wp:extent cx="342900" cy="0"/>
                <wp:effectExtent l="38100" t="76200" r="0" b="76200"/>
                <wp:wrapNone/>
                <wp:docPr id="6173" name="Lige forbindels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60A4BE7E" id="Lige forbindelse 65" o:spid="_x0000_s1026" style="position:absolute;z-index:251588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4pt,3.8pt" to="244.4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">
                <v:stroke startarrow="block" endarrow="block"/>
              </v:line>
            </w:pict>
          </mc:Fallback>
        </mc:AlternateContent>
      </w:r>
    </w:p>
    <w:p w14:paraId="2BC7BB0B" w14:textId="666CEC3B" w:rsidR="00E61936" w:rsidRDefault="00203879" w:rsidP="00E61936">
      <w:r>
        <w:rPr>
          <w:noProof/>
        </w:rPr>
        <mc:AlternateContent>
          <mc:Choice Requires="wps">
            <w:drawing>
              <wp:anchor distT="0" distB="0" distL="114300" distR="114300" simplePos="0" relativeHeight="251581952" behindDoc="0" locked="0" layoutInCell="1" allowOverlap="1" wp14:anchorId="746A7B70" wp14:editId="21341741">
                <wp:simplePos x="0" y="0"/>
                <wp:positionH relativeFrom="column">
                  <wp:posOffset>4121150</wp:posOffset>
                </wp:positionH>
                <wp:positionV relativeFrom="paragraph">
                  <wp:posOffset>160020</wp:posOffset>
                </wp:positionV>
                <wp:extent cx="582930" cy="475615"/>
                <wp:effectExtent l="38100" t="38100" r="45720" b="38735"/>
                <wp:wrapNone/>
                <wp:docPr id="6172" name="Lige forbindels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2930" cy="475615"/>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5F049076" id="Lige forbindelse 64" o:spid="_x0000_s1026" style="position:absolute;flip:y;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5pt,12.6pt" to="370.4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">
                <v:stroke startarrow="block" endarrow="block"/>
              </v:line>
            </w:pict>
          </mc:Fallback>
        </mc:AlternateContent>
      </w:r>
    </w:p>
    <w:p w14:paraId="285F726F" w14:textId="77777777" w:rsidR="00E61936" w:rsidRDefault="00E61936" w:rsidP="00E61936"/>
    <w:p w14:paraId="70B5D334" w14:textId="1030D12B" w:rsidR="00E61936" w:rsidRDefault="00E61936" w:rsidP="00E61936"/>
    <w:p w14:paraId="0A746BA7" w14:textId="1C27FA5B" w:rsidR="00E61936" w:rsidRDefault="00203879" w:rsidP="00E61936">
      <w:r>
        <w:rPr>
          <w:noProof/>
        </w:rPr>
        <mc:AlternateContent>
          <mc:Choice Requires="wps">
            <w:drawing>
              <wp:anchor distT="0" distB="0" distL="114300" distR="114300" simplePos="0" relativeHeight="251577856" behindDoc="0" locked="0" layoutInCell="1" allowOverlap="1" wp14:anchorId="340E5DBE" wp14:editId="180F4071">
                <wp:simplePos x="0" y="0"/>
                <wp:positionH relativeFrom="column">
                  <wp:posOffset>4704080</wp:posOffset>
                </wp:positionH>
                <wp:positionV relativeFrom="paragraph">
                  <wp:posOffset>14605</wp:posOffset>
                </wp:positionV>
                <wp:extent cx="1243965" cy="925830"/>
                <wp:effectExtent l="0" t="0" r="0" b="7620"/>
                <wp:wrapNone/>
                <wp:docPr id="6171" name="Rutediagram: Magnetpladelager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3965" cy="925830"/>
                        </a:xfrm>
                        <a:prstGeom prst="flowChartMagneticDisk">
                          <a:avLst/>
                        </a:prstGeom>
                        <a:solidFill>
                          <a:srgbClr val="4472C4">
                            <a:lumMod val="75000"/>
                          </a:srgbClr>
                        </a:solidFill>
                        <a:ln w="12700" cap="flat" cmpd="sng" algn="ctr">
                          <a:solidFill>
                            <a:srgbClr val="4472C4">
                              <a:lumMod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AA70A" id="Rutediagram: Magnetpladelager 23" o:spid="_x0000_s1026" type="#_x0000_t132" style="position:absolute;margin-left:370.4pt;margin-top:1.15pt;width:97.95pt;height:72.9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" fillcolor="#2f5597" strokecolor="#203864" strokeweight="1pt">
                <v:stroke joinstyle="miter"/>
                <v:path arrowok="t"/>
              </v:shape>
            </w:pict>
          </mc:Fallback>
        </mc:AlternateContent>
      </w:r>
      <w:r>
        <w:rPr>
          <w:noProof/>
        </w:rPr>
        <mc:AlternateContent>
          <mc:Choice Requires="wps">
            <w:drawing>
              <wp:anchor distT="0" distB="0" distL="114300" distR="114300" simplePos="0" relativeHeight="251584000" behindDoc="0" locked="0" layoutInCell="1" allowOverlap="1" wp14:anchorId="262F04C9" wp14:editId="3322AAAF">
                <wp:simplePos x="0" y="0"/>
                <wp:positionH relativeFrom="column">
                  <wp:posOffset>3103880</wp:posOffset>
                </wp:positionH>
                <wp:positionV relativeFrom="paragraph">
                  <wp:posOffset>128905</wp:posOffset>
                </wp:positionV>
                <wp:extent cx="1143000" cy="685800"/>
                <wp:effectExtent l="0" t="0" r="0" b="0"/>
                <wp:wrapNone/>
                <wp:docPr id="6170" name="Tekstfelt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685800"/>
                        </a:xfrm>
                        <a:prstGeom prst="rect">
                          <a:avLst/>
                        </a:prstGeom>
                        <a:solidFill>
                          <a:srgbClr val="00B0F0"/>
                        </a:solidFill>
                        <a:ln w="19050">
                          <a:solidFill>
                            <a:srgbClr val="333F50"/>
                          </a:solidFill>
                          <a:miter lim="800000"/>
                          <a:headEnd/>
                          <a:tailEnd/>
                        </a:ln>
                      </wps:spPr>
                      <wps:txbx>
                        <w:txbxContent>
                          <w:p w14:paraId="6FEB194B" w14:textId="77777777" w:rsidR="00E61936" w:rsidRPr="00C82EEE" w:rsidRDefault="00E61936" w:rsidP="00E61936">
                            <w:pPr>
                              <w:ind w:left="0"/>
                              <w:jc w:val="center"/>
                              <w:rPr>
                                <w:b/>
                                <w:bCs/>
                                <w:color w:val="FFFFFF"/>
                              </w:rPr>
                            </w:pPr>
                            <w:r w:rsidRPr="00C82EEE">
                              <w:rPr>
                                <w:b/>
                                <w:bCs/>
                                <w:color w:val="FFFFFF"/>
                              </w:rPr>
                              <w:t>Funktion blok</w:t>
                            </w:r>
                          </w:p>
                          <w:p w14:paraId="29363813" w14:textId="77777777" w:rsidR="00E61936" w:rsidRPr="00C82EEE" w:rsidRDefault="00E61936" w:rsidP="00E61936">
                            <w:pPr>
                              <w:ind w:left="0"/>
                              <w:jc w:val="center"/>
                              <w:rPr>
                                <w:b/>
                                <w:bCs/>
                                <w:color w:val="FFFFFF"/>
                              </w:rPr>
                            </w:pPr>
                            <w:r w:rsidRPr="00C82EEE">
                              <w:rPr>
                                <w:b/>
                                <w:bCs/>
                                <w:color w:val="FFFFFF"/>
                              </w:rPr>
                              <w:t>FB 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F04C9" id="Tekstfelt 62" o:spid="_x0000_s1225" type="#_x0000_t202" style="position:absolute;left:0;text-align:left;margin-left:244.4pt;margin-top:10.15pt;width:90pt;height:54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" fillcolor="#00b0f0" strokecolor="#333f50" strokeweight="1.5pt">
                <v:textbox>
                  <w:txbxContent>
                    <w:p w14:paraId="6FEB194B" w14:textId="77777777" w:rsidR="00E61936" w:rsidRPr="00C82EEE" w:rsidRDefault="00E61936" w:rsidP="00E61936">
                      <w:pPr>
                        <w:ind w:left="0"/>
                        <w:jc w:val="center"/>
                        <w:rPr>
                          <w:b/>
                          <w:bCs/>
                          <w:color w:val="FFFFFF"/>
                        </w:rPr>
                      </w:pPr>
                      <w:r w:rsidRPr="00C82EEE">
                        <w:rPr>
                          <w:b/>
                          <w:bCs/>
                          <w:color w:val="FFFFFF"/>
                        </w:rPr>
                        <w:t>Funktion blok</w:t>
                      </w:r>
                    </w:p>
                    <w:p w14:paraId="29363813" w14:textId="77777777" w:rsidR="00E61936" w:rsidRPr="00C82EEE" w:rsidRDefault="00E61936" w:rsidP="00E61936">
                      <w:pPr>
                        <w:ind w:left="0"/>
                        <w:jc w:val="center"/>
                        <w:rPr>
                          <w:b/>
                          <w:bCs/>
                          <w:color w:val="FFFFFF"/>
                        </w:rPr>
                      </w:pPr>
                      <w:r w:rsidRPr="00C82EEE">
                        <w:rPr>
                          <w:b/>
                          <w:bCs/>
                          <w:color w:val="FFFFFF"/>
                        </w:rPr>
                        <w:t>FB 30</w:t>
                      </w:r>
                    </w:p>
                  </w:txbxContent>
                </v:textbox>
              </v:shape>
            </w:pict>
          </mc:Fallback>
        </mc:AlternateContent>
      </w:r>
    </w:p>
    <w:p w14:paraId="2F529F97" w14:textId="7E3FE44B" w:rsidR="00E61936" w:rsidRDefault="00203879" w:rsidP="00E61936">
      <w:r>
        <w:rPr>
          <w:noProof/>
        </w:rPr>
        <mc:AlternateContent>
          <mc:Choice Requires="wps">
            <w:drawing>
              <wp:anchor distT="0" distB="0" distL="114300" distR="114300" simplePos="0" relativeHeight="251585024" behindDoc="0" locked="0" layoutInCell="1" allowOverlap="1" wp14:anchorId="74D766C9" wp14:editId="4891037E">
                <wp:simplePos x="0" y="0"/>
                <wp:positionH relativeFrom="column">
                  <wp:posOffset>4634865</wp:posOffset>
                </wp:positionH>
                <wp:positionV relativeFrom="paragraph">
                  <wp:posOffset>152400</wp:posOffset>
                </wp:positionV>
                <wp:extent cx="1371600" cy="617855"/>
                <wp:effectExtent l="0" t="0" r="0" b="0"/>
                <wp:wrapNone/>
                <wp:docPr id="6169" name="Tekstfelt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617855"/>
                        </a:xfrm>
                        <a:prstGeom prst="rect">
                          <a:avLst/>
                        </a:prstGeom>
                        <a:noFill/>
                        <a:ln w="9525">
                          <a:noFill/>
                          <a:miter lim="800000"/>
                          <a:headEnd/>
                          <a:tailEnd/>
                        </a:ln>
                      </wps:spPr>
                      <wps:txbx>
                        <w:txbxContent>
                          <w:p w14:paraId="2012050D" w14:textId="77777777" w:rsidR="00E61936" w:rsidRPr="00C82EEE" w:rsidRDefault="00E61936" w:rsidP="00E61936">
                            <w:pPr>
                              <w:ind w:left="0"/>
                              <w:jc w:val="center"/>
                              <w:rPr>
                                <w:b/>
                                <w:bCs/>
                                <w:color w:val="FFFFFF"/>
                              </w:rPr>
                            </w:pPr>
                            <w:r w:rsidRPr="00C82EEE">
                              <w:rPr>
                                <w:b/>
                                <w:bCs/>
                                <w:color w:val="FFFFFF"/>
                              </w:rPr>
                              <w:t>Instans datablok</w:t>
                            </w:r>
                          </w:p>
                          <w:p w14:paraId="6E587686" w14:textId="77777777" w:rsidR="00E61936" w:rsidRPr="00C82EEE" w:rsidRDefault="00E61936" w:rsidP="00E61936">
                            <w:pPr>
                              <w:ind w:left="0"/>
                              <w:jc w:val="center"/>
                              <w:rPr>
                                <w:b/>
                                <w:bCs/>
                                <w:color w:val="FFFFFF"/>
                              </w:rPr>
                            </w:pPr>
                            <w:r w:rsidRPr="00C82EEE">
                              <w:rPr>
                                <w:b/>
                                <w:bCs/>
                                <w:color w:val="FFFFFF"/>
                              </w:rPr>
                              <w:t>DB 4</w:t>
                            </w:r>
                          </w:p>
                          <w:p w14:paraId="52C7D25D" w14:textId="77777777" w:rsidR="00E61936" w:rsidRPr="00C82EEE" w:rsidRDefault="00E61936" w:rsidP="00E61936">
                            <w:pPr>
                              <w:ind w:left="0"/>
                              <w:jc w:val="center"/>
                              <w:rPr>
                                <w:color w:val="FFFFFF"/>
                              </w:rPr>
                            </w:pPr>
                            <w:r w:rsidRPr="00C82EEE">
                              <w:rPr>
                                <w:b/>
                                <w:bCs/>
                                <w:color w:val="FFFFFF"/>
                              </w:rPr>
                              <w:t>Kun for FB 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766C9" id="Tekstfelt 63" o:spid="_x0000_s1226" type="#_x0000_t202" style="position:absolute;left:0;text-align:left;margin-left:364.95pt;margin-top:12pt;width:108pt;height:48.6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" filled="f" stroked="f">
                <v:textbox>
                  <w:txbxContent>
                    <w:p w14:paraId="2012050D" w14:textId="77777777" w:rsidR="00E61936" w:rsidRPr="00C82EEE" w:rsidRDefault="00E61936" w:rsidP="00E61936">
                      <w:pPr>
                        <w:ind w:left="0"/>
                        <w:jc w:val="center"/>
                        <w:rPr>
                          <w:b/>
                          <w:bCs/>
                          <w:color w:val="FFFFFF"/>
                        </w:rPr>
                      </w:pPr>
                      <w:r w:rsidRPr="00C82EEE">
                        <w:rPr>
                          <w:b/>
                          <w:bCs/>
                          <w:color w:val="FFFFFF"/>
                        </w:rPr>
                        <w:t>Instans datablok</w:t>
                      </w:r>
                    </w:p>
                    <w:p w14:paraId="6E587686" w14:textId="77777777" w:rsidR="00E61936" w:rsidRPr="00C82EEE" w:rsidRDefault="00E61936" w:rsidP="00E61936">
                      <w:pPr>
                        <w:ind w:left="0"/>
                        <w:jc w:val="center"/>
                        <w:rPr>
                          <w:b/>
                          <w:bCs/>
                          <w:color w:val="FFFFFF"/>
                        </w:rPr>
                      </w:pPr>
                      <w:r w:rsidRPr="00C82EEE">
                        <w:rPr>
                          <w:b/>
                          <w:bCs/>
                          <w:color w:val="FFFFFF"/>
                        </w:rPr>
                        <w:t>DB 4</w:t>
                      </w:r>
                    </w:p>
                    <w:p w14:paraId="52C7D25D" w14:textId="77777777" w:rsidR="00E61936" w:rsidRPr="00C82EEE" w:rsidRDefault="00E61936" w:rsidP="00E61936">
                      <w:pPr>
                        <w:ind w:left="0"/>
                        <w:jc w:val="center"/>
                        <w:rPr>
                          <w:color w:val="FFFFFF"/>
                        </w:rPr>
                      </w:pPr>
                      <w:r w:rsidRPr="00C82EEE">
                        <w:rPr>
                          <w:b/>
                          <w:bCs/>
                          <w:color w:val="FFFFFF"/>
                        </w:rPr>
                        <w:t>Kun for FB 30</w:t>
                      </w:r>
                    </w:p>
                  </w:txbxContent>
                </v:textbox>
              </v:shape>
            </w:pict>
          </mc:Fallback>
        </mc:AlternateContent>
      </w:r>
    </w:p>
    <w:p w14:paraId="0FC126FF" w14:textId="4189101E" w:rsidR="00E61936" w:rsidRDefault="00203879" w:rsidP="00E61936">
      <w:r>
        <w:rPr>
          <w:noProof/>
        </w:rPr>
        <mc:AlternateContent>
          <mc:Choice Requires="wps">
            <w:drawing>
              <wp:anchor distT="4294967295" distB="4294967295" distL="114300" distR="114300" simplePos="0" relativeHeight="251591168" behindDoc="0" locked="0" layoutInCell="1" allowOverlap="1" wp14:anchorId="068F3013" wp14:editId="73709821">
                <wp:simplePos x="0" y="0"/>
                <wp:positionH relativeFrom="column">
                  <wp:posOffset>4246880</wp:posOffset>
                </wp:positionH>
                <wp:positionV relativeFrom="paragraph">
                  <wp:posOffset>112394</wp:posOffset>
                </wp:positionV>
                <wp:extent cx="457200" cy="0"/>
                <wp:effectExtent l="38100" t="76200" r="0" b="76200"/>
                <wp:wrapNone/>
                <wp:docPr id="6168" name="Lige forbindels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18A8DE7F" id="Lige forbindelse 61" o:spid="_x0000_s1026" style="position:absolute;z-index:251591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4.4pt,8.85pt" to="370.4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">
                <v:stroke startarrow="block" endarrow="block"/>
              </v:line>
            </w:pict>
          </mc:Fallback>
        </mc:AlternateContent>
      </w:r>
      <w:r>
        <w:rPr>
          <w:noProof/>
        </w:rPr>
        <mc:AlternateContent>
          <mc:Choice Requires="wps">
            <w:drawing>
              <wp:anchor distT="4294967295" distB="4294967295" distL="114300" distR="114300" simplePos="0" relativeHeight="251590144" behindDoc="0" locked="0" layoutInCell="1" allowOverlap="1" wp14:anchorId="3E33F08A" wp14:editId="7CB399CF">
                <wp:simplePos x="0" y="0"/>
                <wp:positionH relativeFrom="column">
                  <wp:posOffset>2760980</wp:posOffset>
                </wp:positionH>
                <wp:positionV relativeFrom="paragraph">
                  <wp:posOffset>112394</wp:posOffset>
                </wp:positionV>
                <wp:extent cx="342900" cy="0"/>
                <wp:effectExtent l="38100" t="76200" r="0" b="76200"/>
                <wp:wrapNone/>
                <wp:docPr id="6167" name="Lige forbindels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22976C85" id="Lige forbindelse 60" o:spid="_x0000_s1026" style="position:absolute;z-index:251590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4pt,8.85pt" to="244.4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">
                <v:stroke startarrow="block" endarrow="block"/>
              </v:line>
            </w:pict>
          </mc:Fallback>
        </mc:AlternateContent>
      </w:r>
    </w:p>
    <w:p w14:paraId="0001AE87" w14:textId="77777777" w:rsidR="00E61936" w:rsidRDefault="00E61936" w:rsidP="00E61936"/>
    <w:p w14:paraId="5B9112C2" w14:textId="77777777" w:rsidR="00E61936" w:rsidRDefault="00E61936" w:rsidP="00E61936"/>
    <w:p w14:paraId="173C4F83" w14:textId="77777777" w:rsidR="00D12012" w:rsidRDefault="00D12012" w:rsidP="00E61936">
      <w:pPr>
        <w:pStyle w:val="underpunkt"/>
      </w:pPr>
    </w:p>
    <w:p w14:paraId="678992A3" w14:textId="396949AD" w:rsidR="00E61936" w:rsidRDefault="00E61936" w:rsidP="00E61936">
      <w:pPr>
        <w:pStyle w:val="underpunkt"/>
      </w:pPr>
      <w:r>
        <w:t>Beskrivelse</w:t>
      </w:r>
    </w:p>
    <w:p w14:paraId="23CB7014" w14:textId="77777777" w:rsidR="00E61936" w:rsidRPr="003725C1" w:rsidRDefault="00E61936" w:rsidP="00E61936">
      <w:r>
        <w:t>Datablokke (DB'er) er blokke i CPU</w:t>
      </w:r>
      <w:r>
        <w:noBreakHyphen/>
        <w:t xml:space="preserve">lageret, i hvilke programmet </w:t>
      </w:r>
      <w:r w:rsidRPr="005F146F">
        <w:t xml:space="preserve">lagrer data. Når en blok (FC, FB eller OB) kaldes op, belægger den lagerplads i det </w:t>
      </w:r>
      <w:r w:rsidRPr="003725C1">
        <w:t>lokale dataområde.</w:t>
      </w:r>
    </w:p>
    <w:p w14:paraId="4E976237" w14:textId="77777777" w:rsidR="00E61936" w:rsidRDefault="00E61936" w:rsidP="00E61936">
      <w:r w:rsidRPr="003725C1">
        <w:t>Foruden dette lokale dataområde</w:t>
      </w:r>
      <w:r w:rsidRPr="005F146F">
        <w:t xml:space="preserve"> </w:t>
      </w:r>
      <w:r>
        <w:t>kan blokken åbne et lagerområde i form af en DB. I modsætning til dataene i det lokale område bliver dataene i DB'en ikke slettet, når DB'en lukkes, eller bearbejdningen af blokken er afsluttet.</w:t>
      </w:r>
    </w:p>
    <w:p w14:paraId="209FC59A" w14:textId="4A727457" w:rsidR="00E61936" w:rsidRDefault="00E61936" w:rsidP="00E61936">
      <w:r>
        <w:t>Der er to forskellige typer af datablokke, som anvendes til forskellige formål, afhængig af deres forbindelse til programblokken.</w:t>
      </w:r>
    </w:p>
    <w:p w14:paraId="2C6C74D2" w14:textId="77777777" w:rsidR="00E61936" w:rsidRDefault="00E61936" w:rsidP="00E61936">
      <w:pPr>
        <w:pStyle w:val="underpunkt"/>
      </w:pPr>
    </w:p>
    <w:p w14:paraId="57CA67E4" w14:textId="77777777" w:rsidR="00E61936" w:rsidRDefault="00E61936" w:rsidP="00E61936">
      <w:pPr>
        <w:pStyle w:val="underpunkt"/>
      </w:pPr>
      <w:r>
        <w:t>Fælles datablokke (Globale DB'er)</w:t>
      </w:r>
      <w:r>
        <w:tab/>
      </w:r>
    </w:p>
    <w:p w14:paraId="0B007A3C" w14:textId="77777777" w:rsidR="00E61936" w:rsidRDefault="00E61936" w:rsidP="00E61936">
      <w:r>
        <w:t>Globale (fælles) datablokke kan anvendes af alle logiske blokke i</w:t>
      </w:r>
    </w:p>
    <w:p w14:paraId="2C5E128F" w14:textId="77777777" w:rsidR="00E61936" w:rsidRDefault="00E61936" w:rsidP="00E61936">
      <w:r>
        <w:t>programmet. Alle FB'er, FC'er og OB'er kan læse data fra de globale (fælles) DB'er og skrive data ind i dem. Før programblokkene kan få adgang til dataene, skal datablokken åbnes. Data i DB'erne forbliver lagrede, når datablokken er lukkes.</w:t>
      </w:r>
    </w:p>
    <w:p w14:paraId="2FFACBB8" w14:textId="77777777" w:rsidR="00E61936" w:rsidRDefault="00E61936" w:rsidP="00E61936">
      <w:pPr>
        <w:pStyle w:val="underpunkt"/>
      </w:pPr>
      <w:r>
        <w:t>Instansdatablokke</w:t>
      </w:r>
      <w:r>
        <w:tab/>
      </w:r>
    </w:p>
    <w:p w14:paraId="43662E88" w14:textId="77777777" w:rsidR="00E61936" w:rsidRDefault="00E61936" w:rsidP="00E61936">
      <w:r>
        <w:t xml:space="preserve">En instansdatablok er tilordnet til en funktionsblok. Herved kan de data, der er lagret i datablokken, udelukkende læses og skrives af den tilordnede funktionsblok. </w:t>
      </w:r>
    </w:p>
    <w:p w14:paraId="1051C420" w14:textId="0516635E" w:rsidR="00E61936" w:rsidRDefault="00E61936" w:rsidP="00E61936">
      <w:r>
        <w:t>Instansdatablokken forsyner funktionsblokken med lagerplads, og de data, der er lagret i datablokken, bliver ikke slettet, når blokken lukkes (i modsætning til lokale data i en funktion eller en funktionsblok, som bliver slettet, når blokken lukkes). En funktionsblok kan have flere tilordnede instansdatablokke, hvis FB'en kaldes op flere gange.</w:t>
      </w:r>
      <w:r w:rsidR="00DB0816">
        <w:t xml:space="preserve"> </w:t>
      </w:r>
    </w:p>
    <w:p w14:paraId="2BDDB5BA" w14:textId="77777777" w:rsidR="00E61936" w:rsidRDefault="00E61936" w:rsidP="00E61936">
      <w:pPr>
        <w:pStyle w:val="underpunkt"/>
      </w:pPr>
      <w:r>
        <w:br w:type="page"/>
      </w:r>
      <w:r>
        <w:lastRenderedPageBreak/>
        <w:t>Datatyper i Siemens PLC</w:t>
      </w:r>
    </w:p>
    <w:p w14:paraId="73915997" w14:textId="30DF8F53" w:rsidR="00E61936" w:rsidRDefault="00E61936" w:rsidP="00E61936">
      <w:r>
        <w:t>I en Siemens PLC findes der en række forskellige datatyper, det er nærmere beskrevet i kapitlet omkring ”Siemens adressering, talformater og Word</w:t>
      </w:r>
      <w:r w:rsidR="00760D48">
        <w:t>-</w:t>
      </w:r>
      <w:r>
        <w:t>instruktioner”.</w:t>
      </w:r>
    </w:p>
    <w:p w14:paraId="2A26D876" w14:textId="77777777" w:rsidR="00E61936" w:rsidRDefault="00E61936" w:rsidP="00E61936"/>
    <w:p w14:paraId="2F4B0235" w14:textId="77777777" w:rsidR="00E61936" w:rsidRDefault="00E61936" w:rsidP="00E61936">
      <w:r>
        <w:t>De efterfølgende tabeller er nogle eksempler på datatyper.</w:t>
      </w:r>
    </w:p>
    <w:p w14:paraId="6BA06ED6" w14:textId="77777777" w:rsidR="00E61936" w:rsidRDefault="00E61936" w:rsidP="00E61936">
      <w:pPr>
        <w:pStyle w:val="underpunkt"/>
      </w:pPr>
      <w:r>
        <w:t>Elementære datatyper</w:t>
      </w:r>
    </w:p>
    <w:p w14:paraId="04C901CE" w14:textId="6C8B6D02" w:rsidR="00E61936" w:rsidRDefault="00203879" w:rsidP="00E61936">
      <w:r>
        <w:rPr>
          <w:noProof/>
        </w:rPr>
        <w:drawing>
          <wp:inline distT="0" distB="0" distL="0" distR="0" wp14:anchorId="6F8BE550" wp14:editId="0B2A304B">
            <wp:extent cx="3123565" cy="1828800"/>
            <wp:effectExtent l="0" t="0" r="0" b="0"/>
            <wp:docPr id="280" name="Billede 280"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Et billede, der indeholder bord&#10;&#10;Automatisk genereret beskrivelse"/>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123565" cy="1828800"/>
                    </a:xfrm>
                    <a:prstGeom prst="rect">
                      <a:avLst/>
                    </a:prstGeom>
                    <a:noFill/>
                    <a:ln>
                      <a:noFill/>
                    </a:ln>
                  </pic:spPr>
                </pic:pic>
              </a:graphicData>
            </a:graphic>
          </wp:inline>
        </w:drawing>
      </w:r>
    </w:p>
    <w:p w14:paraId="2E56EB44" w14:textId="77777777" w:rsidR="00E61936" w:rsidRDefault="00E61936" w:rsidP="00E61936">
      <w:r>
        <w:t>Elementære datatyper bestemmer den nødvendige hukommelsesstørrelse, f.eks. fylder datatypen "WORD" 16 bit i hukommelseslageret (arbejdslageret).</w:t>
      </w:r>
    </w:p>
    <w:p w14:paraId="578C68B8" w14:textId="77777777" w:rsidR="00E61936" w:rsidRDefault="00E61936" w:rsidP="00E61936">
      <w:pPr>
        <w:pStyle w:val="underpunkt"/>
      </w:pPr>
      <w:r>
        <w:t>Datatyper for timer, dato og time of day</w:t>
      </w:r>
    </w:p>
    <w:p w14:paraId="409A2C97" w14:textId="4646B7BF" w:rsidR="00E61936" w:rsidRDefault="00203879" w:rsidP="00E61936">
      <w:r>
        <w:rPr>
          <w:noProof/>
        </w:rPr>
        <w:drawing>
          <wp:inline distT="0" distB="0" distL="0" distR="0" wp14:anchorId="64E91683" wp14:editId="6F55B67C">
            <wp:extent cx="3131185" cy="1660525"/>
            <wp:effectExtent l="0" t="0" r="0" b="0"/>
            <wp:docPr id="281" name="Billede 281"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Et billede, der indeholder bord&#10;&#10;Automatisk genereret beskrivelse"/>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3131185" cy="1660525"/>
                    </a:xfrm>
                    <a:prstGeom prst="rect">
                      <a:avLst/>
                    </a:prstGeom>
                    <a:noFill/>
                    <a:ln>
                      <a:noFill/>
                    </a:ln>
                  </pic:spPr>
                </pic:pic>
              </a:graphicData>
            </a:graphic>
          </wp:inline>
        </w:drawing>
      </w:r>
    </w:p>
    <w:p w14:paraId="75AD7D36" w14:textId="77777777" w:rsidR="00E61936" w:rsidRDefault="00E61936" w:rsidP="00E61936">
      <w:pPr>
        <w:pStyle w:val="underpunkt"/>
      </w:pPr>
      <w:r>
        <w:t>Komplekse datatyper</w:t>
      </w:r>
    </w:p>
    <w:p w14:paraId="1BA97116" w14:textId="6975DE03" w:rsidR="00E61936" w:rsidRDefault="00203879" w:rsidP="00E61936">
      <w:r>
        <w:rPr>
          <w:noProof/>
        </w:rPr>
        <w:drawing>
          <wp:inline distT="0" distB="0" distL="0" distR="0" wp14:anchorId="5D118185" wp14:editId="79E88CFE">
            <wp:extent cx="3189605" cy="1851025"/>
            <wp:effectExtent l="0" t="0" r="0" b="0"/>
            <wp:docPr id="282" name="Billede 282"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Et billede, der indeholder bord&#10;&#10;Automatisk genereret beskrivelse"/>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3189605" cy="1851025"/>
                    </a:xfrm>
                    <a:prstGeom prst="rect">
                      <a:avLst/>
                    </a:prstGeom>
                    <a:noFill/>
                    <a:ln>
                      <a:noFill/>
                    </a:ln>
                  </pic:spPr>
                </pic:pic>
              </a:graphicData>
            </a:graphic>
          </wp:inline>
        </w:drawing>
      </w:r>
    </w:p>
    <w:p w14:paraId="4E642532" w14:textId="77777777" w:rsidR="00E61936" w:rsidRDefault="00E61936" w:rsidP="00E61936">
      <w:r>
        <w:t xml:space="preserve">Komplekse datatyper kan kun anvendes i forbindelse med variabler deklareret i globale datablokke. </w:t>
      </w:r>
    </w:p>
    <w:p w14:paraId="72F3BE96" w14:textId="77777777" w:rsidR="00E61936" w:rsidRDefault="00E61936" w:rsidP="00E61936"/>
    <w:p w14:paraId="2F269CEF" w14:textId="77777777" w:rsidR="00E61936" w:rsidRDefault="00E61936" w:rsidP="00E61936">
      <w:pPr>
        <w:pStyle w:val="underpunkt"/>
      </w:pPr>
      <w:r>
        <w:br w:type="page"/>
      </w:r>
      <w:r>
        <w:lastRenderedPageBreak/>
        <w:t>Elementære datatyper</w:t>
      </w:r>
      <w:r>
        <w:tab/>
      </w:r>
    </w:p>
    <w:p w14:paraId="775F444E" w14:textId="77777777" w:rsidR="00E61936" w:rsidRDefault="00E61936" w:rsidP="00E61936">
      <w:r>
        <w:t>Datatypen bestemmer den nødvendige hukommelsesstørrelse, f.eks. fylder datatypen "WORD" 16 bit i hukommelseslageret(arbejdslageret).</w:t>
      </w:r>
    </w:p>
    <w:p w14:paraId="1CCC491E" w14:textId="77777777" w:rsidR="00E61936" w:rsidRDefault="00E61936" w:rsidP="00E61936">
      <w:pPr>
        <w:pStyle w:val="underpunkt"/>
      </w:pPr>
      <w:r>
        <w:t>Brugerdefinerede datatyper</w:t>
      </w:r>
    </w:p>
    <w:p w14:paraId="641DC336" w14:textId="77777777" w:rsidR="00E61936" w:rsidRDefault="00E61936" w:rsidP="00E61936">
      <w:r>
        <w:t>En brugerdefineret datatype kan anvendes som en datablok eller som en datatype i en variabel deklarationstabel.</w:t>
      </w:r>
    </w:p>
    <w:p w14:paraId="64D6DB1D" w14:textId="77777777" w:rsidR="00E61936" w:rsidRDefault="00E61936" w:rsidP="00E61936"/>
    <w:p w14:paraId="21A0C1FA" w14:textId="77777777" w:rsidR="00E61936" w:rsidRDefault="00E61936" w:rsidP="00E61936">
      <w:r>
        <w:t>UDT fremstilles med datablokeditoren (LAD, FBD, STL Editor).</w:t>
      </w:r>
    </w:p>
    <w:p w14:paraId="2F3E5083" w14:textId="77777777" w:rsidR="00E61936" w:rsidRDefault="00E61936" w:rsidP="00E61936"/>
    <w:p w14:paraId="70523131" w14:textId="3F4062F9" w:rsidR="000058F9" w:rsidRDefault="00E61936" w:rsidP="000058F9">
      <w:r>
        <w:t>En UDT</w:t>
      </w:r>
      <w:r>
        <w:noBreakHyphen/>
        <w:t>struktur kan indeholde forskellige kombinationer af elementære og/eller komplekse datatyper.</w:t>
      </w:r>
      <w:r w:rsidR="000058F9">
        <w:t xml:space="preserve"> Se mere i kapitlet ”</w:t>
      </w:r>
      <w:r w:rsidR="000058F9">
        <w:rPr>
          <w:rFonts w:asciiTheme="minorHAnsi" w:eastAsiaTheme="minorEastAsia" w:hAnsiTheme="minorHAnsi" w:cstheme="minorBidi"/>
          <w:noProof/>
        </w:rPr>
        <w:t>Siemens User Defined Type (UDT)”</w:t>
      </w:r>
      <w:r w:rsidR="002150C2">
        <w:rPr>
          <w:rFonts w:asciiTheme="minorHAnsi" w:eastAsiaTheme="minorEastAsia" w:hAnsiTheme="minorHAnsi" w:cstheme="minorBidi"/>
          <w:noProof/>
        </w:rPr>
        <w:t>.</w:t>
      </w:r>
    </w:p>
    <w:p w14:paraId="52988E66" w14:textId="77777777" w:rsidR="002150C2" w:rsidRDefault="002150C2" w:rsidP="002150C2">
      <w:pPr>
        <w:pStyle w:val="Indholdsfortegnelse1"/>
        <w:tabs>
          <w:tab w:val="right" w:leader="dot" w:pos="9628"/>
        </w:tabs>
      </w:pPr>
    </w:p>
    <w:p w14:paraId="11E6841A" w14:textId="36255E1F" w:rsidR="00E61936" w:rsidRDefault="00E61936" w:rsidP="002150C2">
      <w:pPr>
        <w:pStyle w:val="Indholdsfortegnelse1"/>
        <w:tabs>
          <w:tab w:val="right" w:leader="dot" w:pos="9628"/>
        </w:tabs>
      </w:pPr>
      <w:r>
        <w:t>Oprettelse af Global DB</w:t>
      </w:r>
    </w:p>
    <w:p w14:paraId="53668906" w14:textId="2FF5EB47" w:rsidR="00E61936" w:rsidRDefault="00203879" w:rsidP="00E61936">
      <w:r>
        <w:rPr>
          <w:noProof/>
        </w:rPr>
        <w:drawing>
          <wp:inline distT="0" distB="0" distL="0" distR="0" wp14:anchorId="03A2B4AB" wp14:editId="56345035">
            <wp:extent cx="4264660" cy="3620770"/>
            <wp:effectExtent l="0" t="0" r="0" b="0"/>
            <wp:docPr id="283" name="Billed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264660" cy="3620770"/>
                    </a:xfrm>
                    <a:prstGeom prst="rect">
                      <a:avLst/>
                    </a:prstGeom>
                    <a:noFill/>
                    <a:ln>
                      <a:noFill/>
                    </a:ln>
                  </pic:spPr>
                </pic:pic>
              </a:graphicData>
            </a:graphic>
          </wp:inline>
        </w:drawing>
      </w:r>
    </w:p>
    <w:p w14:paraId="1FA39222" w14:textId="77777777" w:rsidR="00E61936" w:rsidRDefault="00E61936" w:rsidP="00E61936"/>
    <w:p w14:paraId="6129EBDB" w14:textId="3A77C409" w:rsidR="00E61936" w:rsidRDefault="00E61936" w:rsidP="00E61936">
      <w:r>
        <w:t>For at oprette en ny DB vælges ”Add new block” – Vælg DB og brug type ”Global DB”. Der er valgt manuel nummerering, hvilket betyder</w:t>
      </w:r>
      <w:r w:rsidR="007C0015">
        <w:t>,</w:t>
      </w:r>
      <w:r>
        <w:t xml:space="preserve"> at programmøren selv vælger nummer.</w:t>
      </w:r>
    </w:p>
    <w:p w14:paraId="204A11AB" w14:textId="7B6FE44E" w:rsidR="00E61936" w:rsidRDefault="00564111" w:rsidP="00E61936">
      <w:pPr>
        <w:pStyle w:val="underpunkt"/>
      </w:pPr>
      <w:r>
        <w:br w:type="page"/>
      </w:r>
      <w:r w:rsidR="00E61936">
        <w:lastRenderedPageBreak/>
        <w:t>Editering af datablok</w:t>
      </w:r>
    </w:p>
    <w:p w14:paraId="5494902E" w14:textId="17FC33F8" w:rsidR="00E61936" w:rsidRDefault="00E61936" w:rsidP="00E61936">
      <w:r>
        <w:t>Det efterfølgende eksempel viser en DB</w:t>
      </w:r>
      <w:r w:rsidR="007C0015">
        <w:t>,</w:t>
      </w:r>
      <w:r>
        <w:t xml:space="preserve"> som er oprettet med nogle variabler af forskellige datatyper.</w:t>
      </w:r>
    </w:p>
    <w:p w14:paraId="626C245A" w14:textId="77777777" w:rsidR="00E61936" w:rsidRDefault="00E61936" w:rsidP="00E61936"/>
    <w:p w14:paraId="69BB8342" w14:textId="77777777" w:rsidR="00E61936" w:rsidRDefault="00E61936" w:rsidP="00E61936"/>
    <w:p w14:paraId="59A770C3" w14:textId="13C7F783" w:rsidR="00E61936" w:rsidRDefault="00203879" w:rsidP="00E61936">
      <w:pPr>
        <w:pStyle w:val="boks"/>
      </w:pPr>
      <w:r>
        <w:rPr>
          <w:noProof/>
        </w:rPr>
        <w:drawing>
          <wp:inline distT="0" distB="0" distL="0" distR="0" wp14:anchorId="13F9C670" wp14:editId="25B7B5D8">
            <wp:extent cx="6115685" cy="2647950"/>
            <wp:effectExtent l="0" t="0" r="0" b="0"/>
            <wp:docPr id="284" name="Billede 284"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Et billede, der indeholder bord&#10;&#10;Automatisk genereret beskrivelse"/>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115685" cy="2647950"/>
                    </a:xfrm>
                    <a:prstGeom prst="rect">
                      <a:avLst/>
                    </a:prstGeom>
                    <a:noFill/>
                    <a:ln>
                      <a:noFill/>
                    </a:ln>
                  </pic:spPr>
                </pic:pic>
              </a:graphicData>
            </a:graphic>
          </wp:inline>
        </w:drawing>
      </w:r>
    </w:p>
    <w:p w14:paraId="079DD75D" w14:textId="3B58793A" w:rsidR="00E61936" w:rsidRDefault="005A5186" w:rsidP="00E61936">
      <w:r>
        <w:rPr>
          <w:noProof/>
        </w:rPr>
        <mc:AlternateContent>
          <mc:Choice Requires="wps">
            <w:drawing>
              <wp:anchor distT="0" distB="0" distL="114300" distR="114300" simplePos="0" relativeHeight="251574784" behindDoc="0" locked="0" layoutInCell="1" allowOverlap="1" wp14:anchorId="2FE2F74F" wp14:editId="0788BB9D">
                <wp:simplePos x="0" y="0"/>
                <wp:positionH relativeFrom="column">
                  <wp:posOffset>4163060</wp:posOffset>
                </wp:positionH>
                <wp:positionV relativeFrom="paragraph">
                  <wp:posOffset>120650</wp:posOffset>
                </wp:positionV>
                <wp:extent cx="1790700" cy="762000"/>
                <wp:effectExtent l="266700" t="1847850" r="19050" b="19050"/>
                <wp:wrapNone/>
                <wp:docPr id="6165" name="Taleboble: rektangel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0700" cy="762000"/>
                        </a:xfrm>
                        <a:prstGeom prst="wedgeRectCallout">
                          <a:avLst>
                            <a:gd name="adj1" fmla="val -62765"/>
                            <a:gd name="adj2" fmla="val -287209"/>
                          </a:avLst>
                        </a:prstGeom>
                        <a:solidFill>
                          <a:srgbClr val="4472C4"/>
                        </a:solidFill>
                        <a:ln w="12700">
                          <a:solidFill>
                            <a:srgbClr val="2F528F"/>
                          </a:solidFill>
                          <a:miter lim="800000"/>
                          <a:headEnd/>
                          <a:tailEnd/>
                        </a:ln>
                      </wps:spPr>
                      <wps:txbx>
                        <w:txbxContent>
                          <w:p w14:paraId="206475A5" w14:textId="74F8AB2D" w:rsidR="00E61936" w:rsidRPr="001106F8" w:rsidRDefault="00E61936" w:rsidP="00EA614D">
                            <w:pPr>
                              <w:ind w:left="0"/>
                              <w:rPr>
                                <w:color w:val="FFFFFF"/>
                              </w:rPr>
                            </w:pPr>
                            <w:r w:rsidRPr="001106F8">
                              <w:rPr>
                                <w:color w:val="FFFFFF"/>
                              </w:rPr>
                              <w:t>I disse tre kolonner kan der blokeres for</w:t>
                            </w:r>
                            <w:r w:rsidR="007C0015">
                              <w:rPr>
                                <w:color w:val="FFFFFF"/>
                              </w:rPr>
                              <w:t>,</w:t>
                            </w:r>
                            <w:r w:rsidRPr="001106F8">
                              <w:rPr>
                                <w:color w:val="FFFFFF"/>
                              </w:rPr>
                              <w:t xml:space="preserve"> at HMI</w:t>
                            </w:r>
                            <w:r w:rsidR="00E27927">
                              <w:rPr>
                                <w:color w:val="FFFFFF"/>
                              </w:rPr>
                              <w:t>-</w:t>
                            </w:r>
                            <w:r w:rsidR="00E27927" w:rsidRPr="001106F8">
                              <w:rPr>
                                <w:color w:val="FFFFFF"/>
                              </w:rPr>
                              <w:t>panel</w:t>
                            </w:r>
                            <w:r w:rsidR="00E27927">
                              <w:rPr>
                                <w:color w:val="FFFFFF"/>
                              </w:rPr>
                              <w:t>et</w:t>
                            </w:r>
                            <w:r w:rsidRPr="001106F8">
                              <w:rPr>
                                <w:color w:val="FFFFFF"/>
                              </w:rPr>
                              <w:t xml:space="preserve"> kan </w:t>
                            </w:r>
                            <w:r w:rsidR="005A5186">
                              <w:rPr>
                                <w:color w:val="FFFFFF"/>
                              </w:rPr>
                              <w:t xml:space="preserve">tilgå </w:t>
                            </w:r>
                            <w:r w:rsidR="005A5186" w:rsidRPr="001106F8">
                              <w:rPr>
                                <w:color w:val="FFFFFF"/>
                              </w:rPr>
                              <w:t xml:space="preserve"> </w:t>
                            </w:r>
                            <w:r w:rsidRPr="001106F8">
                              <w:rPr>
                                <w:color w:val="FFFFFF"/>
                              </w:rPr>
                              <w:t>DB</w:t>
                            </w:r>
                            <w:r w:rsidR="005A5186">
                              <w:rPr>
                                <w:color w:val="FFFFFF"/>
                              </w:rPr>
                              <w:t>’ens data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FE2F74F"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Taleboble: rektangel 83" o:spid="_x0000_s1227" type="#_x0000_t61" style="position:absolute;left:0;text-align:left;margin-left:327.8pt;margin-top:9.5pt;width:141pt;height:60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" adj="-2757,-51237" fillcolor="#4472c4" strokecolor="#2f528f" strokeweight="1pt">
                <v:textbox>
                  <w:txbxContent>
                    <w:p w14:paraId="206475A5" w14:textId="74F8AB2D" w:rsidR="00E61936" w:rsidRPr="001106F8" w:rsidRDefault="00E61936" w:rsidP="00EA614D">
                      <w:pPr>
                        <w:ind w:left="0"/>
                        <w:rPr>
                          <w:color w:val="FFFFFF"/>
                        </w:rPr>
                      </w:pPr>
                      <w:r w:rsidRPr="001106F8">
                        <w:rPr>
                          <w:color w:val="FFFFFF"/>
                        </w:rPr>
                        <w:t>I disse tre kolonner kan der blokeres for</w:t>
                      </w:r>
                      <w:r w:rsidR="007C0015">
                        <w:rPr>
                          <w:color w:val="FFFFFF"/>
                        </w:rPr>
                        <w:t>,</w:t>
                      </w:r>
                      <w:r w:rsidRPr="001106F8">
                        <w:rPr>
                          <w:color w:val="FFFFFF"/>
                        </w:rPr>
                        <w:t xml:space="preserve"> at HMI</w:t>
                      </w:r>
                      <w:r w:rsidR="00E27927">
                        <w:rPr>
                          <w:color w:val="FFFFFF"/>
                        </w:rPr>
                        <w:t>-</w:t>
                      </w:r>
                      <w:r w:rsidR="00E27927" w:rsidRPr="001106F8">
                        <w:rPr>
                          <w:color w:val="FFFFFF"/>
                        </w:rPr>
                        <w:t>panel</w:t>
                      </w:r>
                      <w:r w:rsidR="00E27927">
                        <w:rPr>
                          <w:color w:val="FFFFFF"/>
                        </w:rPr>
                        <w:t>et</w:t>
                      </w:r>
                      <w:r w:rsidRPr="001106F8">
                        <w:rPr>
                          <w:color w:val="FFFFFF"/>
                        </w:rPr>
                        <w:t xml:space="preserve"> kan </w:t>
                      </w:r>
                      <w:r w:rsidR="005A5186">
                        <w:rPr>
                          <w:color w:val="FFFFFF"/>
                        </w:rPr>
                        <w:t xml:space="preserve">tilgå </w:t>
                      </w:r>
                      <w:r w:rsidR="005A5186" w:rsidRPr="001106F8">
                        <w:rPr>
                          <w:color w:val="FFFFFF"/>
                        </w:rPr>
                        <w:t xml:space="preserve"> </w:t>
                      </w:r>
                      <w:r w:rsidRPr="001106F8">
                        <w:rPr>
                          <w:color w:val="FFFFFF"/>
                        </w:rPr>
                        <w:t>DB</w:t>
                      </w:r>
                      <w:r w:rsidR="005A5186">
                        <w:rPr>
                          <w:color w:val="FFFFFF"/>
                        </w:rPr>
                        <w:t>’ens data</w:t>
                      </w:r>
                    </w:p>
                  </w:txbxContent>
                </v:textbox>
              </v:shape>
            </w:pict>
          </mc:Fallback>
        </mc:AlternateContent>
      </w:r>
      <w:r w:rsidR="00203879">
        <w:rPr>
          <w:noProof/>
        </w:rPr>
        <mc:AlternateContent>
          <mc:Choice Requires="wps">
            <w:drawing>
              <wp:anchor distT="0" distB="0" distL="114300" distR="114300" simplePos="0" relativeHeight="251573760" behindDoc="0" locked="0" layoutInCell="1" allowOverlap="1" wp14:anchorId="699FBB57" wp14:editId="133D9D9C">
                <wp:simplePos x="0" y="0"/>
                <wp:positionH relativeFrom="column">
                  <wp:posOffset>2013585</wp:posOffset>
                </wp:positionH>
                <wp:positionV relativeFrom="paragraph">
                  <wp:posOffset>42545</wp:posOffset>
                </wp:positionV>
                <wp:extent cx="1257300" cy="647700"/>
                <wp:effectExtent l="0" t="0" r="0" b="0"/>
                <wp:wrapNone/>
                <wp:docPr id="6166" name="Taleboble: rektange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647700"/>
                        </a:xfrm>
                        <a:prstGeom prst="wedgeRectCallout">
                          <a:avLst>
                            <a:gd name="adj1" fmla="val -18991"/>
                            <a:gd name="adj2" fmla="val -323333"/>
                          </a:avLst>
                        </a:prstGeom>
                        <a:solidFill>
                          <a:srgbClr val="4472C4"/>
                        </a:solidFill>
                        <a:ln w="12700">
                          <a:solidFill>
                            <a:srgbClr val="2F528F"/>
                          </a:solidFill>
                          <a:miter lim="800000"/>
                          <a:headEnd/>
                          <a:tailEnd/>
                        </a:ln>
                      </wps:spPr>
                      <wps:txbx>
                        <w:txbxContent>
                          <w:p w14:paraId="56DE11FA" w14:textId="77777777" w:rsidR="00E61936" w:rsidRPr="001106F8" w:rsidRDefault="00E61936" w:rsidP="00EA614D">
                            <w:pPr>
                              <w:ind w:left="0"/>
                              <w:rPr>
                                <w:color w:val="FFFFFF"/>
                              </w:rPr>
                            </w:pPr>
                            <w:r w:rsidRPr="001106F8">
                              <w:rPr>
                                <w:color w:val="FFFFFF"/>
                              </w:rPr>
                              <w:t>Startværdi, som variabel antager ved opstart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699FBB57" id="Taleboble: rektangel 82" o:spid="_x0000_s1228" type="#_x0000_t61" style="position:absolute;left:0;text-align:left;margin-left:158.55pt;margin-top:3.35pt;width:99pt;height:51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" adj="6698,-59040" fillcolor="#4472c4" strokecolor="#2f528f" strokeweight="1pt">
                <v:textbox>
                  <w:txbxContent>
                    <w:p w14:paraId="56DE11FA" w14:textId="77777777" w:rsidR="00E61936" w:rsidRPr="001106F8" w:rsidRDefault="00E61936" w:rsidP="00EA614D">
                      <w:pPr>
                        <w:ind w:left="0"/>
                        <w:rPr>
                          <w:color w:val="FFFFFF"/>
                        </w:rPr>
                      </w:pPr>
                      <w:r w:rsidRPr="001106F8">
                        <w:rPr>
                          <w:color w:val="FFFFFF"/>
                        </w:rPr>
                        <w:t>Startværdi, som variabel antager ved opstart</w:t>
                      </w:r>
                    </w:p>
                  </w:txbxContent>
                </v:textbox>
              </v:shape>
            </w:pict>
          </mc:Fallback>
        </mc:AlternateContent>
      </w:r>
    </w:p>
    <w:p w14:paraId="4D5BBB30" w14:textId="197868C8" w:rsidR="00E61936" w:rsidRDefault="00E61936" w:rsidP="00E61936"/>
    <w:p w14:paraId="53290750" w14:textId="5D3D3EC1" w:rsidR="00E61936" w:rsidRDefault="00203879" w:rsidP="00E61936">
      <w:pPr>
        <w:pStyle w:val="underpunkt"/>
      </w:pPr>
      <w:r>
        <w:rPr>
          <w:noProof/>
        </w:rPr>
        <mc:AlternateContent>
          <mc:Choice Requires="wps">
            <w:drawing>
              <wp:anchor distT="0" distB="0" distL="114300" distR="114300" simplePos="0" relativeHeight="251571712" behindDoc="0" locked="0" layoutInCell="1" allowOverlap="1" wp14:anchorId="31367175" wp14:editId="536ED063">
                <wp:simplePos x="0" y="0"/>
                <wp:positionH relativeFrom="column">
                  <wp:posOffset>41910</wp:posOffset>
                </wp:positionH>
                <wp:positionV relativeFrom="paragraph">
                  <wp:posOffset>120650</wp:posOffset>
                </wp:positionV>
                <wp:extent cx="1333500" cy="371475"/>
                <wp:effectExtent l="0" t="0" r="0" b="0"/>
                <wp:wrapNone/>
                <wp:docPr id="6164" name="Taleboble: rektangel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371475"/>
                        </a:xfrm>
                        <a:prstGeom prst="wedgeRectCallout">
                          <a:avLst>
                            <a:gd name="adj1" fmla="val 7713"/>
                            <a:gd name="adj2" fmla="val -617009"/>
                          </a:avLst>
                        </a:prstGeom>
                        <a:solidFill>
                          <a:srgbClr val="4472C4"/>
                        </a:solidFill>
                        <a:ln w="12700">
                          <a:solidFill>
                            <a:srgbClr val="2F528F"/>
                          </a:solidFill>
                          <a:miter lim="800000"/>
                          <a:headEnd/>
                          <a:tailEnd/>
                        </a:ln>
                      </wps:spPr>
                      <wps:txbx>
                        <w:txbxContent>
                          <w:p w14:paraId="4901FBE7" w14:textId="77777777" w:rsidR="00E61936" w:rsidRPr="001106F8" w:rsidRDefault="00E61936" w:rsidP="00EA614D">
                            <w:pPr>
                              <w:ind w:left="0"/>
                              <w:rPr>
                                <w:color w:val="FFFFFF"/>
                              </w:rPr>
                            </w:pPr>
                            <w:r w:rsidRPr="001106F8">
                              <w:rPr>
                                <w:color w:val="FFFFFF"/>
                              </w:rPr>
                              <w:t>Navn på variabel</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1367175" id="Taleboble: rektangel 80" o:spid="_x0000_s1229" type="#_x0000_t61" style="position:absolute;margin-left:3.3pt;margin-top:9.5pt;width:105pt;height:29.2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" adj="12466,-122474" fillcolor="#4472c4" strokecolor="#2f528f" strokeweight="1pt">
                <v:textbox>
                  <w:txbxContent>
                    <w:p w14:paraId="4901FBE7" w14:textId="77777777" w:rsidR="00E61936" w:rsidRPr="001106F8" w:rsidRDefault="00E61936" w:rsidP="00EA614D">
                      <w:pPr>
                        <w:ind w:left="0"/>
                        <w:rPr>
                          <w:color w:val="FFFFFF"/>
                        </w:rPr>
                      </w:pPr>
                      <w:r w:rsidRPr="001106F8">
                        <w:rPr>
                          <w:color w:val="FFFFFF"/>
                        </w:rPr>
                        <w:t>Navn på variabel</w:t>
                      </w:r>
                    </w:p>
                  </w:txbxContent>
                </v:textbox>
              </v:shape>
            </w:pict>
          </mc:Fallback>
        </mc:AlternateContent>
      </w:r>
    </w:p>
    <w:p w14:paraId="680A70F6" w14:textId="77777777" w:rsidR="00E61936" w:rsidRDefault="00E61936" w:rsidP="00E61936"/>
    <w:p w14:paraId="739C7298" w14:textId="7B4AAEF9" w:rsidR="00E61936" w:rsidRDefault="00203879" w:rsidP="00E61936">
      <w:pPr>
        <w:pStyle w:val="underpunkt"/>
      </w:pPr>
      <w:r>
        <w:rPr>
          <w:noProof/>
        </w:rPr>
        <mc:AlternateContent>
          <mc:Choice Requires="wps">
            <w:drawing>
              <wp:anchor distT="0" distB="0" distL="114300" distR="114300" simplePos="0" relativeHeight="251575808" behindDoc="0" locked="0" layoutInCell="1" allowOverlap="1" wp14:anchorId="10AB7497" wp14:editId="156914AB">
                <wp:simplePos x="0" y="0"/>
                <wp:positionH relativeFrom="column">
                  <wp:posOffset>3385185</wp:posOffset>
                </wp:positionH>
                <wp:positionV relativeFrom="paragraph">
                  <wp:posOffset>325755</wp:posOffset>
                </wp:positionV>
                <wp:extent cx="1819275" cy="571500"/>
                <wp:effectExtent l="0" t="0" r="0" b="0"/>
                <wp:wrapNone/>
                <wp:docPr id="6163" name="Taleboble: rektange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9275" cy="571500"/>
                        </a:xfrm>
                        <a:prstGeom prst="wedgeRectCallout">
                          <a:avLst>
                            <a:gd name="adj1" fmla="val -70769"/>
                            <a:gd name="adj2" fmla="val -534000"/>
                          </a:avLst>
                        </a:prstGeom>
                        <a:solidFill>
                          <a:srgbClr val="4472C4"/>
                        </a:solidFill>
                        <a:ln w="12700">
                          <a:solidFill>
                            <a:srgbClr val="2F528F"/>
                          </a:solidFill>
                          <a:miter lim="800000"/>
                          <a:headEnd/>
                          <a:tailEnd/>
                        </a:ln>
                      </wps:spPr>
                      <wps:txbx>
                        <w:txbxContent>
                          <w:p w14:paraId="6C29B943" w14:textId="77777777" w:rsidR="00E61936" w:rsidRPr="001106F8" w:rsidRDefault="00E61936" w:rsidP="00EA614D">
                            <w:pPr>
                              <w:ind w:left="0"/>
                              <w:rPr>
                                <w:color w:val="FFFFFF"/>
                              </w:rPr>
                            </w:pPr>
                            <w:r w:rsidRPr="001106F8">
                              <w:rPr>
                                <w:color w:val="FFFFFF"/>
                              </w:rPr>
                              <w:t>Ved at klikke ”retain” så huskes værdien ved stop</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0AB7497" id="Taleboble: rektangel 84" o:spid="_x0000_s1230" type="#_x0000_t61" style="position:absolute;margin-left:266.55pt;margin-top:25.65pt;width:143.25pt;height:45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" adj="-4486,-104544" fillcolor="#4472c4" strokecolor="#2f528f" strokeweight="1pt">
                <v:textbox>
                  <w:txbxContent>
                    <w:p w14:paraId="6C29B943" w14:textId="77777777" w:rsidR="00E61936" w:rsidRPr="001106F8" w:rsidRDefault="00E61936" w:rsidP="00EA614D">
                      <w:pPr>
                        <w:ind w:left="0"/>
                        <w:rPr>
                          <w:color w:val="FFFFFF"/>
                        </w:rPr>
                      </w:pPr>
                      <w:r w:rsidRPr="001106F8">
                        <w:rPr>
                          <w:color w:val="FFFFFF"/>
                        </w:rPr>
                        <w:t>Ved at klikke ”retain” så huskes værdien ved stop</w:t>
                      </w:r>
                    </w:p>
                  </w:txbxContent>
                </v:textbox>
              </v:shape>
            </w:pict>
          </mc:Fallback>
        </mc:AlternateContent>
      </w:r>
      <w:r>
        <w:rPr>
          <w:noProof/>
        </w:rPr>
        <mc:AlternateContent>
          <mc:Choice Requires="wps">
            <w:drawing>
              <wp:anchor distT="0" distB="0" distL="114300" distR="114300" simplePos="0" relativeHeight="251572736" behindDoc="0" locked="0" layoutInCell="1" allowOverlap="1" wp14:anchorId="1CA48B97" wp14:editId="7A2EA1B0">
                <wp:simplePos x="0" y="0"/>
                <wp:positionH relativeFrom="column">
                  <wp:posOffset>1527810</wp:posOffset>
                </wp:positionH>
                <wp:positionV relativeFrom="paragraph">
                  <wp:posOffset>40005</wp:posOffset>
                </wp:positionV>
                <wp:extent cx="847725" cy="371475"/>
                <wp:effectExtent l="0" t="0" r="0" b="0"/>
                <wp:wrapNone/>
                <wp:docPr id="6162" name="Taleboble: rektange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371475"/>
                        </a:xfrm>
                        <a:prstGeom prst="wedgeRectCallout">
                          <a:avLst>
                            <a:gd name="adj1" fmla="val -37264"/>
                            <a:gd name="adj2" fmla="val -778546"/>
                          </a:avLst>
                        </a:prstGeom>
                        <a:solidFill>
                          <a:srgbClr val="4472C4"/>
                        </a:solidFill>
                        <a:ln w="12700">
                          <a:solidFill>
                            <a:srgbClr val="2F528F"/>
                          </a:solidFill>
                          <a:miter lim="800000"/>
                          <a:headEnd/>
                          <a:tailEnd/>
                        </a:ln>
                      </wps:spPr>
                      <wps:txbx>
                        <w:txbxContent>
                          <w:p w14:paraId="17B53235" w14:textId="77777777" w:rsidR="00E61936" w:rsidRDefault="00E61936" w:rsidP="00EA614D">
                            <w:pPr>
                              <w:ind w:left="0"/>
                            </w:pPr>
                            <w:r w:rsidRPr="001106F8">
                              <w:rPr>
                                <w:color w:val="FFFFFF"/>
                              </w:rPr>
                              <w:t>Datatype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page">
                  <wp14:pctHeight>0</wp14:pctHeight>
                </wp14:sizeRelV>
              </wp:anchor>
            </w:drawing>
          </mc:Choice>
          <mc:Fallback>
            <w:pict>
              <v:shape w14:anchorId="1CA48B97" id="Taleboble: rektangel 81" o:spid="_x0000_s1231" type="#_x0000_t61" style="position:absolute;margin-left:120.3pt;margin-top:3.15pt;width:66.75pt;height:29.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" adj="2751,-157366" fillcolor="#4472c4" strokecolor="#2f528f" strokeweight="1pt">
                <v:textbox>
                  <w:txbxContent>
                    <w:p w14:paraId="17B53235" w14:textId="77777777" w:rsidR="00E61936" w:rsidRDefault="00E61936" w:rsidP="00EA614D">
                      <w:pPr>
                        <w:ind w:left="0"/>
                      </w:pPr>
                      <w:r w:rsidRPr="001106F8">
                        <w:rPr>
                          <w:color w:val="FFFFFF"/>
                        </w:rPr>
                        <w:t>Datatype</w:t>
                      </w:r>
                    </w:p>
                  </w:txbxContent>
                </v:textbox>
              </v:shape>
            </w:pict>
          </mc:Fallback>
        </mc:AlternateContent>
      </w:r>
    </w:p>
    <w:p w14:paraId="53E51A44" w14:textId="77777777" w:rsidR="00E61936" w:rsidRDefault="00E61936" w:rsidP="00E61936">
      <w:pPr>
        <w:pStyle w:val="underpunkt"/>
      </w:pPr>
    </w:p>
    <w:p w14:paraId="01EF1AB5" w14:textId="77777777" w:rsidR="00EA614D" w:rsidRDefault="00EA614D" w:rsidP="00E61936">
      <w:pPr>
        <w:pStyle w:val="underpunkt"/>
      </w:pPr>
    </w:p>
    <w:p w14:paraId="04FBA56B" w14:textId="77777777" w:rsidR="00EA614D" w:rsidRDefault="00EA614D" w:rsidP="00E61936">
      <w:pPr>
        <w:pStyle w:val="underpunkt"/>
      </w:pPr>
    </w:p>
    <w:p w14:paraId="2FB76479" w14:textId="77777777" w:rsidR="00EA614D" w:rsidRDefault="00EA614D" w:rsidP="00E61936">
      <w:pPr>
        <w:pStyle w:val="underpunkt"/>
      </w:pPr>
    </w:p>
    <w:p w14:paraId="0A26682D" w14:textId="77777777" w:rsidR="00EA614D" w:rsidRDefault="00EA614D" w:rsidP="00E61936">
      <w:pPr>
        <w:pStyle w:val="underpunkt"/>
      </w:pPr>
    </w:p>
    <w:p w14:paraId="34BDB4F5" w14:textId="77777777" w:rsidR="002F4AA0" w:rsidRDefault="002F4AA0" w:rsidP="00E61936">
      <w:pPr>
        <w:pStyle w:val="underpunkt"/>
      </w:pPr>
    </w:p>
    <w:p w14:paraId="172D9605" w14:textId="3A63EA51" w:rsidR="00E61936" w:rsidRDefault="00E61936" w:rsidP="00E61936">
      <w:pPr>
        <w:pStyle w:val="underpunkt"/>
      </w:pPr>
      <w:r>
        <w:t>Beskrivelse</w:t>
      </w:r>
    </w:p>
    <w:p w14:paraId="4AE10632" w14:textId="71236BD1" w:rsidR="00E61936" w:rsidRDefault="00E61936" w:rsidP="00E61936">
      <w:r>
        <w:t xml:space="preserve">Databloktabellen indeholder indlæsninger til adresse, variabel, datatype, begyndelsesværdi og kommentar til variablerne. Hver linje indeholder en variabeldeklaration. Til </w:t>
      </w:r>
      <w:r w:rsidR="005A5186">
        <w:t>”Felt_timer Vallue” som er et Array</w:t>
      </w:r>
      <w:r w:rsidR="002150C2">
        <w:t>,</w:t>
      </w:r>
      <w:r w:rsidR="005A5186">
        <w:t xml:space="preserve"> </w:t>
      </w:r>
      <w:r>
        <w:t xml:space="preserve">er det nødvendigt med flere linjer. </w:t>
      </w:r>
    </w:p>
    <w:p w14:paraId="055412D8" w14:textId="77777777" w:rsidR="005A5186" w:rsidRDefault="005A5186" w:rsidP="00E61936">
      <w:pPr>
        <w:pStyle w:val="underpunkt"/>
      </w:pPr>
    </w:p>
    <w:p w14:paraId="35B797D6" w14:textId="20E17BB8" w:rsidR="00E61936" w:rsidRDefault="00E61936" w:rsidP="00E61936">
      <w:pPr>
        <w:pStyle w:val="underpunkt"/>
      </w:pPr>
      <w:r>
        <w:t>Navn</w:t>
      </w:r>
      <w:r>
        <w:tab/>
      </w:r>
    </w:p>
    <w:p w14:paraId="5F48C741" w14:textId="77777777" w:rsidR="00E61936" w:rsidRDefault="00E61936" w:rsidP="00E61936">
      <w:r>
        <w:t>Dette er det alfanumeriske, symbolske navn for dataelementet.</w:t>
      </w:r>
    </w:p>
    <w:p w14:paraId="54810D17" w14:textId="77777777" w:rsidR="005A5186" w:rsidRDefault="005A5186" w:rsidP="00E61936">
      <w:pPr>
        <w:pStyle w:val="underpunkt"/>
      </w:pPr>
    </w:p>
    <w:p w14:paraId="0610F2A4" w14:textId="215EFF9E" w:rsidR="00E61936" w:rsidRDefault="00E61936" w:rsidP="00E61936">
      <w:pPr>
        <w:pStyle w:val="underpunkt"/>
      </w:pPr>
      <w:r>
        <w:t>Type</w:t>
      </w:r>
      <w:r>
        <w:tab/>
      </w:r>
    </w:p>
    <w:p w14:paraId="533931E1" w14:textId="77777777" w:rsidR="00E61936" w:rsidRDefault="00E61936" w:rsidP="00E61936">
      <w:pPr>
        <w:rPr>
          <w:rFonts w:ascii="Arial" w:hAnsi="Arial" w:cs="Arial"/>
          <w:sz w:val="20"/>
          <w:szCs w:val="24"/>
        </w:rPr>
      </w:pPr>
      <w:r>
        <w:t xml:space="preserve">Dette er datatypen for den enkelte variabel. I dette eksempel har vi Bool (binær), INT (heltal), Real (kommatal) og en IEC timerformat. </w:t>
      </w:r>
    </w:p>
    <w:p w14:paraId="1FA73804" w14:textId="77777777" w:rsidR="005A5186" w:rsidRDefault="005A5186" w:rsidP="00E61936">
      <w:pPr>
        <w:pStyle w:val="underpunkt"/>
      </w:pPr>
    </w:p>
    <w:p w14:paraId="543B5656" w14:textId="54F6EB21" w:rsidR="00E61936" w:rsidRDefault="00E61936" w:rsidP="00E61936">
      <w:pPr>
        <w:pStyle w:val="underpunkt"/>
      </w:pPr>
      <w:r>
        <w:t>Begyndelsesværdi</w:t>
      </w:r>
      <w:r>
        <w:tab/>
      </w:r>
    </w:p>
    <w:p w14:paraId="036BF3AB" w14:textId="3B633468" w:rsidR="00E61936" w:rsidRDefault="00E61936" w:rsidP="00E61936">
      <w:r>
        <w:t>I feltet fastlægges begyndelsesværdien for variablen</w:t>
      </w:r>
      <w:r w:rsidR="007C0015">
        <w:t>,</w:t>
      </w:r>
      <w:r>
        <w:t xml:space="preserve"> når PLC’en settes i run.</w:t>
      </w:r>
    </w:p>
    <w:p w14:paraId="5F6F931A" w14:textId="77777777" w:rsidR="00E61936" w:rsidRDefault="00E61936" w:rsidP="00E61936"/>
    <w:p w14:paraId="0A67DD8A" w14:textId="77777777" w:rsidR="005A5186" w:rsidRDefault="005A5186" w:rsidP="00E61936">
      <w:pPr>
        <w:pStyle w:val="underpunkt"/>
      </w:pPr>
    </w:p>
    <w:p w14:paraId="40E409E3" w14:textId="77777777" w:rsidR="005A5186" w:rsidRDefault="005A5186" w:rsidP="00E61936">
      <w:pPr>
        <w:pStyle w:val="underpunkt"/>
      </w:pPr>
    </w:p>
    <w:p w14:paraId="566B3E2F" w14:textId="46CCFBC8" w:rsidR="00E61936" w:rsidRDefault="00E61936" w:rsidP="00E61936">
      <w:pPr>
        <w:pStyle w:val="underpunkt"/>
      </w:pPr>
      <w:r>
        <w:lastRenderedPageBreak/>
        <w:t>Retain</w:t>
      </w:r>
    </w:p>
    <w:p w14:paraId="1B8466FD" w14:textId="77777777" w:rsidR="005A5186" w:rsidRDefault="007C0015" w:rsidP="005A5186">
      <w:r>
        <w:t>Det b</w:t>
      </w:r>
      <w:r w:rsidR="00E61936">
        <w:t>etyder</w:t>
      </w:r>
      <w:r>
        <w:t>,</w:t>
      </w:r>
      <w:r w:rsidR="00E61936">
        <w:t xml:space="preserve"> at der er hukommelse på variablen, hvilket medfører</w:t>
      </w:r>
      <w:r>
        <w:t>,</w:t>
      </w:r>
      <w:r w:rsidR="00E61936">
        <w:t xml:space="preserve"> at hvis PLC kobles i Stop, så huskes værdien.</w:t>
      </w:r>
    </w:p>
    <w:p w14:paraId="4A5570CE" w14:textId="77777777" w:rsidR="005A5186" w:rsidRDefault="005A5186" w:rsidP="005A5186"/>
    <w:p w14:paraId="326E7450" w14:textId="371C0E18" w:rsidR="00E61936" w:rsidRDefault="00E61936" w:rsidP="005A5186">
      <w:pPr>
        <w:pStyle w:val="underpunkt"/>
      </w:pPr>
      <w:r>
        <w:t>HMI</w:t>
      </w:r>
    </w:p>
    <w:p w14:paraId="5270F3B5" w14:textId="4BEEE51F" w:rsidR="00E61936" w:rsidRDefault="00E61936" w:rsidP="00E61936">
      <w:r>
        <w:t>De tre kolonner med HMI betyder</w:t>
      </w:r>
      <w:r w:rsidR="007C0015">
        <w:t>,</w:t>
      </w:r>
      <w:r>
        <w:t xml:space="preserve"> at programmøren har mulighed for at blokere for</w:t>
      </w:r>
      <w:r w:rsidR="007C0015">
        <w:t>,</w:t>
      </w:r>
      <w:r>
        <w:t xml:space="preserve"> at et HMI-system kan </w:t>
      </w:r>
      <w:r w:rsidR="00E27927">
        <w:t xml:space="preserve">tilgå </w:t>
      </w:r>
      <w:r>
        <w:t>DB</w:t>
      </w:r>
      <w:r w:rsidR="007C0015">
        <w:t>-</w:t>
      </w:r>
      <w:r>
        <w:t>variabler.</w:t>
      </w:r>
    </w:p>
    <w:p w14:paraId="52424E01" w14:textId="77777777" w:rsidR="00E61936" w:rsidRDefault="00E61936" w:rsidP="00E61936"/>
    <w:p w14:paraId="54B761BE" w14:textId="77777777" w:rsidR="00E61936" w:rsidRDefault="00E61936" w:rsidP="00E61936"/>
    <w:p w14:paraId="1A2D86A6" w14:textId="26697C75" w:rsidR="00E61936" w:rsidRDefault="00203879" w:rsidP="00E61936">
      <w:pPr>
        <w:pStyle w:val="boks"/>
        <w:rPr>
          <w:noProof/>
        </w:rPr>
      </w:pPr>
      <w:r>
        <w:rPr>
          <w:noProof/>
        </w:rPr>
        <w:drawing>
          <wp:inline distT="0" distB="0" distL="0" distR="0" wp14:anchorId="703E60A5" wp14:editId="253CBE9E">
            <wp:extent cx="6137275" cy="3372485"/>
            <wp:effectExtent l="0" t="0" r="0" b="0"/>
            <wp:docPr id="285" name="Billed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04">
                      <a:extLst>
                        <a:ext uri="{28A0092B-C50C-407E-A947-70E740481C1C}">
                          <a14:useLocalDpi xmlns:a14="http://schemas.microsoft.com/office/drawing/2010/main" val="0"/>
                        </a:ext>
                      </a:extLst>
                    </a:blip>
                    <a:srcRect l="8041" t="3020" r="53290" b="25320"/>
                    <a:stretch>
                      <a:fillRect/>
                    </a:stretch>
                  </pic:blipFill>
                  <pic:spPr bwMode="auto">
                    <a:xfrm>
                      <a:off x="0" y="0"/>
                      <a:ext cx="6137275" cy="3372485"/>
                    </a:xfrm>
                    <a:prstGeom prst="rect">
                      <a:avLst/>
                    </a:prstGeom>
                    <a:noFill/>
                    <a:ln>
                      <a:noFill/>
                    </a:ln>
                  </pic:spPr>
                </pic:pic>
              </a:graphicData>
            </a:graphic>
          </wp:inline>
        </w:drawing>
      </w:r>
    </w:p>
    <w:p w14:paraId="5F9352DD" w14:textId="77777777" w:rsidR="00E61936" w:rsidRDefault="00E61936" w:rsidP="00E61936">
      <w:pPr>
        <w:pStyle w:val="underpunkt"/>
      </w:pPr>
    </w:p>
    <w:p w14:paraId="31DEC9D8" w14:textId="621824FC" w:rsidR="00E61936" w:rsidRDefault="00E61936" w:rsidP="00E61936">
      <w:r>
        <w:t>Hvis du højreklikker på DB</w:t>
      </w:r>
      <w:r w:rsidR="007C0015">
        <w:t>-</w:t>
      </w:r>
      <w:r>
        <w:t>tabellen, har du mulighed for at til- eller frakoble flere variabler.</w:t>
      </w:r>
    </w:p>
    <w:p w14:paraId="4AF229FA" w14:textId="77777777" w:rsidR="00E61936" w:rsidRDefault="00E61936" w:rsidP="00E61936">
      <w:pPr>
        <w:pStyle w:val="hovedpunkt"/>
      </w:pPr>
      <w:r>
        <w:br w:type="page"/>
      </w:r>
      <w:r>
        <w:lastRenderedPageBreak/>
        <w:t>Eksempel på en struktur for en global DB</w:t>
      </w:r>
    </w:p>
    <w:p w14:paraId="474132BD" w14:textId="77777777" w:rsidR="00E61936" w:rsidRDefault="00E61936" w:rsidP="00E61936"/>
    <w:p w14:paraId="2B444B1D" w14:textId="10F8891D" w:rsidR="00E61936" w:rsidRDefault="00203879" w:rsidP="00E61936">
      <w:pPr>
        <w:pStyle w:val="boks"/>
      </w:pPr>
      <w:r>
        <w:rPr>
          <w:noProof/>
        </w:rPr>
        <w:drawing>
          <wp:inline distT="0" distB="0" distL="0" distR="0" wp14:anchorId="240E8F5B" wp14:editId="17E395DA">
            <wp:extent cx="6115685" cy="1470660"/>
            <wp:effectExtent l="0" t="0" r="0" b="0"/>
            <wp:docPr id="286" name="Billede 286"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Et billede, der indeholder bord&#10;&#10;Automatisk genereret beskrivelse"/>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115685" cy="1470660"/>
                    </a:xfrm>
                    <a:prstGeom prst="rect">
                      <a:avLst/>
                    </a:prstGeom>
                    <a:noFill/>
                    <a:ln>
                      <a:noFill/>
                    </a:ln>
                  </pic:spPr>
                </pic:pic>
              </a:graphicData>
            </a:graphic>
          </wp:inline>
        </w:drawing>
      </w:r>
    </w:p>
    <w:p w14:paraId="760251D4" w14:textId="77777777" w:rsidR="00E61936" w:rsidRDefault="00E61936" w:rsidP="00E61936"/>
    <w:p w14:paraId="520A17FE" w14:textId="77777777" w:rsidR="00E61936" w:rsidRDefault="00E61936" w:rsidP="00E61936"/>
    <w:p w14:paraId="68474D5A" w14:textId="7EB71E98" w:rsidR="00E61936" w:rsidRDefault="00E61936" w:rsidP="00E61936">
      <w:r>
        <w:t>Ovenstående billede viser et eksempel på en datablok med fire variab</w:t>
      </w:r>
      <w:r w:rsidR="007C0015">
        <w:t>ler.</w:t>
      </w:r>
    </w:p>
    <w:p w14:paraId="126F6CFC" w14:textId="77777777" w:rsidR="00E61936" w:rsidRDefault="00E61936" w:rsidP="00E61936"/>
    <w:p w14:paraId="57B4B99D" w14:textId="0BF5E1A4" w:rsidR="00E61936" w:rsidRDefault="00E61936" w:rsidP="00E61936">
      <w:r>
        <w:t>Man kan i dette eksempel ikke se de enkelte absolutte adresse</w:t>
      </w:r>
      <w:r w:rsidR="007C0015">
        <w:t>r.</w:t>
      </w:r>
      <w:r>
        <w:t xml:space="preserve"> </w:t>
      </w:r>
      <w:r w:rsidR="007C0015">
        <w:t>M</w:t>
      </w:r>
      <w:r>
        <w:t xml:space="preserve">an kun se de symbolske adresser. </w:t>
      </w:r>
    </w:p>
    <w:p w14:paraId="4B41B378" w14:textId="77777777" w:rsidR="00E61936" w:rsidRDefault="00E61936" w:rsidP="00E61936">
      <w:pPr>
        <w:pStyle w:val="underpunkt"/>
      </w:pPr>
      <w:r>
        <w:t>Move</w:t>
      </w:r>
    </w:p>
    <w:p w14:paraId="328EF0F7" w14:textId="52B80D2A" w:rsidR="00E61936" w:rsidRDefault="00203879" w:rsidP="00E61936">
      <w:r>
        <w:rPr>
          <w:noProof/>
        </w:rPr>
        <w:drawing>
          <wp:inline distT="0" distB="0" distL="0" distR="0" wp14:anchorId="5D9E61CF" wp14:editId="72200DA3">
            <wp:extent cx="3255010" cy="1506855"/>
            <wp:effectExtent l="0" t="0" r="0" b="0"/>
            <wp:docPr id="287" name="Billed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06">
                      <a:extLst>
                        <a:ext uri="{28A0092B-C50C-407E-A947-70E740481C1C}">
                          <a14:useLocalDpi xmlns:a14="http://schemas.microsoft.com/office/drawing/2010/main" val="0"/>
                        </a:ext>
                      </a:extLst>
                    </a:blip>
                    <a:srcRect t="6419"/>
                    <a:stretch>
                      <a:fillRect/>
                    </a:stretch>
                  </pic:blipFill>
                  <pic:spPr bwMode="auto">
                    <a:xfrm>
                      <a:off x="0" y="0"/>
                      <a:ext cx="3255010" cy="1506855"/>
                    </a:xfrm>
                    <a:prstGeom prst="rect">
                      <a:avLst/>
                    </a:prstGeom>
                    <a:noFill/>
                    <a:ln>
                      <a:noFill/>
                    </a:ln>
                  </pic:spPr>
                </pic:pic>
              </a:graphicData>
            </a:graphic>
          </wp:inline>
        </w:drawing>
      </w:r>
    </w:p>
    <w:p w14:paraId="30BEFC90" w14:textId="77777777" w:rsidR="00E61936" w:rsidRDefault="00E61936" w:rsidP="00E61936"/>
    <w:p w14:paraId="29EBE912" w14:textId="4EF311CB" w:rsidR="00E61936" w:rsidRDefault="00E61936" w:rsidP="00E61936">
      <w:r>
        <w:t>I eksemplet hentes ”Hastighed_1” fra Datablok 1 og flyttes (move) til MW30</w:t>
      </w:r>
    </w:p>
    <w:p w14:paraId="5A591953" w14:textId="77777777" w:rsidR="00E61936" w:rsidRPr="00E61936" w:rsidRDefault="00E61936" w:rsidP="00E61936">
      <w:pPr>
        <w:pStyle w:val="boks"/>
        <w:rPr>
          <w:noProof/>
          <w:lang w:val="da-DK"/>
        </w:rPr>
      </w:pPr>
    </w:p>
    <w:p w14:paraId="272D716D" w14:textId="6301B023" w:rsidR="00E61936" w:rsidRDefault="00203879" w:rsidP="00E61936">
      <w:pPr>
        <w:pStyle w:val="boks"/>
        <w:jc w:val="right"/>
      </w:pPr>
      <w:r>
        <w:rPr>
          <w:noProof/>
        </w:rPr>
        <w:drawing>
          <wp:inline distT="0" distB="0" distL="0" distR="0" wp14:anchorId="201B348B" wp14:editId="406AF9E5">
            <wp:extent cx="4323080" cy="2289810"/>
            <wp:effectExtent l="0" t="0" r="0" b="0"/>
            <wp:docPr id="288" name="Billede 288" descr="Et billede, der indeholder tekst, skærmbillede, monito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Et billede, der indeholder tekst, skærmbillede, monitor&#10;&#10;Automatisk genereret beskrivelse"/>
                    <pic:cNvPicPr>
                      <a:picLocks noChangeAspect="1" noChangeArrowheads="1"/>
                    </pic:cNvPicPr>
                  </pic:nvPicPr>
                  <pic:blipFill>
                    <a:blip r:embed="rId407">
                      <a:extLst>
                        <a:ext uri="{28A0092B-C50C-407E-A947-70E740481C1C}">
                          <a14:useLocalDpi xmlns:a14="http://schemas.microsoft.com/office/drawing/2010/main" val="0"/>
                        </a:ext>
                      </a:extLst>
                    </a:blip>
                    <a:srcRect l="650" t="9818" r="73450" b="44424"/>
                    <a:stretch>
                      <a:fillRect/>
                    </a:stretch>
                  </pic:blipFill>
                  <pic:spPr bwMode="auto">
                    <a:xfrm>
                      <a:off x="0" y="0"/>
                      <a:ext cx="4323080" cy="2289810"/>
                    </a:xfrm>
                    <a:prstGeom prst="rect">
                      <a:avLst/>
                    </a:prstGeom>
                    <a:noFill/>
                    <a:ln>
                      <a:noFill/>
                    </a:ln>
                  </pic:spPr>
                </pic:pic>
              </a:graphicData>
            </a:graphic>
          </wp:inline>
        </w:drawing>
      </w:r>
    </w:p>
    <w:p w14:paraId="15652822" w14:textId="77777777" w:rsidR="00E61936" w:rsidRDefault="00E61936" w:rsidP="00E61936"/>
    <w:p w14:paraId="64C16968" w14:textId="2281E1E0" w:rsidR="00E61936" w:rsidRDefault="00E61936" w:rsidP="00E61936">
      <w:r>
        <w:t>Når adressen for datablok indtastes, skrives først navnet på datablokken, derefter kommer der en liste frem</w:t>
      </w:r>
      <w:r w:rsidR="007C0015">
        <w:t>,</w:t>
      </w:r>
      <w:r>
        <w:t xml:space="preserve"> hvor variablen kan vælges.</w:t>
      </w:r>
    </w:p>
    <w:p w14:paraId="6AF59870" w14:textId="77777777" w:rsidR="00E61936" w:rsidRDefault="00E61936" w:rsidP="00E61936">
      <w:pPr>
        <w:pStyle w:val="underpunkt"/>
      </w:pPr>
      <w:r>
        <w:br w:type="page"/>
      </w:r>
      <w:r>
        <w:lastRenderedPageBreak/>
        <w:t>Symbolsk/absolut adressering i Datablok</w:t>
      </w:r>
    </w:p>
    <w:p w14:paraId="6AE602D6" w14:textId="77777777" w:rsidR="00E61936" w:rsidRDefault="00E61936" w:rsidP="00E61936"/>
    <w:p w14:paraId="1507B937" w14:textId="77777777" w:rsidR="00E61936" w:rsidRDefault="00E61936" w:rsidP="00E61936">
      <w:r>
        <w:t>Symbolsk adressering</w:t>
      </w:r>
    </w:p>
    <w:p w14:paraId="645934FE" w14:textId="1105EC3C" w:rsidR="00E61936" w:rsidRDefault="00203879" w:rsidP="00E61936">
      <w:r>
        <w:rPr>
          <w:noProof/>
        </w:rPr>
        <w:drawing>
          <wp:inline distT="0" distB="0" distL="0" distR="0" wp14:anchorId="4EBB7304" wp14:editId="4C707359">
            <wp:extent cx="4228465" cy="1353185"/>
            <wp:effectExtent l="0" t="0" r="0" b="0"/>
            <wp:docPr id="289" name="Billede 289"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Et billede, der indeholder bord&#10;&#10;Automatisk genereret beskrivelse"/>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4228465" cy="1353185"/>
                    </a:xfrm>
                    <a:prstGeom prst="rect">
                      <a:avLst/>
                    </a:prstGeom>
                    <a:noFill/>
                    <a:ln>
                      <a:noFill/>
                    </a:ln>
                  </pic:spPr>
                </pic:pic>
              </a:graphicData>
            </a:graphic>
          </wp:inline>
        </w:drawing>
      </w:r>
    </w:p>
    <w:p w14:paraId="4D52CF16" w14:textId="77777777" w:rsidR="00E61936" w:rsidRDefault="00E61936" w:rsidP="00E61936"/>
    <w:p w14:paraId="7CDF5E86" w14:textId="77777777" w:rsidR="00E61936" w:rsidRDefault="00E61936" w:rsidP="00E61936">
      <w:r>
        <w:t>I det viste eksempel er der anvendt symbolsk adressering. Softwaren holder selv styr på adressering og placering i DB.</w:t>
      </w:r>
    </w:p>
    <w:p w14:paraId="203A2B39" w14:textId="77777777" w:rsidR="00E61936" w:rsidRDefault="00E61936" w:rsidP="00E61936"/>
    <w:p w14:paraId="7298FCF3" w14:textId="77777777" w:rsidR="00E61936" w:rsidRDefault="00E61936" w:rsidP="002150C2">
      <w:pPr>
        <w:pStyle w:val="underpunkt"/>
      </w:pPr>
      <w:r>
        <w:t>Absolut adressering</w:t>
      </w:r>
    </w:p>
    <w:p w14:paraId="722CEEE9" w14:textId="5C1DBCFE" w:rsidR="00E61936" w:rsidRDefault="00203879" w:rsidP="00E61936">
      <w:r>
        <w:rPr>
          <w:noProof/>
        </w:rPr>
        <w:drawing>
          <wp:inline distT="0" distB="0" distL="0" distR="0" wp14:anchorId="083834FA" wp14:editId="31170B6A">
            <wp:extent cx="4235450" cy="1828800"/>
            <wp:effectExtent l="0" t="0" r="0" b="0"/>
            <wp:docPr id="290" name="Billede 290"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Et billede, der indeholder tekst&#10;&#10;Automatisk genereret beskrivelse"/>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4235450" cy="1828800"/>
                    </a:xfrm>
                    <a:prstGeom prst="rect">
                      <a:avLst/>
                    </a:prstGeom>
                    <a:noFill/>
                    <a:ln>
                      <a:noFill/>
                    </a:ln>
                  </pic:spPr>
                </pic:pic>
              </a:graphicData>
            </a:graphic>
          </wp:inline>
        </w:drawing>
      </w:r>
    </w:p>
    <w:p w14:paraId="40D64B91" w14:textId="77777777" w:rsidR="00E61936" w:rsidRDefault="00E61936" w:rsidP="00E61936"/>
    <w:p w14:paraId="781DDB4E" w14:textId="7EEDC647" w:rsidR="00E61936" w:rsidRDefault="00E61936" w:rsidP="00E61936">
      <w:r>
        <w:t>For at se de absolutte adresser højrek</w:t>
      </w:r>
      <w:r w:rsidR="007C0015">
        <w:t>l</w:t>
      </w:r>
      <w:r>
        <w:t>ikkes på DB1, vælg ”Attributes” og fjern hak i ”Optimized block access”. Husk</w:t>
      </w:r>
      <w:r w:rsidR="007C0015">
        <w:t>,</w:t>
      </w:r>
      <w:r>
        <w:t xml:space="preserve"> når du vælger denne indstilling</w:t>
      </w:r>
      <w:r w:rsidR="007C0015">
        <w:t>,</w:t>
      </w:r>
      <w:r>
        <w:t xml:space="preserve"> så kan du kun tilgå adresserne med absolut adressering.</w:t>
      </w:r>
    </w:p>
    <w:p w14:paraId="5A7F184B" w14:textId="0F895BB2" w:rsidR="00E61936" w:rsidRDefault="00203879" w:rsidP="00E61936">
      <w:r>
        <w:rPr>
          <w:noProof/>
        </w:rPr>
        <w:drawing>
          <wp:inline distT="0" distB="0" distL="0" distR="0" wp14:anchorId="6F550A19" wp14:editId="0BD1ED4D">
            <wp:extent cx="4250055" cy="987425"/>
            <wp:effectExtent l="0" t="0" r="0" b="0"/>
            <wp:docPr id="291" name="Billed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250055" cy="987425"/>
                    </a:xfrm>
                    <a:prstGeom prst="rect">
                      <a:avLst/>
                    </a:prstGeom>
                    <a:noFill/>
                    <a:ln>
                      <a:noFill/>
                    </a:ln>
                  </pic:spPr>
                </pic:pic>
              </a:graphicData>
            </a:graphic>
          </wp:inline>
        </w:drawing>
      </w:r>
    </w:p>
    <w:p w14:paraId="58D3D202" w14:textId="77777777" w:rsidR="00E61936" w:rsidRDefault="00E61936" w:rsidP="00E61936"/>
    <w:p w14:paraId="512C6B9F" w14:textId="77777777" w:rsidR="00E61936" w:rsidRDefault="00E61936" w:rsidP="00E61936">
      <w:r>
        <w:t>Der er nu dukket en ekstra kolonne op med adresser.</w:t>
      </w:r>
    </w:p>
    <w:p w14:paraId="43DBAEF0" w14:textId="77777777" w:rsidR="00E61936" w:rsidRDefault="00E61936" w:rsidP="00E61936">
      <w:r>
        <w:t>Hastighed_1 hentes på DB1.DBW0</w:t>
      </w:r>
    </w:p>
    <w:p w14:paraId="5DD3090C" w14:textId="77777777" w:rsidR="00E61936" w:rsidRDefault="00E61936" w:rsidP="00E61936">
      <w:r>
        <w:t>Hastighed_2 hentes på DB1.DBW2</w:t>
      </w:r>
    </w:p>
    <w:p w14:paraId="040F05BA" w14:textId="77777777" w:rsidR="00E61936" w:rsidRDefault="00E61936" w:rsidP="00E61936">
      <w:r>
        <w:t>Max_Stroem hentes på DB1.DBD4</w:t>
      </w:r>
    </w:p>
    <w:p w14:paraId="4F5B676B" w14:textId="77777777" w:rsidR="00E61936" w:rsidRDefault="00E61936" w:rsidP="00E61936">
      <w:r>
        <w:t>Mator_temp hentes på DB1.DBD8</w:t>
      </w:r>
    </w:p>
    <w:p w14:paraId="009B4C37" w14:textId="77777777" w:rsidR="00E61936" w:rsidRDefault="00E61936" w:rsidP="00E61936"/>
    <w:p w14:paraId="60C79360" w14:textId="1D5F9024" w:rsidR="00E61936" w:rsidRDefault="00E61936" w:rsidP="00E61936">
      <w:r>
        <w:t>Bit</w:t>
      </w:r>
      <w:r w:rsidR="007C0015">
        <w:t>-</w:t>
      </w:r>
      <w:r>
        <w:t>værdi adressere DBX ?.?</w:t>
      </w:r>
    </w:p>
    <w:p w14:paraId="636DA8F5" w14:textId="7315336E" w:rsidR="00E61936" w:rsidRDefault="00E61936" w:rsidP="00E61936">
      <w:r>
        <w:t>Byte</w:t>
      </w:r>
      <w:r w:rsidR="007C0015">
        <w:t>-</w:t>
      </w:r>
      <w:r>
        <w:t>værdi adresseres på DBB?</w:t>
      </w:r>
    </w:p>
    <w:p w14:paraId="00F7B791" w14:textId="564C969C" w:rsidR="00E61936" w:rsidRDefault="00E61936" w:rsidP="00E61936">
      <w:r>
        <w:t>Word</w:t>
      </w:r>
      <w:r w:rsidR="007C0015">
        <w:t>-</w:t>
      </w:r>
      <w:r>
        <w:t>værdi adresseres på DBW?</w:t>
      </w:r>
    </w:p>
    <w:p w14:paraId="3A49F31E" w14:textId="77777777" w:rsidR="00E61936" w:rsidRDefault="00E61936" w:rsidP="00E61936">
      <w:r>
        <w:t>Dobbeltord adresseres på DBD?</w:t>
      </w:r>
    </w:p>
    <w:p w14:paraId="50A5190A" w14:textId="77777777" w:rsidR="005A5186" w:rsidRDefault="005A5186">
      <w:pPr>
        <w:ind w:left="0"/>
        <w:rPr>
          <w:rFonts w:ascii="Arial" w:hAnsi="Arial"/>
        </w:rPr>
      </w:pPr>
      <w:r>
        <w:br w:type="page"/>
      </w:r>
    </w:p>
    <w:p w14:paraId="42009DA4" w14:textId="671FF91F" w:rsidR="00E61936" w:rsidRDefault="00E61936" w:rsidP="00E61936">
      <w:pPr>
        <w:pStyle w:val="underpunkt"/>
      </w:pPr>
      <w:r>
        <w:lastRenderedPageBreak/>
        <w:t>Instance datablok</w:t>
      </w:r>
    </w:p>
    <w:p w14:paraId="2CAC766B" w14:textId="70A72C60" w:rsidR="00E61936" w:rsidRDefault="00E61936" w:rsidP="00E61936">
      <w:r>
        <w:t>De datablokke</w:t>
      </w:r>
      <w:r w:rsidR="007C0015">
        <w:t>,</w:t>
      </w:r>
      <w:r>
        <w:t xml:space="preserve"> vi har gennemgået indtil nu, er globale DB, som kan </w:t>
      </w:r>
      <w:r w:rsidR="00E27927">
        <w:t xml:space="preserve">tilgås </w:t>
      </w:r>
      <w:r>
        <w:t>fra alle programblokke.</w:t>
      </w:r>
    </w:p>
    <w:p w14:paraId="6F47B88A" w14:textId="77777777" w:rsidR="00E61936" w:rsidRDefault="00E61936" w:rsidP="00E61936"/>
    <w:p w14:paraId="2D7F85E3" w14:textId="6D0735FF" w:rsidR="00E61936" w:rsidRDefault="00E61936" w:rsidP="00E61936">
      <w:r>
        <w:t>En Instance datablok er en DB</w:t>
      </w:r>
      <w:r w:rsidR="007C0015">
        <w:t>,</w:t>
      </w:r>
      <w:r>
        <w:t xml:space="preserve"> som er tilknyttet en FB. FB/FC-blokke bliver behandlet i et særskilt </w:t>
      </w:r>
      <w:r w:rsidR="005A5186">
        <w:t>kapitel</w:t>
      </w:r>
      <w:r>
        <w:t>, så her gennemgås kun selve datablokken.</w:t>
      </w:r>
    </w:p>
    <w:p w14:paraId="104023C5" w14:textId="77777777" w:rsidR="00E61936" w:rsidRDefault="00E61936" w:rsidP="00E61936"/>
    <w:p w14:paraId="07A8E8ED" w14:textId="5B05EB38" w:rsidR="00E61936" w:rsidRDefault="00203879" w:rsidP="00E61936">
      <w:pPr>
        <w:pStyle w:val="boks"/>
        <w:jc w:val="right"/>
      </w:pPr>
      <w:r>
        <w:rPr>
          <w:noProof/>
        </w:rPr>
        <w:drawing>
          <wp:inline distT="0" distB="0" distL="0" distR="0" wp14:anchorId="2C715286" wp14:editId="6C502E1C">
            <wp:extent cx="4762500" cy="4762500"/>
            <wp:effectExtent l="0" t="0" r="0" b="0"/>
            <wp:docPr id="292" name="Billed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762500" cy="4762500"/>
                    </a:xfrm>
                    <a:prstGeom prst="rect">
                      <a:avLst/>
                    </a:prstGeom>
                    <a:noFill/>
                    <a:ln>
                      <a:noFill/>
                    </a:ln>
                  </pic:spPr>
                </pic:pic>
              </a:graphicData>
            </a:graphic>
          </wp:inline>
        </w:drawing>
      </w:r>
    </w:p>
    <w:p w14:paraId="75FC93F3" w14:textId="77777777" w:rsidR="00E61936" w:rsidRDefault="00E61936" w:rsidP="00E61936">
      <w:pPr>
        <w:pStyle w:val="boks"/>
      </w:pPr>
    </w:p>
    <w:p w14:paraId="75C4D8E5" w14:textId="7B303049" w:rsidR="00E61936" w:rsidRDefault="00E61936" w:rsidP="00E61936">
      <w:r>
        <w:t>Billedet viser en FB1, hvor der anvendes følgende deklarationstabel</w:t>
      </w:r>
      <w:r w:rsidR="007C0015">
        <w:t xml:space="preserve"> –</w:t>
      </w:r>
      <w:r>
        <w:t xml:space="preserve"> der ikke vist noget program i blokken</w:t>
      </w:r>
      <w:r w:rsidR="007C0015">
        <w:t>.</w:t>
      </w:r>
    </w:p>
    <w:p w14:paraId="1BC1C0B4" w14:textId="77777777" w:rsidR="00E61936" w:rsidRDefault="00E61936" w:rsidP="00E61936"/>
    <w:p w14:paraId="730A8870" w14:textId="49153F27" w:rsidR="00E61936" w:rsidRDefault="00203879" w:rsidP="00EE4543">
      <w:pPr>
        <w:ind w:left="1304"/>
        <w:jc w:val="right"/>
      </w:pPr>
      <w:r>
        <w:rPr>
          <w:noProof/>
        </w:rPr>
        <w:lastRenderedPageBreak/>
        <w:drawing>
          <wp:inline distT="0" distB="0" distL="0" distR="0" wp14:anchorId="1277B8D2" wp14:editId="2889C9F3">
            <wp:extent cx="4645025" cy="2289810"/>
            <wp:effectExtent l="0" t="0" r="0" b="0"/>
            <wp:docPr id="293" name="Billed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645025" cy="2289810"/>
                    </a:xfrm>
                    <a:prstGeom prst="rect">
                      <a:avLst/>
                    </a:prstGeom>
                    <a:noFill/>
                    <a:ln>
                      <a:noFill/>
                    </a:ln>
                  </pic:spPr>
                </pic:pic>
              </a:graphicData>
            </a:graphic>
          </wp:inline>
        </w:drawing>
      </w:r>
    </w:p>
    <w:p w14:paraId="762122BA" w14:textId="77777777" w:rsidR="00E61936" w:rsidRDefault="00E61936" w:rsidP="00E61936"/>
    <w:p w14:paraId="703E2517" w14:textId="77777777" w:rsidR="00E61936" w:rsidRDefault="00E61936" w:rsidP="00E61936"/>
    <w:p w14:paraId="1B21D65F" w14:textId="72602FCB" w:rsidR="00E61936" w:rsidRDefault="00E61936" w:rsidP="00E61936">
      <w:r>
        <w:t>Når blokken FB1 kaldes fra OB1, tilføjes en instance datablok, som i dette eksempel er valgt til DB2.</w:t>
      </w:r>
    </w:p>
    <w:p w14:paraId="7C29CD74" w14:textId="77777777" w:rsidR="00E61936" w:rsidRDefault="00E61936" w:rsidP="00E61936"/>
    <w:p w14:paraId="6ABBDE43" w14:textId="77777777" w:rsidR="00E61936" w:rsidRDefault="00E61936" w:rsidP="00E61936"/>
    <w:p w14:paraId="444AABBF" w14:textId="3E39EBBA" w:rsidR="00E61936" w:rsidRDefault="00203879" w:rsidP="00E61936">
      <w:pPr>
        <w:pStyle w:val="boks"/>
        <w:jc w:val="right"/>
      </w:pPr>
      <w:r>
        <w:rPr>
          <w:noProof/>
        </w:rPr>
        <w:drawing>
          <wp:inline distT="0" distB="0" distL="0" distR="0" wp14:anchorId="15FA1779" wp14:editId="40D4C943">
            <wp:extent cx="4330700" cy="2216785"/>
            <wp:effectExtent l="0" t="0" r="0" b="0"/>
            <wp:docPr id="294" name="Billede 294"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Et billede, der indeholder bord&#10;&#10;Automatisk genereret beskrivelse"/>
                    <pic:cNvPicPr>
                      <a:picLocks noChangeAspect="1" noChangeArrowheads="1"/>
                    </pic:cNvPicPr>
                  </pic:nvPicPr>
                  <pic:blipFill>
                    <a:blip r:embed="rId413">
                      <a:extLst>
                        <a:ext uri="{28A0092B-C50C-407E-A947-70E740481C1C}">
                          <a14:useLocalDpi xmlns:a14="http://schemas.microsoft.com/office/drawing/2010/main" val="0"/>
                        </a:ext>
                      </a:extLst>
                    </a:blip>
                    <a:srcRect r="30051"/>
                    <a:stretch>
                      <a:fillRect/>
                    </a:stretch>
                  </pic:blipFill>
                  <pic:spPr bwMode="auto">
                    <a:xfrm>
                      <a:off x="0" y="0"/>
                      <a:ext cx="4330700" cy="2216785"/>
                    </a:xfrm>
                    <a:prstGeom prst="rect">
                      <a:avLst/>
                    </a:prstGeom>
                    <a:noFill/>
                    <a:ln>
                      <a:noFill/>
                    </a:ln>
                  </pic:spPr>
                </pic:pic>
              </a:graphicData>
            </a:graphic>
          </wp:inline>
        </w:drawing>
      </w:r>
    </w:p>
    <w:p w14:paraId="7FAB9E71" w14:textId="77777777" w:rsidR="00E61936" w:rsidRDefault="00E61936" w:rsidP="00E61936">
      <w:pPr>
        <w:pStyle w:val="boks"/>
      </w:pPr>
    </w:p>
    <w:p w14:paraId="75EA5001" w14:textId="68E9D17F" w:rsidR="00E61936" w:rsidRDefault="00E61936" w:rsidP="00E61936">
      <w:r>
        <w:t>Billedet viser instance datablokken DB2. Alle de deklare</w:t>
      </w:r>
      <w:r w:rsidR="007C0015">
        <w:t>re</w:t>
      </w:r>
      <w:r>
        <w:t>de værdier fra FB 1</w:t>
      </w:r>
      <w:r w:rsidR="007C0015">
        <w:t>,</w:t>
      </w:r>
      <w:r>
        <w:t xml:space="preserve"> bliver oprettet som variable i datablokken.</w:t>
      </w:r>
    </w:p>
    <w:p w14:paraId="390C396A" w14:textId="77777777" w:rsidR="00E61936" w:rsidRDefault="00E61936" w:rsidP="00E61936"/>
    <w:p w14:paraId="25036583" w14:textId="77777777" w:rsidR="00E61936" w:rsidRDefault="00E61936" w:rsidP="00E61936">
      <w:r>
        <w:t>Der er ingen forskel på opbygningen af en instance DB og en global DB.</w:t>
      </w:r>
    </w:p>
    <w:p w14:paraId="0E5A0971" w14:textId="77777777" w:rsidR="00E61936" w:rsidRDefault="00E61936" w:rsidP="00E61936"/>
    <w:p w14:paraId="2F28E608" w14:textId="77777777" w:rsidR="00E61936" w:rsidRDefault="00E61936" w:rsidP="00E61936">
      <w:pPr>
        <w:rPr>
          <w:kern w:val="28"/>
          <w:sz w:val="28"/>
        </w:rPr>
      </w:pPr>
      <w:r>
        <w:br w:type="page"/>
      </w:r>
    </w:p>
    <w:p w14:paraId="4F0D7A4D" w14:textId="77777777" w:rsidR="00E61936" w:rsidRDefault="00E61936" w:rsidP="00E61936">
      <w:pPr>
        <w:pStyle w:val="hovedpunkt"/>
      </w:pPr>
      <w:r>
        <w:lastRenderedPageBreak/>
        <w:t>Forskellige typer af Instance DB</w:t>
      </w:r>
    </w:p>
    <w:p w14:paraId="5319BB0E" w14:textId="77777777" w:rsidR="00E61936" w:rsidRDefault="00E61936" w:rsidP="00E61936"/>
    <w:p w14:paraId="1D29F52F" w14:textId="2E56C0EE" w:rsidR="00E61936" w:rsidRDefault="00E61936" w:rsidP="00E61936">
      <w:r w:rsidRPr="00804BC8">
        <w:t>Der</w:t>
      </w:r>
      <w:r>
        <w:t xml:space="preserve"> findes i en Siemens PLC tre forskellige typer af Instance datablokke</w:t>
      </w:r>
      <w:r w:rsidR="007C0015">
        <w:t>:</w:t>
      </w:r>
    </w:p>
    <w:p w14:paraId="6DAFD188" w14:textId="77777777" w:rsidR="00E61936" w:rsidRPr="00804BC8" w:rsidRDefault="00E61936" w:rsidP="00E61936"/>
    <w:p w14:paraId="0D0636DC" w14:textId="77777777" w:rsidR="00E61936" w:rsidRPr="00983E12" w:rsidRDefault="00E61936" w:rsidP="006A19B5">
      <w:pPr>
        <w:pStyle w:val="Listeafsnit"/>
        <w:numPr>
          <w:ilvl w:val="0"/>
          <w:numId w:val="57"/>
        </w:numPr>
      </w:pPr>
      <w:r w:rsidRPr="00983E12">
        <w:t>Single Instance DB</w:t>
      </w:r>
    </w:p>
    <w:p w14:paraId="4273517D" w14:textId="77777777" w:rsidR="00E61936" w:rsidRPr="00983E12" w:rsidRDefault="00E61936" w:rsidP="006A19B5">
      <w:pPr>
        <w:pStyle w:val="Listeafsnit"/>
        <w:numPr>
          <w:ilvl w:val="0"/>
          <w:numId w:val="57"/>
        </w:numPr>
      </w:pPr>
      <w:r w:rsidRPr="00983E12">
        <w:t>Parameter Instance block</w:t>
      </w:r>
    </w:p>
    <w:p w14:paraId="5D0A11C2" w14:textId="77777777" w:rsidR="00E61936" w:rsidRPr="00983E12" w:rsidRDefault="00E61936" w:rsidP="006A19B5">
      <w:pPr>
        <w:pStyle w:val="Listeafsnit"/>
        <w:numPr>
          <w:ilvl w:val="0"/>
          <w:numId w:val="57"/>
        </w:numPr>
      </w:pPr>
      <w:r w:rsidRPr="00983E12">
        <w:t>Multi instance block</w:t>
      </w:r>
    </w:p>
    <w:p w14:paraId="66582826" w14:textId="77777777" w:rsidR="00E61936" w:rsidRDefault="00E61936" w:rsidP="00E61936"/>
    <w:p w14:paraId="5F09307D" w14:textId="77777777" w:rsidR="00E61936" w:rsidRPr="00804BC8" w:rsidRDefault="00E61936" w:rsidP="00E61936">
      <w:r>
        <w:t>I de efterfølgende afsnit gennemgås de tre typer, samt eksempler på deres anvendelse.</w:t>
      </w:r>
    </w:p>
    <w:p w14:paraId="7E9620D2" w14:textId="77777777" w:rsidR="00E61936" w:rsidRDefault="00E61936" w:rsidP="00E61936">
      <w:pPr>
        <w:pStyle w:val="underpunkt"/>
      </w:pPr>
      <w:r w:rsidRPr="00804BC8">
        <w:t>Single Instance DB</w:t>
      </w:r>
    </w:p>
    <w:p w14:paraId="60760A54" w14:textId="77777777" w:rsidR="00E61936" w:rsidRDefault="00E61936" w:rsidP="00E61936"/>
    <w:p w14:paraId="2B77240A" w14:textId="30FDF0CB" w:rsidR="00E61936" w:rsidRDefault="00203879" w:rsidP="00E61936">
      <w:r>
        <w:rPr>
          <w:noProof/>
        </w:rPr>
        <w:drawing>
          <wp:inline distT="0" distB="0" distL="0" distR="0" wp14:anchorId="366345DD" wp14:editId="5C9DE8EF">
            <wp:extent cx="1638300" cy="1221740"/>
            <wp:effectExtent l="0" t="0" r="0" b="0"/>
            <wp:docPr id="295" name="Billede 295"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Et billede, der indeholder tekst&#10;&#10;Automatisk genereret beskrivelse"/>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638300" cy="1221740"/>
                    </a:xfrm>
                    <a:prstGeom prst="rect">
                      <a:avLst/>
                    </a:prstGeom>
                    <a:noFill/>
                    <a:ln>
                      <a:noFill/>
                    </a:ln>
                  </pic:spPr>
                </pic:pic>
              </a:graphicData>
            </a:graphic>
          </wp:inline>
        </w:drawing>
      </w:r>
    </w:p>
    <w:p w14:paraId="14AE6036" w14:textId="77777777" w:rsidR="00E61936" w:rsidRDefault="00E61936" w:rsidP="00E61936"/>
    <w:p w14:paraId="00ADC386" w14:textId="77777777" w:rsidR="00E61936" w:rsidRDefault="00E61936" w:rsidP="00E61936">
      <w:r>
        <w:t>I dette eksempel har vi en OB1 og en FB1. FB indeholder nogle beregninger og skal kaldes to gange med forskellige parametre.</w:t>
      </w:r>
    </w:p>
    <w:p w14:paraId="25329F3B" w14:textId="77777777" w:rsidR="00E61936" w:rsidRDefault="00E61936" w:rsidP="00E61936"/>
    <w:p w14:paraId="22137314" w14:textId="2EE88ADB" w:rsidR="00E61936" w:rsidRDefault="00203879" w:rsidP="00E61936">
      <w:r>
        <w:rPr>
          <w:noProof/>
        </w:rPr>
        <w:drawing>
          <wp:inline distT="0" distB="0" distL="0" distR="0" wp14:anchorId="197BFF03" wp14:editId="03CB7232">
            <wp:extent cx="4389120" cy="2699385"/>
            <wp:effectExtent l="0" t="0" r="0" b="0"/>
            <wp:docPr id="296" name="Billed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4389120" cy="2699385"/>
                    </a:xfrm>
                    <a:prstGeom prst="rect">
                      <a:avLst/>
                    </a:prstGeom>
                    <a:noFill/>
                    <a:ln>
                      <a:noFill/>
                    </a:ln>
                  </pic:spPr>
                </pic:pic>
              </a:graphicData>
            </a:graphic>
          </wp:inline>
        </w:drawing>
      </w:r>
    </w:p>
    <w:p w14:paraId="5F3280AC" w14:textId="77777777" w:rsidR="00E61936" w:rsidRDefault="00E61936" w:rsidP="00E61936"/>
    <w:p w14:paraId="2F7F23BC" w14:textId="77777777" w:rsidR="00E61936" w:rsidRDefault="00E61936" w:rsidP="00E61936">
      <w:r>
        <w:t>FB1 trækkes over i netværk 1 i OB1.</w:t>
      </w:r>
    </w:p>
    <w:p w14:paraId="3B8AABFA" w14:textId="77777777" w:rsidR="00E61936" w:rsidRDefault="00E61936" w:rsidP="00E61936"/>
    <w:p w14:paraId="51F47700" w14:textId="47E12B7D" w:rsidR="00E61936" w:rsidRDefault="00E61936" w:rsidP="00E61936">
      <w:r>
        <w:t>Software foreslår selv</w:t>
      </w:r>
      <w:r w:rsidR="007C0015">
        <w:t>,</w:t>
      </w:r>
      <w:r>
        <w:t xml:space="preserve"> at det skal være en ”Single Instance DB”. I dette eksempel vælges DB1.</w:t>
      </w:r>
    </w:p>
    <w:p w14:paraId="2A862B65" w14:textId="77777777" w:rsidR="00E61936" w:rsidRDefault="00E61936" w:rsidP="00E61936"/>
    <w:p w14:paraId="783B86D9" w14:textId="1CEEE86F" w:rsidR="00E61936" w:rsidRDefault="00203879" w:rsidP="00E61936">
      <w:r>
        <w:rPr>
          <w:noProof/>
        </w:rPr>
        <w:lastRenderedPageBreak/>
        <w:drawing>
          <wp:inline distT="0" distB="0" distL="0" distR="0" wp14:anchorId="44F2D3C1" wp14:editId="42914879">
            <wp:extent cx="3213100" cy="3714589"/>
            <wp:effectExtent l="0" t="0" r="6350" b="635"/>
            <wp:docPr id="297" name="Billed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3220985" cy="3723705"/>
                    </a:xfrm>
                    <a:prstGeom prst="rect">
                      <a:avLst/>
                    </a:prstGeom>
                    <a:noFill/>
                    <a:ln>
                      <a:noFill/>
                    </a:ln>
                  </pic:spPr>
                </pic:pic>
              </a:graphicData>
            </a:graphic>
          </wp:inline>
        </w:drawing>
      </w:r>
    </w:p>
    <w:p w14:paraId="1EB125C6" w14:textId="77777777" w:rsidR="00E61936" w:rsidRDefault="00E61936" w:rsidP="00E61936"/>
    <w:p w14:paraId="0D02E8FC" w14:textId="14DE583A" w:rsidR="00E61936" w:rsidRDefault="00E61936" w:rsidP="00E61936">
      <w:r>
        <w:t>Tegningen viser</w:t>
      </w:r>
      <w:r w:rsidR="007C0015">
        <w:t>,</w:t>
      </w:r>
      <w:r>
        <w:t xml:space="preserve"> at FB1 kaldes både i netværk 1 og netværk 2 med forskellige parametre. I netværk </w:t>
      </w:r>
      <w:r w:rsidR="005A5186">
        <w:t xml:space="preserve">1 </w:t>
      </w:r>
      <w:r>
        <w:t>tilknyttes DB1</w:t>
      </w:r>
      <w:r w:rsidR="007C0015">
        <w:t>,</w:t>
      </w:r>
      <w:r>
        <w:t xml:space="preserve"> mens DB2 tilknyttes i netværk 2.</w:t>
      </w:r>
    </w:p>
    <w:p w14:paraId="43B0CD09" w14:textId="77777777" w:rsidR="00E61936" w:rsidRDefault="00E61936" w:rsidP="00E61936"/>
    <w:p w14:paraId="70B6A2AA" w14:textId="71381490" w:rsidR="00E61936" w:rsidRPr="00804BC8" w:rsidRDefault="00E61936" w:rsidP="00E61936">
      <w:r>
        <w:t>Hver gang man kalder en FB</w:t>
      </w:r>
      <w:r w:rsidR="007C0015">
        <w:t>,</w:t>
      </w:r>
      <w:r>
        <w:t xml:space="preserve"> skal den have sit eget DB-område, ellers fungerer den ikke korrekt.</w:t>
      </w:r>
    </w:p>
    <w:p w14:paraId="298B5024" w14:textId="77777777" w:rsidR="00E61936" w:rsidRDefault="00E61936" w:rsidP="00E61936"/>
    <w:p w14:paraId="608E3CA2" w14:textId="6B1FCD63" w:rsidR="00E61936" w:rsidRDefault="00E61936" w:rsidP="00E61936">
      <w:r>
        <w:t>I dette eksempel definerer vi en ny DB for hvert kald af FB, dette kaldes for ”Single Instance DB”.</w:t>
      </w:r>
    </w:p>
    <w:p w14:paraId="3E173684" w14:textId="3EF1F158" w:rsidR="005A5186" w:rsidRDefault="005A5186" w:rsidP="00E61936"/>
    <w:p w14:paraId="62C49A67" w14:textId="77777777" w:rsidR="005A5186" w:rsidRPr="00804BC8" w:rsidRDefault="005A5186" w:rsidP="00E61936"/>
    <w:p w14:paraId="4BB8FE99" w14:textId="77777777" w:rsidR="00E61936" w:rsidRPr="002B38D5" w:rsidRDefault="00E61936" w:rsidP="00E61936">
      <w:pPr>
        <w:pStyle w:val="underpunkt"/>
        <w:rPr>
          <w:lang w:val="en-US"/>
        </w:rPr>
      </w:pPr>
      <w:r w:rsidRPr="002B38D5">
        <w:rPr>
          <w:lang w:val="en-US"/>
        </w:rPr>
        <w:t>Parameter Instance block</w:t>
      </w:r>
    </w:p>
    <w:p w14:paraId="130C1511" w14:textId="78EBD331" w:rsidR="00E61936" w:rsidRDefault="00203879" w:rsidP="00E61936">
      <w:pPr>
        <w:rPr>
          <w:lang w:val="en-US"/>
        </w:rPr>
      </w:pPr>
      <w:r>
        <w:rPr>
          <w:noProof/>
          <w:lang w:val="en-US"/>
        </w:rPr>
        <w:drawing>
          <wp:inline distT="0" distB="0" distL="0" distR="0" wp14:anchorId="32B27FC3" wp14:editId="11294FEC">
            <wp:extent cx="1367790" cy="1594485"/>
            <wp:effectExtent l="0" t="0" r="0" b="0"/>
            <wp:docPr id="298" name="Billed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367790" cy="1594485"/>
                    </a:xfrm>
                    <a:prstGeom prst="rect">
                      <a:avLst/>
                    </a:prstGeom>
                    <a:noFill/>
                    <a:ln>
                      <a:noFill/>
                    </a:ln>
                  </pic:spPr>
                </pic:pic>
              </a:graphicData>
            </a:graphic>
          </wp:inline>
        </w:drawing>
      </w:r>
    </w:p>
    <w:p w14:paraId="5190ECB7" w14:textId="77777777" w:rsidR="00E61936" w:rsidRDefault="00E61936" w:rsidP="00E61936">
      <w:pPr>
        <w:rPr>
          <w:lang w:val="en-US"/>
        </w:rPr>
      </w:pPr>
    </w:p>
    <w:p w14:paraId="3FD60385" w14:textId="275717AD" w:rsidR="00E61936" w:rsidRDefault="00E61936" w:rsidP="00E61936">
      <w:r w:rsidRPr="00A47134">
        <w:t>I dette eksempel har v</w:t>
      </w:r>
      <w:r>
        <w:t>i en OB1</w:t>
      </w:r>
      <w:r w:rsidR="00E23F4E">
        <w:t>,</w:t>
      </w:r>
      <w:r>
        <w:t xml:space="preserve"> der kalder en FC1</w:t>
      </w:r>
      <w:r w:rsidR="00E23F4E">
        <w:t>,</w:t>
      </w:r>
      <w:r>
        <w:t xml:space="preserve"> der igen kalder FB1 to gange som i foregående eksempel.</w:t>
      </w:r>
    </w:p>
    <w:p w14:paraId="1051D365" w14:textId="2428EEA7" w:rsidR="00E61936" w:rsidRDefault="00E61936" w:rsidP="00E61936">
      <w:r>
        <w:t>Det betyder</w:t>
      </w:r>
      <w:r w:rsidR="00E23F4E">
        <w:t>,</w:t>
      </w:r>
      <w:r>
        <w:t xml:space="preserve"> at FB1 er indlejret i FC1. </w:t>
      </w:r>
    </w:p>
    <w:p w14:paraId="2E278782" w14:textId="77777777" w:rsidR="00E61936" w:rsidRDefault="00E61936" w:rsidP="00E61936"/>
    <w:p w14:paraId="3D865A72" w14:textId="4996F626" w:rsidR="00E61936" w:rsidRDefault="00E61936" w:rsidP="00E61936">
      <w:r>
        <w:lastRenderedPageBreak/>
        <w:t>Hvis vi anvendte ”Single Instance blokke” ved kald af de to FB1 i FC 1, så ville vi kun kunne anvende FC 1</w:t>
      </w:r>
      <w:r w:rsidR="00E23F4E">
        <w:t>-</w:t>
      </w:r>
      <w:r>
        <w:t>kaldet den ene gang.</w:t>
      </w:r>
    </w:p>
    <w:p w14:paraId="6648A78C" w14:textId="77777777" w:rsidR="00E61936" w:rsidRDefault="00E61936" w:rsidP="00E61936"/>
    <w:p w14:paraId="0C50816D" w14:textId="77777777" w:rsidR="00E61936" w:rsidRDefault="00E61936" w:rsidP="00E61936">
      <w:r>
        <w:t xml:space="preserve">Derfor har vi i en Siemens PLC mulighed for at anvende ”Parameter Instance blok”. </w:t>
      </w:r>
    </w:p>
    <w:p w14:paraId="0781E4BA" w14:textId="77777777" w:rsidR="00E61936" w:rsidRDefault="00E61936" w:rsidP="00E61936"/>
    <w:p w14:paraId="1D307AE8" w14:textId="0667E067" w:rsidR="00E61936" w:rsidRDefault="00E61936" w:rsidP="00E61936">
      <w:r>
        <w:t>En ”Parameter Instance blok” betyder egentlig</w:t>
      </w:r>
      <w:r w:rsidR="00E23F4E">
        <w:t>,</w:t>
      </w:r>
      <w:r>
        <w:t xml:space="preserve"> at DB bliver variabel og skal defineres ved kald af blokken.</w:t>
      </w:r>
    </w:p>
    <w:p w14:paraId="67E7C6C2" w14:textId="77777777" w:rsidR="00E61936" w:rsidRDefault="00E61936" w:rsidP="00E61936"/>
    <w:p w14:paraId="41C0EE52" w14:textId="6712F245" w:rsidR="00E61936" w:rsidRPr="00A47134" w:rsidRDefault="00203879" w:rsidP="00E61936">
      <w:r>
        <w:rPr>
          <w:noProof/>
        </w:rPr>
        <w:drawing>
          <wp:inline distT="0" distB="0" distL="0" distR="0" wp14:anchorId="04DC1DDB" wp14:editId="7799EC80">
            <wp:extent cx="2684780" cy="1579880"/>
            <wp:effectExtent l="0" t="0" r="0" b="0"/>
            <wp:docPr id="299" name="Billed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684780" cy="1579880"/>
                    </a:xfrm>
                    <a:prstGeom prst="rect">
                      <a:avLst/>
                    </a:prstGeom>
                    <a:noFill/>
                    <a:ln>
                      <a:noFill/>
                    </a:ln>
                  </pic:spPr>
                </pic:pic>
              </a:graphicData>
            </a:graphic>
          </wp:inline>
        </w:drawing>
      </w:r>
    </w:p>
    <w:p w14:paraId="2183A492" w14:textId="77777777" w:rsidR="00E61936" w:rsidRDefault="00E61936" w:rsidP="00E61936"/>
    <w:p w14:paraId="524D3447" w14:textId="77777777" w:rsidR="00E61936" w:rsidRDefault="00E61936" w:rsidP="00E61936">
      <w:r>
        <w:t>I OB1 kaldes FC1</w:t>
      </w:r>
    </w:p>
    <w:p w14:paraId="76DB6D51" w14:textId="77777777" w:rsidR="00E61936" w:rsidRDefault="00E61936" w:rsidP="00E61936"/>
    <w:p w14:paraId="5AFDC159" w14:textId="1A3C3CC9" w:rsidR="00E61936" w:rsidRDefault="00203879" w:rsidP="00E61936">
      <w:r>
        <w:rPr>
          <w:noProof/>
        </w:rPr>
        <w:drawing>
          <wp:inline distT="0" distB="0" distL="0" distR="0" wp14:anchorId="0B720F03" wp14:editId="52B58F03">
            <wp:extent cx="4330700" cy="1711960"/>
            <wp:effectExtent l="0" t="0" r="0" b="0"/>
            <wp:docPr id="300" name="Billed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4330700" cy="1711960"/>
                    </a:xfrm>
                    <a:prstGeom prst="rect">
                      <a:avLst/>
                    </a:prstGeom>
                    <a:noFill/>
                    <a:ln>
                      <a:noFill/>
                    </a:ln>
                  </pic:spPr>
                </pic:pic>
              </a:graphicData>
            </a:graphic>
          </wp:inline>
        </w:drawing>
      </w:r>
    </w:p>
    <w:p w14:paraId="53EF5629" w14:textId="77777777" w:rsidR="00E61936" w:rsidRDefault="00E61936" w:rsidP="00E61936"/>
    <w:p w14:paraId="1FC95324" w14:textId="470AD50A" w:rsidR="00E61936" w:rsidRDefault="00E61936" w:rsidP="00E61936">
      <w:r>
        <w:t>FB1 trækkes over i FC1. Der er 3 niveauer af programkald, derfor får man mulighed for at vælge ”Parameter Instance Blok”. Navnet på blokken følger programnavnet</w:t>
      </w:r>
      <w:r w:rsidR="00E23F4E">
        <w:t>,</w:t>
      </w:r>
      <w:r>
        <w:t xml:space="preserve"> m</w:t>
      </w:r>
      <w:r w:rsidR="00E23F4E">
        <w:t>e</w:t>
      </w:r>
      <w:r>
        <w:t>n kan selvfølgelig ændres.</w:t>
      </w:r>
    </w:p>
    <w:p w14:paraId="0987434E" w14:textId="77777777" w:rsidR="00E61936" w:rsidRDefault="00E61936" w:rsidP="00E61936"/>
    <w:p w14:paraId="252DB5CB" w14:textId="16AF0C7E" w:rsidR="00E61936" w:rsidRDefault="00203879" w:rsidP="00E61936">
      <w:r>
        <w:rPr>
          <w:noProof/>
        </w:rPr>
        <w:lastRenderedPageBreak/>
        <w:drawing>
          <wp:inline distT="0" distB="0" distL="0" distR="0" wp14:anchorId="31B69F43" wp14:editId="3A6A2F8D">
            <wp:extent cx="4279265" cy="3160395"/>
            <wp:effectExtent l="0" t="0" r="0" b="0"/>
            <wp:docPr id="301" name="Billed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4279265" cy="3160395"/>
                    </a:xfrm>
                    <a:prstGeom prst="rect">
                      <a:avLst/>
                    </a:prstGeom>
                    <a:noFill/>
                    <a:ln>
                      <a:noFill/>
                    </a:ln>
                  </pic:spPr>
                </pic:pic>
              </a:graphicData>
            </a:graphic>
          </wp:inline>
        </w:drawing>
      </w:r>
    </w:p>
    <w:p w14:paraId="65A3F7E6" w14:textId="77777777" w:rsidR="00E61936" w:rsidRDefault="00E61936" w:rsidP="00E61936"/>
    <w:p w14:paraId="5E6A1383" w14:textId="6D87AB26" w:rsidR="00E61936" w:rsidRDefault="00E61936" w:rsidP="00E61936">
      <w:r>
        <w:t>Dette er så den færdige FC1</w:t>
      </w:r>
      <w:r w:rsidR="00AB72B2">
        <w:t>,</w:t>
      </w:r>
      <w:r>
        <w:t xml:space="preserve"> hvor de to FB så kaldes i henholdsvis netværk 1 og 2.</w:t>
      </w:r>
    </w:p>
    <w:p w14:paraId="267B6414" w14:textId="77777777" w:rsidR="00E61936" w:rsidRDefault="00E61936" w:rsidP="00E61936"/>
    <w:p w14:paraId="66BB24C9" w14:textId="77777777" w:rsidR="00E61936" w:rsidRDefault="00E61936" w:rsidP="00E61936">
      <w:r>
        <w:t>Som det ses på dette skærmklip, er de to DB nu blevet variable og skal parametreres ved kald.</w:t>
      </w:r>
    </w:p>
    <w:p w14:paraId="347F24D6" w14:textId="77777777" w:rsidR="00E61936" w:rsidRDefault="00E61936" w:rsidP="00E61936"/>
    <w:p w14:paraId="0CB4FC37" w14:textId="6D59D1F6" w:rsidR="00E61936" w:rsidRPr="00A47134" w:rsidRDefault="00203879" w:rsidP="00E61936">
      <w:r>
        <w:rPr>
          <w:noProof/>
        </w:rPr>
        <w:drawing>
          <wp:inline distT="0" distB="0" distL="0" distR="0" wp14:anchorId="46089785" wp14:editId="3F244437">
            <wp:extent cx="2647950" cy="1675130"/>
            <wp:effectExtent l="0" t="0" r="0" b="0"/>
            <wp:docPr id="302" name="Billed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2647950" cy="1675130"/>
                    </a:xfrm>
                    <a:prstGeom prst="rect">
                      <a:avLst/>
                    </a:prstGeom>
                    <a:noFill/>
                    <a:ln>
                      <a:noFill/>
                    </a:ln>
                  </pic:spPr>
                </pic:pic>
              </a:graphicData>
            </a:graphic>
          </wp:inline>
        </w:drawing>
      </w:r>
    </w:p>
    <w:p w14:paraId="163C6EA0" w14:textId="77777777" w:rsidR="00E61936" w:rsidRDefault="00E61936" w:rsidP="00E61936"/>
    <w:p w14:paraId="276C9CC9" w14:textId="1E4AD669" w:rsidR="00E61936" w:rsidRDefault="00E61936" w:rsidP="00E61936">
      <w:r>
        <w:t>Når blokken kaldes fra OB1</w:t>
      </w:r>
      <w:r w:rsidR="00AB72B2">
        <w:t>,</w:t>
      </w:r>
      <w:r>
        <w:t xml:space="preserve"> skal de to DB defineres.</w:t>
      </w:r>
    </w:p>
    <w:p w14:paraId="0CC78864" w14:textId="77777777" w:rsidR="00E61936" w:rsidRDefault="00E61936" w:rsidP="00E61936">
      <w:r>
        <w:br w:type="page"/>
      </w:r>
    </w:p>
    <w:p w14:paraId="5DC80EBC" w14:textId="77777777" w:rsidR="00E61936" w:rsidRPr="00A47134" w:rsidRDefault="00E61936" w:rsidP="00E61936">
      <w:pPr>
        <w:pStyle w:val="underpunkt"/>
      </w:pPr>
      <w:r>
        <w:lastRenderedPageBreak/>
        <w:t>Oprettelse af DB for ”Parameter Instance Blok”</w:t>
      </w:r>
    </w:p>
    <w:p w14:paraId="5EEA3B28" w14:textId="77777777" w:rsidR="00E61936" w:rsidRDefault="00E61936" w:rsidP="00E61936"/>
    <w:p w14:paraId="5AEC46D8" w14:textId="01AD5851" w:rsidR="00E61936" w:rsidRDefault="00203879" w:rsidP="00E61936">
      <w:pPr>
        <w:pStyle w:val="boks"/>
        <w:jc w:val="right"/>
      </w:pPr>
      <w:r>
        <w:rPr>
          <w:noProof/>
        </w:rPr>
        <w:drawing>
          <wp:inline distT="0" distB="0" distL="0" distR="0" wp14:anchorId="52A99C69" wp14:editId="52116DC7">
            <wp:extent cx="4301490" cy="2552700"/>
            <wp:effectExtent l="0" t="0" r="0" b="0"/>
            <wp:docPr id="303" name="Billede 303" descr="Et billede, der indeholder tekst, skærmbillede, computer, indendørs&#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Et billede, der indeholder tekst, skærmbillede, computer, indendørs&#10;&#10;Automatisk genereret beskrivelse"/>
                    <pic:cNvPicPr>
                      <a:picLocks noChangeAspect="1" noChangeArrowheads="1"/>
                    </pic:cNvPicPr>
                  </pic:nvPicPr>
                  <pic:blipFill>
                    <a:blip r:embed="rId422" cstate="print">
                      <a:extLst>
                        <a:ext uri="{28A0092B-C50C-407E-A947-70E740481C1C}">
                          <a14:useLocalDpi xmlns:a14="http://schemas.microsoft.com/office/drawing/2010/main" val="0"/>
                        </a:ext>
                      </a:extLst>
                    </a:blip>
                    <a:srcRect t="9747" r="64912" b="20845"/>
                    <a:stretch>
                      <a:fillRect/>
                    </a:stretch>
                  </pic:blipFill>
                  <pic:spPr bwMode="auto">
                    <a:xfrm>
                      <a:off x="0" y="0"/>
                      <a:ext cx="4301490" cy="2552700"/>
                    </a:xfrm>
                    <a:prstGeom prst="rect">
                      <a:avLst/>
                    </a:prstGeom>
                    <a:noFill/>
                    <a:ln>
                      <a:noFill/>
                    </a:ln>
                  </pic:spPr>
                </pic:pic>
              </a:graphicData>
            </a:graphic>
          </wp:inline>
        </w:drawing>
      </w:r>
    </w:p>
    <w:p w14:paraId="3566BA17" w14:textId="77777777" w:rsidR="00E61936" w:rsidRDefault="00E61936" w:rsidP="00E61936">
      <w:pPr>
        <w:pStyle w:val="boks"/>
      </w:pPr>
    </w:p>
    <w:p w14:paraId="40FDD43B" w14:textId="7AD7DAB8" w:rsidR="00E61936" w:rsidRDefault="00E61936" w:rsidP="00E61936">
      <w:r w:rsidRPr="002C7FC7">
        <w:t>Vælg “Add new block” – Vælg Data Block – under type vælges de</w:t>
      </w:r>
      <w:r>
        <w:t>n DB</w:t>
      </w:r>
      <w:r w:rsidR="00AB72B2">
        <w:t>,</w:t>
      </w:r>
      <w:r>
        <w:t xml:space="preserve"> som passer til FB’en. I dette eksempel hedder den beregning (FB1).</w:t>
      </w:r>
    </w:p>
    <w:p w14:paraId="64C3A709" w14:textId="77777777" w:rsidR="00E61936" w:rsidRDefault="00E61936" w:rsidP="00E61936"/>
    <w:p w14:paraId="40EBE8AC" w14:textId="2FAEA2F7" w:rsidR="00E61936" w:rsidRDefault="00E61936" w:rsidP="00E61936">
      <w:r>
        <w:t>Det er vigtigt</w:t>
      </w:r>
      <w:r w:rsidR="00AB72B2">
        <w:t>,</w:t>
      </w:r>
      <w:r>
        <w:t xml:space="preserve"> at man vælger den korrekte type</w:t>
      </w:r>
      <w:r w:rsidR="00AB72B2">
        <w:t>,</w:t>
      </w:r>
      <w:r>
        <w:t xml:space="preserve"> ellers oprettes DB med de forkerte parametre.</w:t>
      </w:r>
    </w:p>
    <w:p w14:paraId="3549F79C" w14:textId="77777777" w:rsidR="00E61936" w:rsidRDefault="00E61936" w:rsidP="00E61936"/>
    <w:p w14:paraId="71ACEF70" w14:textId="1E7DFA82" w:rsidR="00E61936" w:rsidRDefault="00E61936" w:rsidP="00E61936">
      <w:r>
        <w:t>I dette eksempel har vi brug for to datablokke, derfor oprettes de</w:t>
      </w:r>
      <w:r w:rsidR="00AB72B2">
        <w:t>n</w:t>
      </w:r>
      <w:r>
        <w:t xml:space="preserve"> to gange med hver</w:t>
      </w:r>
      <w:r w:rsidR="00AB72B2">
        <w:t>t</w:t>
      </w:r>
      <w:r>
        <w:t xml:space="preserve"> sit nummer. I dette eksempel er nummeret valgt til DB 1 og 2.</w:t>
      </w:r>
    </w:p>
    <w:p w14:paraId="126A9EBD" w14:textId="77777777" w:rsidR="00E61936" w:rsidRDefault="00E61936" w:rsidP="00E61936"/>
    <w:p w14:paraId="1F5886AA" w14:textId="36A3A243" w:rsidR="00E61936" w:rsidRDefault="00203879" w:rsidP="00E61936">
      <w:r>
        <w:rPr>
          <w:noProof/>
        </w:rPr>
        <w:drawing>
          <wp:inline distT="0" distB="0" distL="0" distR="0" wp14:anchorId="4FE252D7" wp14:editId="7F81EE65">
            <wp:extent cx="4272280" cy="2414270"/>
            <wp:effectExtent l="0" t="0" r="0" b="0"/>
            <wp:docPr id="304" name="Billed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4272280" cy="2414270"/>
                    </a:xfrm>
                    <a:prstGeom prst="rect">
                      <a:avLst/>
                    </a:prstGeom>
                    <a:noFill/>
                    <a:ln>
                      <a:noFill/>
                    </a:ln>
                  </pic:spPr>
                </pic:pic>
              </a:graphicData>
            </a:graphic>
          </wp:inline>
        </w:drawing>
      </w:r>
    </w:p>
    <w:p w14:paraId="2232DE9C" w14:textId="77777777" w:rsidR="00E61936" w:rsidRDefault="00E61936" w:rsidP="00E61936"/>
    <w:p w14:paraId="1492B8A7" w14:textId="1B89C6DF" w:rsidR="00E61936" w:rsidRDefault="00E61936" w:rsidP="00E61936">
      <w:r>
        <w:t xml:space="preserve">De to </w:t>
      </w:r>
      <w:r w:rsidR="00AB72B2">
        <w:t>d</w:t>
      </w:r>
      <w:r>
        <w:t>atablokke trækkes over på FC 1</w:t>
      </w:r>
      <w:r w:rsidR="00AB72B2">
        <w:t>-</w:t>
      </w:r>
      <w:r>
        <w:t>blokken</w:t>
      </w:r>
      <w:r w:rsidR="00AB72B2">
        <w:t>.</w:t>
      </w:r>
    </w:p>
    <w:p w14:paraId="5BC29810" w14:textId="77777777" w:rsidR="00E61936" w:rsidRDefault="00E61936" w:rsidP="00E61936"/>
    <w:p w14:paraId="53507CE5" w14:textId="77777777" w:rsidR="00E61936" w:rsidRDefault="00E61936" w:rsidP="00E61936">
      <w:r>
        <w:t>I dette eksempel er der bare navngivet med default værdier, de kan ændres efter behov.</w:t>
      </w:r>
    </w:p>
    <w:p w14:paraId="51D44A49" w14:textId="05E1C019" w:rsidR="00E61936" w:rsidRDefault="00E61936" w:rsidP="00E61936"/>
    <w:p w14:paraId="605F2AA9" w14:textId="77777777" w:rsidR="00E27927" w:rsidRDefault="00E27927">
      <w:pPr>
        <w:ind w:left="0"/>
      </w:pPr>
      <w:r>
        <w:br w:type="page"/>
      </w:r>
    </w:p>
    <w:p w14:paraId="2C92E679" w14:textId="5E5790E9" w:rsidR="00E27927" w:rsidRDefault="00E27927" w:rsidP="00E27927">
      <w:r>
        <w:lastRenderedPageBreak/>
        <w:t>Det færdige programkald af FC1 fra OB1 kommer så til at sådan ud:</w:t>
      </w:r>
    </w:p>
    <w:p w14:paraId="40934271" w14:textId="77777777" w:rsidR="00E27927" w:rsidRDefault="00E27927" w:rsidP="00E61936"/>
    <w:p w14:paraId="5832BE57" w14:textId="79CF457C" w:rsidR="00E61936" w:rsidRDefault="00203879" w:rsidP="00E61936">
      <w:r>
        <w:rPr>
          <w:noProof/>
        </w:rPr>
        <w:drawing>
          <wp:inline distT="0" distB="0" distL="0" distR="0" wp14:anchorId="3890F51F" wp14:editId="7BAEBE81">
            <wp:extent cx="2860040" cy="1638300"/>
            <wp:effectExtent l="0" t="0" r="0" b="0"/>
            <wp:docPr id="305" name="Billed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860040" cy="1638300"/>
                    </a:xfrm>
                    <a:prstGeom prst="rect">
                      <a:avLst/>
                    </a:prstGeom>
                    <a:noFill/>
                    <a:ln>
                      <a:noFill/>
                    </a:ln>
                  </pic:spPr>
                </pic:pic>
              </a:graphicData>
            </a:graphic>
          </wp:inline>
        </w:drawing>
      </w:r>
    </w:p>
    <w:p w14:paraId="2DBCF80F" w14:textId="77777777" w:rsidR="00E61936" w:rsidRDefault="00E61936" w:rsidP="00E61936"/>
    <w:p w14:paraId="1D31AA10" w14:textId="77777777" w:rsidR="00E61936" w:rsidRDefault="00E61936" w:rsidP="00E61936"/>
    <w:p w14:paraId="1555F25E" w14:textId="777C6DB6" w:rsidR="00E61936" w:rsidRDefault="00E61936" w:rsidP="00E61936">
      <w:r w:rsidRPr="00705712">
        <w:t>DB1 bliver så instance d</w:t>
      </w:r>
      <w:r>
        <w:t>atablok til første gang</w:t>
      </w:r>
      <w:r w:rsidR="00AB72B2">
        <w:t>,</w:t>
      </w:r>
      <w:r>
        <w:t xml:space="preserve"> FB1 kaldes i FC1, DB2 bliver instance datablok for anden gang</w:t>
      </w:r>
      <w:r w:rsidR="00AB72B2">
        <w:t>,</w:t>
      </w:r>
      <w:r>
        <w:t xml:space="preserve"> FB1 kaldes i FC1.</w:t>
      </w:r>
    </w:p>
    <w:p w14:paraId="1D3FCFBA" w14:textId="77777777" w:rsidR="00E61936" w:rsidRDefault="00E61936" w:rsidP="00E61936"/>
    <w:p w14:paraId="3410C24D" w14:textId="2AEA2B3C" w:rsidR="00E61936" w:rsidRDefault="00E61936" w:rsidP="00E61936">
      <w:r>
        <w:t>Det er vigtigt</w:t>
      </w:r>
      <w:r w:rsidR="00AB72B2">
        <w:t>,</w:t>
      </w:r>
      <w:r>
        <w:t xml:space="preserve"> at der vælges forskellige DB</w:t>
      </w:r>
      <w:r w:rsidR="00AB72B2">
        <w:t>,</w:t>
      </w:r>
      <w:r>
        <w:t xml:space="preserve"> ellers fungerer det ikke korrekt.</w:t>
      </w:r>
    </w:p>
    <w:p w14:paraId="01FAD280" w14:textId="77777777" w:rsidR="00E61936" w:rsidRDefault="00E61936" w:rsidP="00E61936"/>
    <w:p w14:paraId="0E6A39C4" w14:textId="4B67B1F3" w:rsidR="00E61936" w:rsidRDefault="00E61936" w:rsidP="00E61936">
      <w:r>
        <w:t>I dette eksempel er der kun fokuseret på variable DB</w:t>
      </w:r>
      <w:r w:rsidR="00E27927">
        <w:t>’er</w:t>
      </w:r>
      <w:r w:rsidR="00AB72B2">
        <w:t>.</w:t>
      </w:r>
      <w:r>
        <w:t xml:space="preserve"> </w:t>
      </w:r>
      <w:r w:rsidR="00AB72B2">
        <w:t>O</w:t>
      </w:r>
      <w:r>
        <w:t xml:space="preserve">fte vil der også være behov for </w:t>
      </w:r>
      <w:r w:rsidR="00E27927">
        <w:t xml:space="preserve">at </w:t>
      </w:r>
      <w:r>
        <w:t>in</w:t>
      </w:r>
      <w:r w:rsidR="00E27927">
        <w:t>-</w:t>
      </w:r>
      <w:r>
        <w:t xml:space="preserve"> og out</w:t>
      </w:r>
      <w:r w:rsidR="00E27927">
        <w:t>-</w:t>
      </w:r>
      <w:r>
        <w:t>variable</w:t>
      </w:r>
      <w:r w:rsidR="00E27927">
        <w:t>r</w:t>
      </w:r>
      <w:r>
        <w:t xml:space="preserve"> bliver parametrerbare.</w:t>
      </w:r>
    </w:p>
    <w:p w14:paraId="64228F51" w14:textId="77777777" w:rsidR="00766AEB" w:rsidRPr="00705712" w:rsidRDefault="00766AEB" w:rsidP="00E61936"/>
    <w:p w14:paraId="1C36CFB3" w14:textId="77777777" w:rsidR="00E61936" w:rsidRPr="005669BF" w:rsidRDefault="00E61936" w:rsidP="00E61936">
      <w:pPr>
        <w:pStyle w:val="underpunkt"/>
      </w:pPr>
      <w:r w:rsidRPr="005669BF">
        <w:t>Multi instance block</w:t>
      </w:r>
    </w:p>
    <w:p w14:paraId="7DCAD90B" w14:textId="77777777" w:rsidR="00E61936" w:rsidRDefault="00E61936" w:rsidP="00E61936">
      <w:r>
        <w:t>Den sidste type af instance DB i en Siemens PLC er en ”Multi Instance block”.</w:t>
      </w:r>
    </w:p>
    <w:p w14:paraId="69F58516" w14:textId="77777777" w:rsidR="00E61936" w:rsidRDefault="00E61936" w:rsidP="00E61936"/>
    <w:p w14:paraId="0AFF9435" w14:textId="3FD94703" w:rsidR="00E61936" w:rsidRDefault="00E61936" w:rsidP="00E61936">
      <w:r>
        <w:t>Forskellen for denne og den foregående er</w:t>
      </w:r>
      <w:r w:rsidR="008839E2">
        <w:t>,</w:t>
      </w:r>
      <w:r>
        <w:t xml:space="preserve"> at den kun kan anvendes, når der defineres FB for programkald.</w:t>
      </w:r>
    </w:p>
    <w:p w14:paraId="09E5685C" w14:textId="77777777" w:rsidR="00E61936" w:rsidRDefault="00E61936" w:rsidP="00E61936"/>
    <w:p w14:paraId="40E14041" w14:textId="77777777" w:rsidR="00E61936" w:rsidRDefault="00E61936" w:rsidP="00E61936">
      <w:r>
        <w:t>På mange måder er ”Multi Instance block” nemmere at håndtere for programmøren end ”Parameter Instance Blok”.</w:t>
      </w:r>
    </w:p>
    <w:p w14:paraId="1C6AC53F" w14:textId="77777777" w:rsidR="00E61936" w:rsidRDefault="00E61936" w:rsidP="00E61936"/>
    <w:p w14:paraId="471DCE3D" w14:textId="77777777" w:rsidR="00E61936" w:rsidRDefault="00E61936" w:rsidP="00E61936">
      <w:r>
        <w:t>Eksempel</w:t>
      </w:r>
    </w:p>
    <w:p w14:paraId="5D7DD785" w14:textId="77777777" w:rsidR="00E61936" w:rsidRDefault="00E61936" w:rsidP="00E61936"/>
    <w:p w14:paraId="3FC1EF98" w14:textId="23E83921" w:rsidR="00E61936" w:rsidRDefault="00203879" w:rsidP="00E61936">
      <w:r>
        <w:rPr>
          <w:noProof/>
        </w:rPr>
        <w:drawing>
          <wp:inline distT="0" distB="0" distL="0" distR="0" wp14:anchorId="2C187922" wp14:editId="652DAA39">
            <wp:extent cx="1982470" cy="1390015"/>
            <wp:effectExtent l="0" t="0" r="0" b="0"/>
            <wp:docPr id="306" name="Billed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982470" cy="1390015"/>
                    </a:xfrm>
                    <a:prstGeom prst="rect">
                      <a:avLst/>
                    </a:prstGeom>
                    <a:noFill/>
                    <a:ln>
                      <a:noFill/>
                    </a:ln>
                  </pic:spPr>
                </pic:pic>
              </a:graphicData>
            </a:graphic>
          </wp:inline>
        </w:drawing>
      </w:r>
    </w:p>
    <w:p w14:paraId="0E1171BD" w14:textId="77777777" w:rsidR="00E61936" w:rsidRDefault="00E61936" w:rsidP="00E61936"/>
    <w:p w14:paraId="4E451921" w14:textId="0CB78AFE" w:rsidR="00E61936" w:rsidRDefault="00E61936" w:rsidP="00E61936">
      <w:r>
        <w:t>I dette eksempel har vi en OB 1</w:t>
      </w:r>
      <w:r w:rsidR="008839E2">
        <w:t>,</w:t>
      </w:r>
      <w:r>
        <w:t xml:space="preserve"> som kalder en FB10</w:t>
      </w:r>
      <w:r w:rsidR="008839E2">
        <w:t>,</w:t>
      </w:r>
      <w:r>
        <w:t xml:space="preserve"> som kalder en FB1 to gange.</w:t>
      </w:r>
    </w:p>
    <w:p w14:paraId="4BE1ED0A" w14:textId="77777777" w:rsidR="00E61936" w:rsidRDefault="00E61936" w:rsidP="00E61936"/>
    <w:p w14:paraId="354F819C" w14:textId="77777777" w:rsidR="00E61936" w:rsidRDefault="00E61936" w:rsidP="00E61936">
      <w:pPr>
        <w:pStyle w:val="underpunkt"/>
      </w:pPr>
      <w:r>
        <w:br w:type="page"/>
      </w:r>
      <w:r>
        <w:lastRenderedPageBreak/>
        <w:t>FB 1</w:t>
      </w:r>
    </w:p>
    <w:p w14:paraId="462C0381" w14:textId="7CEEB718" w:rsidR="00E61936" w:rsidRDefault="00203879" w:rsidP="00E61936">
      <w:r>
        <w:rPr>
          <w:noProof/>
        </w:rPr>
        <w:drawing>
          <wp:inline distT="0" distB="0" distL="0" distR="0" wp14:anchorId="41EBE325" wp14:editId="05E6A904">
            <wp:extent cx="4432935" cy="2765425"/>
            <wp:effectExtent l="0" t="0" r="0" b="0"/>
            <wp:docPr id="307" name="Billed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4432935" cy="2765425"/>
                    </a:xfrm>
                    <a:prstGeom prst="rect">
                      <a:avLst/>
                    </a:prstGeom>
                    <a:noFill/>
                    <a:ln>
                      <a:noFill/>
                    </a:ln>
                  </pic:spPr>
                </pic:pic>
              </a:graphicData>
            </a:graphic>
          </wp:inline>
        </w:drawing>
      </w:r>
    </w:p>
    <w:p w14:paraId="218F50CB" w14:textId="77777777" w:rsidR="00E61936" w:rsidRDefault="00E61936" w:rsidP="00E61936"/>
    <w:p w14:paraId="121B48ED" w14:textId="223E532D" w:rsidR="00E61936" w:rsidRDefault="00E61936" w:rsidP="00E61936">
      <w:r>
        <w:t>FB1 indlæser en talværdi</w:t>
      </w:r>
      <w:r w:rsidR="008839E2">
        <w:t>,</w:t>
      </w:r>
      <w:r>
        <w:t xml:space="preserve"> hvis den digitale indgang er aktiv. Dette tal konverteres til REAL og leveres på output.</w:t>
      </w:r>
    </w:p>
    <w:p w14:paraId="3BC96305" w14:textId="77777777" w:rsidR="00E61936" w:rsidRDefault="00E61936" w:rsidP="00E61936"/>
    <w:p w14:paraId="37E89620" w14:textId="1EAB90B2" w:rsidR="00E61936" w:rsidRDefault="00E61936" w:rsidP="00E61936">
      <w:r>
        <w:t>Programmet i sig selv giver ikke den store mening</w:t>
      </w:r>
      <w:r w:rsidR="008839E2">
        <w:t xml:space="preserve"> og</w:t>
      </w:r>
      <w:r>
        <w:t xml:space="preserve"> er kun tænkt som et simpelt eksempel.</w:t>
      </w:r>
    </w:p>
    <w:p w14:paraId="70D42542" w14:textId="77777777" w:rsidR="00E61936" w:rsidRDefault="00E61936" w:rsidP="00E61936"/>
    <w:p w14:paraId="15A65ACD" w14:textId="7FB35CB8" w:rsidR="00E61936" w:rsidRDefault="00203879" w:rsidP="00E61936">
      <w:r>
        <w:rPr>
          <w:noProof/>
        </w:rPr>
        <w:drawing>
          <wp:inline distT="0" distB="0" distL="0" distR="0" wp14:anchorId="1175DB76" wp14:editId="1A77C453">
            <wp:extent cx="4462145" cy="2165350"/>
            <wp:effectExtent l="0" t="0" r="0" b="0"/>
            <wp:docPr id="308" name="Billed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462145" cy="2165350"/>
                    </a:xfrm>
                    <a:prstGeom prst="rect">
                      <a:avLst/>
                    </a:prstGeom>
                    <a:noFill/>
                    <a:ln>
                      <a:noFill/>
                    </a:ln>
                  </pic:spPr>
                </pic:pic>
              </a:graphicData>
            </a:graphic>
          </wp:inline>
        </w:drawing>
      </w:r>
    </w:p>
    <w:p w14:paraId="29F62DD6" w14:textId="77777777" w:rsidR="00E61936" w:rsidRDefault="00E61936" w:rsidP="00E61936"/>
    <w:p w14:paraId="64492988" w14:textId="77777777" w:rsidR="00E61936" w:rsidRDefault="00E61936" w:rsidP="00E61936">
      <w:r>
        <w:t>Når FB1 trækkes over i FB10, får man nu mulighed for at vælge ”Multi Instance Block”.</w:t>
      </w:r>
    </w:p>
    <w:p w14:paraId="65CB287C" w14:textId="77777777" w:rsidR="00E61936" w:rsidRDefault="00E61936" w:rsidP="00E61936"/>
    <w:p w14:paraId="3DDD1455" w14:textId="53DDF60D" w:rsidR="00E61936" w:rsidRDefault="00203879" w:rsidP="00E61936">
      <w:r>
        <w:rPr>
          <w:noProof/>
        </w:rPr>
        <w:lastRenderedPageBreak/>
        <w:drawing>
          <wp:inline distT="0" distB="0" distL="0" distR="0" wp14:anchorId="7170E93F" wp14:editId="55BD2269">
            <wp:extent cx="4381500" cy="2670175"/>
            <wp:effectExtent l="0" t="0" r="0" b="0"/>
            <wp:docPr id="309" name="Billed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4381500" cy="2670175"/>
                    </a:xfrm>
                    <a:prstGeom prst="rect">
                      <a:avLst/>
                    </a:prstGeom>
                    <a:noFill/>
                    <a:ln>
                      <a:noFill/>
                    </a:ln>
                  </pic:spPr>
                </pic:pic>
              </a:graphicData>
            </a:graphic>
          </wp:inline>
        </w:drawing>
      </w:r>
    </w:p>
    <w:p w14:paraId="6561E14F" w14:textId="77777777" w:rsidR="00E61936" w:rsidRDefault="00E61936" w:rsidP="00E61936"/>
    <w:p w14:paraId="770D8B22" w14:textId="50A7EC1E" w:rsidR="00E61936" w:rsidRDefault="00E61936" w:rsidP="00E61936">
      <w:r>
        <w:t>Her ses den færdige FB10</w:t>
      </w:r>
      <w:r w:rsidR="008839E2">
        <w:t>-</w:t>
      </w:r>
      <w:r>
        <w:t>blok, hvor FB1 kaldes to gange.</w:t>
      </w:r>
    </w:p>
    <w:p w14:paraId="5D9F85B8" w14:textId="77777777" w:rsidR="00E61936" w:rsidRDefault="00E61936" w:rsidP="00E61936"/>
    <w:p w14:paraId="4BD9D31D" w14:textId="4761728C" w:rsidR="00E61936" w:rsidRDefault="00E61936" w:rsidP="00E61936">
      <w:r>
        <w:t xml:space="preserve">Hvis man kigger i bloklisten, ses </w:t>
      </w:r>
      <w:r w:rsidR="008839E2">
        <w:t xml:space="preserve">det, </w:t>
      </w:r>
      <w:r>
        <w:t>at der endnu ikke defineret en datablok til kaldet</w:t>
      </w:r>
      <w:r w:rsidR="008839E2">
        <w:t>.</w:t>
      </w:r>
      <w:r>
        <w:t xml:space="preserve"> </w:t>
      </w:r>
      <w:r w:rsidR="008839E2">
        <w:t>D</w:t>
      </w:r>
      <w:r>
        <w:t>et sker først</w:t>
      </w:r>
      <w:r w:rsidR="008839E2">
        <w:t>,</w:t>
      </w:r>
      <w:r>
        <w:t xml:space="preserve"> når den overordnede blok FB10 kaldes fra OB1</w:t>
      </w:r>
      <w:r w:rsidR="008839E2">
        <w:t>.</w:t>
      </w:r>
    </w:p>
    <w:p w14:paraId="7E84CF41" w14:textId="77777777" w:rsidR="00E61936" w:rsidRDefault="00E61936" w:rsidP="00E61936"/>
    <w:p w14:paraId="480FFB01" w14:textId="52B5D504" w:rsidR="00E61936" w:rsidRDefault="00203879" w:rsidP="00E61936">
      <w:r>
        <w:rPr>
          <w:noProof/>
        </w:rPr>
        <w:drawing>
          <wp:inline distT="0" distB="0" distL="0" distR="0" wp14:anchorId="13B11C9C" wp14:editId="23717583">
            <wp:extent cx="2626360" cy="1499870"/>
            <wp:effectExtent l="0" t="0" r="0" b="0"/>
            <wp:docPr id="310" name="Billede 310"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Et billede, der indeholder tekst&#10;&#10;Automatisk genereret beskrivelse"/>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626360" cy="1499870"/>
                    </a:xfrm>
                    <a:prstGeom prst="rect">
                      <a:avLst/>
                    </a:prstGeom>
                    <a:noFill/>
                    <a:ln>
                      <a:noFill/>
                    </a:ln>
                  </pic:spPr>
                </pic:pic>
              </a:graphicData>
            </a:graphic>
          </wp:inline>
        </w:drawing>
      </w:r>
    </w:p>
    <w:p w14:paraId="281D4216" w14:textId="77777777" w:rsidR="00E61936" w:rsidRDefault="00E61936" w:rsidP="00E61936"/>
    <w:p w14:paraId="057D0EFA" w14:textId="56B45E0A" w:rsidR="00E61936" w:rsidRDefault="00E61936" w:rsidP="00E61936">
      <w:r>
        <w:t xml:space="preserve">Når FB 10 kaldes op fra OB1, defineres der en </w:t>
      </w:r>
      <w:r w:rsidR="008839E2">
        <w:t>d</w:t>
      </w:r>
      <w:r>
        <w:t>atablok</w:t>
      </w:r>
      <w:r w:rsidR="008839E2">
        <w:t>. I</w:t>
      </w:r>
      <w:r>
        <w:t xml:space="preserve"> dette eksempel bliver det DB1, som er en single datablok.</w:t>
      </w:r>
    </w:p>
    <w:p w14:paraId="29B43D27" w14:textId="77777777" w:rsidR="00E61936" w:rsidRDefault="00E61936" w:rsidP="00E61936"/>
    <w:p w14:paraId="029ABAB8" w14:textId="08FF073D" w:rsidR="00E61936" w:rsidRDefault="00E61936" w:rsidP="00E61936">
      <w:r>
        <w:t>Hvis man anvender ”Multi Instance Block”</w:t>
      </w:r>
      <w:r w:rsidR="008839E2">
        <w:t>,</w:t>
      </w:r>
      <w:r>
        <w:t xml:space="preserve"> så betyder det</w:t>
      </w:r>
      <w:r w:rsidR="008839E2">
        <w:t>,</w:t>
      </w:r>
      <w:r>
        <w:t xml:space="preserve"> at den samme DB bruges til flere forskellige kald, men dataområde i DB er unikke og tilknyttet det enkelte kald.</w:t>
      </w:r>
    </w:p>
    <w:p w14:paraId="04F9C524" w14:textId="77777777" w:rsidR="00E61936" w:rsidRDefault="00E61936" w:rsidP="00E61936"/>
    <w:p w14:paraId="7D0CB491" w14:textId="4B5B0982" w:rsidR="00E61936" w:rsidRDefault="00E61936" w:rsidP="00E61936">
      <w:r>
        <w:t>Denne løsning vil reducere antallet af datablokke i PLC’en</w:t>
      </w:r>
      <w:r w:rsidR="008839E2">
        <w:t>,</w:t>
      </w:r>
      <w:r>
        <w:t xml:space="preserve"> hvis man anvender mange FB</w:t>
      </w:r>
      <w:r w:rsidR="008839E2">
        <w:t>-</w:t>
      </w:r>
      <w:r>
        <w:t>kald.</w:t>
      </w:r>
    </w:p>
    <w:p w14:paraId="6B78223D" w14:textId="77777777" w:rsidR="00E61936" w:rsidRDefault="00E61936" w:rsidP="00E61936"/>
    <w:p w14:paraId="34C95149" w14:textId="77777777" w:rsidR="000922DB" w:rsidRDefault="000922DB">
      <w:pPr>
        <w:ind w:left="0"/>
        <w:rPr>
          <w:rFonts w:ascii="Arial" w:hAnsi="Arial"/>
        </w:rPr>
      </w:pPr>
      <w:r>
        <w:br w:type="page"/>
      </w:r>
    </w:p>
    <w:p w14:paraId="7AC66DBA" w14:textId="4B486EA3" w:rsidR="00E61936" w:rsidRDefault="00E61936" w:rsidP="00E61936">
      <w:pPr>
        <w:pStyle w:val="underpunkt"/>
      </w:pPr>
      <w:r>
        <w:lastRenderedPageBreak/>
        <w:t>Datablok 1 (DB1)</w:t>
      </w:r>
    </w:p>
    <w:p w14:paraId="296C643E" w14:textId="0F1F883E" w:rsidR="00E61936" w:rsidRDefault="00203879" w:rsidP="00E61936">
      <w:r>
        <w:rPr>
          <w:noProof/>
        </w:rPr>
        <w:drawing>
          <wp:inline distT="0" distB="0" distL="0" distR="0" wp14:anchorId="0CA356EE" wp14:editId="15C70535">
            <wp:extent cx="4293870" cy="2992120"/>
            <wp:effectExtent l="0" t="0" r="0" b="0"/>
            <wp:docPr id="311" name="Billed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4293870" cy="2992120"/>
                    </a:xfrm>
                    <a:prstGeom prst="rect">
                      <a:avLst/>
                    </a:prstGeom>
                    <a:noFill/>
                    <a:ln>
                      <a:noFill/>
                    </a:ln>
                  </pic:spPr>
                </pic:pic>
              </a:graphicData>
            </a:graphic>
          </wp:inline>
        </w:drawing>
      </w:r>
    </w:p>
    <w:p w14:paraId="3E4E791D" w14:textId="77777777" w:rsidR="00E61936" w:rsidRDefault="00E61936" w:rsidP="00E61936"/>
    <w:p w14:paraId="63891829" w14:textId="321B0D6A" w:rsidR="00E61936" w:rsidRDefault="00E61936" w:rsidP="00E61936">
      <w:r>
        <w:t>Hvis vi kigger ind i DB1, så kan vi se</w:t>
      </w:r>
      <w:r w:rsidR="008839E2">
        <w:t>,</w:t>
      </w:r>
      <w:r>
        <w:t xml:space="preserve"> at der</w:t>
      </w:r>
      <w:r w:rsidR="008839E2">
        <w:t xml:space="preserve"> er</w:t>
      </w:r>
      <w:r>
        <w:t xml:space="preserve"> oprettet et unikt dataområde for de to kald af FB1</w:t>
      </w:r>
      <w:r w:rsidR="008839E2">
        <w:t>,</w:t>
      </w:r>
      <w:r>
        <w:t xml:space="preserve"> som sker i FB10.</w:t>
      </w:r>
    </w:p>
    <w:p w14:paraId="1D70D9CD" w14:textId="77777777" w:rsidR="00E61936" w:rsidRDefault="00E61936" w:rsidP="00E61936"/>
    <w:p w14:paraId="0D605F73" w14:textId="69009CEC" w:rsidR="00E61936" w:rsidRDefault="00E61936" w:rsidP="00E61936">
      <w:r>
        <w:t>I dette eksempel er der også kun fokuseret på variable DB</w:t>
      </w:r>
      <w:r w:rsidR="00822EB7">
        <w:t>’er</w:t>
      </w:r>
      <w:r w:rsidR="008839E2">
        <w:t>.</w:t>
      </w:r>
      <w:r>
        <w:t xml:space="preserve"> </w:t>
      </w:r>
      <w:r w:rsidR="008839E2">
        <w:t>O</w:t>
      </w:r>
      <w:r>
        <w:t>fte vil der også være behov for at flere in</w:t>
      </w:r>
      <w:r w:rsidR="00822EB7">
        <w:t>-</w:t>
      </w:r>
      <w:r>
        <w:t xml:space="preserve"> og out</w:t>
      </w:r>
      <w:r w:rsidR="00822EB7">
        <w:t>-</w:t>
      </w:r>
      <w:r>
        <w:t>variable</w:t>
      </w:r>
      <w:r w:rsidR="00822EB7">
        <w:t>r</w:t>
      </w:r>
      <w:r>
        <w:t xml:space="preserve"> bliver parametrerbare.</w:t>
      </w:r>
    </w:p>
    <w:p w14:paraId="5790FE79" w14:textId="77777777" w:rsidR="00766AEB" w:rsidRPr="00705712" w:rsidRDefault="00766AEB" w:rsidP="00E61936"/>
    <w:p w14:paraId="453A6750" w14:textId="77777777" w:rsidR="00E61936" w:rsidRDefault="00E61936" w:rsidP="00E61936">
      <w:pPr>
        <w:pStyle w:val="hovedpunkt"/>
      </w:pPr>
      <w:r>
        <w:t>YouTube</w:t>
      </w:r>
    </w:p>
    <w:p w14:paraId="6C9A4C2A" w14:textId="77777777" w:rsidR="00E61936" w:rsidRDefault="00E61936" w:rsidP="00E61936">
      <w:r>
        <w:t>Der findes en gut på YouTube, som laver mange instruktionsfilm til Siemens PLC.</w:t>
      </w:r>
    </w:p>
    <w:p w14:paraId="7668DADF" w14:textId="77777777" w:rsidR="00E61936" w:rsidRDefault="00E61936" w:rsidP="00E61936"/>
    <w:p w14:paraId="2FA18158" w14:textId="77777777" w:rsidR="00E61936" w:rsidRPr="00983E12" w:rsidRDefault="00E61936" w:rsidP="00E61936">
      <w:r w:rsidRPr="00983E12">
        <w:t>Han har også lavet en omkring TIA Portal: Function Block Instances (Single, Multi and Parameter)</w:t>
      </w:r>
    </w:p>
    <w:p w14:paraId="61EBC8D6" w14:textId="77777777" w:rsidR="00E61936" w:rsidRDefault="00E61936" w:rsidP="00E61936"/>
    <w:p w14:paraId="2D84989A" w14:textId="77777777" w:rsidR="00E61936" w:rsidRDefault="00E61936" w:rsidP="00E61936">
      <w:r>
        <w:t xml:space="preserve">Du finder ham på dette link: </w:t>
      </w:r>
      <w:hyperlink r:id="rId431" w:history="1">
        <w:r w:rsidRPr="003B09D2">
          <w:rPr>
            <w:rStyle w:val="Hyperlink"/>
          </w:rPr>
          <w:t>https://youtu.be/an3sUW6j0vY</w:t>
        </w:r>
      </w:hyperlink>
    </w:p>
    <w:p w14:paraId="52DF2423" w14:textId="69AEDF05" w:rsidR="00E61936" w:rsidRPr="005669BF" w:rsidRDefault="00203879" w:rsidP="00E61936">
      <w:r>
        <w:rPr>
          <w:noProof/>
        </w:rPr>
        <w:drawing>
          <wp:inline distT="0" distB="0" distL="0" distR="0" wp14:anchorId="714A9C29" wp14:editId="3BA542CE">
            <wp:extent cx="4030380" cy="2603500"/>
            <wp:effectExtent l="0" t="0" r="8255" b="6350"/>
            <wp:docPr id="312" name="Billed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043398" cy="2611909"/>
                    </a:xfrm>
                    <a:prstGeom prst="rect">
                      <a:avLst/>
                    </a:prstGeom>
                    <a:noFill/>
                    <a:ln>
                      <a:noFill/>
                    </a:ln>
                  </pic:spPr>
                </pic:pic>
              </a:graphicData>
            </a:graphic>
          </wp:inline>
        </w:drawing>
      </w:r>
    </w:p>
    <w:p w14:paraId="49D88318" w14:textId="1447B39D" w:rsidR="00E61936" w:rsidRPr="004C57EA" w:rsidRDefault="00944040" w:rsidP="00E61936">
      <w:pPr>
        <w:pStyle w:val="titel"/>
        <w:rPr>
          <w:rFonts w:eastAsia="MS Mincho"/>
        </w:rPr>
      </w:pPr>
      <w:bookmarkStart w:id="45" w:name="_Toc125371745"/>
      <w:r w:rsidRPr="004C57EA">
        <w:rPr>
          <w:rFonts w:eastAsia="MS Mincho"/>
        </w:rPr>
        <w:lastRenderedPageBreak/>
        <w:t xml:space="preserve">Siemens </w:t>
      </w:r>
      <w:r w:rsidR="000922DB">
        <w:t xml:space="preserve">User Defined Type </w:t>
      </w:r>
      <w:r w:rsidR="00E61936" w:rsidRPr="004C57EA">
        <w:rPr>
          <w:rFonts w:eastAsia="MS Mincho"/>
        </w:rPr>
        <w:t>(UDT)</w:t>
      </w:r>
      <w:bookmarkEnd w:id="45"/>
    </w:p>
    <w:p w14:paraId="122A1C11" w14:textId="77777777" w:rsidR="00E61936" w:rsidRDefault="00E61936" w:rsidP="00E61936"/>
    <w:p w14:paraId="748384AD" w14:textId="77777777" w:rsidR="00E61936" w:rsidRDefault="00E61936" w:rsidP="00E61936">
      <w:pPr>
        <w:pStyle w:val="hovedpunkt"/>
      </w:pPr>
      <w:r>
        <w:t>Generelt</w:t>
      </w:r>
    </w:p>
    <w:p w14:paraId="7485CC24" w14:textId="77777777" w:rsidR="00E61936" w:rsidRDefault="00E61936" w:rsidP="00E61936"/>
    <w:p w14:paraId="4BF5857A" w14:textId="77777777" w:rsidR="00E61936" w:rsidRDefault="00E61936" w:rsidP="00E61936"/>
    <w:p w14:paraId="250E71AA" w14:textId="755D026D" w:rsidR="00E61936" w:rsidRDefault="00E61936" w:rsidP="00E61936">
      <w:r>
        <w:t>I en Siemens PLC et det muligt at definere sine egne datatyper udover de standardtyper</w:t>
      </w:r>
      <w:r w:rsidR="005A1580">
        <w:t>,</w:t>
      </w:r>
      <w:r>
        <w:t xml:space="preserve"> som findes i forvejen.</w:t>
      </w:r>
    </w:p>
    <w:p w14:paraId="362B4027" w14:textId="77777777" w:rsidR="00E61936" w:rsidRDefault="00E61936" w:rsidP="00E61936"/>
    <w:p w14:paraId="3448F741" w14:textId="7FCA6AC8" w:rsidR="00E61936" w:rsidRDefault="00E61936" w:rsidP="00E61936">
      <w:r>
        <w:t>De typer</w:t>
      </w:r>
      <w:r w:rsidR="005A1580">
        <w:t>,</w:t>
      </w:r>
      <w:r>
        <w:t xml:space="preserve"> man definerer selv, hedder User Defined Type (UDT), eller på dansk </w:t>
      </w:r>
      <w:r w:rsidR="005A1580">
        <w:t>”</w:t>
      </w:r>
      <w:r>
        <w:t>brugerdefinere</w:t>
      </w:r>
      <w:r w:rsidR="005A1580">
        <w:t>t</w:t>
      </w:r>
      <w:r>
        <w:t xml:space="preserve"> datatype</w:t>
      </w:r>
      <w:r w:rsidR="005A1580">
        <w:t>”</w:t>
      </w:r>
      <w:r>
        <w:t>.</w:t>
      </w:r>
    </w:p>
    <w:p w14:paraId="6E423F58" w14:textId="77777777" w:rsidR="00E61936" w:rsidRDefault="00E61936" w:rsidP="00E61936"/>
    <w:p w14:paraId="7E84FEC9" w14:textId="6E0B0DBE" w:rsidR="00E61936" w:rsidRDefault="00E61936" w:rsidP="00E61936">
      <w:r>
        <w:t>En brugerdefineret datatype anvendes, hvor vi har et bestemt datasæt, som skal bruges mange gange i PLC</w:t>
      </w:r>
      <w:r w:rsidR="005A1580">
        <w:t>-</w:t>
      </w:r>
      <w:r>
        <w:t>programmet.</w:t>
      </w:r>
    </w:p>
    <w:p w14:paraId="4F2F73E8" w14:textId="77777777" w:rsidR="00E61936" w:rsidRDefault="00E61936" w:rsidP="00E61936"/>
    <w:p w14:paraId="6A7E741B" w14:textId="77777777" w:rsidR="00E61936" w:rsidRDefault="00E61936" w:rsidP="00E61936">
      <w:r>
        <w:t>De brugerdefinerede datatyper gemmes som en UDT-blok på harddisken. UDT-blokken anvendes som skabeloner, så en mængde indtastningsarbejde i datablokke undgås.</w:t>
      </w:r>
    </w:p>
    <w:p w14:paraId="10390E12" w14:textId="77777777" w:rsidR="00E61936" w:rsidRDefault="00E61936" w:rsidP="00E61936"/>
    <w:p w14:paraId="77DD8F58" w14:textId="77777777" w:rsidR="00E61936" w:rsidRDefault="00E61936" w:rsidP="00E61936">
      <w:r>
        <w:t>En brugerdefineret datatype indeholder elementære datatyper, komplekse datatyper og/eller andre brugerdefinerede datatyper.</w:t>
      </w:r>
    </w:p>
    <w:p w14:paraId="09D115C3" w14:textId="77777777" w:rsidR="00E61936" w:rsidRDefault="00E61936" w:rsidP="00E61936"/>
    <w:p w14:paraId="353C97CE" w14:textId="77777777" w:rsidR="00E61936" w:rsidRDefault="00E61936" w:rsidP="00E61936">
      <w:pPr>
        <w:pStyle w:val="underpunkt"/>
      </w:pPr>
      <w:r>
        <w:t>Programeksempel</w:t>
      </w:r>
    </w:p>
    <w:p w14:paraId="70989BFD" w14:textId="18A8769C" w:rsidR="00E61936" w:rsidRDefault="00E61936" w:rsidP="00E61936">
      <w:r>
        <w:t>I det følgende eksempel er der brugt en UDT til at definere datastrukturen i en recept.</w:t>
      </w:r>
    </w:p>
    <w:p w14:paraId="29A5372B" w14:textId="77777777" w:rsidR="00E61936" w:rsidRDefault="00E61936" w:rsidP="00E61936"/>
    <w:p w14:paraId="424222A5" w14:textId="1759F1C9" w:rsidR="00E61936" w:rsidRDefault="00E61936" w:rsidP="00E61936">
      <w:r>
        <w:t>Recepten indeholder følgende elementer</w:t>
      </w:r>
      <w:r w:rsidR="005A1580">
        <w:t>:</w:t>
      </w:r>
    </w:p>
    <w:p w14:paraId="7E37EC5A" w14:textId="77777777" w:rsidR="00E61936" w:rsidRDefault="00E61936" w:rsidP="00E61936"/>
    <w:p w14:paraId="427345C9" w14:textId="77777777" w:rsidR="00E61936" w:rsidRDefault="00E61936" w:rsidP="00E61936">
      <w:r>
        <w:t>Hvede: Antal gram (Real tal)</w:t>
      </w:r>
    </w:p>
    <w:p w14:paraId="5B490B0E" w14:textId="77777777" w:rsidR="00E61936" w:rsidRDefault="00E61936" w:rsidP="00E61936">
      <w:r>
        <w:t>Protein a: Antal liter (INT tal)</w:t>
      </w:r>
    </w:p>
    <w:p w14:paraId="1C3A0C87" w14:textId="77777777" w:rsidR="00E61936" w:rsidRDefault="00E61936" w:rsidP="00E61936">
      <w:r>
        <w:t>Protein b: Antal milliliter (DINT)</w:t>
      </w:r>
    </w:p>
    <w:p w14:paraId="79FF54DB" w14:textId="77777777" w:rsidR="00E61936" w:rsidRDefault="00E61936" w:rsidP="00E61936">
      <w:r>
        <w:t>Fedtstof: Antal gram (Real tal)</w:t>
      </w:r>
    </w:p>
    <w:p w14:paraId="53675024" w14:textId="77777777" w:rsidR="00E61936" w:rsidRDefault="00E61936" w:rsidP="00E61936">
      <w:r>
        <w:t>Vægtkontrol: bool 1=ja 0=nej</w:t>
      </w:r>
    </w:p>
    <w:p w14:paraId="3D7A5536" w14:textId="77777777" w:rsidR="00E61936" w:rsidRDefault="00E61936" w:rsidP="00E61936"/>
    <w:p w14:paraId="1923D42F" w14:textId="77777777" w:rsidR="00E61936" w:rsidRDefault="00E61936" w:rsidP="00E61936"/>
    <w:p w14:paraId="0E8FC134" w14:textId="77777777" w:rsidR="00E61936" w:rsidRDefault="00E61936" w:rsidP="00E61936">
      <w:r>
        <w:t>Denne recept skal bruges til tre forskellige recepter, som benævnes: Recept 1, Recept 2 og Recept 3.</w:t>
      </w:r>
    </w:p>
    <w:p w14:paraId="3BF3AF39" w14:textId="77777777" w:rsidR="00E61936" w:rsidRDefault="00E61936" w:rsidP="00E61936"/>
    <w:p w14:paraId="0E95F48D" w14:textId="77777777" w:rsidR="00E61936" w:rsidRDefault="00E61936" w:rsidP="00E61936"/>
    <w:p w14:paraId="29D38CB5" w14:textId="77777777" w:rsidR="00E61936" w:rsidRDefault="00E61936" w:rsidP="00E61936"/>
    <w:p w14:paraId="33C9BA2C" w14:textId="77777777" w:rsidR="00E61936" w:rsidRDefault="00E61936" w:rsidP="00E61936"/>
    <w:p w14:paraId="5CF7E939" w14:textId="77777777" w:rsidR="00E61936" w:rsidRDefault="00E61936" w:rsidP="00E61936"/>
    <w:p w14:paraId="2DBB153C" w14:textId="77777777" w:rsidR="00E61936" w:rsidRDefault="00E61936" w:rsidP="00E61936">
      <w:pPr>
        <w:pStyle w:val="underpunkt"/>
      </w:pPr>
      <w:r>
        <w:br w:type="page"/>
      </w:r>
      <w:r>
        <w:lastRenderedPageBreak/>
        <w:t>Oprette datatype</w:t>
      </w:r>
    </w:p>
    <w:p w14:paraId="7D2A7D5A" w14:textId="60B8023A" w:rsidR="00E61936" w:rsidRDefault="00203879" w:rsidP="00E61936">
      <w:r>
        <w:rPr>
          <w:noProof/>
        </w:rPr>
        <w:drawing>
          <wp:inline distT="0" distB="0" distL="0" distR="0" wp14:anchorId="5655B778" wp14:editId="6D473B3A">
            <wp:extent cx="3394075" cy="2801620"/>
            <wp:effectExtent l="0" t="0" r="0" b="0"/>
            <wp:docPr id="313" name="Billed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3394075" cy="2801620"/>
                    </a:xfrm>
                    <a:prstGeom prst="rect">
                      <a:avLst/>
                    </a:prstGeom>
                    <a:noFill/>
                    <a:ln>
                      <a:noFill/>
                    </a:ln>
                  </pic:spPr>
                </pic:pic>
              </a:graphicData>
            </a:graphic>
          </wp:inline>
        </w:drawing>
      </w:r>
    </w:p>
    <w:p w14:paraId="6217EEBD" w14:textId="77777777" w:rsidR="00E61936" w:rsidRDefault="00E61936" w:rsidP="00E61936"/>
    <w:p w14:paraId="4B2EAB0A" w14:textId="77777777" w:rsidR="00E61936" w:rsidRDefault="00E61936" w:rsidP="00E61936">
      <w:r>
        <w:t>Klik på ”Add new data type” i mappen ”PLC data types”.</w:t>
      </w:r>
    </w:p>
    <w:p w14:paraId="58648B6D" w14:textId="77777777" w:rsidR="00E61936" w:rsidRDefault="00E61936" w:rsidP="00E61936"/>
    <w:p w14:paraId="2445CAE9" w14:textId="77777777" w:rsidR="00E61936" w:rsidRDefault="00E61936" w:rsidP="00E61936"/>
    <w:p w14:paraId="24861F38" w14:textId="0C4F210D" w:rsidR="00E61936" w:rsidRDefault="00203879" w:rsidP="00E61936">
      <w:pPr>
        <w:pStyle w:val="boks"/>
      </w:pPr>
      <w:r>
        <w:rPr>
          <w:noProof/>
        </w:rPr>
        <w:drawing>
          <wp:inline distT="0" distB="0" distL="0" distR="0" wp14:anchorId="316C6A0F" wp14:editId="0EF29BC9">
            <wp:extent cx="6115685" cy="2874645"/>
            <wp:effectExtent l="0" t="0" r="0" b="0"/>
            <wp:docPr id="314" name="Billede 314"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Et billede, der indeholder bord&#10;&#10;Automatisk genereret beskrivelse"/>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15685" cy="2874645"/>
                    </a:xfrm>
                    <a:prstGeom prst="rect">
                      <a:avLst/>
                    </a:prstGeom>
                    <a:noFill/>
                    <a:ln>
                      <a:noFill/>
                    </a:ln>
                  </pic:spPr>
                </pic:pic>
              </a:graphicData>
            </a:graphic>
          </wp:inline>
        </w:drawing>
      </w:r>
    </w:p>
    <w:p w14:paraId="48686143" w14:textId="77777777" w:rsidR="00E61936" w:rsidRDefault="00E61936" w:rsidP="00E61936">
      <w:pPr>
        <w:pStyle w:val="boks"/>
      </w:pPr>
    </w:p>
    <w:p w14:paraId="676830D6" w14:textId="5BF877E2" w:rsidR="00E61936" w:rsidRDefault="00E61936" w:rsidP="00E61936">
      <w:r>
        <w:t>De fem variable</w:t>
      </w:r>
      <w:r w:rsidR="005A1580">
        <w:t>r</w:t>
      </w:r>
      <w:r>
        <w:t xml:space="preserve"> defineres med deres respektive datatype, samtidigt er datatypen omdøbt til ”Recept”.</w:t>
      </w:r>
    </w:p>
    <w:p w14:paraId="2326785B" w14:textId="77777777" w:rsidR="00E61936" w:rsidRDefault="00E61936" w:rsidP="00E61936"/>
    <w:p w14:paraId="15E40324" w14:textId="77777777" w:rsidR="00E61936" w:rsidRDefault="00E61936" w:rsidP="00E61936"/>
    <w:p w14:paraId="67594BE0" w14:textId="77777777" w:rsidR="00E61936" w:rsidRDefault="00E61936" w:rsidP="00E61936">
      <w:pPr>
        <w:ind w:left="0"/>
        <w:rPr>
          <w:sz w:val="24"/>
        </w:rPr>
      </w:pPr>
      <w:r>
        <w:br w:type="page"/>
      </w:r>
    </w:p>
    <w:p w14:paraId="67C0BB5F" w14:textId="77777777" w:rsidR="00E61936" w:rsidRDefault="00E61936" w:rsidP="00E61936">
      <w:pPr>
        <w:pStyle w:val="underpunkt"/>
      </w:pPr>
      <w:r>
        <w:lastRenderedPageBreak/>
        <w:t xml:space="preserve">Oprette datablok med Array </w:t>
      </w:r>
    </w:p>
    <w:p w14:paraId="67E11409" w14:textId="5A4FB56C" w:rsidR="00E61936" w:rsidRDefault="00E61936" w:rsidP="00E61936">
      <w:r>
        <w:t>I dette eksempel skulle vi bruge tre recepter, hvilket betyder</w:t>
      </w:r>
      <w:r w:rsidR="005A1580">
        <w:t>,</w:t>
      </w:r>
      <w:r>
        <w:t xml:space="preserve"> at UDT-recept skal gentages tre gange i et array.</w:t>
      </w:r>
    </w:p>
    <w:p w14:paraId="40CA8605" w14:textId="77777777" w:rsidR="00E61936" w:rsidRDefault="00E61936" w:rsidP="00E61936"/>
    <w:p w14:paraId="3484451C" w14:textId="77777777" w:rsidR="00E61936" w:rsidRDefault="00E61936" w:rsidP="00E61936">
      <w:r>
        <w:t>Dette array oprettes i en almindelig global DB, som i dette eksempel er valgt til DB1.</w:t>
      </w:r>
    </w:p>
    <w:p w14:paraId="515C0E19" w14:textId="77777777" w:rsidR="00E61936" w:rsidRDefault="00E61936" w:rsidP="00E61936">
      <w:r>
        <w:t xml:space="preserve">    </w:t>
      </w:r>
    </w:p>
    <w:p w14:paraId="5395C77F" w14:textId="77777777" w:rsidR="00E61936" w:rsidRDefault="00E61936" w:rsidP="00E61936">
      <w:pPr>
        <w:ind w:left="0"/>
      </w:pPr>
    </w:p>
    <w:p w14:paraId="34133AFD" w14:textId="1CCA0EE8" w:rsidR="00E61936" w:rsidRDefault="00203879" w:rsidP="00E61936">
      <w:pPr>
        <w:ind w:left="0"/>
      </w:pPr>
      <w:r>
        <w:rPr>
          <w:noProof/>
        </w:rPr>
        <w:drawing>
          <wp:inline distT="0" distB="0" distL="0" distR="0" wp14:anchorId="272D97C5" wp14:editId="31DD95D6">
            <wp:extent cx="6115685" cy="3233420"/>
            <wp:effectExtent l="0" t="0" r="0" b="0"/>
            <wp:docPr id="315" name="Billede 31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Et billede, der indeholder bord&#10;&#10;Automatisk genereret beskrivelse"/>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15685" cy="3233420"/>
                    </a:xfrm>
                    <a:prstGeom prst="rect">
                      <a:avLst/>
                    </a:prstGeom>
                    <a:noFill/>
                    <a:ln>
                      <a:noFill/>
                    </a:ln>
                  </pic:spPr>
                </pic:pic>
              </a:graphicData>
            </a:graphic>
          </wp:inline>
        </w:drawing>
      </w:r>
    </w:p>
    <w:p w14:paraId="60CACC4E" w14:textId="77777777" w:rsidR="00E61936" w:rsidRDefault="00E61936" w:rsidP="00E61936">
      <w:pPr>
        <w:ind w:left="0"/>
      </w:pPr>
    </w:p>
    <w:p w14:paraId="5F0CC8B7" w14:textId="77777777" w:rsidR="00E61936" w:rsidRDefault="00E61936" w:rsidP="00E61936">
      <w:pPr>
        <w:ind w:left="0"/>
      </w:pPr>
    </w:p>
    <w:p w14:paraId="087D0267" w14:textId="77777777" w:rsidR="00E61936" w:rsidRDefault="00E61936" w:rsidP="00E61936">
      <w:r>
        <w:t>Et array kan oversættes til en tabel, hvor der i dette eksempel er tre rækker.</w:t>
      </w:r>
    </w:p>
    <w:p w14:paraId="3ED1EECD" w14:textId="77777777" w:rsidR="00E61936" w:rsidRDefault="00E61936" w:rsidP="00E61936"/>
    <w:p w14:paraId="16C30FF5" w14:textId="77777777" w:rsidR="00E61936" w:rsidRDefault="00E61936" w:rsidP="00E61936">
      <w:r>
        <w:t>Hver række indeholder en UDT med 5 rækker, derfor fylder det hele 15 rækker i alt.</w:t>
      </w:r>
    </w:p>
    <w:p w14:paraId="5447E98B" w14:textId="77777777" w:rsidR="00E61936" w:rsidRDefault="00E61936" w:rsidP="00E61936"/>
    <w:p w14:paraId="65D75488" w14:textId="7DCEA91C" w:rsidR="00E61936" w:rsidRDefault="00E61936" w:rsidP="00E61936">
      <w:r>
        <w:t>Der er forskel på</w:t>
      </w:r>
      <w:r w:rsidR="005A1580">
        <w:t>,</w:t>
      </w:r>
      <w:r>
        <w:t xml:space="preserve"> hvor meget hukommelsesplads den enkelte vari</w:t>
      </w:r>
      <w:r w:rsidR="00822EB7">
        <w:t>abel</w:t>
      </w:r>
      <w:r>
        <w:t xml:space="preserve"> fylder, fordi taltyperne er forskellige. Der er brugt taltyper</w:t>
      </w:r>
      <w:r w:rsidR="005A1580">
        <w:t>,</w:t>
      </w:r>
      <w:r>
        <w:t xml:space="preserve"> der fylder et bit, et word eller et dobbelt</w:t>
      </w:r>
      <w:r w:rsidR="00822EB7">
        <w:t>ord</w:t>
      </w:r>
      <w:r>
        <w:t>.</w:t>
      </w:r>
    </w:p>
    <w:p w14:paraId="10D2D9D9" w14:textId="77777777" w:rsidR="00E61936" w:rsidRDefault="00E61936" w:rsidP="00E61936"/>
    <w:p w14:paraId="03FC17A7" w14:textId="1059DA85" w:rsidR="00E61936" w:rsidRDefault="00E61936" w:rsidP="00E61936">
      <w:r>
        <w:t>Billedet viser DB1</w:t>
      </w:r>
      <w:r w:rsidR="005A1580">
        <w:t>,</w:t>
      </w:r>
      <w:r>
        <w:t xml:space="preserve"> efter den er pakket ud. </w:t>
      </w:r>
    </w:p>
    <w:p w14:paraId="79240F85" w14:textId="77777777" w:rsidR="00E61936" w:rsidRDefault="00E61936" w:rsidP="00E61936"/>
    <w:p w14:paraId="777467CF" w14:textId="77777777" w:rsidR="00E61936" w:rsidRDefault="00E61936" w:rsidP="00E61936">
      <w:pPr>
        <w:ind w:left="0"/>
        <w:rPr>
          <w:sz w:val="24"/>
        </w:rPr>
      </w:pPr>
      <w:r>
        <w:br w:type="page"/>
      </w:r>
    </w:p>
    <w:p w14:paraId="47BF7233" w14:textId="77777777" w:rsidR="00E61936" w:rsidRDefault="00E61936" w:rsidP="00E61936">
      <w:pPr>
        <w:pStyle w:val="underpunkt"/>
      </w:pPr>
      <w:r>
        <w:lastRenderedPageBreak/>
        <w:t>Programeksempel</w:t>
      </w:r>
    </w:p>
    <w:p w14:paraId="168CEE10" w14:textId="4F9F16F3" w:rsidR="00E61936" w:rsidRDefault="00203879" w:rsidP="00E61936">
      <w:r>
        <w:rPr>
          <w:noProof/>
        </w:rPr>
        <w:drawing>
          <wp:inline distT="0" distB="0" distL="0" distR="0" wp14:anchorId="1B241DA3" wp14:editId="18AD68ED">
            <wp:extent cx="4381500" cy="2186940"/>
            <wp:effectExtent l="0" t="0" r="0" b="0"/>
            <wp:docPr id="316" name="Billed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381500" cy="2186940"/>
                    </a:xfrm>
                    <a:prstGeom prst="rect">
                      <a:avLst/>
                    </a:prstGeom>
                    <a:noFill/>
                    <a:ln>
                      <a:noFill/>
                    </a:ln>
                  </pic:spPr>
                </pic:pic>
              </a:graphicData>
            </a:graphic>
          </wp:inline>
        </w:drawing>
      </w:r>
    </w:p>
    <w:p w14:paraId="3795A5FE" w14:textId="77777777" w:rsidR="00E61936" w:rsidRDefault="00E61936" w:rsidP="00E61936"/>
    <w:p w14:paraId="030DD45F" w14:textId="77777777" w:rsidR="00E61936" w:rsidRDefault="00E61936" w:rsidP="00E61936"/>
    <w:p w14:paraId="449904D9" w14:textId="77777777" w:rsidR="00E61936" w:rsidRDefault="00E61936" w:rsidP="00E61936">
      <w:r>
        <w:t>I dette programeksempel flyttes data fra DB 1 – Recept 0 – Hvede til Memory dobbeltord MD 128.</w:t>
      </w:r>
    </w:p>
    <w:p w14:paraId="3D5BC57D" w14:textId="77777777" w:rsidR="00E61936" w:rsidRDefault="00E61936" w:rsidP="00E61936"/>
    <w:p w14:paraId="04B40FED" w14:textId="32EF954F" w:rsidR="00E61936" w:rsidRDefault="00E61936" w:rsidP="00E61936">
      <w:r>
        <w:t>Move</w:t>
      </w:r>
      <w:r w:rsidR="005A1580">
        <w:t>-</w:t>
      </w:r>
      <w:r>
        <w:t>funktionen udføres kun</w:t>
      </w:r>
      <w:r w:rsidR="005A1580">
        <w:t>,</w:t>
      </w:r>
      <w:r>
        <w:t xml:space="preserve"> når den boolske værdi på DB 1 – recept 0 – Vægtkontrol er aktiv.</w:t>
      </w:r>
    </w:p>
    <w:p w14:paraId="0AD39D77" w14:textId="77777777" w:rsidR="00E61936" w:rsidRDefault="00E61936" w:rsidP="00E61936"/>
    <w:p w14:paraId="734C91B4" w14:textId="77777777" w:rsidR="00E61936" w:rsidRDefault="00E61936" w:rsidP="00E61936"/>
    <w:p w14:paraId="5B7E9E6D" w14:textId="77777777" w:rsidR="00E61936" w:rsidRDefault="00E61936" w:rsidP="00E61936"/>
    <w:p w14:paraId="4363178B" w14:textId="67BBD04A" w:rsidR="00154989" w:rsidRDefault="00E61936" w:rsidP="00E61936">
      <w:pPr>
        <w:pStyle w:val="titel"/>
      </w:pPr>
      <w:r>
        <w:br w:type="page"/>
      </w:r>
      <w:bookmarkStart w:id="46" w:name="_Toc125371746"/>
      <w:r w:rsidR="004D7524">
        <w:lastRenderedPageBreak/>
        <w:t>Siemens f</w:t>
      </w:r>
      <w:r w:rsidR="00154989">
        <w:t>unktioner og funktionsblokke</w:t>
      </w:r>
      <w:bookmarkEnd w:id="42"/>
      <w:bookmarkEnd w:id="46"/>
    </w:p>
    <w:p w14:paraId="4B8AFAF3" w14:textId="77777777" w:rsidR="00154989" w:rsidRDefault="00154989" w:rsidP="003725C1">
      <w:pPr>
        <w:pStyle w:val="hovedpunkt"/>
      </w:pPr>
      <w:r>
        <w:t>Indledning</w:t>
      </w:r>
    </w:p>
    <w:p w14:paraId="2B9FF08D" w14:textId="7C8D4CF1" w:rsidR="00985121" w:rsidRDefault="00203879" w:rsidP="00985121">
      <w:pPr>
        <w:autoSpaceDE w:val="0"/>
        <w:autoSpaceDN w:val="0"/>
        <w:adjustRightInd w:val="0"/>
        <w:ind w:left="0"/>
        <w:rPr>
          <w:rFonts w:ascii="Arial" w:hAnsi="Arial" w:cs="Arial"/>
          <w:sz w:val="18"/>
          <w:szCs w:val="24"/>
        </w:rPr>
      </w:pPr>
      <w:r>
        <w:rPr>
          <w:rFonts w:ascii="Arial" w:hAnsi="Arial" w:cs="Arial"/>
          <w:noProof/>
          <w:sz w:val="20"/>
          <w:szCs w:val="24"/>
        </w:rPr>
        <mc:AlternateContent>
          <mc:Choice Requires="wps">
            <w:drawing>
              <wp:anchor distT="0" distB="0" distL="114300" distR="114300" simplePos="0" relativeHeight="251594240" behindDoc="0" locked="0" layoutInCell="1" allowOverlap="1" wp14:anchorId="66193EB6" wp14:editId="45227DD7">
                <wp:simplePos x="0" y="0"/>
                <wp:positionH relativeFrom="column">
                  <wp:posOffset>2418080</wp:posOffset>
                </wp:positionH>
                <wp:positionV relativeFrom="paragraph">
                  <wp:posOffset>37465</wp:posOffset>
                </wp:positionV>
                <wp:extent cx="4000500" cy="457200"/>
                <wp:effectExtent l="0" t="0" r="19050" b="19050"/>
                <wp:wrapNone/>
                <wp:docPr id="6161" name="Text Box 2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457200"/>
                        </a:xfrm>
                        <a:prstGeom prst="rect">
                          <a:avLst/>
                        </a:prstGeom>
                        <a:solidFill>
                          <a:schemeClr val="accent5">
                            <a:lumMod val="60000"/>
                            <a:lumOff val="40000"/>
                          </a:schemeClr>
                        </a:solidFill>
                        <a:ln w="9525">
                          <a:solidFill>
                            <a:srgbClr val="000000"/>
                          </a:solidFill>
                          <a:miter lim="800000"/>
                          <a:headEnd/>
                          <a:tailEnd/>
                        </a:ln>
                      </wps:spPr>
                      <wps:txbx>
                        <w:txbxContent>
                          <w:p w14:paraId="680765D7" w14:textId="77777777" w:rsidR="00985121" w:rsidRDefault="00985121" w:rsidP="00985121">
                            <w:pPr>
                              <w:pStyle w:val="Sidehoved"/>
                              <w:tabs>
                                <w:tab w:val="clear" w:pos="4819"/>
                                <w:tab w:val="clear" w:pos="9638"/>
                              </w:tabs>
                              <w:rPr>
                                <w:rFonts w:ascii="Arial" w:hAnsi="Arial" w:cs="Arial"/>
                                <w:b/>
                                <w:bCs/>
                                <w:sz w:val="20"/>
                                <w:szCs w:val="24"/>
                              </w:rPr>
                            </w:pPr>
                            <w:r>
                              <w:rPr>
                                <w:rFonts w:ascii="Arial" w:hAnsi="Arial" w:cs="Arial"/>
                                <w:b/>
                                <w:bCs/>
                                <w:sz w:val="20"/>
                                <w:szCs w:val="24"/>
                              </w:rPr>
                              <w:t>Lokale variabler/Data</w:t>
                            </w:r>
                          </w:p>
                          <w:p w14:paraId="7EDACB2F" w14:textId="77777777" w:rsidR="00985121" w:rsidRDefault="00985121" w:rsidP="00985121">
                            <w:pPr>
                              <w:ind w:left="0"/>
                            </w:pPr>
                            <w:r>
                              <w:rPr>
                                <w:rFonts w:ascii="Arial" w:hAnsi="Arial"/>
                                <w:sz w:val="20"/>
                                <w:szCs w:val="24"/>
                              </w:rPr>
                              <w:t>(kun gyldige i en blok)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193EB6" id="Text Box 2175" o:spid="_x0000_s1232" type="#_x0000_t202" style="position:absolute;margin-left:190.4pt;margin-top:2.95pt;width:315pt;height:36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" fillcolor="#9cc2e5 [1944]">
                <v:textbox>
                  <w:txbxContent>
                    <w:p w14:paraId="680765D7" w14:textId="77777777" w:rsidR="00985121" w:rsidRDefault="00985121" w:rsidP="00985121">
                      <w:pPr>
                        <w:pStyle w:val="Sidehoved"/>
                        <w:tabs>
                          <w:tab w:val="clear" w:pos="4819"/>
                          <w:tab w:val="clear" w:pos="9638"/>
                        </w:tabs>
                        <w:rPr>
                          <w:rFonts w:ascii="Arial" w:hAnsi="Arial" w:cs="Arial"/>
                          <w:b/>
                          <w:bCs/>
                          <w:sz w:val="20"/>
                          <w:szCs w:val="24"/>
                        </w:rPr>
                      </w:pPr>
                      <w:r>
                        <w:rPr>
                          <w:rFonts w:ascii="Arial" w:hAnsi="Arial" w:cs="Arial"/>
                          <w:b/>
                          <w:bCs/>
                          <w:sz w:val="20"/>
                          <w:szCs w:val="24"/>
                        </w:rPr>
                        <w:t>Lokale variabler/Data</w:t>
                      </w:r>
                    </w:p>
                    <w:p w14:paraId="7EDACB2F" w14:textId="77777777" w:rsidR="00985121" w:rsidRDefault="00985121" w:rsidP="00985121">
                      <w:pPr>
                        <w:ind w:left="0"/>
                      </w:pPr>
                      <w:r>
                        <w:rPr>
                          <w:rFonts w:ascii="Arial" w:hAnsi="Arial"/>
                          <w:sz w:val="20"/>
                          <w:szCs w:val="24"/>
                        </w:rPr>
                        <w:t>(kun gyldige i en blok)</w:t>
                      </w:r>
                    </w:p>
                  </w:txbxContent>
                </v:textbox>
              </v:shape>
            </w:pict>
          </mc:Fallback>
        </mc:AlternateContent>
      </w:r>
      <w:r>
        <w:rPr>
          <w:rFonts w:ascii="Arial" w:hAnsi="Arial" w:cs="Arial"/>
          <w:noProof/>
          <w:sz w:val="20"/>
          <w:szCs w:val="24"/>
        </w:rPr>
        <mc:AlternateContent>
          <mc:Choice Requires="wps">
            <w:drawing>
              <wp:anchor distT="0" distB="0" distL="114300" distR="114300" simplePos="0" relativeHeight="251593216" behindDoc="0" locked="0" layoutInCell="1" allowOverlap="1" wp14:anchorId="7187B17E" wp14:editId="6C72EAB5">
                <wp:simplePos x="0" y="0"/>
                <wp:positionH relativeFrom="column">
                  <wp:posOffset>474980</wp:posOffset>
                </wp:positionH>
                <wp:positionV relativeFrom="paragraph">
                  <wp:posOffset>37465</wp:posOffset>
                </wp:positionV>
                <wp:extent cx="1828800" cy="457200"/>
                <wp:effectExtent l="0" t="0" r="19050" b="19050"/>
                <wp:wrapNone/>
                <wp:docPr id="6160" name="Text Box 2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B249D3"/>
                        </a:solidFill>
                        <a:ln w="9525">
                          <a:solidFill>
                            <a:srgbClr val="000000"/>
                          </a:solidFill>
                          <a:miter lim="800000"/>
                          <a:headEnd/>
                          <a:tailEnd/>
                        </a:ln>
                      </wps:spPr>
                      <wps:txbx>
                        <w:txbxContent>
                          <w:p w14:paraId="2AB1C15D" w14:textId="77777777" w:rsidR="00985121" w:rsidRDefault="00985121" w:rsidP="00985121">
                            <w:pPr>
                              <w:pStyle w:val="Sidehoved"/>
                              <w:tabs>
                                <w:tab w:val="clear" w:pos="4819"/>
                                <w:tab w:val="clear" w:pos="9638"/>
                              </w:tabs>
                              <w:rPr>
                                <w:rFonts w:ascii="Arial" w:hAnsi="Arial" w:cs="Arial"/>
                                <w:b/>
                                <w:bCs/>
                                <w:sz w:val="20"/>
                                <w:szCs w:val="24"/>
                              </w:rPr>
                            </w:pPr>
                            <w:r>
                              <w:rPr>
                                <w:rFonts w:ascii="Arial" w:hAnsi="Arial" w:cs="Arial"/>
                                <w:b/>
                                <w:bCs/>
                                <w:sz w:val="20"/>
                                <w:szCs w:val="24"/>
                              </w:rPr>
                              <w:t>Globale variabler/Data</w:t>
                            </w:r>
                          </w:p>
                          <w:p w14:paraId="0053C6DC" w14:textId="77777777" w:rsidR="00985121" w:rsidRDefault="00985121" w:rsidP="00985121">
                            <w:pPr>
                              <w:pStyle w:val="Sidehoved"/>
                              <w:tabs>
                                <w:tab w:val="clear" w:pos="4819"/>
                                <w:tab w:val="clear" w:pos="9638"/>
                              </w:tabs>
                              <w:rPr>
                                <w:sz w:val="20"/>
                              </w:rPr>
                            </w:pPr>
                            <w:r>
                              <w:rPr>
                                <w:rFonts w:ascii="Arial" w:hAnsi="Arial"/>
                                <w:sz w:val="20"/>
                                <w:szCs w:val="24"/>
                              </w:rPr>
                              <w:t>(gyldige i hele programmet)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87B17E" id="Text Box 2174" o:spid="_x0000_s1233" type="#_x0000_t202" style="position:absolute;margin-left:37.4pt;margin-top:2.95pt;width:2in;height:36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" fillcolor="#b249d3">
                <v:textbox>
                  <w:txbxContent>
                    <w:p w14:paraId="2AB1C15D" w14:textId="77777777" w:rsidR="00985121" w:rsidRDefault="00985121" w:rsidP="00985121">
                      <w:pPr>
                        <w:pStyle w:val="Sidehoved"/>
                        <w:tabs>
                          <w:tab w:val="clear" w:pos="4819"/>
                          <w:tab w:val="clear" w:pos="9638"/>
                        </w:tabs>
                        <w:rPr>
                          <w:rFonts w:ascii="Arial" w:hAnsi="Arial" w:cs="Arial"/>
                          <w:b/>
                          <w:bCs/>
                          <w:sz w:val="20"/>
                          <w:szCs w:val="24"/>
                        </w:rPr>
                      </w:pPr>
                      <w:r>
                        <w:rPr>
                          <w:rFonts w:ascii="Arial" w:hAnsi="Arial" w:cs="Arial"/>
                          <w:b/>
                          <w:bCs/>
                          <w:sz w:val="20"/>
                          <w:szCs w:val="24"/>
                        </w:rPr>
                        <w:t>Globale variabler/Data</w:t>
                      </w:r>
                    </w:p>
                    <w:p w14:paraId="0053C6DC" w14:textId="77777777" w:rsidR="00985121" w:rsidRDefault="00985121" w:rsidP="00985121">
                      <w:pPr>
                        <w:pStyle w:val="Sidehoved"/>
                        <w:tabs>
                          <w:tab w:val="clear" w:pos="4819"/>
                          <w:tab w:val="clear" w:pos="9638"/>
                        </w:tabs>
                        <w:rPr>
                          <w:sz w:val="20"/>
                        </w:rPr>
                      </w:pPr>
                      <w:r>
                        <w:rPr>
                          <w:rFonts w:ascii="Arial" w:hAnsi="Arial"/>
                          <w:sz w:val="20"/>
                          <w:szCs w:val="24"/>
                        </w:rPr>
                        <w:t>(gyldige i hele programmet)</w:t>
                      </w:r>
                    </w:p>
                  </w:txbxContent>
                </v:textbox>
              </v:shape>
            </w:pict>
          </mc:Fallback>
        </mc:AlternateContent>
      </w:r>
    </w:p>
    <w:p w14:paraId="31DC1A6E" w14:textId="77777777" w:rsidR="00985121" w:rsidRDefault="00985121" w:rsidP="00985121">
      <w:pPr>
        <w:autoSpaceDE w:val="0"/>
        <w:autoSpaceDN w:val="0"/>
        <w:adjustRightInd w:val="0"/>
        <w:ind w:left="0"/>
        <w:rPr>
          <w:rFonts w:ascii="Arial" w:hAnsi="Arial" w:cs="Arial"/>
          <w:sz w:val="18"/>
          <w:szCs w:val="24"/>
        </w:rPr>
      </w:pPr>
    </w:p>
    <w:p w14:paraId="63EEB331" w14:textId="77777777" w:rsidR="00985121" w:rsidRDefault="00985121" w:rsidP="00985121">
      <w:pPr>
        <w:autoSpaceDE w:val="0"/>
        <w:autoSpaceDN w:val="0"/>
        <w:adjustRightInd w:val="0"/>
        <w:ind w:left="0"/>
        <w:rPr>
          <w:rFonts w:ascii="Arial" w:hAnsi="Arial" w:cs="Arial"/>
          <w:sz w:val="18"/>
          <w:szCs w:val="24"/>
        </w:rPr>
      </w:pPr>
    </w:p>
    <w:p w14:paraId="575D58B5" w14:textId="5E644A23" w:rsidR="00985121" w:rsidRDefault="00203879" w:rsidP="00985121">
      <w:pPr>
        <w:autoSpaceDE w:val="0"/>
        <w:autoSpaceDN w:val="0"/>
        <w:adjustRightInd w:val="0"/>
        <w:ind w:left="0"/>
        <w:rPr>
          <w:rFonts w:ascii="Arial" w:hAnsi="Arial" w:cs="Arial"/>
          <w:sz w:val="18"/>
          <w:szCs w:val="24"/>
        </w:rPr>
      </w:pPr>
      <w:r>
        <w:rPr>
          <w:rFonts w:ascii="Arial" w:hAnsi="Arial" w:cs="Arial"/>
          <w:noProof/>
          <w:sz w:val="20"/>
          <w:szCs w:val="24"/>
        </w:rPr>
        <mc:AlternateContent>
          <mc:Choice Requires="wps">
            <w:drawing>
              <wp:anchor distT="0" distB="0" distL="114300" distR="114300" simplePos="0" relativeHeight="251595264" behindDoc="0" locked="0" layoutInCell="1" allowOverlap="1" wp14:anchorId="7DB125C2" wp14:editId="5B797AAE">
                <wp:simplePos x="0" y="0"/>
                <wp:positionH relativeFrom="column">
                  <wp:posOffset>474980</wp:posOffset>
                </wp:positionH>
                <wp:positionV relativeFrom="paragraph">
                  <wp:posOffset>92710</wp:posOffset>
                </wp:positionV>
                <wp:extent cx="1828800" cy="1600200"/>
                <wp:effectExtent l="0" t="0" r="0" b="0"/>
                <wp:wrapNone/>
                <wp:docPr id="6159" name="Text Box 2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600200"/>
                        </a:xfrm>
                        <a:prstGeom prst="rect">
                          <a:avLst/>
                        </a:prstGeom>
                        <a:solidFill>
                          <a:srgbClr val="FFFFFF"/>
                        </a:solidFill>
                        <a:ln w="9525">
                          <a:solidFill>
                            <a:srgbClr val="000000"/>
                          </a:solidFill>
                          <a:miter lim="800000"/>
                          <a:headEnd/>
                          <a:tailEnd/>
                        </a:ln>
                      </wps:spPr>
                      <wps:txbx>
                        <w:txbxContent>
                          <w:p w14:paraId="290090A2" w14:textId="77777777" w:rsidR="00985121" w:rsidRDefault="00985121" w:rsidP="00492F18">
                            <w:pPr>
                              <w:numPr>
                                <w:ilvl w:val="0"/>
                                <w:numId w:val="43"/>
                              </w:numPr>
                            </w:pPr>
                            <w:r>
                              <w:t>PII / PIQ</w:t>
                            </w:r>
                          </w:p>
                          <w:p w14:paraId="15B95EDD" w14:textId="77777777" w:rsidR="00985121" w:rsidRDefault="00985121" w:rsidP="00492F18">
                            <w:pPr>
                              <w:numPr>
                                <w:ilvl w:val="0"/>
                                <w:numId w:val="43"/>
                              </w:numPr>
                            </w:pPr>
                            <w:r>
                              <w:t>I/O</w:t>
                            </w:r>
                          </w:p>
                          <w:p w14:paraId="0378F524" w14:textId="77777777" w:rsidR="00985121" w:rsidRDefault="00985121" w:rsidP="00985121"/>
                          <w:p w14:paraId="52612A0A" w14:textId="77777777" w:rsidR="00985121" w:rsidRDefault="00985121" w:rsidP="00492F18">
                            <w:pPr>
                              <w:numPr>
                                <w:ilvl w:val="0"/>
                                <w:numId w:val="43"/>
                              </w:numPr>
                              <w:tabs>
                                <w:tab w:val="right" w:pos="9735"/>
                              </w:tabs>
                              <w:autoSpaceDE w:val="0"/>
                              <w:autoSpaceDN w:val="0"/>
                              <w:adjustRightInd w:val="0"/>
                              <w:rPr>
                                <w:rFonts w:ascii="Arial" w:hAnsi="Arial" w:cs="Arial"/>
                                <w:sz w:val="20"/>
                                <w:szCs w:val="24"/>
                              </w:rPr>
                            </w:pPr>
                            <w:r>
                              <w:rPr>
                                <w:rFonts w:ascii="Arial" w:hAnsi="Arial" w:cs="Arial"/>
                                <w:sz w:val="20"/>
                                <w:szCs w:val="24"/>
                              </w:rPr>
                              <w:t>M/T/C</w:t>
                            </w:r>
                          </w:p>
                          <w:p w14:paraId="749691CE" w14:textId="77777777" w:rsidR="00985121" w:rsidRDefault="00985121" w:rsidP="00985121">
                            <w:pPr>
                              <w:tabs>
                                <w:tab w:val="right" w:pos="9735"/>
                              </w:tabs>
                              <w:autoSpaceDE w:val="0"/>
                              <w:autoSpaceDN w:val="0"/>
                              <w:adjustRightInd w:val="0"/>
                              <w:ind w:left="0"/>
                              <w:rPr>
                                <w:rFonts w:ascii="Arial" w:hAnsi="Arial" w:cs="Arial"/>
                                <w:sz w:val="20"/>
                                <w:szCs w:val="24"/>
                              </w:rPr>
                            </w:pPr>
                          </w:p>
                          <w:p w14:paraId="4F647350" w14:textId="77777777" w:rsidR="00985121" w:rsidRDefault="00985121" w:rsidP="00985121">
                            <w:pPr>
                              <w:tabs>
                                <w:tab w:val="right" w:pos="9735"/>
                              </w:tabs>
                              <w:autoSpaceDE w:val="0"/>
                              <w:autoSpaceDN w:val="0"/>
                              <w:adjustRightInd w:val="0"/>
                              <w:ind w:left="0"/>
                              <w:rPr>
                                <w:rFonts w:ascii="Arial" w:hAnsi="Arial" w:cs="Arial"/>
                                <w:sz w:val="20"/>
                                <w:szCs w:val="24"/>
                              </w:rPr>
                            </w:pPr>
                          </w:p>
                          <w:p w14:paraId="5BA8980E" w14:textId="0EC02A09" w:rsidR="00985121" w:rsidRDefault="00985121" w:rsidP="00492F18">
                            <w:pPr>
                              <w:numPr>
                                <w:ilvl w:val="0"/>
                                <w:numId w:val="43"/>
                              </w:numPr>
                              <w:tabs>
                                <w:tab w:val="right" w:pos="9735"/>
                              </w:tabs>
                              <w:autoSpaceDE w:val="0"/>
                              <w:autoSpaceDN w:val="0"/>
                              <w:adjustRightInd w:val="0"/>
                              <w:rPr>
                                <w:rFonts w:ascii="Arial" w:hAnsi="Arial" w:cs="Arial"/>
                                <w:sz w:val="20"/>
                                <w:szCs w:val="24"/>
                              </w:rPr>
                            </w:pPr>
                            <w:r>
                              <w:rPr>
                                <w:rFonts w:ascii="Arial" w:hAnsi="Arial" w:cs="Arial"/>
                                <w:sz w:val="20"/>
                                <w:szCs w:val="24"/>
                              </w:rPr>
                              <w:t>DB</w:t>
                            </w:r>
                            <w:r w:rsidR="0006539B">
                              <w:rPr>
                                <w:rFonts w:ascii="Arial" w:hAnsi="Arial" w:cs="Arial"/>
                                <w:sz w:val="20"/>
                                <w:szCs w:val="24"/>
                              </w:rPr>
                              <w:t>-</w:t>
                            </w:r>
                            <w:r>
                              <w:rPr>
                                <w:rFonts w:ascii="Arial" w:hAnsi="Arial" w:cs="Arial"/>
                                <w:sz w:val="20"/>
                                <w:szCs w:val="24"/>
                              </w:rPr>
                              <w:t>områder</w:t>
                            </w:r>
                          </w:p>
                          <w:p w14:paraId="6DDE42AD" w14:textId="77777777" w:rsidR="00985121" w:rsidRDefault="00985121" w:rsidP="00985121"/>
                          <w:p w14:paraId="02B0CEC7" w14:textId="77777777" w:rsidR="00985121" w:rsidRDefault="00985121" w:rsidP="00985121"/>
                          <w:p w14:paraId="53F9595F" w14:textId="77777777" w:rsidR="00985121" w:rsidRDefault="00985121" w:rsidP="00985121"/>
                          <w:p w14:paraId="1FE66A62" w14:textId="77777777" w:rsidR="00985121" w:rsidRDefault="00985121" w:rsidP="00985121">
                            <w:pPr>
                              <w:ind w:left="0"/>
                            </w:pPr>
                          </w:p>
                          <w:p w14:paraId="658BE60D" w14:textId="77777777" w:rsidR="00985121" w:rsidRDefault="00985121" w:rsidP="00985121">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B125C2" id="Text Box 2176" o:spid="_x0000_s1234" type="#_x0000_t202" style="position:absolute;margin-left:37.4pt;margin-top:7.3pt;width:2in;height:126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">
                <v:textbox>
                  <w:txbxContent>
                    <w:p w14:paraId="290090A2" w14:textId="77777777" w:rsidR="00985121" w:rsidRDefault="00985121" w:rsidP="00492F18">
                      <w:pPr>
                        <w:numPr>
                          <w:ilvl w:val="0"/>
                          <w:numId w:val="43"/>
                        </w:numPr>
                      </w:pPr>
                      <w:r>
                        <w:t>PII / PIQ</w:t>
                      </w:r>
                    </w:p>
                    <w:p w14:paraId="15B95EDD" w14:textId="77777777" w:rsidR="00985121" w:rsidRDefault="00985121" w:rsidP="00492F18">
                      <w:pPr>
                        <w:numPr>
                          <w:ilvl w:val="0"/>
                          <w:numId w:val="43"/>
                        </w:numPr>
                      </w:pPr>
                      <w:r>
                        <w:t>I/O</w:t>
                      </w:r>
                    </w:p>
                    <w:p w14:paraId="0378F524" w14:textId="77777777" w:rsidR="00985121" w:rsidRDefault="00985121" w:rsidP="00985121"/>
                    <w:p w14:paraId="52612A0A" w14:textId="77777777" w:rsidR="00985121" w:rsidRDefault="00985121" w:rsidP="00492F18">
                      <w:pPr>
                        <w:numPr>
                          <w:ilvl w:val="0"/>
                          <w:numId w:val="43"/>
                        </w:numPr>
                        <w:tabs>
                          <w:tab w:val="right" w:pos="9735"/>
                        </w:tabs>
                        <w:autoSpaceDE w:val="0"/>
                        <w:autoSpaceDN w:val="0"/>
                        <w:adjustRightInd w:val="0"/>
                        <w:rPr>
                          <w:rFonts w:ascii="Arial" w:hAnsi="Arial" w:cs="Arial"/>
                          <w:sz w:val="20"/>
                          <w:szCs w:val="24"/>
                        </w:rPr>
                      </w:pPr>
                      <w:r>
                        <w:rPr>
                          <w:rFonts w:ascii="Arial" w:hAnsi="Arial" w:cs="Arial"/>
                          <w:sz w:val="20"/>
                          <w:szCs w:val="24"/>
                        </w:rPr>
                        <w:t>M/T/C</w:t>
                      </w:r>
                    </w:p>
                    <w:p w14:paraId="749691CE" w14:textId="77777777" w:rsidR="00985121" w:rsidRDefault="00985121" w:rsidP="00985121">
                      <w:pPr>
                        <w:tabs>
                          <w:tab w:val="right" w:pos="9735"/>
                        </w:tabs>
                        <w:autoSpaceDE w:val="0"/>
                        <w:autoSpaceDN w:val="0"/>
                        <w:adjustRightInd w:val="0"/>
                        <w:ind w:left="0"/>
                        <w:rPr>
                          <w:rFonts w:ascii="Arial" w:hAnsi="Arial" w:cs="Arial"/>
                          <w:sz w:val="20"/>
                          <w:szCs w:val="24"/>
                        </w:rPr>
                      </w:pPr>
                    </w:p>
                    <w:p w14:paraId="4F647350" w14:textId="77777777" w:rsidR="00985121" w:rsidRDefault="00985121" w:rsidP="00985121">
                      <w:pPr>
                        <w:tabs>
                          <w:tab w:val="right" w:pos="9735"/>
                        </w:tabs>
                        <w:autoSpaceDE w:val="0"/>
                        <w:autoSpaceDN w:val="0"/>
                        <w:adjustRightInd w:val="0"/>
                        <w:ind w:left="0"/>
                        <w:rPr>
                          <w:rFonts w:ascii="Arial" w:hAnsi="Arial" w:cs="Arial"/>
                          <w:sz w:val="20"/>
                          <w:szCs w:val="24"/>
                        </w:rPr>
                      </w:pPr>
                    </w:p>
                    <w:p w14:paraId="5BA8980E" w14:textId="0EC02A09" w:rsidR="00985121" w:rsidRDefault="00985121" w:rsidP="00492F18">
                      <w:pPr>
                        <w:numPr>
                          <w:ilvl w:val="0"/>
                          <w:numId w:val="43"/>
                        </w:numPr>
                        <w:tabs>
                          <w:tab w:val="right" w:pos="9735"/>
                        </w:tabs>
                        <w:autoSpaceDE w:val="0"/>
                        <w:autoSpaceDN w:val="0"/>
                        <w:adjustRightInd w:val="0"/>
                        <w:rPr>
                          <w:rFonts w:ascii="Arial" w:hAnsi="Arial" w:cs="Arial"/>
                          <w:sz w:val="20"/>
                          <w:szCs w:val="24"/>
                        </w:rPr>
                      </w:pPr>
                      <w:r>
                        <w:rPr>
                          <w:rFonts w:ascii="Arial" w:hAnsi="Arial" w:cs="Arial"/>
                          <w:sz w:val="20"/>
                          <w:szCs w:val="24"/>
                        </w:rPr>
                        <w:t>DB</w:t>
                      </w:r>
                      <w:r w:rsidR="0006539B">
                        <w:rPr>
                          <w:rFonts w:ascii="Arial" w:hAnsi="Arial" w:cs="Arial"/>
                          <w:sz w:val="20"/>
                          <w:szCs w:val="24"/>
                        </w:rPr>
                        <w:t>-</w:t>
                      </w:r>
                      <w:r>
                        <w:rPr>
                          <w:rFonts w:ascii="Arial" w:hAnsi="Arial" w:cs="Arial"/>
                          <w:sz w:val="20"/>
                          <w:szCs w:val="24"/>
                        </w:rPr>
                        <w:t>områder</w:t>
                      </w:r>
                    </w:p>
                    <w:p w14:paraId="6DDE42AD" w14:textId="77777777" w:rsidR="00985121" w:rsidRDefault="00985121" w:rsidP="00985121"/>
                    <w:p w14:paraId="02B0CEC7" w14:textId="77777777" w:rsidR="00985121" w:rsidRDefault="00985121" w:rsidP="00985121"/>
                    <w:p w14:paraId="53F9595F" w14:textId="77777777" w:rsidR="00985121" w:rsidRDefault="00985121" w:rsidP="00985121"/>
                    <w:p w14:paraId="1FE66A62" w14:textId="77777777" w:rsidR="00985121" w:rsidRDefault="00985121" w:rsidP="00985121">
                      <w:pPr>
                        <w:ind w:left="0"/>
                      </w:pPr>
                    </w:p>
                    <w:p w14:paraId="658BE60D" w14:textId="77777777" w:rsidR="00985121" w:rsidRDefault="00985121" w:rsidP="00985121">
                      <w:pPr>
                        <w:ind w:left="0"/>
                      </w:pPr>
                    </w:p>
                  </w:txbxContent>
                </v:textbox>
              </v:shape>
            </w:pict>
          </mc:Fallback>
        </mc:AlternateContent>
      </w:r>
      <w:r>
        <w:rPr>
          <w:rFonts w:ascii="Arial" w:hAnsi="Arial" w:cs="Arial"/>
          <w:noProof/>
          <w:sz w:val="20"/>
          <w:szCs w:val="24"/>
        </w:rPr>
        <mc:AlternateContent>
          <mc:Choice Requires="wps">
            <w:drawing>
              <wp:anchor distT="0" distB="0" distL="114300" distR="114300" simplePos="0" relativeHeight="251596288" behindDoc="0" locked="0" layoutInCell="1" allowOverlap="1" wp14:anchorId="10026E67" wp14:editId="63FE8AD8">
                <wp:simplePos x="0" y="0"/>
                <wp:positionH relativeFrom="column">
                  <wp:posOffset>2418080</wp:posOffset>
                </wp:positionH>
                <wp:positionV relativeFrom="paragraph">
                  <wp:posOffset>92710</wp:posOffset>
                </wp:positionV>
                <wp:extent cx="1943100" cy="1600200"/>
                <wp:effectExtent l="0" t="0" r="0" b="0"/>
                <wp:wrapNone/>
                <wp:docPr id="6158" name="Text Box 2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1600200"/>
                        </a:xfrm>
                        <a:prstGeom prst="rect">
                          <a:avLst/>
                        </a:prstGeom>
                        <a:solidFill>
                          <a:srgbClr val="FFFFFF"/>
                        </a:solidFill>
                        <a:ln w="9525">
                          <a:solidFill>
                            <a:srgbClr val="000000"/>
                          </a:solidFill>
                          <a:miter lim="800000"/>
                          <a:headEnd/>
                          <a:tailEnd/>
                        </a:ln>
                      </wps:spPr>
                      <wps:txbx>
                        <w:txbxContent>
                          <w:p w14:paraId="43056042" w14:textId="77777777" w:rsidR="00985121" w:rsidRDefault="00985121" w:rsidP="00985121">
                            <w:pPr>
                              <w:pStyle w:val="Overskrift4"/>
                            </w:pPr>
                            <w:r>
                              <w:t>Temporære variabler</w:t>
                            </w:r>
                          </w:p>
                          <w:p w14:paraId="404A8E28" w14:textId="769F25A8" w:rsidR="00985121" w:rsidRDefault="0006539B" w:rsidP="00492F18">
                            <w:pPr>
                              <w:numPr>
                                <w:ilvl w:val="0"/>
                                <w:numId w:val="41"/>
                              </w:numPr>
                            </w:pPr>
                            <w:r>
                              <w:rPr>
                                <w:rFonts w:ascii="Arial" w:hAnsi="Arial" w:cs="Arial"/>
                                <w:sz w:val="20"/>
                                <w:szCs w:val="24"/>
                              </w:rPr>
                              <w:t>S</w:t>
                            </w:r>
                            <w:r w:rsidR="00985121">
                              <w:rPr>
                                <w:rFonts w:ascii="Arial" w:hAnsi="Arial" w:cs="Arial"/>
                                <w:sz w:val="20"/>
                                <w:szCs w:val="24"/>
                              </w:rPr>
                              <w:t>lettes når den tilhørende blok er blevet bearbejdet</w:t>
                            </w:r>
                          </w:p>
                          <w:p w14:paraId="073C67A1" w14:textId="02661218" w:rsidR="00985121" w:rsidRDefault="0006539B" w:rsidP="00492F18">
                            <w:pPr>
                              <w:numPr>
                                <w:ilvl w:val="0"/>
                                <w:numId w:val="41"/>
                              </w:numPr>
                            </w:pPr>
                            <w:r>
                              <w:rPr>
                                <w:rFonts w:ascii="Arial" w:hAnsi="Arial" w:cs="Arial"/>
                                <w:sz w:val="20"/>
                                <w:szCs w:val="24"/>
                              </w:rPr>
                              <w:t>M</w:t>
                            </w:r>
                            <w:r w:rsidR="00985121">
                              <w:rPr>
                                <w:rFonts w:ascii="Arial" w:hAnsi="Arial" w:cs="Arial"/>
                                <w:sz w:val="20"/>
                                <w:szCs w:val="24"/>
                              </w:rPr>
                              <w:t>idlertidig lagring i L</w:t>
                            </w:r>
                            <w:r w:rsidR="00985121">
                              <w:rPr>
                                <w:rFonts w:ascii="Arial" w:hAnsi="Arial" w:cs="Arial"/>
                                <w:sz w:val="20"/>
                                <w:szCs w:val="24"/>
                              </w:rPr>
                              <w:noBreakHyphen/>
                              <w:t>stakken</w:t>
                            </w:r>
                          </w:p>
                          <w:p w14:paraId="33604FD3" w14:textId="14E0873D" w:rsidR="00985121" w:rsidRDefault="0006539B" w:rsidP="00492F18">
                            <w:pPr>
                              <w:numPr>
                                <w:ilvl w:val="0"/>
                                <w:numId w:val="41"/>
                              </w:numPr>
                            </w:pPr>
                            <w:r>
                              <w:rPr>
                                <w:rFonts w:ascii="Arial" w:hAnsi="Arial" w:cs="Arial"/>
                                <w:sz w:val="20"/>
                                <w:szCs w:val="24"/>
                              </w:rPr>
                              <w:t>K</w:t>
                            </w:r>
                            <w:r w:rsidR="00985121">
                              <w:rPr>
                                <w:rFonts w:ascii="Arial" w:hAnsi="Arial" w:cs="Arial"/>
                                <w:sz w:val="20"/>
                                <w:szCs w:val="24"/>
                              </w:rPr>
                              <w:t xml:space="preserve">an anvendes i OB/FC/FB'er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026E67" id="Text Box 2177" o:spid="_x0000_s1235" type="#_x0000_t202" style="position:absolute;margin-left:190.4pt;margin-top:7.3pt;width:153pt;height:126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">
                <v:textbox>
                  <w:txbxContent>
                    <w:p w14:paraId="43056042" w14:textId="77777777" w:rsidR="00985121" w:rsidRDefault="00985121" w:rsidP="00985121">
                      <w:pPr>
                        <w:pStyle w:val="Overskrift4"/>
                      </w:pPr>
                      <w:r>
                        <w:t>Temporære variabler</w:t>
                      </w:r>
                    </w:p>
                    <w:p w14:paraId="404A8E28" w14:textId="769F25A8" w:rsidR="00985121" w:rsidRDefault="0006539B" w:rsidP="00492F18">
                      <w:pPr>
                        <w:numPr>
                          <w:ilvl w:val="0"/>
                          <w:numId w:val="41"/>
                        </w:numPr>
                      </w:pPr>
                      <w:r>
                        <w:rPr>
                          <w:rFonts w:ascii="Arial" w:hAnsi="Arial" w:cs="Arial"/>
                          <w:sz w:val="20"/>
                          <w:szCs w:val="24"/>
                        </w:rPr>
                        <w:t>S</w:t>
                      </w:r>
                      <w:r w:rsidR="00985121">
                        <w:rPr>
                          <w:rFonts w:ascii="Arial" w:hAnsi="Arial" w:cs="Arial"/>
                          <w:sz w:val="20"/>
                          <w:szCs w:val="24"/>
                        </w:rPr>
                        <w:t>lettes når den tilhørende blok er blevet bearbejdet</w:t>
                      </w:r>
                    </w:p>
                    <w:p w14:paraId="073C67A1" w14:textId="02661218" w:rsidR="00985121" w:rsidRDefault="0006539B" w:rsidP="00492F18">
                      <w:pPr>
                        <w:numPr>
                          <w:ilvl w:val="0"/>
                          <w:numId w:val="41"/>
                        </w:numPr>
                      </w:pPr>
                      <w:r>
                        <w:rPr>
                          <w:rFonts w:ascii="Arial" w:hAnsi="Arial" w:cs="Arial"/>
                          <w:sz w:val="20"/>
                          <w:szCs w:val="24"/>
                        </w:rPr>
                        <w:t>M</w:t>
                      </w:r>
                      <w:r w:rsidR="00985121">
                        <w:rPr>
                          <w:rFonts w:ascii="Arial" w:hAnsi="Arial" w:cs="Arial"/>
                          <w:sz w:val="20"/>
                          <w:szCs w:val="24"/>
                        </w:rPr>
                        <w:t>idlertidig lagring i L</w:t>
                      </w:r>
                      <w:r w:rsidR="00985121">
                        <w:rPr>
                          <w:rFonts w:ascii="Arial" w:hAnsi="Arial" w:cs="Arial"/>
                          <w:sz w:val="20"/>
                          <w:szCs w:val="24"/>
                        </w:rPr>
                        <w:noBreakHyphen/>
                        <w:t>stakken</w:t>
                      </w:r>
                    </w:p>
                    <w:p w14:paraId="33604FD3" w14:textId="14E0873D" w:rsidR="00985121" w:rsidRDefault="0006539B" w:rsidP="00492F18">
                      <w:pPr>
                        <w:numPr>
                          <w:ilvl w:val="0"/>
                          <w:numId w:val="41"/>
                        </w:numPr>
                      </w:pPr>
                      <w:r>
                        <w:rPr>
                          <w:rFonts w:ascii="Arial" w:hAnsi="Arial" w:cs="Arial"/>
                          <w:sz w:val="20"/>
                          <w:szCs w:val="24"/>
                        </w:rPr>
                        <w:t>K</w:t>
                      </w:r>
                      <w:r w:rsidR="00985121">
                        <w:rPr>
                          <w:rFonts w:ascii="Arial" w:hAnsi="Arial" w:cs="Arial"/>
                          <w:sz w:val="20"/>
                          <w:szCs w:val="24"/>
                        </w:rPr>
                        <w:t xml:space="preserve">an anvendes i OB/FC/FB'er </w:t>
                      </w:r>
                    </w:p>
                  </w:txbxContent>
                </v:textbox>
              </v:shape>
            </w:pict>
          </mc:Fallback>
        </mc:AlternateContent>
      </w:r>
      <w:r>
        <w:rPr>
          <w:rFonts w:ascii="Arial" w:hAnsi="Arial" w:cs="Arial"/>
          <w:noProof/>
          <w:sz w:val="20"/>
          <w:szCs w:val="24"/>
        </w:rPr>
        <mc:AlternateContent>
          <mc:Choice Requires="wps">
            <w:drawing>
              <wp:anchor distT="0" distB="0" distL="114300" distR="114300" simplePos="0" relativeHeight="251597312" behindDoc="0" locked="0" layoutInCell="1" allowOverlap="1" wp14:anchorId="485220B0" wp14:editId="69655AE9">
                <wp:simplePos x="0" y="0"/>
                <wp:positionH relativeFrom="column">
                  <wp:posOffset>4475480</wp:posOffset>
                </wp:positionH>
                <wp:positionV relativeFrom="paragraph">
                  <wp:posOffset>92710</wp:posOffset>
                </wp:positionV>
                <wp:extent cx="1943100" cy="1600200"/>
                <wp:effectExtent l="0" t="0" r="0" b="0"/>
                <wp:wrapNone/>
                <wp:docPr id="6157" name="Text Box 2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1600200"/>
                        </a:xfrm>
                        <a:prstGeom prst="rect">
                          <a:avLst/>
                        </a:prstGeom>
                        <a:solidFill>
                          <a:srgbClr val="FFFFFF"/>
                        </a:solidFill>
                        <a:ln w="9525">
                          <a:solidFill>
                            <a:srgbClr val="000000"/>
                          </a:solidFill>
                          <a:miter lim="800000"/>
                          <a:headEnd/>
                          <a:tailEnd/>
                        </a:ln>
                      </wps:spPr>
                      <wps:txbx>
                        <w:txbxContent>
                          <w:p w14:paraId="10E31E4F" w14:textId="77777777" w:rsidR="00985121" w:rsidRDefault="00985121" w:rsidP="00985121">
                            <w:pPr>
                              <w:ind w:left="0"/>
                              <w:rPr>
                                <w:rFonts w:ascii="Arial" w:hAnsi="Arial" w:cs="Arial"/>
                                <w:b/>
                                <w:sz w:val="20"/>
                                <w:szCs w:val="24"/>
                              </w:rPr>
                            </w:pPr>
                            <w:r>
                              <w:rPr>
                                <w:rFonts w:ascii="Arial" w:hAnsi="Arial" w:cs="Arial"/>
                                <w:b/>
                                <w:sz w:val="20"/>
                                <w:szCs w:val="24"/>
                              </w:rPr>
                              <w:t>Statiske variabler</w:t>
                            </w:r>
                          </w:p>
                          <w:p w14:paraId="740E6934" w14:textId="59A93970" w:rsidR="00985121" w:rsidRDefault="0006539B" w:rsidP="00492F18">
                            <w:pPr>
                              <w:numPr>
                                <w:ilvl w:val="0"/>
                                <w:numId w:val="42"/>
                              </w:numPr>
                              <w:tabs>
                                <w:tab w:val="left" w:pos="6705"/>
                                <w:tab w:val="right" w:pos="9735"/>
                              </w:tabs>
                              <w:autoSpaceDE w:val="0"/>
                              <w:autoSpaceDN w:val="0"/>
                              <w:adjustRightInd w:val="0"/>
                              <w:rPr>
                                <w:rFonts w:ascii="Arial" w:hAnsi="Arial" w:cs="Arial"/>
                                <w:sz w:val="20"/>
                                <w:szCs w:val="24"/>
                              </w:rPr>
                            </w:pPr>
                            <w:r>
                              <w:rPr>
                                <w:rFonts w:ascii="Arial" w:hAnsi="Arial" w:cs="Arial"/>
                                <w:sz w:val="20"/>
                                <w:szCs w:val="24"/>
                              </w:rPr>
                              <w:t>B</w:t>
                            </w:r>
                            <w:r w:rsidR="00985121">
                              <w:rPr>
                                <w:rFonts w:ascii="Arial" w:hAnsi="Arial" w:cs="Arial"/>
                                <w:sz w:val="20"/>
                                <w:szCs w:val="24"/>
                              </w:rPr>
                              <w:t>ibeholdes også efter</w:t>
                            </w:r>
                            <w:r>
                              <w:rPr>
                                <w:rFonts w:ascii="Arial" w:hAnsi="Arial" w:cs="Arial"/>
                                <w:sz w:val="20"/>
                                <w:szCs w:val="24"/>
                              </w:rPr>
                              <w:t>,</w:t>
                            </w:r>
                            <w:r w:rsidR="00985121">
                              <w:rPr>
                                <w:rFonts w:ascii="Arial" w:hAnsi="Arial" w:cs="Arial"/>
                                <w:sz w:val="20"/>
                                <w:szCs w:val="24"/>
                              </w:rPr>
                              <w:t xml:space="preserve"> at blokken er blevet bearbejdet</w:t>
                            </w:r>
                          </w:p>
                          <w:p w14:paraId="67E6EC0B" w14:textId="41EFC718" w:rsidR="00985121" w:rsidRDefault="0006539B" w:rsidP="00492F18">
                            <w:pPr>
                              <w:numPr>
                                <w:ilvl w:val="0"/>
                                <w:numId w:val="42"/>
                              </w:numPr>
                              <w:tabs>
                                <w:tab w:val="left" w:pos="6735"/>
                                <w:tab w:val="right" w:pos="9735"/>
                              </w:tabs>
                              <w:autoSpaceDE w:val="0"/>
                              <w:autoSpaceDN w:val="0"/>
                              <w:adjustRightInd w:val="0"/>
                              <w:rPr>
                                <w:rFonts w:ascii="Arial" w:hAnsi="Arial" w:cs="Arial"/>
                                <w:sz w:val="20"/>
                                <w:szCs w:val="24"/>
                              </w:rPr>
                            </w:pPr>
                            <w:r>
                              <w:rPr>
                                <w:rFonts w:ascii="Arial" w:hAnsi="Arial" w:cs="Arial"/>
                                <w:sz w:val="20"/>
                                <w:szCs w:val="24"/>
                              </w:rPr>
                              <w:t>P</w:t>
                            </w:r>
                            <w:r w:rsidR="00985121">
                              <w:rPr>
                                <w:rFonts w:ascii="Arial" w:hAnsi="Arial" w:cs="Arial"/>
                                <w:sz w:val="20"/>
                                <w:szCs w:val="24"/>
                              </w:rPr>
                              <w:t>ermanent lagring i DB'er</w:t>
                            </w:r>
                          </w:p>
                          <w:p w14:paraId="20FA6174" w14:textId="68B789FF" w:rsidR="00985121" w:rsidRDefault="0006539B" w:rsidP="00492F18">
                            <w:pPr>
                              <w:numPr>
                                <w:ilvl w:val="0"/>
                                <w:numId w:val="42"/>
                              </w:numPr>
                              <w:tabs>
                                <w:tab w:val="left" w:pos="6735"/>
                                <w:tab w:val="right" w:pos="9735"/>
                              </w:tabs>
                              <w:autoSpaceDE w:val="0"/>
                              <w:autoSpaceDN w:val="0"/>
                              <w:adjustRightInd w:val="0"/>
                              <w:rPr>
                                <w:rFonts w:ascii="Arial" w:hAnsi="Arial" w:cs="Arial"/>
                                <w:sz w:val="20"/>
                                <w:szCs w:val="24"/>
                              </w:rPr>
                            </w:pPr>
                            <w:r>
                              <w:rPr>
                                <w:rFonts w:ascii="Arial" w:hAnsi="Arial" w:cs="Arial"/>
                                <w:sz w:val="20"/>
                                <w:szCs w:val="24"/>
                              </w:rPr>
                              <w:t>K</w:t>
                            </w:r>
                            <w:r w:rsidR="00985121">
                              <w:rPr>
                                <w:rFonts w:ascii="Arial" w:hAnsi="Arial" w:cs="Arial"/>
                                <w:sz w:val="20"/>
                                <w:szCs w:val="24"/>
                              </w:rPr>
                              <w:t xml:space="preserve">an </w:t>
                            </w:r>
                            <w:r w:rsidR="00985121">
                              <w:rPr>
                                <w:rFonts w:ascii="Arial" w:hAnsi="Arial" w:cs="Arial"/>
                                <w:sz w:val="20"/>
                                <w:szCs w:val="24"/>
                                <w:u w:val="single"/>
                              </w:rPr>
                              <w:t xml:space="preserve">kun </w:t>
                            </w:r>
                            <w:r w:rsidR="00985121">
                              <w:rPr>
                                <w:rFonts w:ascii="Arial" w:hAnsi="Arial"/>
                                <w:sz w:val="20"/>
                                <w:szCs w:val="24"/>
                              </w:rPr>
                              <w:t>anvendes i FB'er</w:t>
                            </w:r>
                          </w:p>
                          <w:p w14:paraId="4079517E" w14:textId="77777777" w:rsidR="00985121" w:rsidRDefault="00985121" w:rsidP="00985121">
                            <w:pPr>
                              <w:tabs>
                                <w:tab w:val="left" w:pos="6735"/>
                                <w:tab w:val="right" w:pos="9735"/>
                              </w:tabs>
                              <w:autoSpaceDE w:val="0"/>
                              <w:autoSpaceDN w:val="0"/>
                              <w:adjustRightInd w:val="0"/>
                              <w:ind w:left="0"/>
                              <w:rPr>
                                <w:rFonts w:ascii="Arial" w:hAnsi="Arial" w:cs="Arial"/>
                                <w:sz w:val="20"/>
                                <w:szCs w:val="24"/>
                              </w:rPr>
                            </w:pPr>
                          </w:p>
                          <w:p w14:paraId="09382B04" w14:textId="77777777" w:rsidR="00985121" w:rsidRDefault="00985121" w:rsidP="00985121">
                            <w:pPr>
                              <w:tabs>
                                <w:tab w:val="left" w:pos="6705"/>
                                <w:tab w:val="right" w:pos="9735"/>
                              </w:tabs>
                              <w:autoSpaceDE w:val="0"/>
                              <w:autoSpaceDN w:val="0"/>
                              <w:adjustRightInd w:val="0"/>
                              <w:ind w:left="360"/>
                              <w:rPr>
                                <w:rFonts w:ascii="Arial" w:hAnsi="Arial" w:cs="Arial"/>
                                <w:sz w:val="20"/>
                                <w:szCs w:val="24"/>
                              </w:rPr>
                            </w:pPr>
                          </w:p>
                          <w:p w14:paraId="4AD6DC91" w14:textId="77777777" w:rsidR="00985121" w:rsidRDefault="00985121" w:rsidP="00985121">
                            <w:pPr>
                              <w:tabs>
                                <w:tab w:val="left" w:pos="6705"/>
                                <w:tab w:val="right" w:pos="9735"/>
                              </w:tabs>
                              <w:autoSpaceDE w:val="0"/>
                              <w:autoSpaceDN w:val="0"/>
                              <w:adjustRightInd w:val="0"/>
                              <w:ind w:left="0"/>
                              <w:rPr>
                                <w:rFonts w:ascii="Arial" w:hAnsi="Arial" w:cs="Arial"/>
                                <w:sz w:val="20"/>
                                <w:szCs w:val="24"/>
                              </w:rPr>
                            </w:pPr>
                          </w:p>
                          <w:p w14:paraId="2FD895A5" w14:textId="77777777" w:rsidR="00985121" w:rsidRDefault="00985121" w:rsidP="00985121">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5220B0" id="Text Box 2178" o:spid="_x0000_s1236" type="#_x0000_t202" style="position:absolute;margin-left:352.4pt;margin-top:7.3pt;width:153pt;height:126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">
                <v:textbox>
                  <w:txbxContent>
                    <w:p w14:paraId="10E31E4F" w14:textId="77777777" w:rsidR="00985121" w:rsidRDefault="00985121" w:rsidP="00985121">
                      <w:pPr>
                        <w:ind w:left="0"/>
                        <w:rPr>
                          <w:rFonts w:ascii="Arial" w:hAnsi="Arial" w:cs="Arial"/>
                          <w:b/>
                          <w:sz w:val="20"/>
                          <w:szCs w:val="24"/>
                        </w:rPr>
                      </w:pPr>
                      <w:r>
                        <w:rPr>
                          <w:rFonts w:ascii="Arial" w:hAnsi="Arial" w:cs="Arial"/>
                          <w:b/>
                          <w:sz w:val="20"/>
                          <w:szCs w:val="24"/>
                        </w:rPr>
                        <w:t>Statiske variabler</w:t>
                      </w:r>
                    </w:p>
                    <w:p w14:paraId="740E6934" w14:textId="59A93970" w:rsidR="00985121" w:rsidRDefault="0006539B" w:rsidP="00492F18">
                      <w:pPr>
                        <w:numPr>
                          <w:ilvl w:val="0"/>
                          <w:numId w:val="42"/>
                        </w:numPr>
                        <w:tabs>
                          <w:tab w:val="left" w:pos="6705"/>
                          <w:tab w:val="right" w:pos="9735"/>
                        </w:tabs>
                        <w:autoSpaceDE w:val="0"/>
                        <w:autoSpaceDN w:val="0"/>
                        <w:adjustRightInd w:val="0"/>
                        <w:rPr>
                          <w:rFonts w:ascii="Arial" w:hAnsi="Arial" w:cs="Arial"/>
                          <w:sz w:val="20"/>
                          <w:szCs w:val="24"/>
                        </w:rPr>
                      </w:pPr>
                      <w:r>
                        <w:rPr>
                          <w:rFonts w:ascii="Arial" w:hAnsi="Arial" w:cs="Arial"/>
                          <w:sz w:val="20"/>
                          <w:szCs w:val="24"/>
                        </w:rPr>
                        <w:t>B</w:t>
                      </w:r>
                      <w:r w:rsidR="00985121">
                        <w:rPr>
                          <w:rFonts w:ascii="Arial" w:hAnsi="Arial" w:cs="Arial"/>
                          <w:sz w:val="20"/>
                          <w:szCs w:val="24"/>
                        </w:rPr>
                        <w:t>ibeholdes også efter</w:t>
                      </w:r>
                      <w:r>
                        <w:rPr>
                          <w:rFonts w:ascii="Arial" w:hAnsi="Arial" w:cs="Arial"/>
                          <w:sz w:val="20"/>
                          <w:szCs w:val="24"/>
                        </w:rPr>
                        <w:t>,</w:t>
                      </w:r>
                      <w:r w:rsidR="00985121">
                        <w:rPr>
                          <w:rFonts w:ascii="Arial" w:hAnsi="Arial" w:cs="Arial"/>
                          <w:sz w:val="20"/>
                          <w:szCs w:val="24"/>
                        </w:rPr>
                        <w:t xml:space="preserve"> at blokken er blevet bearbejdet</w:t>
                      </w:r>
                    </w:p>
                    <w:p w14:paraId="67E6EC0B" w14:textId="41EFC718" w:rsidR="00985121" w:rsidRDefault="0006539B" w:rsidP="00492F18">
                      <w:pPr>
                        <w:numPr>
                          <w:ilvl w:val="0"/>
                          <w:numId w:val="42"/>
                        </w:numPr>
                        <w:tabs>
                          <w:tab w:val="left" w:pos="6735"/>
                          <w:tab w:val="right" w:pos="9735"/>
                        </w:tabs>
                        <w:autoSpaceDE w:val="0"/>
                        <w:autoSpaceDN w:val="0"/>
                        <w:adjustRightInd w:val="0"/>
                        <w:rPr>
                          <w:rFonts w:ascii="Arial" w:hAnsi="Arial" w:cs="Arial"/>
                          <w:sz w:val="20"/>
                          <w:szCs w:val="24"/>
                        </w:rPr>
                      </w:pPr>
                      <w:r>
                        <w:rPr>
                          <w:rFonts w:ascii="Arial" w:hAnsi="Arial" w:cs="Arial"/>
                          <w:sz w:val="20"/>
                          <w:szCs w:val="24"/>
                        </w:rPr>
                        <w:t>P</w:t>
                      </w:r>
                      <w:r w:rsidR="00985121">
                        <w:rPr>
                          <w:rFonts w:ascii="Arial" w:hAnsi="Arial" w:cs="Arial"/>
                          <w:sz w:val="20"/>
                          <w:szCs w:val="24"/>
                        </w:rPr>
                        <w:t>ermanent lagring i DB'er</w:t>
                      </w:r>
                    </w:p>
                    <w:p w14:paraId="20FA6174" w14:textId="68B789FF" w:rsidR="00985121" w:rsidRDefault="0006539B" w:rsidP="00492F18">
                      <w:pPr>
                        <w:numPr>
                          <w:ilvl w:val="0"/>
                          <w:numId w:val="42"/>
                        </w:numPr>
                        <w:tabs>
                          <w:tab w:val="left" w:pos="6735"/>
                          <w:tab w:val="right" w:pos="9735"/>
                        </w:tabs>
                        <w:autoSpaceDE w:val="0"/>
                        <w:autoSpaceDN w:val="0"/>
                        <w:adjustRightInd w:val="0"/>
                        <w:rPr>
                          <w:rFonts w:ascii="Arial" w:hAnsi="Arial" w:cs="Arial"/>
                          <w:sz w:val="20"/>
                          <w:szCs w:val="24"/>
                        </w:rPr>
                      </w:pPr>
                      <w:r>
                        <w:rPr>
                          <w:rFonts w:ascii="Arial" w:hAnsi="Arial" w:cs="Arial"/>
                          <w:sz w:val="20"/>
                          <w:szCs w:val="24"/>
                        </w:rPr>
                        <w:t>K</w:t>
                      </w:r>
                      <w:r w:rsidR="00985121">
                        <w:rPr>
                          <w:rFonts w:ascii="Arial" w:hAnsi="Arial" w:cs="Arial"/>
                          <w:sz w:val="20"/>
                          <w:szCs w:val="24"/>
                        </w:rPr>
                        <w:t xml:space="preserve">an </w:t>
                      </w:r>
                      <w:r w:rsidR="00985121">
                        <w:rPr>
                          <w:rFonts w:ascii="Arial" w:hAnsi="Arial" w:cs="Arial"/>
                          <w:sz w:val="20"/>
                          <w:szCs w:val="24"/>
                          <w:u w:val="single"/>
                        </w:rPr>
                        <w:t xml:space="preserve">kun </w:t>
                      </w:r>
                      <w:r w:rsidR="00985121">
                        <w:rPr>
                          <w:rFonts w:ascii="Arial" w:hAnsi="Arial"/>
                          <w:sz w:val="20"/>
                          <w:szCs w:val="24"/>
                        </w:rPr>
                        <w:t>anvendes i FB'er</w:t>
                      </w:r>
                    </w:p>
                    <w:p w14:paraId="4079517E" w14:textId="77777777" w:rsidR="00985121" w:rsidRDefault="00985121" w:rsidP="00985121">
                      <w:pPr>
                        <w:tabs>
                          <w:tab w:val="left" w:pos="6735"/>
                          <w:tab w:val="right" w:pos="9735"/>
                        </w:tabs>
                        <w:autoSpaceDE w:val="0"/>
                        <w:autoSpaceDN w:val="0"/>
                        <w:adjustRightInd w:val="0"/>
                        <w:ind w:left="0"/>
                        <w:rPr>
                          <w:rFonts w:ascii="Arial" w:hAnsi="Arial" w:cs="Arial"/>
                          <w:sz w:val="20"/>
                          <w:szCs w:val="24"/>
                        </w:rPr>
                      </w:pPr>
                    </w:p>
                    <w:p w14:paraId="09382B04" w14:textId="77777777" w:rsidR="00985121" w:rsidRDefault="00985121" w:rsidP="00985121">
                      <w:pPr>
                        <w:tabs>
                          <w:tab w:val="left" w:pos="6705"/>
                          <w:tab w:val="right" w:pos="9735"/>
                        </w:tabs>
                        <w:autoSpaceDE w:val="0"/>
                        <w:autoSpaceDN w:val="0"/>
                        <w:adjustRightInd w:val="0"/>
                        <w:ind w:left="360"/>
                        <w:rPr>
                          <w:rFonts w:ascii="Arial" w:hAnsi="Arial" w:cs="Arial"/>
                          <w:sz w:val="20"/>
                          <w:szCs w:val="24"/>
                        </w:rPr>
                      </w:pPr>
                    </w:p>
                    <w:p w14:paraId="4AD6DC91" w14:textId="77777777" w:rsidR="00985121" w:rsidRDefault="00985121" w:rsidP="00985121">
                      <w:pPr>
                        <w:tabs>
                          <w:tab w:val="left" w:pos="6705"/>
                          <w:tab w:val="right" w:pos="9735"/>
                        </w:tabs>
                        <w:autoSpaceDE w:val="0"/>
                        <w:autoSpaceDN w:val="0"/>
                        <w:adjustRightInd w:val="0"/>
                        <w:ind w:left="0"/>
                        <w:rPr>
                          <w:rFonts w:ascii="Arial" w:hAnsi="Arial" w:cs="Arial"/>
                          <w:sz w:val="20"/>
                          <w:szCs w:val="24"/>
                        </w:rPr>
                      </w:pPr>
                    </w:p>
                    <w:p w14:paraId="2FD895A5" w14:textId="77777777" w:rsidR="00985121" w:rsidRDefault="00985121" w:rsidP="00985121">
                      <w:pPr>
                        <w:ind w:left="0"/>
                      </w:pPr>
                    </w:p>
                  </w:txbxContent>
                </v:textbox>
              </v:shape>
            </w:pict>
          </mc:Fallback>
        </mc:AlternateContent>
      </w:r>
    </w:p>
    <w:p w14:paraId="332105E6" w14:textId="77777777" w:rsidR="00985121" w:rsidRDefault="00985121" w:rsidP="00985121">
      <w:pPr>
        <w:autoSpaceDE w:val="0"/>
        <w:autoSpaceDN w:val="0"/>
        <w:adjustRightInd w:val="0"/>
        <w:ind w:left="0"/>
        <w:rPr>
          <w:rFonts w:ascii="Arial" w:hAnsi="Arial" w:cs="Arial"/>
          <w:sz w:val="18"/>
          <w:szCs w:val="24"/>
        </w:rPr>
      </w:pPr>
    </w:p>
    <w:p w14:paraId="14EC22D9" w14:textId="77777777" w:rsidR="00985121" w:rsidRDefault="00985121" w:rsidP="00985121">
      <w:pPr>
        <w:autoSpaceDE w:val="0"/>
        <w:autoSpaceDN w:val="0"/>
        <w:adjustRightInd w:val="0"/>
        <w:ind w:left="0"/>
        <w:rPr>
          <w:rFonts w:ascii="Arial" w:hAnsi="Arial" w:cs="Arial"/>
          <w:sz w:val="18"/>
          <w:szCs w:val="24"/>
        </w:rPr>
      </w:pPr>
    </w:p>
    <w:p w14:paraId="42018D96" w14:textId="77777777" w:rsidR="00985121" w:rsidRDefault="00985121" w:rsidP="00985121">
      <w:pPr>
        <w:autoSpaceDE w:val="0"/>
        <w:autoSpaceDN w:val="0"/>
        <w:adjustRightInd w:val="0"/>
        <w:ind w:left="0"/>
        <w:rPr>
          <w:rFonts w:ascii="Arial" w:hAnsi="Arial" w:cs="Arial"/>
          <w:sz w:val="18"/>
          <w:szCs w:val="24"/>
        </w:rPr>
      </w:pPr>
    </w:p>
    <w:p w14:paraId="50A19A85" w14:textId="77777777" w:rsidR="00985121" w:rsidRDefault="00985121" w:rsidP="00985121">
      <w:pPr>
        <w:autoSpaceDE w:val="0"/>
        <w:autoSpaceDN w:val="0"/>
        <w:adjustRightInd w:val="0"/>
        <w:ind w:left="0"/>
        <w:rPr>
          <w:rFonts w:ascii="Arial" w:hAnsi="Arial" w:cs="Arial"/>
          <w:sz w:val="18"/>
          <w:szCs w:val="24"/>
        </w:rPr>
      </w:pPr>
    </w:p>
    <w:p w14:paraId="62B1B0CA" w14:textId="77777777" w:rsidR="00985121" w:rsidRDefault="00985121" w:rsidP="00985121">
      <w:pPr>
        <w:autoSpaceDE w:val="0"/>
        <w:autoSpaceDN w:val="0"/>
        <w:adjustRightInd w:val="0"/>
        <w:ind w:left="0"/>
        <w:rPr>
          <w:rFonts w:ascii="Arial" w:hAnsi="Arial" w:cs="Arial"/>
          <w:sz w:val="18"/>
          <w:szCs w:val="24"/>
        </w:rPr>
      </w:pPr>
    </w:p>
    <w:p w14:paraId="55D8125E" w14:textId="77777777" w:rsidR="00985121" w:rsidRDefault="00985121" w:rsidP="00985121">
      <w:pPr>
        <w:autoSpaceDE w:val="0"/>
        <w:autoSpaceDN w:val="0"/>
        <w:adjustRightInd w:val="0"/>
        <w:ind w:left="0"/>
        <w:rPr>
          <w:rFonts w:ascii="Arial" w:hAnsi="Arial" w:cs="Arial"/>
          <w:sz w:val="18"/>
          <w:szCs w:val="24"/>
        </w:rPr>
      </w:pPr>
    </w:p>
    <w:p w14:paraId="5D4589F2" w14:textId="77777777" w:rsidR="00985121" w:rsidRDefault="00985121" w:rsidP="00985121">
      <w:pPr>
        <w:autoSpaceDE w:val="0"/>
        <w:autoSpaceDN w:val="0"/>
        <w:adjustRightInd w:val="0"/>
        <w:ind w:left="0"/>
        <w:rPr>
          <w:rFonts w:ascii="Arial" w:hAnsi="Arial" w:cs="Arial"/>
          <w:sz w:val="18"/>
          <w:szCs w:val="24"/>
        </w:rPr>
      </w:pPr>
    </w:p>
    <w:p w14:paraId="4FC9F509" w14:textId="77777777" w:rsidR="00985121" w:rsidRDefault="00985121" w:rsidP="00985121">
      <w:pPr>
        <w:autoSpaceDE w:val="0"/>
        <w:autoSpaceDN w:val="0"/>
        <w:adjustRightInd w:val="0"/>
        <w:ind w:left="0"/>
        <w:rPr>
          <w:rFonts w:ascii="Arial" w:hAnsi="Arial" w:cs="Arial"/>
          <w:sz w:val="18"/>
          <w:szCs w:val="24"/>
        </w:rPr>
      </w:pPr>
    </w:p>
    <w:p w14:paraId="11CA383C" w14:textId="77777777" w:rsidR="00985121" w:rsidRDefault="00985121" w:rsidP="00985121">
      <w:pPr>
        <w:autoSpaceDE w:val="0"/>
        <w:autoSpaceDN w:val="0"/>
        <w:adjustRightInd w:val="0"/>
        <w:ind w:left="0"/>
        <w:rPr>
          <w:rFonts w:ascii="Arial" w:hAnsi="Arial" w:cs="Arial"/>
          <w:sz w:val="18"/>
          <w:szCs w:val="24"/>
        </w:rPr>
      </w:pPr>
    </w:p>
    <w:p w14:paraId="15DC00BC" w14:textId="77777777" w:rsidR="00985121" w:rsidRDefault="00985121" w:rsidP="00985121">
      <w:pPr>
        <w:autoSpaceDE w:val="0"/>
        <w:autoSpaceDN w:val="0"/>
        <w:adjustRightInd w:val="0"/>
        <w:ind w:left="0"/>
        <w:rPr>
          <w:rFonts w:ascii="Arial" w:hAnsi="Arial" w:cs="Arial"/>
          <w:sz w:val="18"/>
          <w:szCs w:val="24"/>
        </w:rPr>
      </w:pPr>
    </w:p>
    <w:p w14:paraId="3414E2D9" w14:textId="77777777" w:rsidR="00985121" w:rsidRDefault="00985121" w:rsidP="00985121">
      <w:pPr>
        <w:autoSpaceDE w:val="0"/>
        <w:autoSpaceDN w:val="0"/>
        <w:adjustRightInd w:val="0"/>
        <w:ind w:left="0"/>
        <w:rPr>
          <w:rFonts w:ascii="Arial" w:hAnsi="Arial" w:cs="Arial"/>
          <w:sz w:val="18"/>
          <w:szCs w:val="24"/>
        </w:rPr>
      </w:pPr>
    </w:p>
    <w:p w14:paraId="204F5B4D" w14:textId="24AD1153" w:rsidR="00985121" w:rsidRDefault="00203879" w:rsidP="00985121">
      <w:pPr>
        <w:autoSpaceDE w:val="0"/>
        <w:autoSpaceDN w:val="0"/>
        <w:adjustRightInd w:val="0"/>
        <w:ind w:left="0"/>
        <w:rPr>
          <w:rFonts w:ascii="Arial" w:hAnsi="Arial" w:cs="Arial"/>
          <w:sz w:val="18"/>
          <w:szCs w:val="24"/>
        </w:rPr>
      </w:pPr>
      <w:r>
        <w:rPr>
          <w:rFonts w:ascii="Arial" w:hAnsi="Arial" w:cs="Arial"/>
          <w:noProof/>
          <w:sz w:val="20"/>
          <w:szCs w:val="24"/>
        </w:rPr>
        <mc:AlternateContent>
          <mc:Choice Requires="wps">
            <w:drawing>
              <wp:anchor distT="0" distB="0" distL="114300" distR="114300" simplePos="0" relativeHeight="251605504" behindDoc="0" locked="0" layoutInCell="1" allowOverlap="1" wp14:anchorId="11BCCD6B" wp14:editId="165A63A3">
                <wp:simplePos x="0" y="0"/>
                <wp:positionH relativeFrom="column">
                  <wp:posOffset>5161280</wp:posOffset>
                </wp:positionH>
                <wp:positionV relativeFrom="paragraph">
                  <wp:posOffset>83185</wp:posOffset>
                </wp:positionV>
                <wp:extent cx="342900" cy="800100"/>
                <wp:effectExtent l="0" t="0" r="0" b="0"/>
                <wp:wrapNone/>
                <wp:docPr id="6156" name="Line 2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0F1F22" id="Line 2186" o:spid="_x0000_s1026" style="position:absolute;flip:y;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6.4pt,6.55pt" to="433.4pt,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">
                <v:stroke endarrow="block"/>
              </v:line>
            </w:pict>
          </mc:Fallback>
        </mc:AlternateContent>
      </w:r>
      <w:r>
        <w:rPr>
          <w:rFonts w:ascii="Arial" w:hAnsi="Arial" w:cs="Arial"/>
          <w:noProof/>
          <w:sz w:val="20"/>
          <w:szCs w:val="24"/>
        </w:rPr>
        <mc:AlternateContent>
          <mc:Choice Requires="wps">
            <w:drawing>
              <wp:anchor distT="0" distB="0" distL="114300" distR="114300" simplePos="0" relativeHeight="251604480" behindDoc="0" locked="0" layoutInCell="1" allowOverlap="1" wp14:anchorId="13212E4E" wp14:editId="0A0EB0BF">
                <wp:simplePos x="0" y="0"/>
                <wp:positionH relativeFrom="column">
                  <wp:posOffset>3903980</wp:posOffset>
                </wp:positionH>
                <wp:positionV relativeFrom="paragraph">
                  <wp:posOffset>83185</wp:posOffset>
                </wp:positionV>
                <wp:extent cx="685800" cy="800100"/>
                <wp:effectExtent l="0" t="0" r="0" b="0"/>
                <wp:wrapNone/>
                <wp:docPr id="6155" name="Line 2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73B952" id="Line 2185" o:spid="_x0000_s1026" style="position:absolute;flip:x y;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4pt,6.55pt" to="361.4pt,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">
                <v:stroke endarrow="block"/>
              </v:line>
            </w:pict>
          </mc:Fallback>
        </mc:AlternateContent>
      </w:r>
      <w:r>
        <w:rPr>
          <w:rFonts w:ascii="Arial" w:hAnsi="Arial" w:cs="Arial"/>
          <w:noProof/>
          <w:sz w:val="20"/>
          <w:szCs w:val="24"/>
        </w:rPr>
        <mc:AlternateContent>
          <mc:Choice Requires="wps">
            <w:drawing>
              <wp:anchor distT="0" distB="0" distL="114300" distR="114300" simplePos="0" relativeHeight="251603456" behindDoc="0" locked="0" layoutInCell="1" allowOverlap="1" wp14:anchorId="7AFA3528" wp14:editId="225F00D8">
                <wp:simplePos x="0" y="0"/>
                <wp:positionH relativeFrom="column">
                  <wp:posOffset>2189480</wp:posOffset>
                </wp:positionH>
                <wp:positionV relativeFrom="paragraph">
                  <wp:posOffset>83185</wp:posOffset>
                </wp:positionV>
                <wp:extent cx="1828800" cy="800100"/>
                <wp:effectExtent l="0" t="0" r="0" b="0"/>
                <wp:wrapNone/>
                <wp:docPr id="6154" name="Line 2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2880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2EC177" id="Line 2184" o:spid="_x0000_s1026" style="position:absolute;flip:x y;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4pt,6.55pt" to="316.4pt,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">
                <v:stroke endarrow="block"/>
              </v:line>
            </w:pict>
          </mc:Fallback>
        </mc:AlternateContent>
      </w:r>
      <w:r>
        <w:rPr>
          <w:rFonts w:ascii="Arial" w:hAnsi="Arial" w:cs="Arial"/>
          <w:noProof/>
          <w:sz w:val="20"/>
          <w:szCs w:val="24"/>
        </w:rPr>
        <mc:AlternateContent>
          <mc:Choice Requires="wps">
            <w:drawing>
              <wp:anchor distT="0" distB="0" distL="114300" distR="114300" simplePos="0" relativeHeight="251602432" behindDoc="0" locked="0" layoutInCell="1" allowOverlap="1" wp14:anchorId="6BD64307" wp14:editId="7AE0C367">
                <wp:simplePos x="0" y="0"/>
                <wp:positionH relativeFrom="column">
                  <wp:posOffset>2646680</wp:posOffset>
                </wp:positionH>
                <wp:positionV relativeFrom="paragraph">
                  <wp:posOffset>83185</wp:posOffset>
                </wp:positionV>
                <wp:extent cx="1943100" cy="800100"/>
                <wp:effectExtent l="0" t="0" r="0" b="0"/>
                <wp:wrapNone/>
                <wp:docPr id="6153" name="Line 2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4310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D1B11" id="Line 2183" o:spid="_x0000_s1026" style="position:absolute;flip:y;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4pt,6.55pt" to="361.4pt,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">
                <v:stroke endarrow="block"/>
              </v:line>
            </w:pict>
          </mc:Fallback>
        </mc:AlternateContent>
      </w:r>
      <w:r>
        <w:rPr>
          <w:rFonts w:ascii="Arial" w:hAnsi="Arial" w:cs="Arial"/>
          <w:noProof/>
          <w:sz w:val="20"/>
          <w:szCs w:val="24"/>
        </w:rPr>
        <mc:AlternateContent>
          <mc:Choice Requires="wps">
            <w:drawing>
              <wp:anchor distT="0" distB="0" distL="114300" distR="114300" simplePos="0" relativeHeight="251601408" behindDoc="0" locked="0" layoutInCell="1" allowOverlap="1" wp14:anchorId="15D65B5B" wp14:editId="2C260018">
                <wp:simplePos x="0" y="0"/>
                <wp:positionH relativeFrom="column">
                  <wp:posOffset>2075180</wp:posOffset>
                </wp:positionH>
                <wp:positionV relativeFrom="paragraph">
                  <wp:posOffset>83185</wp:posOffset>
                </wp:positionV>
                <wp:extent cx="800100" cy="800100"/>
                <wp:effectExtent l="0" t="0" r="0" b="0"/>
                <wp:wrapNone/>
                <wp:docPr id="6152" name="Line 2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0010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64FD2" id="Line 2182" o:spid="_x0000_s1026" style="position:absolute;flip:y;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3.4pt,6.55pt" to="226.4pt,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">
                <v:stroke endarrow="block"/>
              </v:line>
            </w:pict>
          </mc:Fallback>
        </mc:AlternateContent>
      </w:r>
      <w:r>
        <w:rPr>
          <w:rFonts w:ascii="Arial" w:hAnsi="Arial" w:cs="Arial"/>
          <w:noProof/>
          <w:sz w:val="20"/>
          <w:szCs w:val="24"/>
        </w:rPr>
        <mc:AlternateContent>
          <mc:Choice Requires="wps">
            <w:drawing>
              <wp:anchor distT="0" distB="0" distL="114300" distR="114300" simplePos="0" relativeHeight="251600384" behindDoc="0" locked="0" layoutInCell="1" allowOverlap="1" wp14:anchorId="5B7B769E" wp14:editId="1C48C022">
                <wp:simplePos x="0" y="0"/>
                <wp:positionH relativeFrom="column">
                  <wp:posOffset>1503680</wp:posOffset>
                </wp:positionH>
                <wp:positionV relativeFrom="paragraph">
                  <wp:posOffset>83185</wp:posOffset>
                </wp:positionV>
                <wp:extent cx="0" cy="800100"/>
                <wp:effectExtent l="0" t="0" r="0" b="0"/>
                <wp:wrapNone/>
                <wp:docPr id="6151" name="Line 2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C3887C" id="Line 2181" o:spid="_x0000_s1026" style="position:absolute;flip:y;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4pt,6.55pt" to="118.4pt,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">
                <v:stroke endarrow="block"/>
              </v:line>
            </w:pict>
          </mc:Fallback>
        </mc:AlternateContent>
      </w:r>
    </w:p>
    <w:p w14:paraId="1F6E62DB" w14:textId="77777777" w:rsidR="00985121" w:rsidRDefault="00985121" w:rsidP="00985121">
      <w:pPr>
        <w:autoSpaceDE w:val="0"/>
        <w:autoSpaceDN w:val="0"/>
        <w:adjustRightInd w:val="0"/>
        <w:ind w:left="0"/>
        <w:rPr>
          <w:rFonts w:ascii="Arial" w:hAnsi="Arial" w:cs="Arial"/>
          <w:sz w:val="18"/>
          <w:szCs w:val="24"/>
        </w:rPr>
      </w:pPr>
    </w:p>
    <w:p w14:paraId="68D322C7" w14:textId="77777777" w:rsidR="00985121" w:rsidRDefault="00985121" w:rsidP="00985121">
      <w:pPr>
        <w:autoSpaceDE w:val="0"/>
        <w:autoSpaceDN w:val="0"/>
        <w:adjustRightInd w:val="0"/>
        <w:ind w:left="0"/>
        <w:rPr>
          <w:rFonts w:ascii="Arial" w:hAnsi="Arial"/>
          <w:sz w:val="20"/>
          <w:szCs w:val="24"/>
        </w:rPr>
      </w:pPr>
    </w:p>
    <w:p w14:paraId="06EA277B" w14:textId="77777777" w:rsidR="00985121" w:rsidRDefault="00985121" w:rsidP="00985121">
      <w:pPr>
        <w:tabs>
          <w:tab w:val="left" w:pos="4155"/>
          <w:tab w:val="left" w:pos="4680"/>
          <w:tab w:val="left" w:pos="7335"/>
          <w:tab w:val="right" w:pos="9540"/>
          <w:tab w:val="right" w:pos="9735"/>
        </w:tabs>
        <w:autoSpaceDE w:val="0"/>
        <w:autoSpaceDN w:val="0"/>
        <w:adjustRightInd w:val="0"/>
        <w:ind w:left="0"/>
        <w:rPr>
          <w:rFonts w:ascii="Arial" w:hAnsi="Arial"/>
          <w:sz w:val="10"/>
          <w:szCs w:val="24"/>
        </w:rPr>
      </w:pPr>
      <w:r>
        <w:rPr>
          <w:rFonts w:ascii="Arial" w:hAnsi="Arial"/>
          <w:sz w:val="48"/>
          <w:szCs w:val="24"/>
        </w:rPr>
        <w:tab/>
      </w:r>
    </w:p>
    <w:p w14:paraId="5FF93E79" w14:textId="77777777" w:rsidR="00985121" w:rsidRDefault="00985121" w:rsidP="00985121">
      <w:pPr>
        <w:pStyle w:val="underpunkt"/>
      </w:pPr>
    </w:p>
    <w:p w14:paraId="77DE88E9" w14:textId="77777777" w:rsidR="00985121" w:rsidRDefault="00985121" w:rsidP="00985121">
      <w:pPr>
        <w:pStyle w:val="underpunkt"/>
      </w:pPr>
    </w:p>
    <w:p w14:paraId="2F37547F" w14:textId="27845124" w:rsidR="00985121" w:rsidRDefault="00203879" w:rsidP="00985121">
      <w:pPr>
        <w:pStyle w:val="underpunkt"/>
      </w:pPr>
      <w:r>
        <w:rPr>
          <w:noProof/>
          <w:sz w:val="20"/>
        </w:rPr>
        <mc:AlternateContent>
          <mc:Choice Requires="wps">
            <w:drawing>
              <wp:anchor distT="0" distB="0" distL="114300" distR="114300" simplePos="0" relativeHeight="251606528" behindDoc="0" locked="0" layoutInCell="1" allowOverlap="1" wp14:anchorId="2A826CF5" wp14:editId="22E78920">
                <wp:simplePos x="0" y="0"/>
                <wp:positionH relativeFrom="column">
                  <wp:posOffset>2989580</wp:posOffset>
                </wp:positionH>
                <wp:positionV relativeFrom="paragraph">
                  <wp:posOffset>33020</wp:posOffset>
                </wp:positionV>
                <wp:extent cx="685800" cy="457200"/>
                <wp:effectExtent l="0" t="0" r="0" b="0"/>
                <wp:wrapNone/>
                <wp:docPr id="6150" name="Text Box 2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457200"/>
                        </a:xfrm>
                        <a:prstGeom prst="rect">
                          <a:avLst/>
                        </a:prstGeom>
                        <a:solidFill>
                          <a:srgbClr val="FFFFFF"/>
                        </a:solidFill>
                        <a:ln w="9525">
                          <a:solidFill>
                            <a:srgbClr val="000000"/>
                          </a:solidFill>
                          <a:miter lim="800000"/>
                          <a:headEnd/>
                          <a:tailEnd/>
                        </a:ln>
                      </wps:spPr>
                      <wps:txbx>
                        <w:txbxContent>
                          <w:p w14:paraId="22F1B528" w14:textId="77777777" w:rsidR="00985121" w:rsidRDefault="00985121" w:rsidP="00985121">
                            <w:pPr>
                              <w:ind w:left="0"/>
                              <w:jc w:val="center"/>
                            </w:pPr>
                            <w:r>
                              <w:t>Adgang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826CF5" id="Text Box 2187" o:spid="_x0000_s1237" type="#_x0000_t202" style="position:absolute;margin-left:235.4pt;margin-top:2.6pt;width:54pt;height:36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">
                <v:textbox>
                  <w:txbxContent>
                    <w:p w14:paraId="22F1B528" w14:textId="77777777" w:rsidR="00985121" w:rsidRDefault="00985121" w:rsidP="00985121">
                      <w:pPr>
                        <w:ind w:left="0"/>
                        <w:jc w:val="center"/>
                      </w:pPr>
                      <w:r>
                        <w:t>Adgang</w:t>
                      </w:r>
                    </w:p>
                  </w:txbxContent>
                </v:textbox>
              </v:shape>
            </w:pict>
          </mc:Fallback>
        </mc:AlternateContent>
      </w:r>
      <w:r>
        <w:rPr>
          <w:noProof/>
          <w:sz w:val="20"/>
        </w:rPr>
        <mc:AlternateContent>
          <mc:Choice Requires="wps">
            <w:drawing>
              <wp:anchor distT="0" distB="0" distL="114300" distR="114300" simplePos="0" relativeHeight="251823616" behindDoc="0" locked="0" layoutInCell="1" allowOverlap="1" wp14:anchorId="689AB982" wp14:editId="5CB5C777">
                <wp:simplePos x="0" y="0"/>
                <wp:positionH relativeFrom="column">
                  <wp:posOffset>3903980</wp:posOffset>
                </wp:positionH>
                <wp:positionV relativeFrom="paragraph">
                  <wp:posOffset>33020</wp:posOffset>
                </wp:positionV>
                <wp:extent cx="1371600" cy="457200"/>
                <wp:effectExtent l="0" t="0" r="0" b="0"/>
                <wp:wrapNone/>
                <wp:docPr id="6149" name="Text Box 2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57200"/>
                        </a:xfrm>
                        <a:prstGeom prst="rect">
                          <a:avLst/>
                        </a:prstGeom>
                        <a:solidFill>
                          <a:srgbClr val="FFFFFF"/>
                        </a:solidFill>
                        <a:ln w="9525">
                          <a:solidFill>
                            <a:srgbClr val="000000"/>
                          </a:solidFill>
                          <a:miter lim="800000"/>
                          <a:headEnd/>
                          <a:tailEnd/>
                        </a:ln>
                      </wps:spPr>
                      <wps:txbx>
                        <w:txbxContent>
                          <w:p w14:paraId="2DBF8DAF" w14:textId="77777777" w:rsidR="00985121" w:rsidRDefault="00985121" w:rsidP="00985121">
                            <w:pPr>
                              <w:ind w:left="0"/>
                              <w:jc w:val="center"/>
                            </w:pPr>
                            <w:r>
                              <w:t>Symbolsk</w:t>
                            </w:r>
                          </w:p>
                          <w:p w14:paraId="28AB375C" w14:textId="77777777" w:rsidR="00985121" w:rsidRDefault="00985121" w:rsidP="00985121">
                            <w:pPr>
                              <w:ind w:left="0"/>
                              <w:jc w:val="center"/>
                            </w:pPr>
                            <w:r>
                              <w:t>adressering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AB982" id="Text Box 2180" o:spid="_x0000_s1238" type="#_x0000_t202" style="position:absolute;margin-left:307.4pt;margin-top:2.6pt;width:108pt;height:36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">
                <v:textbox>
                  <w:txbxContent>
                    <w:p w14:paraId="2DBF8DAF" w14:textId="77777777" w:rsidR="00985121" w:rsidRDefault="00985121" w:rsidP="00985121">
                      <w:pPr>
                        <w:ind w:left="0"/>
                        <w:jc w:val="center"/>
                      </w:pPr>
                      <w:r>
                        <w:t>Symbolsk</w:t>
                      </w:r>
                    </w:p>
                    <w:p w14:paraId="28AB375C" w14:textId="77777777" w:rsidR="00985121" w:rsidRDefault="00985121" w:rsidP="00985121">
                      <w:pPr>
                        <w:ind w:left="0"/>
                        <w:jc w:val="center"/>
                      </w:pPr>
                      <w:r>
                        <w:t>adressering</w:t>
                      </w:r>
                    </w:p>
                  </w:txbxContent>
                </v:textbox>
              </v:shape>
            </w:pict>
          </mc:Fallback>
        </mc:AlternateContent>
      </w:r>
      <w:r>
        <w:rPr>
          <w:noProof/>
          <w:sz w:val="20"/>
        </w:rPr>
        <mc:AlternateContent>
          <mc:Choice Requires="wps">
            <w:drawing>
              <wp:anchor distT="0" distB="0" distL="114300" distR="114300" simplePos="0" relativeHeight="251822592" behindDoc="0" locked="0" layoutInCell="1" allowOverlap="1" wp14:anchorId="12CBAD82" wp14:editId="4301E707">
                <wp:simplePos x="0" y="0"/>
                <wp:positionH relativeFrom="column">
                  <wp:posOffset>1389380</wp:posOffset>
                </wp:positionH>
                <wp:positionV relativeFrom="paragraph">
                  <wp:posOffset>33020</wp:posOffset>
                </wp:positionV>
                <wp:extent cx="1371600" cy="457200"/>
                <wp:effectExtent l="0" t="0" r="0" b="0"/>
                <wp:wrapNone/>
                <wp:docPr id="6148" name="Text Box 2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457200"/>
                        </a:xfrm>
                        <a:prstGeom prst="rect">
                          <a:avLst/>
                        </a:prstGeom>
                        <a:solidFill>
                          <a:srgbClr val="FFFFFF"/>
                        </a:solidFill>
                        <a:ln w="9525">
                          <a:solidFill>
                            <a:srgbClr val="000000"/>
                          </a:solidFill>
                          <a:miter lim="800000"/>
                          <a:headEnd/>
                          <a:tailEnd/>
                        </a:ln>
                      </wps:spPr>
                      <wps:txbx>
                        <w:txbxContent>
                          <w:p w14:paraId="4B779485" w14:textId="77777777" w:rsidR="00985121" w:rsidRDefault="00985121" w:rsidP="00985121">
                            <w:pPr>
                              <w:ind w:left="0"/>
                              <w:jc w:val="center"/>
                            </w:pPr>
                            <w:r>
                              <w:t>Absolut</w:t>
                            </w:r>
                          </w:p>
                          <w:p w14:paraId="458992D3" w14:textId="77777777" w:rsidR="00985121" w:rsidRDefault="00985121" w:rsidP="00985121">
                            <w:pPr>
                              <w:ind w:left="0"/>
                              <w:jc w:val="center"/>
                            </w:pPr>
                            <w:r>
                              <w:t>adressering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CBAD82" id="Text Box 2179" o:spid="_x0000_s1239" type="#_x0000_t202" style="position:absolute;margin-left:109.4pt;margin-top:2.6pt;width:108pt;height:36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">
                <v:textbox>
                  <w:txbxContent>
                    <w:p w14:paraId="4B779485" w14:textId="77777777" w:rsidR="00985121" w:rsidRDefault="00985121" w:rsidP="00985121">
                      <w:pPr>
                        <w:ind w:left="0"/>
                        <w:jc w:val="center"/>
                      </w:pPr>
                      <w:r>
                        <w:t>Absolut</w:t>
                      </w:r>
                    </w:p>
                    <w:p w14:paraId="458992D3" w14:textId="77777777" w:rsidR="00985121" w:rsidRDefault="00985121" w:rsidP="00985121">
                      <w:pPr>
                        <w:ind w:left="0"/>
                        <w:jc w:val="center"/>
                      </w:pPr>
                      <w:r>
                        <w:t>adressering</w:t>
                      </w:r>
                    </w:p>
                  </w:txbxContent>
                </v:textbox>
              </v:shape>
            </w:pict>
          </mc:Fallback>
        </mc:AlternateContent>
      </w:r>
    </w:p>
    <w:p w14:paraId="78B15DBB" w14:textId="33A5C48E" w:rsidR="00985121" w:rsidRDefault="00203879" w:rsidP="00985121">
      <w:pPr>
        <w:pStyle w:val="underpunkt"/>
      </w:pPr>
      <w:r>
        <w:rPr>
          <w:noProof/>
          <w:sz w:val="20"/>
        </w:rPr>
        <mc:AlternateContent>
          <mc:Choice Requires="wps">
            <w:drawing>
              <wp:anchor distT="0" distB="0" distL="114300" distR="114300" simplePos="0" relativeHeight="251608576" behindDoc="0" locked="0" layoutInCell="1" allowOverlap="1" wp14:anchorId="2ACC22AE" wp14:editId="2027D868">
                <wp:simplePos x="0" y="0"/>
                <wp:positionH relativeFrom="column">
                  <wp:posOffset>3675380</wp:posOffset>
                </wp:positionH>
                <wp:positionV relativeFrom="paragraph">
                  <wp:posOffset>81915</wp:posOffset>
                </wp:positionV>
                <wp:extent cx="228600" cy="114300"/>
                <wp:effectExtent l="0" t="0" r="0" b="0"/>
                <wp:wrapNone/>
                <wp:docPr id="6146" name="AutoShape 2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ightArrow">
                          <a:avLst>
                            <a:gd name="adj1" fmla="val 50000"/>
                            <a:gd name="adj2" fmla="val 50000"/>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53C831" id="AutoShape 2189" o:spid="_x0000_s1026" type="#_x0000_t13" style="position:absolute;margin-left:289.4pt;margin-top:6.45pt;width:18pt;height:9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" fillcolor="silver"/>
            </w:pict>
          </mc:Fallback>
        </mc:AlternateContent>
      </w:r>
      <w:r>
        <w:rPr>
          <w:noProof/>
          <w:sz w:val="20"/>
        </w:rPr>
        <mc:AlternateContent>
          <mc:Choice Requires="wps">
            <w:drawing>
              <wp:anchor distT="0" distB="0" distL="114300" distR="114300" simplePos="0" relativeHeight="251607552" behindDoc="0" locked="0" layoutInCell="1" allowOverlap="1" wp14:anchorId="745B2781" wp14:editId="55B9F2A7">
                <wp:simplePos x="0" y="0"/>
                <wp:positionH relativeFrom="column">
                  <wp:posOffset>2760980</wp:posOffset>
                </wp:positionH>
                <wp:positionV relativeFrom="paragraph">
                  <wp:posOffset>81915</wp:posOffset>
                </wp:positionV>
                <wp:extent cx="228600" cy="114300"/>
                <wp:effectExtent l="0" t="0" r="0" b="0"/>
                <wp:wrapNone/>
                <wp:docPr id="6145" name="AutoShape 2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leftArrow">
                          <a:avLst>
                            <a:gd name="adj1" fmla="val 50000"/>
                            <a:gd name="adj2" fmla="val 50000"/>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B4B3A4"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2188" o:spid="_x0000_s1026" type="#_x0000_t66" style="position:absolute;margin-left:217.4pt;margin-top:6.45pt;width:18pt;height:9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" fillcolor="silver"/>
            </w:pict>
          </mc:Fallback>
        </mc:AlternateContent>
      </w:r>
    </w:p>
    <w:p w14:paraId="4D70F2E9" w14:textId="77777777" w:rsidR="00154989" w:rsidRDefault="00154989" w:rsidP="003725C1">
      <w:pPr>
        <w:pStyle w:val="underpunkt"/>
      </w:pPr>
    </w:p>
    <w:p w14:paraId="0123A5CC" w14:textId="77777777" w:rsidR="00154989" w:rsidRDefault="00154989" w:rsidP="003725C1">
      <w:pPr>
        <w:pStyle w:val="underpunkt"/>
      </w:pPr>
      <w:r>
        <w:t>Generelt</w:t>
      </w:r>
      <w:r>
        <w:tab/>
      </w:r>
    </w:p>
    <w:p w14:paraId="580F3116" w14:textId="557569B4" w:rsidR="00107C2A" w:rsidRDefault="00107C2A" w:rsidP="00107C2A">
      <w:pPr>
        <w:pStyle w:val="underpunkt"/>
      </w:pPr>
      <w:bookmarkStart w:id="47" w:name="_Toc114480579"/>
      <w:r>
        <w:tab/>
      </w:r>
    </w:p>
    <w:p w14:paraId="428E056D" w14:textId="6596660E" w:rsidR="00107C2A" w:rsidRDefault="00107C2A" w:rsidP="00107C2A">
      <w:r>
        <w:t>Indtil nu er alle ind</w:t>
      </w:r>
      <w:r>
        <w:noBreakHyphen/>
        <w:t xml:space="preserve"> og udgange </w:t>
      </w:r>
      <w:r w:rsidR="00822EB7">
        <w:t xml:space="preserve">i bogen </w:t>
      </w:r>
      <w:r>
        <w:t>blevet adresseret med deres aktualoperander (globale navne absolut eller symbolsk)</w:t>
      </w:r>
      <w:r w:rsidR="00822EB7">
        <w:t>, og d</w:t>
      </w:r>
      <w:r>
        <w:t>et har ikke været muligt at lave parameteroverførsel til blokke.</w:t>
      </w:r>
    </w:p>
    <w:p w14:paraId="72640195" w14:textId="77777777" w:rsidR="00822EB7" w:rsidRDefault="00822EB7" w:rsidP="00107C2A"/>
    <w:p w14:paraId="5D7302AF" w14:textId="19ADD375" w:rsidR="00107C2A" w:rsidRDefault="00822EB7" w:rsidP="00107C2A">
      <w:r>
        <w:t>Programmering med globale navne absolut eller symbolsk er det hurtigste at anvende, når m</w:t>
      </w:r>
      <w:r w:rsidR="00107C2A">
        <w:t>an ønsker at fremstil</w:t>
      </w:r>
      <w:r>
        <w:t>le</w:t>
      </w:r>
      <w:r w:rsidR="00107C2A">
        <w:t xml:space="preserve"> en programdel, som kun skal anvendes en enkelt gang f.eks. en specialdel til en maskine.</w:t>
      </w:r>
    </w:p>
    <w:p w14:paraId="203AD67B" w14:textId="77777777" w:rsidR="00107C2A" w:rsidRDefault="00107C2A" w:rsidP="00107C2A"/>
    <w:p w14:paraId="0C42FD89" w14:textId="77777777" w:rsidR="00107C2A" w:rsidRDefault="00107C2A" w:rsidP="00107C2A">
      <w:r>
        <w:t xml:space="preserve">Til hyppigt gentagne funktioner i et større system ønsker man at fremstille universelle, parametrerbare blokke (FC'er, FB'er). </w:t>
      </w:r>
    </w:p>
    <w:p w14:paraId="010523E0" w14:textId="35247254" w:rsidR="00107C2A" w:rsidRDefault="00107C2A" w:rsidP="00107C2A">
      <w:r>
        <w:t>Disse blokke får</w:t>
      </w:r>
      <w:r w:rsidR="00A5605F">
        <w:t xml:space="preserve"> defineret </w:t>
      </w:r>
      <w:r>
        <w:t>ind</w:t>
      </w:r>
      <w:r>
        <w:noBreakHyphen/>
        <w:t xml:space="preserve"> og udgangsparametre, som får tilordnet aktualoperander (f.eks. de fysiske ind </w:t>
      </w:r>
      <w:r>
        <w:noBreakHyphen/>
        <w:t xml:space="preserve"> og udgange), når blokken bliver kaldt op.</w:t>
      </w:r>
    </w:p>
    <w:p w14:paraId="3D3DF735" w14:textId="77777777" w:rsidR="00107C2A" w:rsidRDefault="00107C2A" w:rsidP="00107C2A"/>
    <w:p w14:paraId="0D4173E4" w14:textId="77777777" w:rsidR="00107C2A" w:rsidRDefault="00107C2A" w:rsidP="00107C2A">
      <w:r>
        <w:t>Hvilke aktualoperander (f.eks. de fysiske ind</w:t>
      </w:r>
      <w:r>
        <w:noBreakHyphen/>
        <w:t xml:space="preserve"> og udgange) en parametrerbar blok skal anvende, bestemmes ved aktualoperand (parameter) tildelingen, når blokken kaldes op. </w:t>
      </w:r>
    </w:p>
    <w:p w14:paraId="2307A348" w14:textId="77777777" w:rsidR="00107C2A" w:rsidRDefault="00107C2A" w:rsidP="00107C2A">
      <w:r>
        <w:t>Blokkens "indre" forbliver uændret.</w:t>
      </w:r>
    </w:p>
    <w:p w14:paraId="770FD67F" w14:textId="77777777" w:rsidR="00107C2A" w:rsidRDefault="00107C2A" w:rsidP="00107C2A">
      <w:pPr>
        <w:pStyle w:val="underpunkt"/>
      </w:pPr>
      <w:r>
        <w:br w:type="page"/>
      </w:r>
      <w:r>
        <w:lastRenderedPageBreak/>
        <w:t>Lokal variabel</w:t>
      </w:r>
      <w:r>
        <w:tab/>
      </w:r>
    </w:p>
    <w:p w14:paraId="35A4C212" w14:textId="77777777" w:rsidR="00107C2A" w:rsidRDefault="00107C2A" w:rsidP="00107C2A">
      <w:r>
        <w:t xml:space="preserve">Indtil nu er der kun anvendt </w:t>
      </w:r>
      <w:r w:rsidRPr="00A5605F">
        <w:rPr>
          <w:rFonts w:cs="Arial"/>
        </w:rPr>
        <w:t xml:space="preserve">globale variabler </w:t>
      </w:r>
      <w:r>
        <w:t>(bitmærker og datablokke) til f.eks. lagring af produktionsdata. I dette kapitel skal vi behandle datalagring i lokale variabler nærmere.</w:t>
      </w:r>
    </w:p>
    <w:p w14:paraId="0CB5F0CD" w14:textId="77777777" w:rsidR="00107C2A" w:rsidRDefault="00107C2A" w:rsidP="00107C2A">
      <w:pPr>
        <w:tabs>
          <w:tab w:val="left" w:pos="2220"/>
        </w:tabs>
        <w:autoSpaceDE w:val="0"/>
        <w:autoSpaceDN w:val="0"/>
        <w:adjustRightInd w:val="0"/>
        <w:ind w:left="0"/>
        <w:rPr>
          <w:rFonts w:ascii="Arial" w:hAnsi="Arial"/>
          <w:sz w:val="18"/>
          <w:szCs w:val="24"/>
        </w:rPr>
      </w:pPr>
    </w:p>
    <w:p w14:paraId="3AE3AE28" w14:textId="77777777" w:rsidR="00107C2A" w:rsidRDefault="00107C2A" w:rsidP="00107C2A">
      <w:pPr>
        <w:pStyle w:val="underpunkt"/>
      </w:pPr>
      <w:r>
        <w:t xml:space="preserve">Temporære variabler </w:t>
      </w:r>
    </w:p>
    <w:p w14:paraId="4B9D0B86" w14:textId="77777777" w:rsidR="00107C2A" w:rsidRDefault="00107C2A" w:rsidP="00107C2A">
      <w:r w:rsidRPr="00A5605F">
        <w:t xml:space="preserve">Temporære </w:t>
      </w:r>
      <w:r>
        <w:t>variabler er variabler, som kun har gyldighed, når en blok bliver bearbejdet. Temporære variabler kan anvendes i alle programblokke (OB, FC, FB).</w:t>
      </w:r>
    </w:p>
    <w:p w14:paraId="62CFE919" w14:textId="77777777" w:rsidR="00107C2A" w:rsidRDefault="00107C2A" w:rsidP="00107C2A">
      <w:pPr>
        <w:autoSpaceDE w:val="0"/>
        <w:autoSpaceDN w:val="0"/>
        <w:adjustRightInd w:val="0"/>
        <w:ind w:left="0"/>
        <w:rPr>
          <w:rFonts w:ascii="Arial" w:hAnsi="Arial"/>
          <w:sz w:val="18"/>
          <w:szCs w:val="24"/>
        </w:rPr>
      </w:pPr>
    </w:p>
    <w:p w14:paraId="5D2E409E" w14:textId="77777777" w:rsidR="00107C2A" w:rsidRDefault="00107C2A" w:rsidP="00107C2A">
      <w:pPr>
        <w:pStyle w:val="underpunkt"/>
      </w:pPr>
      <w:r>
        <w:t>Statiske variabler</w:t>
      </w:r>
      <w:r>
        <w:tab/>
      </w:r>
      <w:r>
        <w:tab/>
      </w:r>
    </w:p>
    <w:p w14:paraId="5271D3C0" w14:textId="77777777" w:rsidR="00107C2A" w:rsidRDefault="00107C2A" w:rsidP="00107C2A">
      <w:r>
        <w:t>Hvis data skal lagres, også efter at blokken er bearbejdet, skal dataene lagres i statiske variabler.</w:t>
      </w:r>
    </w:p>
    <w:p w14:paraId="73D54B3B" w14:textId="18658675" w:rsidR="00107C2A" w:rsidRDefault="00107C2A" w:rsidP="00107C2A">
      <w:r>
        <w:t>Statiske variabler kan kun bruges i funktion</w:t>
      </w:r>
      <w:r w:rsidR="009B20DD">
        <w:t>s</w:t>
      </w:r>
      <w:r>
        <w:t>blokke.</w:t>
      </w:r>
    </w:p>
    <w:p w14:paraId="58B41882" w14:textId="77777777" w:rsidR="00107C2A" w:rsidRDefault="00107C2A" w:rsidP="00107C2A">
      <w:pPr>
        <w:tabs>
          <w:tab w:val="left" w:pos="2220"/>
          <w:tab w:val="left" w:pos="4770"/>
          <w:tab w:val="right" w:pos="9540"/>
          <w:tab w:val="right" w:pos="9735"/>
        </w:tabs>
        <w:autoSpaceDE w:val="0"/>
        <w:autoSpaceDN w:val="0"/>
        <w:adjustRightInd w:val="0"/>
        <w:ind w:left="0"/>
        <w:rPr>
          <w:rFonts w:ascii="Arial" w:hAnsi="Arial" w:cs="Arial"/>
          <w:sz w:val="18"/>
          <w:szCs w:val="24"/>
        </w:rPr>
      </w:pPr>
    </w:p>
    <w:p w14:paraId="101D19A8" w14:textId="77777777" w:rsidR="00107C2A" w:rsidRDefault="00107C2A" w:rsidP="00107C2A">
      <w:pPr>
        <w:tabs>
          <w:tab w:val="left" w:pos="2220"/>
          <w:tab w:val="left" w:pos="4770"/>
          <w:tab w:val="right" w:pos="9540"/>
          <w:tab w:val="right" w:pos="9735"/>
        </w:tabs>
        <w:autoSpaceDE w:val="0"/>
        <w:autoSpaceDN w:val="0"/>
        <w:adjustRightInd w:val="0"/>
        <w:ind w:left="0"/>
        <w:rPr>
          <w:rFonts w:ascii="Arial" w:hAnsi="Arial" w:cs="Arial"/>
          <w:sz w:val="18"/>
          <w:szCs w:val="24"/>
        </w:rPr>
      </w:pPr>
    </w:p>
    <w:p w14:paraId="476E011F" w14:textId="77777777" w:rsidR="00107C2A" w:rsidRDefault="00107C2A" w:rsidP="00996321">
      <w:pPr>
        <w:pStyle w:val="hovedpunkt"/>
      </w:pPr>
    </w:p>
    <w:p w14:paraId="147B2692" w14:textId="74D92FEE" w:rsidR="00107C2A" w:rsidRDefault="00107C2A" w:rsidP="00996321">
      <w:pPr>
        <w:pStyle w:val="hovedpunkt"/>
      </w:pPr>
      <w:r>
        <w:t>Temporære variabler</w:t>
      </w:r>
    </w:p>
    <w:p w14:paraId="53837206" w14:textId="77777777" w:rsidR="00107C2A" w:rsidRDefault="00107C2A" w:rsidP="00107C2A">
      <w:pPr>
        <w:tabs>
          <w:tab w:val="right" w:pos="9810"/>
        </w:tabs>
        <w:autoSpaceDE w:val="0"/>
        <w:autoSpaceDN w:val="0"/>
        <w:adjustRightInd w:val="0"/>
        <w:ind w:left="0"/>
        <w:rPr>
          <w:rFonts w:ascii="Arial" w:hAnsi="Arial" w:cs="Arial"/>
          <w:sz w:val="26"/>
          <w:szCs w:val="24"/>
        </w:rPr>
      </w:pPr>
    </w:p>
    <w:p w14:paraId="74BA38DA" w14:textId="6780C638" w:rsidR="00107C2A" w:rsidRDefault="00203879" w:rsidP="00107C2A">
      <w:r>
        <w:rPr>
          <w:noProof/>
        </w:rPr>
        <w:drawing>
          <wp:inline distT="0" distB="0" distL="0" distR="0" wp14:anchorId="55B6C363" wp14:editId="4E8BE298">
            <wp:extent cx="4323080" cy="3006725"/>
            <wp:effectExtent l="0" t="0" r="0" b="0"/>
            <wp:docPr id="317" name="Billed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4323080" cy="3006725"/>
                    </a:xfrm>
                    <a:prstGeom prst="rect">
                      <a:avLst/>
                    </a:prstGeom>
                    <a:noFill/>
                    <a:ln>
                      <a:noFill/>
                    </a:ln>
                  </pic:spPr>
                </pic:pic>
              </a:graphicData>
            </a:graphic>
          </wp:inline>
        </w:drawing>
      </w:r>
    </w:p>
    <w:p w14:paraId="2723F9E2" w14:textId="77777777" w:rsidR="00107C2A" w:rsidRDefault="00107C2A" w:rsidP="00107C2A">
      <w:pPr>
        <w:tabs>
          <w:tab w:val="left" w:pos="2190"/>
        </w:tabs>
        <w:autoSpaceDE w:val="0"/>
        <w:autoSpaceDN w:val="0"/>
        <w:adjustRightInd w:val="0"/>
        <w:ind w:left="0"/>
        <w:rPr>
          <w:rFonts w:ascii="Arial" w:hAnsi="Arial" w:cs="Arial"/>
          <w:b/>
          <w:sz w:val="18"/>
          <w:szCs w:val="24"/>
        </w:rPr>
      </w:pPr>
    </w:p>
    <w:p w14:paraId="2A362227" w14:textId="77777777" w:rsidR="00107C2A" w:rsidRDefault="00107C2A" w:rsidP="00107C2A">
      <w:pPr>
        <w:pStyle w:val="underpunkt"/>
      </w:pPr>
      <w:r>
        <w:t>Generelt</w:t>
      </w:r>
      <w:r>
        <w:tab/>
      </w:r>
    </w:p>
    <w:p w14:paraId="79C8FDD8" w14:textId="77777777" w:rsidR="00107C2A" w:rsidRDefault="00107C2A" w:rsidP="00107C2A">
      <w:r>
        <w:t>Temporære variabler kan anvendes i alle programblokke (OB, FC, FB). De anvendes til at gemme informationer i, mens blokken bearbejdes (f.eks. mellemresultater i beregninger). Dataene er tabt, når blokken forlades.</w:t>
      </w:r>
    </w:p>
    <w:p w14:paraId="2EBF32D8" w14:textId="77777777" w:rsidR="00107C2A" w:rsidRDefault="00107C2A" w:rsidP="00107C2A">
      <w:pPr>
        <w:rPr>
          <w:rFonts w:cs="Arial"/>
        </w:rPr>
      </w:pPr>
      <w:r>
        <w:rPr>
          <w:rFonts w:cs="Arial"/>
        </w:rPr>
        <w:t>Temporære variabler lagres i L</w:t>
      </w:r>
      <w:r>
        <w:rPr>
          <w:rFonts w:cs="Arial"/>
        </w:rPr>
        <w:noBreakHyphen/>
        <w:t>stakken (den lokale datastak), som er et separat hukommelsesområde i CPU'en.</w:t>
      </w:r>
    </w:p>
    <w:p w14:paraId="780E472E" w14:textId="77777777" w:rsidR="00107C2A" w:rsidRDefault="00107C2A" w:rsidP="00107C2A">
      <w:pPr>
        <w:pStyle w:val="underpunkt"/>
      </w:pPr>
      <w:r>
        <w:t>Deklaration</w:t>
      </w:r>
      <w:r>
        <w:tab/>
      </w:r>
      <w:r>
        <w:tab/>
      </w:r>
    </w:p>
    <w:p w14:paraId="56CDB130" w14:textId="77777777" w:rsidR="00107C2A" w:rsidRDefault="00107C2A" w:rsidP="00107C2A">
      <w:r>
        <w:t>Temporære variabler defineres i deklarationstabellen i en blok. I linjen "temp" indtastes navnet på variablen og den tilhørende datatype.</w:t>
      </w:r>
    </w:p>
    <w:p w14:paraId="2C13537C" w14:textId="77777777" w:rsidR="00107C2A" w:rsidRDefault="00107C2A" w:rsidP="00107C2A">
      <w:r>
        <w:t>Det er ikke muligt at definere en initialværdi her.</w:t>
      </w:r>
    </w:p>
    <w:p w14:paraId="7C7675BD" w14:textId="77777777" w:rsidR="00107C2A" w:rsidRDefault="00107C2A" w:rsidP="00107C2A">
      <w:r>
        <w:t>Når blokken gemmes, bliver de absolutte adresser i L</w:t>
      </w:r>
      <w:r>
        <w:noBreakHyphen/>
        <w:t>stakkens</w:t>
      </w:r>
    </w:p>
    <w:p w14:paraId="678FCE9E" w14:textId="77777777" w:rsidR="00107C2A" w:rsidRDefault="00107C2A" w:rsidP="00107C2A">
      <w:r>
        <w:t>hukommelsesområde opdateret og kan ses i spalten "Address".</w:t>
      </w:r>
    </w:p>
    <w:p w14:paraId="6410B7C4" w14:textId="77777777" w:rsidR="00466279" w:rsidRDefault="00466279">
      <w:pPr>
        <w:ind w:left="0"/>
        <w:rPr>
          <w:rFonts w:ascii="Arial" w:hAnsi="Arial"/>
        </w:rPr>
      </w:pPr>
      <w:r>
        <w:br w:type="page"/>
      </w:r>
    </w:p>
    <w:p w14:paraId="12F66016" w14:textId="34881815" w:rsidR="00107C2A" w:rsidRDefault="00107C2A" w:rsidP="00107C2A">
      <w:pPr>
        <w:pStyle w:val="underpunkt"/>
      </w:pPr>
      <w:r>
        <w:lastRenderedPageBreak/>
        <w:t>Adgang</w:t>
      </w:r>
      <w:r>
        <w:tab/>
      </w:r>
    </w:p>
    <w:p w14:paraId="10D0F9EC" w14:textId="77777777" w:rsidR="00107C2A" w:rsidRDefault="00107C2A" w:rsidP="00107C2A">
      <w:r>
        <w:t>I netværk 1 ses et eksempel på en symbolsk adgang til en temporær variabel.</w:t>
      </w:r>
    </w:p>
    <w:p w14:paraId="3C10829D" w14:textId="77777777" w:rsidR="00107C2A" w:rsidRDefault="00107C2A" w:rsidP="00107C2A">
      <w:r>
        <w:t xml:space="preserve">Resultatet af additionen gemmes i den temporære variabel </w:t>
      </w:r>
      <w:r>
        <w:rPr>
          <w:b/>
          <w:bCs/>
        </w:rPr>
        <w:t>"Resultat".</w:t>
      </w:r>
    </w:p>
    <w:p w14:paraId="606F9D7F" w14:textId="77777777" w:rsidR="00107C2A" w:rsidRDefault="00107C2A" w:rsidP="00107C2A">
      <w:r>
        <w:t>Det er også muligt at adressere de temporære variabler absolut.</w:t>
      </w:r>
    </w:p>
    <w:p w14:paraId="34F9F085" w14:textId="44037415" w:rsidR="00107C2A" w:rsidRDefault="00107C2A" w:rsidP="00107C2A">
      <w:r>
        <w:t>Man bør imidlertid tilstræbe at bruge symbolsk adressering, da programmet ellers bliver</w:t>
      </w:r>
      <w:r w:rsidR="009B20DD">
        <w:t xml:space="preserve"> </w:t>
      </w:r>
      <w:r>
        <w:t>vanskeligt at læse.</w:t>
      </w:r>
    </w:p>
    <w:p w14:paraId="738D00EB" w14:textId="77777777" w:rsidR="00107C2A" w:rsidRDefault="00107C2A" w:rsidP="00107C2A">
      <w:pPr>
        <w:pStyle w:val="underpunkt"/>
      </w:pPr>
      <w:r>
        <w:t>Bemærk</w:t>
      </w:r>
      <w:r>
        <w:tab/>
      </w:r>
    </w:p>
    <w:p w14:paraId="03693913" w14:textId="77777777" w:rsidR="00107C2A" w:rsidRDefault="00107C2A" w:rsidP="00107C2A">
      <w:pPr>
        <w:pStyle w:val="underpunkt"/>
      </w:pPr>
      <w:r>
        <w:t xml:space="preserve">     #</w:t>
      </w:r>
      <w:r>
        <w:tab/>
      </w:r>
      <w:r>
        <w:tab/>
      </w:r>
    </w:p>
    <w:p w14:paraId="76BF518F" w14:textId="77777777" w:rsidR="00107C2A" w:rsidRDefault="00107C2A" w:rsidP="00107C2A">
      <w:r>
        <w:t>Variabelnavne, der begynder med det specielle tegn #, er lokale variabler, som kun er gyldige i den blok, hvor de er blevet deklareret i deklarationstabellen.</w:t>
      </w:r>
    </w:p>
    <w:p w14:paraId="24A8DBFA" w14:textId="6EB195E1" w:rsidR="00107C2A" w:rsidRDefault="00107C2A" w:rsidP="00107C2A">
      <w:r>
        <w:t>Programeditor indsætter automatisk specialkarakteren (#).</w:t>
      </w:r>
    </w:p>
    <w:p w14:paraId="1E9825E7" w14:textId="77777777" w:rsidR="00996321" w:rsidRDefault="00996321" w:rsidP="00107C2A">
      <w:pPr>
        <w:pStyle w:val="underpunkt"/>
      </w:pPr>
    </w:p>
    <w:p w14:paraId="7D0BD790" w14:textId="3349503E" w:rsidR="00107C2A" w:rsidRDefault="00107C2A" w:rsidP="00107C2A">
      <w:pPr>
        <w:pStyle w:val="underpunkt"/>
      </w:pPr>
      <w:r>
        <w:t>Eksempel: Anvendelse af temporære variabler</w:t>
      </w:r>
    </w:p>
    <w:p w14:paraId="4A59B609" w14:textId="77777777" w:rsidR="00107C2A" w:rsidRDefault="00107C2A" w:rsidP="00107C2A">
      <w:pPr>
        <w:tabs>
          <w:tab w:val="right" w:pos="9810"/>
        </w:tabs>
        <w:autoSpaceDE w:val="0"/>
        <w:autoSpaceDN w:val="0"/>
        <w:adjustRightInd w:val="0"/>
        <w:ind w:left="0"/>
        <w:rPr>
          <w:rFonts w:ascii="Arial" w:hAnsi="Arial"/>
          <w:sz w:val="20"/>
          <w:szCs w:val="24"/>
        </w:rPr>
      </w:pPr>
    </w:p>
    <w:p w14:paraId="6EA94185" w14:textId="1EC6EDCC" w:rsidR="00107C2A" w:rsidRDefault="00203879" w:rsidP="00107C2A">
      <w:r>
        <w:rPr>
          <w:noProof/>
        </w:rPr>
        <w:drawing>
          <wp:inline distT="0" distB="0" distL="0" distR="0" wp14:anchorId="5F728E4C" wp14:editId="34B1A9AC">
            <wp:extent cx="4286885" cy="2765425"/>
            <wp:effectExtent l="0" t="0" r="0" b="0"/>
            <wp:docPr id="318" name="Billed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4286885" cy="2765425"/>
                    </a:xfrm>
                    <a:prstGeom prst="rect">
                      <a:avLst/>
                    </a:prstGeom>
                    <a:noFill/>
                    <a:ln>
                      <a:noFill/>
                    </a:ln>
                  </pic:spPr>
                </pic:pic>
              </a:graphicData>
            </a:graphic>
          </wp:inline>
        </w:drawing>
      </w:r>
    </w:p>
    <w:p w14:paraId="6E438BBE" w14:textId="77777777" w:rsidR="00107C2A" w:rsidRDefault="00107C2A" w:rsidP="00107C2A">
      <w:pPr>
        <w:pStyle w:val="underpunkt"/>
      </w:pPr>
      <w:r>
        <w:t>Formål</w:t>
      </w:r>
      <w:r>
        <w:tab/>
      </w:r>
      <w:r>
        <w:tab/>
      </w:r>
      <w:r>
        <w:tab/>
      </w:r>
    </w:p>
    <w:p w14:paraId="3054DEC0" w14:textId="77777777" w:rsidR="00107C2A" w:rsidRDefault="00107C2A" w:rsidP="00107C2A">
      <w:r>
        <w:t>I stedet for at anvende mærkerord MW110 til lagring af et mellemresultat i FC2 i TIA</w:t>
      </w:r>
      <w:r>
        <w:noBreakHyphen/>
        <w:t xml:space="preserve">portalen, skal vi nu anvende en temporær variabel kaldet   </w:t>
      </w:r>
      <w:r>
        <w:rPr>
          <w:b/>
          <w:bCs/>
        </w:rPr>
        <w:t>"mellemresultat".</w:t>
      </w:r>
    </w:p>
    <w:p w14:paraId="42F246CA" w14:textId="6C95FB13" w:rsidR="00107C2A" w:rsidRDefault="00107C2A" w:rsidP="00107C2A">
      <w:r>
        <w:t>Hvis blokken programmeres i LAD eller FBD, vil det være nødvendigt med en variabel (her mærkerområdet) til at forbinde udgangen af additionsinstruktionen til indgangen af den anden additionsinstruktion.</w:t>
      </w:r>
    </w:p>
    <w:p w14:paraId="63928175" w14:textId="77777777" w:rsidR="00107C2A" w:rsidRDefault="00107C2A" w:rsidP="00107C2A">
      <w:pPr>
        <w:pStyle w:val="underpunkt"/>
      </w:pPr>
      <w:r>
        <w:t>Fremgangsmåde</w:t>
      </w:r>
      <w:r>
        <w:tab/>
      </w:r>
      <w:r>
        <w:tab/>
      </w:r>
    </w:p>
    <w:p w14:paraId="067D49B0" w14:textId="77777777" w:rsidR="00107C2A" w:rsidRDefault="00107C2A" w:rsidP="00492F18">
      <w:pPr>
        <w:numPr>
          <w:ilvl w:val="0"/>
          <w:numId w:val="44"/>
        </w:numPr>
      </w:pPr>
      <w:r>
        <w:t>Blokken FC2 i TIA</w:t>
      </w:r>
      <w:r>
        <w:noBreakHyphen/>
        <w:t>portalen åbnes</w:t>
      </w:r>
    </w:p>
    <w:p w14:paraId="0F8092CC" w14:textId="6CD5D333" w:rsidR="00107C2A" w:rsidRDefault="00107C2A" w:rsidP="00492F18">
      <w:pPr>
        <w:numPr>
          <w:ilvl w:val="0"/>
          <w:numId w:val="44"/>
        </w:numPr>
        <w:rPr>
          <w:rFonts w:cs="Arial"/>
        </w:rPr>
      </w:pPr>
      <w:r>
        <w:rPr>
          <w:rFonts w:cs="Arial"/>
        </w:rPr>
        <w:t xml:space="preserve">Der defineres en temporær variabel med navnet </w:t>
      </w:r>
      <w:r>
        <w:rPr>
          <w:rFonts w:cs="Arial"/>
          <w:b/>
          <w:bCs/>
        </w:rPr>
        <w:t>"mellemresultat"</w:t>
      </w:r>
      <w:r>
        <w:rPr>
          <w:rFonts w:cs="Arial"/>
        </w:rPr>
        <w:t xml:space="preserve"> og datatypen "Integer" i deklarationstabellen</w:t>
      </w:r>
    </w:p>
    <w:p w14:paraId="528C55E1" w14:textId="77777777" w:rsidR="00107C2A" w:rsidRDefault="00107C2A" w:rsidP="00107C2A">
      <w:pPr>
        <w:rPr>
          <w:rFonts w:cs="Arial"/>
        </w:rPr>
      </w:pPr>
    </w:p>
    <w:p w14:paraId="6CC7744C" w14:textId="4CD0DCB4" w:rsidR="00107C2A" w:rsidRDefault="00203879" w:rsidP="00107C2A">
      <w:r>
        <w:rPr>
          <w:noProof/>
        </w:rPr>
        <w:lastRenderedPageBreak/>
        <w:drawing>
          <wp:inline distT="0" distB="0" distL="0" distR="0" wp14:anchorId="48C9D193" wp14:editId="5C3DE040">
            <wp:extent cx="4337685" cy="2494280"/>
            <wp:effectExtent l="0" t="0" r="0" b="0"/>
            <wp:docPr id="319" name="Billed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4337685" cy="2494280"/>
                    </a:xfrm>
                    <a:prstGeom prst="rect">
                      <a:avLst/>
                    </a:prstGeom>
                    <a:noFill/>
                    <a:ln>
                      <a:noFill/>
                    </a:ln>
                  </pic:spPr>
                </pic:pic>
              </a:graphicData>
            </a:graphic>
          </wp:inline>
        </w:drawing>
      </w:r>
    </w:p>
    <w:p w14:paraId="3AC58677" w14:textId="77777777" w:rsidR="00107C2A" w:rsidRDefault="00107C2A" w:rsidP="00107C2A">
      <w:pPr>
        <w:pStyle w:val="underpunkt"/>
      </w:pPr>
      <w:r>
        <w:t>Resultat</w:t>
      </w:r>
    </w:p>
    <w:p w14:paraId="46C44AA3" w14:textId="77777777" w:rsidR="00107C2A" w:rsidRDefault="00107C2A" w:rsidP="00107C2A">
      <w:pPr>
        <w:tabs>
          <w:tab w:val="right" w:pos="9810"/>
        </w:tabs>
        <w:autoSpaceDE w:val="0"/>
        <w:autoSpaceDN w:val="0"/>
        <w:adjustRightInd w:val="0"/>
        <w:ind w:left="0"/>
        <w:rPr>
          <w:rFonts w:ascii="Arial" w:hAnsi="Arial"/>
          <w:sz w:val="18"/>
          <w:szCs w:val="24"/>
        </w:rPr>
      </w:pPr>
    </w:p>
    <w:p w14:paraId="73702D06" w14:textId="77777777" w:rsidR="00107C2A" w:rsidRDefault="00107C2A" w:rsidP="00107C2A">
      <w:r>
        <w:t>Du kender nu til anvendelsen af temporære variabler.</w:t>
      </w:r>
    </w:p>
    <w:p w14:paraId="317C28E8" w14:textId="77777777" w:rsidR="00107C2A" w:rsidRDefault="00107C2A" w:rsidP="00107C2A">
      <w:pPr>
        <w:pStyle w:val="hovedpunkt"/>
      </w:pPr>
      <w:r>
        <w:br w:type="page"/>
      </w:r>
      <w:r>
        <w:lastRenderedPageBreak/>
        <w:t>Eksempel på en meddelelse, der indikerer et problem i processen</w:t>
      </w:r>
    </w:p>
    <w:p w14:paraId="033A0B26" w14:textId="77777777" w:rsidR="00107C2A" w:rsidRDefault="00107C2A" w:rsidP="00107C2A">
      <w:pPr>
        <w:pStyle w:val="hovedpunkt"/>
      </w:pPr>
    </w:p>
    <w:p w14:paraId="64CA737D" w14:textId="77777777" w:rsidR="00107C2A" w:rsidRDefault="00107C2A" w:rsidP="00107C2A">
      <w:pPr>
        <w:pStyle w:val="underpunkt"/>
      </w:pPr>
      <w:r>
        <w:t>Beskrivelse</w:t>
      </w:r>
    </w:p>
    <w:p w14:paraId="45BD7594" w14:textId="1148DCDB" w:rsidR="00107C2A" w:rsidRDefault="00107C2A" w:rsidP="00107C2A">
      <w:r>
        <w:t>En forstyrrelse (Alarm_signal) I 4.1</w:t>
      </w:r>
      <w:r w:rsidR="009B20DD">
        <w:t>,</w:t>
      </w:r>
      <w:r>
        <w:t xml:space="preserve"> som opstår fra processen, skal vises på e</w:t>
      </w:r>
      <w:r w:rsidR="009B20DD">
        <w:t>n</w:t>
      </w:r>
      <w:r>
        <w:t xml:space="preserve"> operatørpult.</w:t>
      </w:r>
    </w:p>
    <w:p w14:paraId="10548037" w14:textId="77777777" w:rsidR="00107C2A" w:rsidRDefault="00107C2A" w:rsidP="00107C2A">
      <w:r>
        <w:t>Når fejlen opstår (I 4.1) skal udgangen (Q 8.0) blinke med en frekvens på 1 Hz.</w:t>
      </w:r>
    </w:p>
    <w:p w14:paraId="14C78278" w14:textId="77777777" w:rsidR="00107C2A" w:rsidRDefault="00107C2A" w:rsidP="00107C2A">
      <w:r>
        <w:t xml:space="preserve">Når fejlen opdages, kvitteres der for meldingen med (Reset_alarm) </w:t>
      </w:r>
    </w:p>
    <w:p w14:paraId="44E4E9D2" w14:textId="2D376FC3" w:rsidR="00107C2A" w:rsidRDefault="00107C2A" w:rsidP="00107C2A">
      <w:r>
        <w:t>(I 4.3). Hvis fejlen ikke findes længere</w:t>
      </w:r>
      <w:r w:rsidR="009B20DD">
        <w:t>,</w:t>
      </w:r>
      <w:r>
        <w:t xml:space="preserve"> skal udgangen slukke; men er fejlen der stadig efter kvitteringen, skal udgangen skifte til vedvarende lys, indtil Alarm_signal forsvinder.</w:t>
      </w:r>
    </w:p>
    <w:p w14:paraId="1CEAE7EC" w14:textId="77777777" w:rsidR="00107C2A" w:rsidRDefault="00107C2A" w:rsidP="00107C2A">
      <w:pPr>
        <w:pStyle w:val="underpunkt"/>
      </w:pPr>
      <w:r>
        <w:t xml:space="preserve"> Funktionsdiagram</w:t>
      </w:r>
    </w:p>
    <w:p w14:paraId="7ACFF8E9" w14:textId="77777777" w:rsidR="00107C2A" w:rsidRDefault="00107C2A" w:rsidP="00107C2A">
      <w:pPr>
        <w:rPr>
          <w:sz w:val="20"/>
        </w:rPr>
      </w:pPr>
    </w:p>
    <w:p w14:paraId="178CFAFB" w14:textId="455C5284" w:rsidR="00107C2A" w:rsidRDefault="0082362F" w:rsidP="00107C2A">
      <w:pPr>
        <w:rPr>
          <w:sz w:val="20"/>
        </w:rPr>
      </w:pPr>
      <w:r>
        <w:rPr>
          <w:noProof/>
          <w:sz w:val="20"/>
        </w:rPr>
        <mc:AlternateContent>
          <mc:Choice Requires="wps">
            <w:drawing>
              <wp:anchor distT="0" distB="0" distL="114300" distR="114300" simplePos="0" relativeHeight="251623936" behindDoc="0" locked="0" layoutInCell="0" allowOverlap="1" wp14:anchorId="5B0C9A86" wp14:editId="139435CD">
                <wp:simplePos x="0" y="0"/>
                <wp:positionH relativeFrom="column">
                  <wp:posOffset>4373880</wp:posOffset>
                </wp:positionH>
                <wp:positionV relativeFrom="paragraph">
                  <wp:posOffset>67945</wp:posOffset>
                </wp:positionV>
                <wp:extent cx="1650365" cy="184785"/>
                <wp:effectExtent l="0" t="0" r="26035" b="24765"/>
                <wp:wrapNone/>
                <wp:docPr id="417" name="Rectangle 2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036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177BA8" id="Rectangle 2574" o:spid="_x0000_s1026" style="position:absolute;margin-left:344.4pt;margin-top:5.35pt;width:129.95pt;height:14.5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" o:allowincell="f" fillcolor="#099"/>
            </w:pict>
          </mc:Fallback>
        </mc:AlternateContent>
      </w:r>
      <w:r>
        <w:rPr>
          <w:noProof/>
          <w:sz w:val="20"/>
        </w:rPr>
        <mc:AlternateContent>
          <mc:Choice Requires="wps">
            <w:drawing>
              <wp:anchor distT="0" distB="0" distL="114300" distR="114300" simplePos="0" relativeHeight="251614720" behindDoc="0" locked="0" layoutInCell="0" allowOverlap="1" wp14:anchorId="0D90E05F" wp14:editId="01D67457">
                <wp:simplePos x="0" y="0"/>
                <wp:positionH relativeFrom="column">
                  <wp:posOffset>2938780</wp:posOffset>
                </wp:positionH>
                <wp:positionV relativeFrom="paragraph">
                  <wp:posOffset>67945</wp:posOffset>
                </wp:positionV>
                <wp:extent cx="143510" cy="184785"/>
                <wp:effectExtent l="0" t="0" r="27940" b="24765"/>
                <wp:wrapNone/>
                <wp:docPr id="415" name="Rectangle 2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510"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37252" id="Rectangle 2565" o:spid="_x0000_s1026" style="position:absolute;margin-left:231.4pt;margin-top:5.35pt;width:11.3pt;height:14.5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" o:allowincell="f" fillcolor="#099"/>
            </w:pict>
          </mc:Fallback>
        </mc:AlternateContent>
      </w:r>
      <w:r w:rsidR="00107C2A">
        <w:rPr>
          <w:sz w:val="20"/>
        </w:rPr>
        <w:t>Alarm_signal</w:t>
      </w:r>
    </w:p>
    <w:p w14:paraId="16853E3C" w14:textId="56EECFA6" w:rsidR="00107C2A" w:rsidRDefault="00203879" w:rsidP="00107C2A">
      <w:r>
        <w:rPr>
          <w:noProof/>
          <w:sz w:val="20"/>
        </w:rPr>
        <mc:AlternateContent>
          <mc:Choice Requires="wps">
            <w:drawing>
              <wp:anchor distT="0" distB="0" distL="114300" distR="114300" simplePos="0" relativeHeight="251610624" behindDoc="0" locked="0" layoutInCell="0" allowOverlap="1" wp14:anchorId="09FC6040" wp14:editId="3C16EF80">
                <wp:simplePos x="0" y="0"/>
                <wp:positionH relativeFrom="column">
                  <wp:posOffset>1790700</wp:posOffset>
                </wp:positionH>
                <wp:positionV relativeFrom="paragraph">
                  <wp:posOffset>109220</wp:posOffset>
                </wp:positionV>
                <wp:extent cx="4305300" cy="0"/>
                <wp:effectExtent l="0" t="0" r="0" b="0"/>
                <wp:wrapNone/>
                <wp:docPr id="391" name="Line 25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FB150C" id="Line 2561" o:spid="_x0000_s1026" style="position:absolute;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8.6pt" to="480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" o:allowincell="f"/>
            </w:pict>
          </mc:Fallback>
        </mc:AlternateContent>
      </w:r>
      <w:r>
        <w:rPr>
          <w:noProof/>
        </w:rPr>
        <mc:AlternateContent>
          <mc:Choice Requires="wps">
            <w:drawing>
              <wp:anchor distT="0" distB="0" distL="114300" distR="114300" simplePos="0" relativeHeight="251636224" behindDoc="0" locked="0" layoutInCell="0" allowOverlap="1" wp14:anchorId="32053285" wp14:editId="2F7D1C48">
                <wp:simplePos x="0" y="0"/>
                <wp:positionH relativeFrom="column">
                  <wp:posOffset>4373880</wp:posOffset>
                </wp:positionH>
                <wp:positionV relativeFrom="paragraph">
                  <wp:posOffset>119380</wp:posOffset>
                </wp:positionV>
                <wp:extent cx="0" cy="789305"/>
                <wp:effectExtent l="0" t="0" r="0" b="0"/>
                <wp:wrapNone/>
                <wp:docPr id="389" name="Line 2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930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C54165" id="Line 2586"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4pt,9.4pt" to="344.4pt,7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" o:allowincell="f">
                <v:stroke dashstyle="1 1" endcap="round"/>
              </v:line>
            </w:pict>
          </mc:Fallback>
        </mc:AlternateContent>
      </w:r>
      <w:r>
        <w:rPr>
          <w:noProof/>
        </w:rPr>
        <mc:AlternateContent>
          <mc:Choice Requires="wps">
            <w:drawing>
              <wp:anchor distT="0" distB="0" distL="114300" distR="114300" simplePos="0" relativeHeight="251635200" behindDoc="0" locked="0" layoutInCell="0" allowOverlap="1" wp14:anchorId="0C6FE5CC" wp14:editId="21E7F80F">
                <wp:simplePos x="0" y="0"/>
                <wp:positionH relativeFrom="column">
                  <wp:posOffset>2938780</wp:posOffset>
                </wp:positionH>
                <wp:positionV relativeFrom="paragraph">
                  <wp:posOffset>119380</wp:posOffset>
                </wp:positionV>
                <wp:extent cx="0" cy="789305"/>
                <wp:effectExtent l="0" t="0" r="0" b="0"/>
                <wp:wrapNone/>
                <wp:docPr id="388" name="Line 2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9305"/>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F3FA11" id="Line 2585"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4pt,9.4pt" to="231.4pt,7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" o:allowincell="f">
                <v:stroke dashstyle="1 1" endcap="round"/>
              </v:line>
            </w:pict>
          </mc:Fallback>
        </mc:AlternateContent>
      </w:r>
      <w:r>
        <w:rPr>
          <w:noProof/>
        </w:rPr>
        <mc:AlternateContent>
          <mc:Choice Requires="wps">
            <w:drawing>
              <wp:anchor distT="0" distB="0" distL="114300" distR="114300" simplePos="0" relativeHeight="251634176" behindDoc="0" locked="0" layoutInCell="0" allowOverlap="1" wp14:anchorId="3BCF6F8B" wp14:editId="5AF3F3C0">
                <wp:simplePos x="0" y="0"/>
                <wp:positionH relativeFrom="column">
                  <wp:posOffset>6024245</wp:posOffset>
                </wp:positionH>
                <wp:positionV relativeFrom="paragraph">
                  <wp:posOffset>119380</wp:posOffset>
                </wp:positionV>
                <wp:extent cx="0" cy="861060"/>
                <wp:effectExtent l="0" t="0" r="0" b="0"/>
                <wp:wrapNone/>
                <wp:docPr id="386" name="Line 2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6106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4C2D1B" id="Line 2584" o:spid="_x0000_s1026" style="position:absolute;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4.35pt,9.4pt" to="474.35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" o:allowincell="f">
                <v:stroke dashstyle="1 1" endcap="round"/>
              </v:line>
            </w:pict>
          </mc:Fallback>
        </mc:AlternateContent>
      </w:r>
    </w:p>
    <w:p w14:paraId="10B14F7A" w14:textId="2B260755" w:rsidR="00107C2A" w:rsidRDefault="0082362F" w:rsidP="00107C2A">
      <w:pPr>
        <w:rPr>
          <w:sz w:val="20"/>
        </w:rPr>
      </w:pPr>
      <w:r>
        <w:rPr>
          <w:noProof/>
        </w:rPr>
        <mc:AlternateContent>
          <mc:Choice Requires="wps">
            <w:drawing>
              <wp:anchor distT="0" distB="0" distL="114300" distR="114300" simplePos="0" relativeHeight="251615744" behindDoc="0" locked="0" layoutInCell="0" allowOverlap="1" wp14:anchorId="605484EC" wp14:editId="5B3F6D9C">
                <wp:simplePos x="0" y="0"/>
                <wp:positionH relativeFrom="column">
                  <wp:posOffset>4086860</wp:posOffset>
                </wp:positionH>
                <wp:positionV relativeFrom="paragraph">
                  <wp:posOffset>62230</wp:posOffset>
                </wp:positionV>
                <wp:extent cx="71755" cy="184785"/>
                <wp:effectExtent l="0" t="0" r="23495" b="24765"/>
                <wp:wrapNone/>
                <wp:docPr id="173" name="Rectangle 2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86C122" id="Rectangle 2566" o:spid="_x0000_s1026" style="position:absolute;margin-left:321.8pt;margin-top:4.9pt;width:5.65pt;height:14.5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" o:allowincell="f" fillcolor="#099"/>
            </w:pict>
          </mc:Fallback>
        </mc:AlternateContent>
      </w:r>
      <w:r>
        <w:rPr>
          <w:noProof/>
        </w:rPr>
        <mc:AlternateContent>
          <mc:Choice Requires="wps">
            <w:drawing>
              <wp:anchor distT="0" distB="0" distL="114300" distR="114300" simplePos="0" relativeHeight="251624960" behindDoc="0" locked="0" layoutInCell="0" allowOverlap="1" wp14:anchorId="1FF6F653" wp14:editId="6CF40DB6">
                <wp:simplePos x="0" y="0"/>
                <wp:positionH relativeFrom="column">
                  <wp:posOffset>5593715</wp:posOffset>
                </wp:positionH>
                <wp:positionV relativeFrom="paragraph">
                  <wp:posOffset>62494</wp:posOffset>
                </wp:positionV>
                <wp:extent cx="71755" cy="184785"/>
                <wp:effectExtent l="0" t="0" r="23495" b="24765"/>
                <wp:wrapNone/>
                <wp:docPr id="174" name="Rectangle 2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6DD71A" id="Rectangle 2575" o:spid="_x0000_s1026" style="position:absolute;margin-left:440.45pt;margin-top:4.9pt;width:5.65pt;height:14.5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" o:allowincell="f" fillcolor="#099"/>
            </w:pict>
          </mc:Fallback>
        </mc:AlternateContent>
      </w:r>
      <w:r w:rsidR="00203879">
        <w:rPr>
          <w:noProof/>
          <w:sz w:val="20"/>
        </w:rPr>
        <mc:AlternateContent>
          <mc:Choice Requires="wps">
            <w:drawing>
              <wp:anchor distT="0" distB="0" distL="114300" distR="114300" simplePos="0" relativeHeight="251613696" behindDoc="0" locked="0" layoutInCell="0" allowOverlap="1" wp14:anchorId="257C4979" wp14:editId="64F43083">
                <wp:simplePos x="0" y="0"/>
                <wp:positionH relativeFrom="column">
                  <wp:posOffset>1790700</wp:posOffset>
                </wp:positionH>
                <wp:positionV relativeFrom="paragraph">
                  <wp:posOffset>982345</wp:posOffset>
                </wp:positionV>
                <wp:extent cx="4305300" cy="0"/>
                <wp:effectExtent l="0" t="0" r="0" b="0"/>
                <wp:wrapNone/>
                <wp:docPr id="172" name="Line 25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53E414" id="Line 2564" o:spid="_x0000_s1026" style="position:absolute;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77.35pt" to="480pt,7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" o:allowincell="f"/>
            </w:pict>
          </mc:Fallback>
        </mc:AlternateContent>
      </w:r>
      <w:r w:rsidR="00203879">
        <w:rPr>
          <w:noProof/>
          <w:sz w:val="20"/>
        </w:rPr>
        <mc:AlternateContent>
          <mc:Choice Requires="wps">
            <w:drawing>
              <wp:anchor distT="0" distB="0" distL="114300" distR="114300" simplePos="0" relativeHeight="251612672" behindDoc="0" locked="0" layoutInCell="0" allowOverlap="1" wp14:anchorId="2C1B647A" wp14:editId="35F11CA9">
                <wp:simplePos x="0" y="0"/>
                <wp:positionH relativeFrom="column">
                  <wp:posOffset>1790700</wp:posOffset>
                </wp:positionH>
                <wp:positionV relativeFrom="paragraph">
                  <wp:posOffset>623570</wp:posOffset>
                </wp:positionV>
                <wp:extent cx="4305300" cy="0"/>
                <wp:effectExtent l="0" t="0" r="0" b="0"/>
                <wp:wrapNone/>
                <wp:docPr id="171" name="Line 25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3A1A58" id="Line 2563" o:spid="_x0000_s1026" style="position:absolute;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49.1pt" to="480pt,4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" o:allowincell="f"/>
            </w:pict>
          </mc:Fallback>
        </mc:AlternateContent>
      </w:r>
      <w:r w:rsidR="00203879">
        <w:rPr>
          <w:noProof/>
          <w:sz w:val="20"/>
        </w:rPr>
        <mc:AlternateContent>
          <mc:Choice Requires="wps">
            <w:drawing>
              <wp:anchor distT="0" distB="0" distL="114300" distR="114300" simplePos="0" relativeHeight="251611648" behindDoc="0" locked="0" layoutInCell="0" allowOverlap="1" wp14:anchorId="31EA54AB" wp14:editId="3D525C5B">
                <wp:simplePos x="0" y="0"/>
                <wp:positionH relativeFrom="column">
                  <wp:posOffset>1790700</wp:posOffset>
                </wp:positionH>
                <wp:positionV relativeFrom="paragraph">
                  <wp:posOffset>264795</wp:posOffset>
                </wp:positionV>
                <wp:extent cx="4305300" cy="0"/>
                <wp:effectExtent l="0" t="0" r="0" b="0"/>
                <wp:wrapNone/>
                <wp:docPr id="170" name="Line 25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05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274F0D" id="Line 2562" o:spid="_x0000_s1026" style="position:absolute;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20.85pt" to="480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" o:allowincell="f"/>
            </w:pict>
          </mc:Fallback>
        </mc:AlternateContent>
      </w:r>
      <w:r w:rsidR="00203879">
        <w:rPr>
          <w:noProof/>
          <w:sz w:val="20"/>
        </w:rPr>
        <mc:AlternateContent>
          <mc:Choice Requires="wps">
            <w:drawing>
              <wp:anchor distT="0" distB="0" distL="114300" distR="114300" simplePos="0" relativeHeight="251609600" behindDoc="0" locked="0" layoutInCell="0" allowOverlap="1" wp14:anchorId="05BEEE61" wp14:editId="1D7F4B09">
                <wp:simplePos x="0" y="0"/>
                <wp:positionH relativeFrom="column">
                  <wp:posOffset>2723515</wp:posOffset>
                </wp:positionH>
                <wp:positionV relativeFrom="paragraph">
                  <wp:posOffset>-381000</wp:posOffset>
                </wp:positionV>
                <wp:extent cx="0" cy="1363345"/>
                <wp:effectExtent l="0" t="0" r="0" b="0"/>
                <wp:wrapNone/>
                <wp:docPr id="169" name="Line 25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633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2E6657" id="Line 2560" o:spid="_x0000_s1026" style="position:absolute;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4.45pt,-30pt" to="214.45pt,7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" o:allowincell="f"/>
            </w:pict>
          </mc:Fallback>
        </mc:AlternateContent>
      </w:r>
      <w:r w:rsidR="00107C2A">
        <w:rPr>
          <w:sz w:val="20"/>
        </w:rPr>
        <w:t>Reset_alarm</w:t>
      </w:r>
    </w:p>
    <w:p w14:paraId="7D42C053" w14:textId="278FD33B" w:rsidR="00107C2A" w:rsidRDefault="00203879" w:rsidP="00107C2A">
      <w:r>
        <w:rPr>
          <w:noProof/>
        </w:rPr>
        <mc:AlternateContent>
          <mc:Choice Requires="wps">
            <w:drawing>
              <wp:anchor distT="0" distB="0" distL="114300" distR="114300" simplePos="0" relativeHeight="251638272" behindDoc="0" locked="0" layoutInCell="0" allowOverlap="1" wp14:anchorId="08CBB2F1" wp14:editId="655C78B6">
                <wp:simplePos x="0" y="0"/>
                <wp:positionH relativeFrom="column">
                  <wp:posOffset>4086860</wp:posOffset>
                </wp:positionH>
                <wp:positionV relativeFrom="paragraph">
                  <wp:posOffset>132715</wp:posOffset>
                </wp:positionV>
                <wp:extent cx="0" cy="440690"/>
                <wp:effectExtent l="0" t="0" r="0" b="0"/>
                <wp:wrapNone/>
                <wp:docPr id="168" name="Line 2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4069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1E4480" id="Line 2588"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8pt,10.45pt" to="321.8pt,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" o:allowincell="f">
                <v:stroke dashstyle="1 1" endcap="round"/>
              </v:line>
            </w:pict>
          </mc:Fallback>
        </mc:AlternateContent>
      </w:r>
      <w:r>
        <w:rPr>
          <w:noProof/>
        </w:rPr>
        <mc:AlternateContent>
          <mc:Choice Requires="wps">
            <w:drawing>
              <wp:anchor distT="0" distB="0" distL="114300" distR="114300" simplePos="0" relativeHeight="251637248" behindDoc="0" locked="0" layoutInCell="0" allowOverlap="1" wp14:anchorId="099C87C5" wp14:editId="38334F61">
                <wp:simplePos x="0" y="0"/>
                <wp:positionH relativeFrom="column">
                  <wp:posOffset>5593715</wp:posOffset>
                </wp:positionH>
                <wp:positionV relativeFrom="paragraph">
                  <wp:posOffset>112395</wp:posOffset>
                </wp:positionV>
                <wp:extent cx="0" cy="461010"/>
                <wp:effectExtent l="0" t="0" r="0" b="0"/>
                <wp:wrapNone/>
                <wp:docPr id="166" name="Line 2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101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8C1B9C" id="Line 2587"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45pt,8.85pt" to="440.45pt,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" o:allowincell="f">
                <v:stroke dashstyle="1 1" endcap="round"/>
              </v:line>
            </w:pict>
          </mc:Fallback>
        </mc:AlternateContent>
      </w:r>
    </w:p>
    <w:p w14:paraId="04D93B86" w14:textId="34F43C93" w:rsidR="00107C2A" w:rsidRDefault="00203879" w:rsidP="00107C2A">
      <w:pPr>
        <w:rPr>
          <w:sz w:val="20"/>
        </w:rPr>
      </w:pPr>
      <w:r>
        <w:rPr>
          <w:noProof/>
          <w:sz w:val="20"/>
        </w:rPr>
        <mc:AlternateContent>
          <mc:Choice Requires="wps">
            <w:drawing>
              <wp:anchor distT="0" distB="0" distL="114300" distR="114300" simplePos="0" relativeHeight="251632128" behindDoc="0" locked="0" layoutInCell="0" allowOverlap="1" wp14:anchorId="5511373A" wp14:editId="2EB45F54">
                <wp:simplePos x="0" y="0"/>
                <wp:positionH relativeFrom="column">
                  <wp:posOffset>4373880</wp:posOffset>
                </wp:positionH>
                <wp:positionV relativeFrom="paragraph">
                  <wp:posOffset>103505</wp:posOffset>
                </wp:positionV>
                <wp:extent cx="1219835" cy="184785"/>
                <wp:effectExtent l="0" t="0" r="18415" b="24765"/>
                <wp:wrapNone/>
                <wp:docPr id="165" name="Rectangle 2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983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4E7E2C" id="Rectangle 2582" o:spid="_x0000_s1026" style="position:absolute;margin-left:344.4pt;margin-top:8.15pt;width:96.05pt;height:14.5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" o:allowincell="f" fillcolor="#099"/>
            </w:pict>
          </mc:Fallback>
        </mc:AlternateContent>
      </w:r>
      <w:r>
        <w:rPr>
          <w:noProof/>
          <w:sz w:val="20"/>
        </w:rPr>
        <mc:AlternateContent>
          <mc:Choice Requires="wps">
            <w:drawing>
              <wp:anchor distT="0" distB="0" distL="114300" distR="114300" simplePos="0" relativeHeight="251616768" behindDoc="0" locked="0" layoutInCell="0" allowOverlap="1" wp14:anchorId="1080A1C9" wp14:editId="65C6999E">
                <wp:simplePos x="0" y="0"/>
                <wp:positionH relativeFrom="column">
                  <wp:posOffset>2938780</wp:posOffset>
                </wp:positionH>
                <wp:positionV relativeFrom="paragraph">
                  <wp:posOffset>103505</wp:posOffset>
                </wp:positionV>
                <wp:extent cx="1148080" cy="184785"/>
                <wp:effectExtent l="0" t="0" r="13970" b="24765"/>
                <wp:wrapNone/>
                <wp:docPr id="164" name="Rectangle 2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8080"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010643" id="Rectangle 2567" o:spid="_x0000_s1026" style="position:absolute;margin-left:231.4pt;margin-top:8.15pt;width:90.4pt;height:14.5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" o:allowincell="f" fillcolor="#099"/>
            </w:pict>
          </mc:Fallback>
        </mc:AlternateContent>
      </w:r>
      <w:r w:rsidR="00107C2A">
        <w:rPr>
          <w:sz w:val="20"/>
        </w:rPr>
        <w:t>RS_FF</w:t>
      </w:r>
    </w:p>
    <w:p w14:paraId="1CCD3177" w14:textId="77777777" w:rsidR="00107C2A" w:rsidRDefault="00107C2A" w:rsidP="00107C2A"/>
    <w:p w14:paraId="06EF5509" w14:textId="5BC5AA76" w:rsidR="00107C2A" w:rsidRDefault="00203879" w:rsidP="00107C2A">
      <w:pPr>
        <w:rPr>
          <w:sz w:val="20"/>
        </w:rPr>
      </w:pPr>
      <w:r>
        <w:rPr>
          <w:noProof/>
          <w:sz w:val="20"/>
        </w:rPr>
        <mc:AlternateContent>
          <mc:Choice Requires="wps">
            <w:drawing>
              <wp:anchor distT="0" distB="0" distL="114300" distR="114300" simplePos="0" relativeHeight="251625984" behindDoc="0" locked="0" layoutInCell="0" allowOverlap="1" wp14:anchorId="31CB5D35" wp14:editId="7808DCDF">
                <wp:simplePos x="0" y="0"/>
                <wp:positionH relativeFrom="column">
                  <wp:posOffset>4373880</wp:posOffset>
                </wp:positionH>
                <wp:positionV relativeFrom="paragraph">
                  <wp:posOffset>127000</wp:posOffset>
                </wp:positionV>
                <wp:extent cx="71755" cy="184785"/>
                <wp:effectExtent l="0" t="0" r="23495" b="24765"/>
                <wp:wrapNone/>
                <wp:docPr id="163" name="Rectangle 2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9AE74C" id="Rectangle 2576" o:spid="_x0000_s1026" style="position:absolute;margin-left:344.4pt;margin-top:10pt;width:5.65pt;height:14.5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" o:allowincell="f" fillcolor="#099"/>
            </w:pict>
          </mc:Fallback>
        </mc:AlternateContent>
      </w:r>
      <w:r>
        <w:rPr>
          <w:noProof/>
          <w:sz w:val="20"/>
        </w:rPr>
        <mc:AlternateContent>
          <mc:Choice Requires="wps">
            <w:drawing>
              <wp:anchor distT="0" distB="0" distL="114300" distR="114300" simplePos="0" relativeHeight="251617792" behindDoc="0" locked="0" layoutInCell="0" allowOverlap="1" wp14:anchorId="61C39524" wp14:editId="2CDE9615">
                <wp:simplePos x="0" y="0"/>
                <wp:positionH relativeFrom="column">
                  <wp:posOffset>2938780</wp:posOffset>
                </wp:positionH>
                <wp:positionV relativeFrom="paragraph">
                  <wp:posOffset>127000</wp:posOffset>
                </wp:positionV>
                <wp:extent cx="71755" cy="184785"/>
                <wp:effectExtent l="0" t="0" r="23495" b="24765"/>
                <wp:wrapNone/>
                <wp:docPr id="146" name="Rectangle 2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59A585" id="Rectangle 2568" o:spid="_x0000_s1026" style="position:absolute;margin-left:231.4pt;margin-top:10pt;width:5.65pt;height:14.5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" o:allowincell="f" fillcolor="#099"/>
            </w:pict>
          </mc:Fallback>
        </mc:AlternateContent>
      </w:r>
      <w:r>
        <w:rPr>
          <w:noProof/>
          <w:sz w:val="20"/>
        </w:rPr>
        <mc:AlternateContent>
          <mc:Choice Requires="wps">
            <w:drawing>
              <wp:anchor distT="0" distB="0" distL="114300" distR="114300" simplePos="0" relativeHeight="251633152" behindDoc="0" locked="0" layoutInCell="0" allowOverlap="1" wp14:anchorId="273D6C95" wp14:editId="4A0236C5">
                <wp:simplePos x="0" y="0"/>
                <wp:positionH relativeFrom="column">
                  <wp:posOffset>5602605</wp:posOffset>
                </wp:positionH>
                <wp:positionV relativeFrom="paragraph">
                  <wp:posOffset>127000</wp:posOffset>
                </wp:positionV>
                <wp:extent cx="421640" cy="184785"/>
                <wp:effectExtent l="0" t="0" r="16510" b="24765"/>
                <wp:wrapNone/>
                <wp:docPr id="73" name="Rectangle 2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640"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213A1" id="Rectangle 2583" o:spid="_x0000_s1026" style="position:absolute;margin-left:441.15pt;margin-top:10pt;width:33.2pt;height:14.5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" o:allowincell="f" fillcolor="#099"/>
            </w:pict>
          </mc:Fallback>
        </mc:AlternateContent>
      </w:r>
      <w:r>
        <w:rPr>
          <w:noProof/>
          <w:sz w:val="20"/>
        </w:rPr>
        <mc:AlternateContent>
          <mc:Choice Requires="wps">
            <w:drawing>
              <wp:anchor distT="0" distB="0" distL="114300" distR="114300" simplePos="0" relativeHeight="251631104" behindDoc="0" locked="0" layoutInCell="0" allowOverlap="1" wp14:anchorId="7A7B562F" wp14:editId="215D9A74">
                <wp:simplePos x="0" y="0"/>
                <wp:positionH relativeFrom="column">
                  <wp:posOffset>4804410</wp:posOffset>
                </wp:positionH>
                <wp:positionV relativeFrom="paragraph">
                  <wp:posOffset>127000</wp:posOffset>
                </wp:positionV>
                <wp:extent cx="71755" cy="184785"/>
                <wp:effectExtent l="0" t="0" r="23495" b="24765"/>
                <wp:wrapNone/>
                <wp:docPr id="65" name="Rectangle 2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E4C3CF" id="Rectangle 2581" o:spid="_x0000_s1026" style="position:absolute;margin-left:378.3pt;margin-top:10pt;width:5.65pt;height:14.5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" o:allowincell="f" fillcolor="#099"/>
            </w:pict>
          </mc:Fallback>
        </mc:AlternateContent>
      </w:r>
      <w:r>
        <w:rPr>
          <w:noProof/>
          <w:sz w:val="20"/>
        </w:rPr>
        <mc:AlternateContent>
          <mc:Choice Requires="wps">
            <w:drawing>
              <wp:anchor distT="0" distB="0" distL="114300" distR="114300" simplePos="0" relativeHeight="251629056" behindDoc="0" locked="0" layoutInCell="0" allowOverlap="1" wp14:anchorId="68A642E8" wp14:editId="603D6441">
                <wp:simplePos x="0" y="0"/>
                <wp:positionH relativeFrom="column">
                  <wp:posOffset>5234940</wp:posOffset>
                </wp:positionH>
                <wp:positionV relativeFrom="paragraph">
                  <wp:posOffset>127000</wp:posOffset>
                </wp:positionV>
                <wp:extent cx="71755" cy="184785"/>
                <wp:effectExtent l="0" t="0" r="23495" b="24765"/>
                <wp:wrapNone/>
                <wp:docPr id="511" name="Rectangle 2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47B470" id="Rectangle 2579" o:spid="_x0000_s1026" style="position:absolute;margin-left:412.2pt;margin-top:10pt;width:5.65pt;height:14.5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" o:allowincell="f" fillcolor="#099"/>
            </w:pict>
          </mc:Fallback>
        </mc:AlternateContent>
      </w:r>
      <w:r>
        <w:rPr>
          <w:noProof/>
          <w:sz w:val="20"/>
        </w:rPr>
        <mc:AlternateContent>
          <mc:Choice Requires="wps">
            <w:drawing>
              <wp:anchor distT="0" distB="0" distL="114300" distR="114300" simplePos="0" relativeHeight="251628032" behindDoc="0" locked="0" layoutInCell="0" allowOverlap="1" wp14:anchorId="4D61A59B" wp14:editId="6349DBAD">
                <wp:simplePos x="0" y="0"/>
                <wp:positionH relativeFrom="column">
                  <wp:posOffset>5019675</wp:posOffset>
                </wp:positionH>
                <wp:positionV relativeFrom="paragraph">
                  <wp:posOffset>127000</wp:posOffset>
                </wp:positionV>
                <wp:extent cx="71755" cy="184785"/>
                <wp:effectExtent l="0" t="0" r="23495" b="24765"/>
                <wp:wrapNone/>
                <wp:docPr id="510" name="Rectangle 2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73A5F1" id="Rectangle 2578" o:spid="_x0000_s1026" style="position:absolute;margin-left:395.25pt;margin-top:10pt;width:5.65pt;height:14.5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" o:allowincell="f" fillcolor="#099"/>
            </w:pict>
          </mc:Fallback>
        </mc:AlternateContent>
      </w:r>
      <w:r>
        <w:rPr>
          <w:noProof/>
          <w:sz w:val="20"/>
        </w:rPr>
        <mc:AlternateContent>
          <mc:Choice Requires="wps">
            <w:drawing>
              <wp:anchor distT="0" distB="0" distL="114300" distR="114300" simplePos="0" relativeHeight="251627008" behindDoc="0" locked="0" layoutInCell="0" allowOverlap="1" wp14:anchorId="361B17A8" wp14:editId="19D205EC">
                <wp:simplePos x="0" y="0"/>
                <wp:positionH relativeFrom="column">
                  <wp:posOffset>4589145</wp:posOffset>
                </wp:positionH>
                <wp:positionV relativeFrom="paragraph">
                  <wp:posOffset>127000</wp:posOffset>
                </wp:positionV>
                <wp:extent cx="71755" cy="184785"/>
                <wp:effectExtent l="0" t="0" r="23495" b="24765"/>
                <wp:wrapNone/>
                <wp:docPr id="509" name="Rectangle 2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41A39F" id="Rectangle 2577" o:spid="_x0000_s1026" style="position:absolute;margin-left:361.35pt;margin-top:10pt;width:5.65pt;height:14.5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" o:allowincell="f" fillcolor="#099"/>
            </w:pict>
          </mc:Fallback>
        </mc:AlternateContent>
      </w:r>
      <w:r>
        <w:rPr>
          <w:noProof/>
          <w:sz w:val="20"/>
        </w:rPr>
        <mc:AlternateContent>
          <mc:Choice Requires="wps">
            <w:drawing>
              <wp:anchor distT="0" distB="0" distL="114300" distR="114300" simplePos="0" relativeHeight="251630080" behindDoc="0" locked="0" layoutInCell="0" allowOverlap="1" wp14:anchorId="48675488" wp14:editId="4A930440">
                <wp:simplePos x="0" y="0"/>
                <wp:positionH relativeFrom="column">
                  <wp:posOffset>5450205</wp:posOffset>
                </wp:positionH>
                <wp:positionV relativeFrom="paragraph">
                  <wp:posOffset>127000</wp:posOffset>
                </wp:positionV>
                <wp:extent cx="71755" cy="184785"/>
                <wp:effectExtent l="0" t="0" r="23495" b="24765"/>
                <wp:wrapNone/>
                <wp:docPr id="508" name="Rectangle 2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B6840F" id="Rectangle 2580" o:spid="_x0000_s1026" style="position:absolute;margin-left:429.15pt;margin-top:10pt;width:5.65pt;height:14.5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" o:allowincell="f" fillcolor="#099"/>
            </w:pict>
          </mc:Fallback>
        </mc:AlternateContent>
      </w:r>
      <w:r>
        <w:rPr>
          <w:noProof/>
          <w:sz w:val="20"/>
        </w:rPr>
        <mc:AlternateContent>
          <mc:Choice Requires="wps">
            <w:drawing>
              <wp:anchor distT="0" distB="0" distL="114300" distR="114300" simplePos="0" relativeHeight="251618816" behindDoc="0" locked="0" layoutInCell="0" allowOverlap="1" wp14:anchorId="3F22D0B4" wp14:editId="1D006CEA">
                <wp:simplePos x="0" y="0"/>
                <wp:positionH relativeFrom="column">
                  <wp:posOffset>3154045</wp:posOffset>
                </wp:positionH>
                <wp:positionV relativeFrom="paragraph">
                  <wp:posOffset>127000</wp:posOffset>
                </wp:positionV>
                <wp:extent cx="71755" cy="184785"/>
                <wp:effectExtent l="0" t="0" r="23495" b="24765"/>
                <wp:wrapNone/>
                <wp:docPr id="507" name="Rectangle 2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EEBFF9" id="Rectangle 2569" o:spid="_x0000_s1026" style="position:absolute;margin-left:248.35pt;margin-top:10pt;width:5.65pt;height:14.5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" o:allowincell="f" fillcolor="#099"/>
            </w:pict>
          </mc:Fallback>
        </mc:AlternateContent>
      </w:r>
      <w:r>
        <w:rPr>
          <w:noProof/>
          <w:sz w:val="20"/>
        </w:rPr>
        <mc:AlternateContent>
          <mc:Choice Requires="wps">
            <w:drawing>
              <wp:anchor distT="0" distB="0" distL="114300" distR="114300" simplePos="0" relativeHeight="251621888" behindDoc="0" locked="0" layoutInCell="0" allowOverlap="1" wp14:anchorId="35AD676D" wp14:editId="4A6E7685">
                <wp:simplePos x="0" y="0"/>
                <wp:positionH relativeFrom="column">
                  <wp:posOffset>4015105</wp:posOffset>
                </wp:positionH>
                <wp:positionV relativeFrom="paragraph">
                  <wp:posOffset>127000</wp:posOffset>
                </wp:positionV>
                <wp:extent cx="71755" cy="184785"/>
                <wp:effectExtent l="0" t="0" r="23495" b="24765"/>
                <wp:wrapNone/>
                <wp:docPr id="506" name="Rectangle 2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760E04" id="Rectangle 2572" o:spid="_x0000_s1026" style="position:absolute;margin-left:316.15pt;margin-top:10pt;width:5.65pt;height:14.5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" o:allowincell="f" fillcolor="#099"/>
            </w:pict>
          </mc:Fallback>
        </mc:AlternateContent>
      </w:r>
      <w:r>
        <w:rPr>
          <w:noProof/>
          <w:sz w:val="20"/>
        </w:rPr>
        <mc:AlternateContent>
          <mc:Choice Requires="wps">
            <w:drawing>
              <wp:anchor distT="0" distB="0" distL="114300" distR="114300" simplePos="0" relativeHeight="251620864" behindDoc="0" locked="0" layoutInCell="0" allowOverlap="1" wp14:anchorId="586598DD" wp14:editId="4A058473">
                <wp:simplePos x="0" y="0"/>
                <wp:positionH relativeFrom="column">
                  <wp:posOffset>3799840</wp:posOffset>
                </wp:positionH>
                <wp:positionV relativeFrom="paragraph">
                  <wp:posOffset>127000</wp:posOffset>
                </wp:positionV>
                <wp:extent cx="71755" cy="184785"/>
                <wp:effectExtent l="0" t="0" r="23495" b="24765"/>
                <wp:wrapNone/>
                <wp:docPr id="505" name="Rectangle 2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5C2BC1" id="Rectangle 2571" o:spid="_x0000_s1026" style="position:absolute;margin-left:299.2pt;margin-top:10pt;width:5.65pt;height:14.5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" o:allowincell="f" fillcolor="#099"/>
            </w:pict>
          </mc:Fallback>
        </mc:AlternateContent>
      </w:r>
      <w:r>
        <w:rPr>
          <w:noProof/>
          <w:sz w:val="20"/>
        </w:rPr>
        <mc:AlternateContent>
          <mc:Choice Requires="wps">
            <w:drawing>
              <wp:anchor distT="0" distB="0" distL="114300" distR="114300" simplePos="0" relativeHeight="251619840" behindDoc="0" locked="0" layoutInCell="0" allowOverlap="1" wp14:anchorId="4CA62F13" wp14:editId="3BDFC8FB">
                <wp:simplePos x="0" y="0"/>
                <wp:positionH relativeFrom="column">
                  <wp:posOffset>3584575</wp:posOffset>
                </wp:positionH>
                <wp:positionV relativeFrom="paragraph">
                  <wp:posOffset>127000</wp:posOffset>
                </wp:positionV>
                <wp:extent cx="71755" cy="184785"/>
                <wp:effectExtent l="0" t="0" r="23495" b="24765"/>
                <wp:wrapNone/>
                <wp:docPr id="504" name="Rectangle 2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B462D5" id="Rectangle 2570" o:spid="_x0000_s1026" style="position:absolute;margin-left:282.25pt;margin-top:10pt;width:5.65pt;height:14.5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" o:allowincell="f" fillcolor="#099"/>
            </w:pict>
          </mc:Fallback>
        </mc:AlternateContent>
      </w:r>
      <w:r>
        <w:rPr>
          <w:noProof/>
          <w:sz w:val="20"/>
        </w:rPr>
        <mc:AlternateContent>
          <mc:Choice Requires="wps">
            <w:drawing>
              <wp:anchor distT="0" distB="0" distL="114300" distR="114300" simplePos="0" relativeHeight="251622912" behindDoc="0" locked="0" layoutInCell="0" allowOverlap="1" wp14:anchorId="1E68CF1C" wp14:editId="26F16607">
                <wp:simplePos x="0" y="0"/>
                <wp:positionH relativeFrom="column">
                  <wp:posOffset>3369310</wp:posOffset>
                </wp:positionH>
                <wp:positionV relativeFrom="paragraph">
                  <wp:posOffset>127000</wp:posOffset>
                </wp:positionV>
                <wp:extent cx="71755" cy="184785"/>
                <wp:effectExtent l="0" t="0" r="23495" b="24765"/>
                <wp:wrapNone/>
                <wp:docPr id="503" name="Rectangle 2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184785"/>
                        </a:xfrm>
                        <a:prstGeom prst="rect">
                          <a:avLst/>
                        </a:prstGeom>
                        <a:solidFill>
                          <a:srgbClr val="009999"/>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366028" id="Rectangle 2573" o:spid="_x0000_s1026" style="position:absolute;margin-left:265.3pt;margin-top:10pt;width:5.65pt;height:14.5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" o:allowincell="f" fillcolor="#099"/>
            </w:pict>
          </mc:Fallback>
        </mc:AlternateContent>
      </w:r>
      <w:r w:rsidR="00107C2A">
        <w:rPr>
          <w:sz w:val="20"/>
        </w:rPr>
        <w:t>Udgang</w:t>
      </w:r>
    </w:p>
    <w:p w14:paraId="269DF397" w14:textId="77777777" w:rsidR="00107C2A" w:rsidRDefault="00107C2A" w:rsidP="00107C2A"/>
    <w:p w14:paraId="1496BFF9" w14:textId="77777777" w:rsidR="00107C2A" w:rsidRDefault="00107C2A" w:rsidP="00107C2A">
      <w:pPr>
        <w:pStyle w:val="underpunkt"/>
      </w:pPr>
      <w:r>
        <w:t>Løsningsforeslag</w:t>
      </w:r>
    </w:p>
    <w:p w14:paraId="764F7E4F" w14:textId="3B15ACE7" w:rsidR="00107C2A" w:rsidRDefault="00203879" w:rsidP="00107C2A">
      <w:r>
        <w:rPr>
          <w:noProof/>
        </w:rPr>
        <w:drawing>
          <wp:inline distT="0" distB="0" distL="0" distR="0" wp14:anchorId="0179D7B0" wp14:editId="60EE8FF6">
            <wp:extent cx="4316095" cy="2399665"/>
            <wp:effectExtent l="0" t="0" r="0" b="0"/>
            <wp:docPr id="320" name="Billed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4316095" cy="2399665"/>
                    </a:xfrm>
                    <a:prstGeom prst="rect">
                      <a:avLst/>
                    </a:prstGeom>
                    <a:noFill/>
                    <a:ln>
                      <a:noFill/>
                    </a:ln>
                  </pic:spPr>
                </pic:pic>
              </a:graphicData>
            </a:graphic>
          </wp:inline>
        </w:drawing>
      </w:r>
    </w:p>
    <w:p w14:paraId="62AD8825" w14:textId="77777777" w:rsidR="00107C2A" w:rsidRDefault="00107C2A" w:rsidP="00107C2A">
      <w:pPr>
        <w:pStyle w:val="underpunkt"/>
      </w:pPr>
      <w:r>
        <w:t>Programmet</w:t>
      </w:r>
      <w:r>
        <w:tab/>
      </w:r>
    </w:p>
    <w:p w14:paraId="364CDF90" w14:textId="77777777" w:rsidR="00107C2A" w:rsidRDefault="00107C2A" w:rsidP="00107C2A">
      <w:r>
        <w:t>Som sikkerhed for at problemer, der kun optræder kortvarigt, bliver konstateret, anvendes en flip</w:t>
      </w:r>
      <w:r>
        <w:noBreakHyphen/>
        <w:t>flop med sæt</w:t>
      </w:r>
      <w:r>
        <w:noBreakHyphen/>
        <w:t>dominans (M40.0). Forstyrrelsen bliver konstateret på en positiv flanke, da det ellers vil være umuligt at kvittere for en fejl, som fortsat er aktiv.</w:t>
      </w:r>
    </w:p>
    <w:p w14:paraId="3E297546" w14:textId="77777777" w:rsidR="00107C2A" w:rsidRDefault="00107C2A" w:rsidP="00107C2A">
      <w:pPr>
        <w:tabs>
          <w:tab w:val="left" w:pos="2190"/>
        </w:tabs>
        <w:autoSpaceDE w:val="0"/>
        <w:autoSpaceDN w:val="0"/>
        <w:adjustRightInd w:val="0"/>
        <w:ind w:left="0"/>
        <w:rPr>
          <w:rFonts w:ascii="Arial" w:hAnsi="Arial"/>
          <w:sz w:val="18"/>
          <w:szCs w:val="24"/>
        </w:rPr>
      </w:pPr>
    </w:p>
    <w:p w14:paraId="1D21EF7C" w14:textId="702C1968" w:rsidR="00107C2A" w:rsidRDefault="00107C2A">
      <w:pPr>
        <w:rPr>
          <w:rFonts w:ascii="Arial" w:hAnsi="Arial" w:cs="Arial"/>
          <w:sz w:val="18"/>
          <w:szCs w:val="24"/>
        </w:rPr>
      </w:pPr>
      <w:r>
        <w:t>Hvis hukommelsesmærket (M40.0) er sat, og der endnu ikke er kvitteret for meddelelsen, vil det øverste OG</w:t>
      </w:r>
      <w:r>
        <w:noBreakHyphen/>
        <w:t>led bevirke, at LED</w:t>
      </w:r>
      <w:r>
        <w:noBreakHyphen/>
        <w:t>dioden blinker. Blinkhastigheden afhænger af blinktaktmærket (M10.7), der defineres i hardwareopsætningen</w:t>
      </w:r>
      <w:r>
        <w:rPr>
          <w:rFonts w:ascii="Arial" w:hAnsi="Arial" w:cs="Arial"/>
          <w:sz w:val="18"/>
          <w:szCs w:val="24"/>
        </w:rPr>
        <w:t>.</w:t>
      </w:r>
    </w:p>
    <w:p w14:paraId="39ED2484" w14:textId="77777777" w:rsidR="00107C2A" w:rsidRDefault="00107C2A" w:rsidP="00107C2A">
      <w:pPr>
        <w:autoSpaceDE w:val="0"/>
        <w:autoSpaceDN w:val="0"/>
        <w:adjustRightInd w:val="0"/>
        <w:ind w:left="0"/>
        <w:rPr>
          <w:rFonts w:ascii="Arial" w:hAnsi="Arial" w:cs="Arial"/>
          <w:sz w:val="18"/>
          <w:szCs w:val="24"/>
        </w:rPr>
      </w:pPr>
    </w:p>
    <w:p w14:paraId="599EA5D5" w14:textId="77777777" w:rsidR="00107C2A" w:rsidRDefault="00107C2A" w:rsidP="00107C2A">
      <w:r>
        <w:t>Det nederste OG</w:t>
      </w:r>
      <w:r>
        <w:noBreakHyphen/>
        <w:t>led sætter LED</w:t>
      </w:r>
      <w:r>
        <w:noBreakHyphen/>
        <w:t>dioden på vedvarende lys, hvis der kvitteres for en fejl, som forsat findes.</w:t>
      </w:r>
    </w:p>
    <w:p w14:paraId="364CB9F7" w14:textId="77777777" w:rsidR="00107C2A" w:rsidRDefault="00107C2A" w:rsidP="006B0D98">
      <w:pPr>
        <w:pStyle w:val="hovedpunkt"/>
      </w:pPr>
      <w:r>
        <w:br w:type="page"/>
      </w:r>
      <w:r>
        <w:lastRenderedPageBreak/>
        <w:t>Parametrerbare blokke</w:t>
      </w:r>
    </w:p>
    <w:p w14:paraId="38870D8D" w14:textId="77777777" w:rsidR="00107C2A" w:rsidRDefault="00107C2A" w:rsidP="00107C2A">
      <w:pPr>
        <w:tabs>
          <w:tab w:val="left" w:pos="1540"/>
          <w:tab w:val="right" w:pos="10425"/>
        </w:tabs>
        <w:autoSpaceDE w:val="0"/>
        <w:autoSpaceDN w:val="0"/>
        <w:adjustRightInd w:val="0"/>
        <w:ind w:left="1540"/>
        <w:rPr>
          <w:rFonts w:ascii="Arial" w:hAnsi="Arial" w:cs="Arial"/>
          <w:b/>
          <w:sz w:val="18"/>
          <w:szCs w:val="24"/>
        </w:rPr>
      </w:pPr>
    </w:p>
    <w:p w14:paraId="301FA561" w14:textId="6B8640AD" w:rsidR="00107C2A" w:rsidRDefault="00203879" w:rsidP="00107C2A">
      <w:r>
        <w:rPr>
          <w:noProof/>
          <w:sz w:val="20"/>
        </w:rPr>
        <mc:AlternateContent>
          <mc:Choice Requires="wps">
            <w:drawing>
              <wp:anchor distT="0" distB="0" distL="114300" distR="114300" simplePos="0" relativeHeight="251641344" behindDoc="0" locked="0" layoutInCell="1" allowOverlap="1" wp14:anchorId="35DE2B88" wp14:editId="1128F687">
                <wp:simplePos x="0" y="0"/>
                <wp:positionH relativeFrom="column">
                  <wp:posOffset>2522220</wp:posOffset>
                </wp:positionH>
                <wp:positionV relativeFrom="paragraph">
                  <wp:posOffset>2285365</wp:posOffset>
                </wp:positionV>
                <wp:extent cx="123190" cy="662940"/>
                <wp:effectExtent l="0" t="0" r="0" b="0"/>
                <wp:wrapNone/>
                <wp:docPr id="502" name="AutoShape 2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662940"/>
                        </a:xfrm>
                        <a:prstGeom prst="upArrow">
                          <a:avLst>
                            <a:gd name="adj1" fmla="val 50000"/>
                            <a:gd name="adj2" fmla="val 134536"/>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401A27"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591" o:spid="_x0000_s1026" type="#_x0000_t68" style="position:absolute;margin-left:198.6pt;margin-top:179.95pt;width:9.7pt;height:52.2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" fillcolor="silver"/>
            </w:pict>
          </mc:Fallback>
        </mc:AlternateContent>
      </w:r>
      <w:r>
        <w:rPr>
          <w:noProof/>
          <w:sz w:val="20"/>
        </w:rPr>
        <mc:AlternateContent>
          <mc:Choice Requires="wps">
            <w:drawing>
              <wp:anchor distT="0" distB="0" distL="114300" distR="114300" simplePos="0" relativeHeight="251644416" behindDoc="0" locked="0" layoutInCell="1" allowOverlap="1" wp14:anchorId="2738C963" wp14:editId="13898589">
                <wp:simplePos x="0" y="0"/>
                <wp:positionH relativeFrom="column">
                  <wp:posOffset>4044315</wp:posOffset>
                </wp:positionH>
                <wp:positionV relativeFrom="paragraph">
                  <wp:posOffset>1292860</wp:posOffset>
                </wp:positionV>
                <wp:extent cx="114300" cy="1257300"/>
                <wp:effectExtent l="0" t="0" r="0" b="0"/>
                <wp:wrapNone/>
                <wp:docPr id="501" name="AutoShape 2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257300"/>
                        </a:xfrm>
                        <a:prstGeom prst="upArrow">
                          <a:avLst>
                            <a:gd name="adj1" fmla="val 50000"/>
                            <a:gd name="adj2" fmla="val 275000"/>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B6F8C" id="AutoShape 2594" o:spid="_x0000_s1026" type="#_x0000_t68" style="position:absolute;margin-left:318.45pt;margin-top:101.8pt;width:9pt;height:99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" fillcolor="silver"/>
            </w:pict>
          </mc:Fallback>
        </mc:AlternateContent>
      </w:r>
      <w:r>
        <w:rPr>
          <w:noProof/>
          <w:sz w:val="20"/>
        </w:rPr>
        <mc:AlternateContent>
          <mc:Choice Requires="wps">
            <w:drawing>
              <wp:anchor distT="0" distB="0" distL="114300" distR="114300" simplePos="0" relativeHeight="251643392" behindDoc="0" locked="0" layoutInCell="1" allowOverlap="1" wp14:anchorId="4892B1A8" wp14:editId="39E6272A">
                <wp:simplePos x="0" y="0"/>
                <wp:positionH relativeFrom="column">
                  <wp:posOffset>3108960</wp:posOffset>
                </wp:positionH>
                <wp:positionV relativeFrom="paragraph">
                  <wp:posOffset>2207260</wp:posOffset>
                </wp:positionV>
                <wp:extent cx="114300" cy="342900"/>
                <wp:effectExtent l="0" t="0" r="0" b="0"/>
                <wp:wrapNone/>
                <wp:docPr id="500" name="AutoShape 25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342900"/>
                        </a:xfrm>
                        <a:prstGeom prst="upArrow">
                          <a:avLst>
                            <a:gd name="adj1" fmla="val 50000"/>
                            <a:gd name="adj2" fmla="val 75000"/>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347F5" id="AutoShape 2593" o:spid="_x0000_s1026" type="#_x0000_t68" style="position:absolute;margin-left:244.8pt;margin-top:173.8pt;width:9pt;height:27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" fillcolor="silver"/>
            </w:pict>
          </mc:Fallback>
        </mc:AlternateContent>
      </w:r>
      <w:r>
        <w:rPr>
          <w:noProof/>
          <w:sz w:val="20"/>
        </w:rPr>
        <mc:AlternateContent>
          <mc:Choice Requires="wps">
            <w:drawing>
              <wp:anchor distT="0" distB="0" distL="114300" distR="114300" simplePos="0" relativeHeight="251642368" behindDoc="0" locked="0" layoutInCell="1" allowOverlap="1" wp14:anchorId="3EB659F1" wp14:editId="545033AD">
                <wp:simplePos x="0" y="0"/>
                <wp:positionH relativeFrom="column">
                  <wp:posOffset>4652010</wp:posOffset>
                </wp:positionH>
                <wp:positionV relativeFrom="paragraph">
                  <wp:posOffset>1134745</wp:posOffset>
                </wp:positionV>
                <wp:extent cx="125730" cy="1802765"/>
                <wp:effectExtent l="0" t="0" r="0" b="0"/>
                <wp:wrapNone/>
                <wp:docPr id="499" name="AutoShape 2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 cy="1802765"/>
                        </a:xfrm>
                        <a:prstGeom prst="upArrow">
                          <a:avLst>
                            <a:gd name="adj1" fmla="val 50000"/>
                            <a:gd name="adj2" fmla="val 358460"/>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1E4F4" id="AutoShape 2592" o:spid="_x0000_s1026" type="#_x0000_t68" style="position:absolute;margin-left:366.3pt;margin-top:89.35pt;width:9.9pt;height:141.9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" fillcolor="silver"/>
            </w:pict>
          </mc:Fallback>
        </mc:AlternateContent>
      </w:r>
      <w:r>
        <w:rPr>
          <w:noProof/>
        </w:rPr>
        <w:drawing>
          <wp:inline distT="0" distB="0" distL="0" distR="0" wp14:anchorId="3A5421E7" wp14:editId="73DC1A30">
            <wp:extent cx="4345305" cy="2574925"/>
            <wp:effectExtent l="0" t="0" r="0" b="0"/>
            <wp:docPr id="321" name="Billed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345305" cy="2574925"/>
                    </a:xfrm>
                    <a:prstGeom prst="rect">
                      <a:avLst/>
                    </a:prstGeom>
                    <a:noFill/>
                    <a:ln>
                      <a:noFill/>
                    </a:ln>
                  </pic:spPr>
                </pic:pic>
              </a:graphicData>
            </a:graphic>
          </wp:inline>
        </w:drawing>
      </w:r>
    </w:p>
    <w:p w14:paraId="491834D5" w14:textId="25B842A6" w:rsidR="00107C2A" w:rsidRDefault="00203879" w:rsidP="00107C2A">
      <w:pPr>
        <w:pStyle w:val="underpunkt"/>
      </w:pPr>
      <w:r>
        <w:rPr>
          <w:noProof/>
          <w:sz w:val="20"/>
        </w:rPr>
        <mc:AlternateContent>
          <mc:Choice Requires="wps">
            <w:drawing>
              <wp:anchor distT="0" distB="0" distL="114300" distR="114300" simplePos="0" relativeHeight="251639296" behindDoc="0" locked="0" layoutInCell="1" allowOverlap="1" wp14:anchorId="74A53935" wp14:editId="2CB7E426">
                <wp:simplePos x="0" y="0"/>
                <wp:positionH relativeFrom="column">
                  <wp:posOffset>2874010</wp:posOffset>
                </wp:positionH>
                <wp:positionV relativeFrom="paragraph">
                  <wp:posOffset>33020</wp:posOffset>
                </wp:positionV>
                <wp:extent cx="1714500" cy="342900"/>
                <wp:effectExtent l="0" t="0" r="0" b="0"/>
                <wp:wrapNone/>
                <wp:docPr id="498" name="Text Box 2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342900"/>
                        </a:xfrm>
                        <a:prstGeom prst="rect">
                          <a:avLst/>
                        </a:prstGeom>
                        <a:solidFill>
                          <a:srgbClr val="C0C0C0"/>
                        </a:solidFill>
                        <a:ln w="9525">
                          <a:solidFill>
                            <a:srgbClr val="000000"/>
                          </a:solidFill>
                          <a:miter lim="800000"/>
                          <a:headEnd/>
                          <a:tailEnd/>
                        </a:ln>
                      </wps:spPr>
                      <wps:txbx>
                        <w:txbxContent>
                          <w:p w14:paraId="4B3DCEBA" w14:textId="77777777" w:rsidR="00107C2A" w:rsidRDefault="00107C2A" w:rsidP="00107C2A">
                            <w:pPr>
                              <w:ind w:left="0"/>
                              <w:jc w:val="center"/>
                            </w:pPr>
                            <w:r>
                              <w:t>Formaloperander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A53935" id="Text Box 2589" o:spid="_x0000_s1240" type="#_x0000_t202" style="position:absolute;margin-left:226.3pt;margin-top:2.6pt;width:135pt;height:27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" fillcolor="silver">
                <v:textbox>
                  <w:txbxContent>
                    <w:p w14:paraId="4B3DCEBA" w14:textId="77777777" w:rsidR="00107C2A" w:rsidRDefault="00107C2A" w:rsidP="00107C2A">
                      <w:pPr>
                        <w:ind w:left="0"/>
                        <w:jc w:val="center"/>
                      </w:pPr>
                      <w:r>
                        <w:t>Formaloperander</w:t>
                      </w:r>
                    </w:p>
                  </w:txbxContent>
                </v:textbox>
              </v:shape>
            </w:pict>
          </mc:Fallback>
        </mc:AlternateContent>
      </w:r>
    </w:p>
    <w:p w14:paraId="40AFAADE" w14:textId="77777777" w:rsidR="00107C2A" w:rsidRDefault="00107C2A" w:rsidP="00107C2A">
      <w:pPr>
        <w:pStyle w:val="underpunkt"/>
      </w:pPr>
    </w:p>
    <w:p w14:paraId="2E3AD82C" w14:textId="774BAEFA" w:rsidR="00107C2A" w:rsidRDefault="00203879" w:rsidP="00107C2A">
      <w:pPr>
        <w:pStyle w:val="underpunkt"/>
      </w:pPr>
      <w:r>
        <w:rPr>
          <w:noProof/>
          <w:sz w:val="20"/>
        </w:rPr>
        <mc:AlternateContent>
          <mc:Choice Requires="wps">
            <w:drawing>
              <wp:anchor distT="0" distB="0" distL="114300" distR="114300" simplePos="0" relativeHeight="251640320" behindDoc="0" locked="0" layoutInCell="1" allowOverlap="1" wp14:anchorId="01908B1D" wp14:editId="2CEC10C2">
                <wp:simplePos x="0" y="0"/>
                <wp:positionH relativeFrom="column">
                  <wp:posOffset>2416810</wp:posOffset>
                </wp:positionH>
                <wp:positionV relativeFrom="paragraph">
                  <wp:posOffset>139700</wp:posOffset>
                </wp:positionV>
                <wp:extent cx="2857500" cy="342900"/>
                <wp:effectExtent l="0" t="0" r="0" b="0"/>
                <wp:wrapNone/>
                <wp:docPr id="497" name="Text Box 2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342900"/>
                        </a:xfrm>
                        <a:prstGeom prst="rect">
                          <a:avLst/>
                        </a:prstGeom>
                        <a:solidFill>
                          <a:srgbClr val="C0C0C0"/>
                        </a:solidFill>
                        <a:ln w="9525">
                          <a:solidFill>
                            <a:srgbClr val="000000"/>
                          </a:solidFill>
                          <a:miter lim="800000"/>
                          <a:headEnd/>
                          <a:tailEnd/>
                        </a:ln>
                      </wps:spPr>
                      <wps:txbx>
                        <w:txbxContent>
                          <w:p w14:paraId="1D309D46" w14:textId="2B00678A" w:rsidR="00107C2A" w:rsidRDefault="00145DED" w:rsidP="00107C2A">
                            <w:pPr>
                              <w:ind w:left="0"/>
                              <w:jc w:val="center"/>
                            </w:pPr>
                            <w:r>
                              <w:t>A</w:t>
                            </w:r>
                            <w:r w:rsidR="00107C2A">
                              <w:t>ktualoperander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908B1D" id="Text Box 2590" o:spid="_x0000_s1241" type="#_x0000_t202" style="position:absolute;margin-left:190.3pt;margin-top:11pt;width:225pt;height:27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" fillcolor="silver">
                <v:textbox>
                  <w:txbxContent>
                    <w:p w14:paraId="1D309D46" w14:textId="2B00678A" w:rsidR="00107C2A" w:rsidRDefault="00145DED" w:rsidP="00107C2A">
                      <w:pPr>
                        <w:ind w:left="0"/>
                        <w:jc w:val="center"/>
                      </w:pPr>
                      <w:r>
                        <w:t>A</w:t>
                      </w:r>
                      <w:r w:rsidR="00107C2A">
                        <w:t>ktualoperander</w:t>
                      </w:r>
                    </w:p>
                  </w:txbxContent>
                </v:textbox>
              </v:shape>
            </w:pict>
          </mc:Fallback>
        </mc:AlternateContent>
      </w:r>
    </w:p>
    <w:p w14:paraId="2283DB70" w14:textId="77777777" w:rsidR="00107C2A" w:rsidRDefault="00107C2A" w:rsidP="00107C2A">
      <w:pPr>
        <w:pStyle w:val="underpunkt"/>
      </w:pPr>
    </w:p>
    <w:p w14:paraId="37862E28" w14:textId="77777777" w:rsidR="00107C2A" w:rsidRDefault="00107C2A" w:rsidP="00107C2A">
      <w:pPr>
        <w:pStyle w:val="underpunkt"/>
      </w:pPr>
    </w:p>
    <w:p w14:paraId="31A57F89" w14:textId="77777777" w:rsidR="00107C2A" w:rsidRDefault="00107C2A" w:rsidP="00107C2A">
      <w:pPr>
        <w:pStyle w:val="underpunkt"/>
      </w:pPr>
    </w:p>
    <w:p w14:paraId="351A7DCB" w14:textId="77777777" w:rsidR="00107C2A" w:rsidRDefault="00107C2A" w:rsidP="00107C2A">
      <w:pPr>
        <w:pStyle w:val="underpunkt"/>
      </w:pPr>
      <w:r>
        <w:t>Introduktion</w:t>
      </w:r>
      <w:r>
        <w:tab/>
      </w:r>
      <w:r>
        <w:tab/>
      </w:r>
    </w:p>
    <w:p w14:paraId="5458921D" w14:textId="1BA3D737" w:rsidR="00107C2A" w:rsidRDefault="00107C2A" w:rsidP="00107C2A">
      <w:pPr>
        <w:pStyle w:val="Brdtekstindrykning"/>
      </w:pPr>
      <w:r>
        <w:t>Parametrerbare blokke anvendes ved hyppigt gentagne programsektioner. De parametrerbare blokke har følgende fordele:</w:t>
      </w:r>
    </w:p>
    <w:p w14:paraId="64EA334E" w14:textId="77777777" w:rsidR="00107C2A" w:rsidRDefault="00107C2A" w:rsidP="00107C2A">
      <w:pPr>
        <w:pStyle w:val="Brdtekstindrykning"/>
      </w:pPr>
    </w:p>
    <w:p w14:paraId="07BF3033" w14:textId="607B2260" w:rsidR="00107C2A" w:rsidRDefault="00107C2A" w:rsidP="00492F18">
      <w:pPr>
        <w:numPr>
          <w:ilvl w:val="0"/>
          <w:numId w:val="45"/>
        </w:numPr>
      </w:pPr>
      <w:r>
        <w:t>Programafsnittet (blokken) skal kun fremstilles én gang</w:t>
      </w:r>
    </w:p>
    <w:p w14:paraId="4CA8C77A" w14:textId="08AFD562" w:rsidR="00107C2A" w:rsidRDefault="00107C2A" w:rsidP="00492F18">
      <w:pPr>
        <w:numPr>
          <w:ilvl w:val="0"/>
          <w:numId w:val="45"/>
        </w:numPr>
      </w:pPr>
      <w:r>
        <w:t>Blokken bliver kun lagret én gang, og den kan kaldes op, så tit det ønskes</w:t>
      </w:r>
    </w:p>
    <w:p w14:paraId="01F980F2" w14:textId="13366103" w:rsidR="00107C2A" w:rsidRDefault="00107C2A" w:rsidP="00492F18">
      <w:pPr>
        <w:numPr>
          <w:ilvl w:val="0"/>
          <w:numId w:val="45"/>
        </w:numPr>
      </w:pPr>
      <w:r>
        <w:t>Blokken programmeres med en formaloperand (formaloperander) som indgangs</w:t>
      </w:r>
      <w:r>
        <w:noBreakHyphen/>
        <w:t>, udgangs</w:t>
      </w:r>
      <w:r>
        <w:noBreakHyphen/>
        <w:t xml:space="preserve"> og ind/ud</w:t>
      </w:r>
      <w:r>
        <w:noBreakHyphen/>
        <w:t>parametre, og kun når blokken kaldes op, bliver de "virkelige" adresser (aktualoperander) tildelt.</w:t>
      </w:r>
    </w:p>
    <w:p w14:paraId="5BD46D6C" w14:textId="77777777" w:rsidR="00107C2A" w:rsidRDefault="00107C2A" w:rsidP="00107C2A">
      <w:pPr>
        <w:tabs>
          <w:tab w:val="left" w:pos="2205"/>
          <w:tab w:val="left" w:pos="2505"/>
          <w:tab w:val="left" w:pos="4155"/>
          <w:tab w:val="right" w:pos="10425"/>
        </w:tabs>
        <w:autoSpaceDE w:val="0"/>
        <w:autoSpaceDN w:val="0"/>
        <w:adjustRightInd w:val="0"/>
        <w:ind w:left="0"/>
        <w:rPr>
          <w:rFonts w:ascii="Arial" w:hAnsi="Arial"/>
          <w:sz w:val="18"/>
          <w:szCs w:val="24"/>
        </w:rPr>
      </w:pPr>
    </w:p>
    <w:p w14:paraId="7F76BA33" w14:textId="77777777" w:rsidR="00107C2A" w:rsidRDefault="00107C2A" w:rsidP="00107C2A">
      <w:pPr>
        <w:pStyle w:val="underpunkt"/>
      </w:pPr>
      <w:r>
        <w:t>Eksempel</w:t>
      </w:r>
      <w:r>
        <w:tab/>
      </w:r>
    </w:p>
    <w:p w14:paraId="08D231F0" w14:textId="03D60546" w:rsidR="00107C2A" w:rsidRDefault="00107C2A" w:rsidP="00107C2A">
      <w:r>
        <w:rPr>
          <w:rFonts w:cs="Arial"/>
          <w:bCs/>
        </w:rPr>
        <w:t>Når</w:t>
      </w:r>
      <w:r>
        <w:rPr>
          <w:rFonts w:cs="Arial"/>
          <w:b/>
        </w:rPr>
        <w:t xml:space="preserve"> </w:t>
      </w:r>
      <w:r>
        <w:t>blokken bearbejdes, bliver instruktionen ”Alarm_signal" bearbejdet</w:t>
      </w:r>
      <w:r w:rsidR="00466279">
        <w:t xml:space="preserve"> </w:t>
      </w:r>
      <w:r>
        <w:t>med henblik på at se, hvilken aktualoperand, der er tilknyttet til formal</w:t>
      </w:r>
      <w:r>
        <w:softHyphen/>
        <w:t xml:space="preserve"> parameteren "Alarm_signal"</w:t>
      </w:r>
      <w:r w:rsidR="00145DED">
        <w:t>.</w:t>
      </w:r>
    </w:p>
    <w:p w14:paraId="02D27DF6" w14:textId="77777777" w:rsidR="00107C2A" w:rsidRDefault="00107C2A" w:rsidP="00107C2A">
      <w:pPr>
        <w:pStyle w:val="underpunkt"/>
      </w:pPr>
      <w:r>
        <w:t>FC/ FB</w:t>
      </w:r>
      <w:r>
        <w:tab/>
      </w:r>
    </w:p>
    <w:p w14:paraId="6036FB91" w14:textId="77777777" w:rsidR="00107C2A" w:rsidRDefault="00107C2A" w:rsidP="00107C2A">
      <w:r>
        <w:t>Parametrerbare blokke kan enten være FC'er eller FB'er.</w:t>
      </w:r>
    </w:p>
    <w:p w14:paraId="385DC22B" w14:textId="77777777" w:rsidR="00107C2A" w:rsidRDefault="00107C2A" w:rsidP="00107C2A">
      <w:pPr>
        <w:tabs>
          <w:tab w:val="left" w:pos="2205"/>
          <w:tab w:val="right" w:pos="10425"/>
        </w:tabs>
        <w:autoSpaceDE w:val="0"/>
        <w:autoSpaceDN w:val="0"/>
        <w:adjustRightInd w:val="0"/>
        <w:ind w:left="0"/>
        <w:rPr>
          <w:rFonts w:ascii="Arial" w:hAnsi="Arial"/>
          <w:sz w:val="18"/>
          <w:szCs w:val="24"/>
        </w:rPr>
      </w:pPr>
    </w:p>
    <w:p w14:paraId="7FEEC9F4" w14:textId="77777777" w:rsidR="00107C2A" w:rsidRDefault="00107C2A" w:rsidP="00107C2A">
      <w:pPr>
        <w:pStyle w:val="underpunkt"/>
      </w:pPr>
      <w:r>
        <w:t>Parametrerbar FC3</w:t>
      </w:r>
      <w:r>
        <w:tab/>
      </w:r>
    </w:p>
    <w:p w14:paraId="06C689C9" w14:textId="77777777" w:rsidR="00107C2A" w:rsidRDefault="00107C2A" w:rsidP="00107C2A">
      <w:r>
        <w:t>Eksemplet øverst på siden skal anvendes 2 gange i et system. Derfor fremstilles FC3 som en parametrerbar blok og bliver herefter kaldt op 2 gange, hvor hvert opkald er med forskellige aktualoperander.</w:t>
      </w:r>
    </w:p>
    <w:p w14:paraId="09A0861E" w14:textId="77777777" w:rsidR="00107C2A" w:rsidRDefault="00107C2A" w:rsidP="00107C2A">
      <w:pPr>
        <w:tabs>
          <w:tab w:val="left" w:pos="2205"/>
        </w:tabs>
        <w:autoSpaceDE w:val="0"/>
        <w:autoSpaceDN w:val="0"/>
        <w:adjustRightInd w:val="0"/>
        <w:ind w:left="0"/>
        <w:rPr>
          <w:rFonts w:ascii="Arial" w:hAnsi="Arial"/>
          <w:sz w:val="18"/>
          <w:szCs w:val="24"/>
        </w:rPr>
      </w:pPr>
    </w:p>
    <w:p w14:paraId="6E45D2CF" w14:textId="77777777" w:rsidR="00107C2A" w:rsidRDefault="00107C2A" w:rsidP="00107C2A">
      <w:pPr>
        <w:tabs>
          <w:tab w:val="left" w:pos="4785"/>
          <w:tab w:val="left" w:pos="6900"/>
          <w:tab w:val="right" w:pos="10425"/>
        </w:tabs>
        <w:autoSpaceDE w:val="0"/>
        <w:autoSpaceDN w:val="0"/>
        <w:adjustRightInd w:val="0"/>
        <w:ind w:left="0"/>
        <w:rPr>
          <w:rFonts w:ascii="Arial" w:hAnsi="Arial" w:cs="Arial"/>
          <w:sz w:val="18"/>
          <w:szCs w:val="24"/>
        </w:rPr>
      </w:pPr>
    </w:p>
    <w:p w14:paraId="07B54BF5" w14:textId="77777777" w:rsidR="00107C2A" w:rsidRDefault="00107C2A" w:rsidP="00107C2A">
      <w:pPr>
        <w:pStyle w:val="underpunkt"/>
      </w:pPr>
      <w:r>
        <w:br w:type="page"/>
      </w:r>
      <w:r>
        <w:lastRenderedPageBreak/>
        <w:t>Deklarationsdelen af en blok</w:t>
      </w:r>
    </w:p>
    <w:p w14:paraId="512FBA1D" w14:textId="77777777" w:rsidR="00107C2A" w:rsidRDefault="00107C2A" w:rsidP="00107C2A">
      <w:pPr>
        <w:tabs>
          <w:tab w:val="right" w:pos="10350"/>
        </w:tabs>
        <w:autoSpaceDE w:val="0"/>
        <w:autoSpaceDN w:val="0"/>
        <w:adjustRightInd w:val="0"/>
        <w:ind w:left="0"/>
        <w:rPr>
          <w:rFonts w:ascii="Arial" w:hAnsi="Arial"/>
          <w:sz w:val="20"/>
          <w:szCs w:val="24"/>
        </w:rPr>
      </w:pPr>
    </w:p>
    <w:p w14:paraId="2F03C8A5" w14:textId="467B835B" w:rsidR="00107C2A" w:rsidRDefault="00107C2A" w:rsidP="00107C2A">
      <w:pPr>
        <w:pStyle w:val="underpunkt"/>
      </w:pPr>
      <w:r>
        <w:t>Formal</w:t>
      </w:r>
      <w:r w:rsidR="00A5605F">
        <w:t>-</w:t>
      </w:r>
      <w:r>
        <w:t>parameter</w:t>
      </w:r>
    </w:p>
    <w:p w14:paraId="3F35412D" w14:textId="77777777" w:rsidR="00107C2A" w:rsidRDefault="00107C2A" w:rsidP="00107C2A">
      <w:pPr>
        <w:tabs>
          <w:tab w:val="right" w:pos="10350"/>
        </w:tabs>
        <w:autoSpaceDE w:val="0"/>
        <w:autoSpaceDN w:val="0"/>
        <w:adjustRightInd w:val="0"/>
        <w:ind w:left="0"/>
        <w:rPr>
          <w:rFonts w:ascii="Arial" w:hAnsi="Arial"/>
          <w:sz w:val="18"/>
          <w:szCs w:val="24"/>
        </w:rPr>
      </w:pPr>
    </w:p>
    <w:tbl>
      <w:tblPr>
        <w:tblW w:w="0" w:type="auto"/>
        <w:tblInd w:w="2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45"/>
        <w:gridCol w:w="1765"/>
        <w:gridCol w:w="1596"/>
        <w:gridCol w:w="1717"/>
      </w:tblGrid>
      <w:tr w:rsidR="00107C2A" w14:paraId="2E846851" w14:textId="77777777" w:rsidTr="00B57B79">
        <w:tc>
          <w:tcPr>
            <w:tcW w:w="1677" w:type="dxa"/>
          </w:tcPr>
          <w:p w14:paraId="79123003" w14:textId="77777777" w:rsidR="00107C2A" w:rsidRDefault="00107C2A" w:rsidP="00B57B79">
            <w:pPr>
              <w:ind w:left="0"/>
              <w:jc w:val="center"/>
              <w:rPr>
                <w:b/>
                <w:bCs/>
                <w:sz w:val="20"/>
              </w:rPr>
            </w:pPr>
            <w:r>
              <w:rPr>
                <w:b/>
                <w:bCs/>
                <w:sz w:val="20"/>
              </w:rPr>
              <w:t>Parameter type</w:t>
            </w:r>
          </w:p>
        </w:tc>
        <w:tc>
          <w:tcPr>
            <w:tcW w:w="1802" w:type="dxa"/>
          </w:tcPr>
          <w:p w14:paraId="49C8ED08" w14:textId="77777777" w:rsidR="00107C2A" w:rsidRDefault="00107C2A" w:rsidP="00B57B79">
            <w:pPr>
              <w:ind w:left="0"/>
              <w:jc w:val="center"/>
              <w:rPr>
                <w:b/>
                <w:bCs/>
                <w:sz w:val="20"/>
              </w:rPr>
            </w:pPr>
            <w:r>
              <w:rPr>
                <w:b/>
                <w:bCs/>
                <w:sz w:val="20"/>
              </w:rPr>
              <w:t>Deklaration</w:t>
            </w:r>
          </w:p>
        </w:tc>
        <w:tc>
          <w:tcPr>
            <w:tcW w:w="1624" w:type="dxa"/>
          </w:tcPr>
          <w:p w14:paraId="3C3A352E" w14:textId="77777777" w:rsidR="00107C2A" w:rsidRDefault="00107C2A" w:rsidP="00B57B79">
            <w:pPr>
              <w:ind w:left="0"/>
              <w:jc w:val="center"/>
              <w:rPr>
                <w:b/>
                <w:bCs/>
                <w:sz w:val="20"/>
              </w:rPr>
            </w:pPr>
            <w:r>
              <w:rPr>
                <w:b/>
                <w:bCs/>
                <w:sz w:val="20"/>
              </w:rPr>
              <w:t>Bruges til</w:t>
            </w:r>
          </w:p>
        </w:tc>
        <w:tc>
          <w:tcPr>
            <w:tcW w:w="1770" w:type="dxa"/>
          </w:tcPr>
          <w:p w14:paraId="2017076B" w14:textId="77777777" w:rsidR="00107C2A" w:rsidRDefault="00107C2A" w:rsidP="00B57B79">
            <w:pPr>
              <w:ind w:left="0"/>
              <w:jc w:val="center"/>
              <w:rPr>
                <w:b/>
                <w:bCs/>
                <w:sz w:val="20"/>
              </w:rPr>
            </w:pPr>
            <w:r>
              <w:rPr>
                <w:b/>
                <w:bCs/>
                <w:sz w:val="20"/>
              </w:rPr>
              <w:t>Grafisk visning</w:t>
            </w:r>
          </w:p>
        </w:tc>
      </w:tr>
      <w:tr w:rsidR="00107C2A" w14:paraId="19785D3C" w14:textId="77777777" w:rsidTr="00B57B79">
        <w:tc>
          <w:tcPr>
            <w:tcW w:w="1677" w:type="dxa"/>
          </w:tcPr>
          <w:p w14:paraId="28A2BA1A" w14:textId="77777777" w:rsidR="00107C2A" w:rsidRDefault="00107C2A" w:rsidP="00B57B79">
            <w:pPr>
              <w:ind w:left="0"/>
              <w:rPr>
                <w:sz w:val="20"/>
              </w:rPr>
            </w:pPr>
            <w:r>
              <w:rPr>
                <w:sz w:val="20"/>
              </w:rPr>
              <w:t>Indgang</w:t>
            </w:r>
          </w:p>
        </w:tc>
        <w:tc>
          <w:tcPr>
            <w:tcW w:w="1802" w:type="dxa"/>
          </w:tcPr>
          <w:p w14:paraId="05CA46A6" w14:textId="77777777" w:rsidR="00107C2A" w:rsidRDefault="00107C2A" w:rsidP="00B57B79">
            <w:pPr>
              <w:ind w:left="0"/>
              <w:rPr>
                <w:sz w:val="20"/>
              </w:rPr>
            </w:pPr>
            <w:r>
              <w:rPr>
                <w:sz w:val="20"/>
              </w:rPr>
              <w:t>In</w:t>
            </w:r>
          </w:p>
        </w:tc>
        <w:tc>
          <w:tcPr>
            <w:tcW w:w="1624" w:type="dxa"/>
          </w:tcPr>
          <w:p w14:paraId="3C05018E" w14:textId="77777777" w:rsidR="00107C2A" w:rsidRDefault="00107C2A" w:rsidP="00B57B79">
            <w:pPr>
              <w:ind w:left="0"/>
              <w:rPr>
                <w:sz w:val="20"/>
              </w:rPr>
            </w:pPr>
            <w:r>
              <w:rPr>
                <w:sz w:val="20"/>
              </w:rPr>
              <w:t>Kun læse</w:t>
            </w:r>
          </w:p>
        </w:tc>
        <w:tc>
          <w:tcPr>
            <w:tcW w:w="1770" w:type="dxa"/>
          </w:tcPr>
          <w:p w14:paraId="271987B8" w14:textId="77777777" w:rsidR="00107C2A" w:rsidRDefault="00107C2A" w:rsidP="00B57B79">
            <w:pPr>
              <w:ind w:left="0"/>
              <w:rPr>
                <w:sz w:val="20"/>
              </w:rPr>
            </w:pPr>
            <w:r>
              <w:rPr>
                <w:sz w:val="20"/>
              </w:rPr>
              <w:t>Venstre side af blok</w:t>
            </w:r>
          </w:p>
        </w:tc>
      </w:tr>
      <w:tr w:rsidR="00107C2A" w14:paraId="5CB9E3E9" w14:textId="77777777" w:rsidTr="00B57B79">
        <w:tc>
          <w:tcPr>
            <w:tcW w:w="1677" w:type="dxa"/>
          </w:tcPr>
          <w:p w14:paraId="399D93E6" w14:textId="77777777" w:rsidR="00107C2A" w:rsidRDefault="00107C2A" w:rsidP="00B57B79">
            <w:pPr>
              <w:ind w:left="0"/>
              <w:rPr>
                <w:sz w:val="20"/>
              </w:rPr>
            </w:pPr>
            <w:r>
              <w:rPr>
                <w:sz w:val="20"/>
              </w:rPr>
              <w:t>Udgang</w:t>
            </w:r>
          </w:p>
        </w:tc>
        <w:tc>
          <w:tcPr>
            <w:tcW w:w="1802" w:type="dxa"/>
          </w:tcPr>
          <w:p w14:paraId="6D3FB4DF" w14:textId="77777777" w:rsidR="00107C2A" w:rsidRDefault="00107C2A" w:rsidP="00B57B79">
            <w:pPr>
              <w:ind w:left="0"/>
              <w:rPr>
                <w:sz w:val="20"/>
              </w:rPr>
            </w:pPr>
            <w:r>
              <w:rPr>
                <w:sz w:val="20"/>
              </w:rPr>
              <w:t>Out</w:t>
            </w:r>
          </w:p>
        </w:tc>
        <w:tc>
          <w:tcPr>
            <w:tcW w:w="1624" w:type="dxa"/>
          </w:tcPr>
          <w:p w14:paraId="400AB271" w14:textId="77777777" w:rsidR="00107C2A" w:rsidRDefault="00107C2A" w:rsidP="00B57B79">
            <w:pPr>
              <w:ind w:left="0"/>
              <w:rPr>
                <w:sz w:val="20"/>
              </w:rPr>
            </w:pPr>
            <w:r>
              <w:rPr>
                <w:sz w:val="20"/>
              </w:rPr>
              <w:t>Kun skrive til</w:t>
            </w:r>
          </w:p>
        </w:tc>
        <w:tc>
          <w:tcPr>
            <w:tcW w:w="1770" w:type="dxa"/>
          </w:tcPr>
          <w:p w14:paraId="756C7463" w14:textId="77777777" w:rsidR="00107C2A" w:rsidRDefault="00107C2A" w:rsidP="00B57B79">
            <w:pPr>
              <w:ind w:left="0"/>
              <w:rPr>
                <w:sz w:val="20"/>
              </w:rPr>
            </w:pPr>
            <w:r>
              <w:rPr>
                <w:sz w:val="20"/>
              </w:rPr>
              <w:t>Højre side af blok</w:t>
            </w:r>
          </w:p>
        </w:tc>
      </w:tr>
      <w:tr w:rsidR="00107C2A" w14:paraId="4C1B1235" w14:textId="77777777" w:rsidTr="00B57B79">
        <w:tc>
          <w:tcPr>
            <w:tcW w:w="1677" w:type="dxa"/>
          </w:tcPr>
          <w:p w14:paraId="62695BDA" w14:textId="77777777" w:rsidR="00107C2A" w:rsidRDefault="00107C2A" w:rsidP="00B57B79">
            <w:pPr>
              <w:ind w:left="0"/>
              <w:rPr>
                <w:sz w:val="20"/>
              </w:rPr>
            </w:pPr>
            <w:r>
              <w:rPr>
                <w:sz w:val="20"/>
              </w:rPr>
              <w:t>Ind/udgang</w:t>
            </w:r>
          </w:p>
        </w:tc>
        <w:tc>
          <w:tcPr>
            <w:tcW w:w="1802" w:type="dxa"/>
          </w:tcPr>
          <w:p w14:paraId="7EF59DD9" w14:textId="77777777" w:rsidR="00107C2A" w:rsidRDefault="00107C2A" w:rsidP="00B57B79">
            <w:pPr>
              <w:ind w:left="0"/>
              <w:rPr>
                <w:sz w:val="20"/>
              </w:rPr>
            </w:pPr>
            <w:r>
              <w:rPr>
                <w:sz w:val="20"/>
              </w:rPr>
              <w:t>In_out</w:t>
            </w:r>
          </w:p>
        </w:tc>
        <w:tc>
          <w:tcPr>
            <w:tcW w:w="1624" w:type="dxa"/>
          </w:tcPr>
          <w:p w14:paraId="2FB57E00" w14:textId="77777777" w:rsidR="00107C2A" w:rsidRDefault="00107C2A" w:rsidP="00B57B79">
            <w:pPr>
              <w:ind w:left="0"/>
              <w:rPr>
                <w:sz w:val="20"/>
              </w:rPr>
            </w:pPr>
            <w:r>
              <w:rPr>
                <w:sz w:val="20"/>
              </w:rPr>
              <w:t>Læse/skrive</w:t>
            </w:r>
          </w:p>
        </w:tc>
        <w:tc>
          <w:tcPr>
            <w:tcW w:w="1770" w:type="dxa"/>
          </w:tcPr>
          <w:p w14:paraId="60AF9CB1" w14:textId="77777777" w:rsidR="00107C2A" w:rsidRDefault="00107C2A" w:rsidP="00B57B79">
            <w:pPr>
              <w:ind w:left="0"/>
              <w:rPr>
                <w:sz w:val="20"/>
              </w:rPr>
            </w:pPr>
            <w:r>
              <w:rPr>
                <w:sz w:val="20"/>
              </w:rPr>
              <w:t>Venstre side af blok</w:t>
            </w:r>
          </w:p>
        </w:tc>
      </w:tr>
    </w:tbl>
    <w:p w14:paraId="45966846" w14:textId="77777777" w:rsidR="00107C2A" w:rsidRDefault="00107C2A" w:rsidP="00107C2A"/>
    <w:p w14:paraId="362B2A49" w14:textId="77777777" w:rsidR="00107C2A" w:rsidRDefault="00107C2A" w:rsidP="00107C2A">
      <w:r>
        <w:t>Deklarationstabel for FC3</w:t>
      </w:r>
    </w:p>
    <w:p w14:paraId="3101F8BB" w14:textId="3A236F7B" w:rsidR="00107C2A" w:rsidRDefault="00203879" w:rsidP="00107C2A">
      <w:r>
        <w:rPr>
          <w:noProof/>
          <w:sz w:val="20"/>
        </w:rPr>
        <mc:AlternateContent>
          <mc:Choice Requires="wps">
            <w:drawing>
              <wp:anchor distT="0" distB="0" distL="114300" distR="114300" simplePos="0" relativeHeight="251645440" behindDoc="0" locked="0" layoutInCell="1" allowOverlap="1" wp14:anchorId="21357788" wp14:editId="6430AB2B">
                <wp:simplePos x="0" y="0"/>
                <wp:positionH relativeFrom="column">
                  <wp:posOffset>2418715</wp:posOffset>
                </wp:positionH>
                <wp:positionV relativeFrom="paragraph">
                  <wp:posOffset>1295400</wp:posOffset>
                </wp:positionV>
                <wp:extent cx="102870" cy="662305"/>
                <wp:effectExtent l="0" t="0" r="0" b="0"/>
                <wp:wrapNone/>
                <wp:docPr id="496" name="AutoShape 2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 cy="662305"/>
                        </a:xfrm>
                        <a:prstGeom prst="upArrow">
                          <a:avLst>
                            <a:gd name="adj1" fmla="val 50000"/>
                            <a:gd name="adj2" fmla="val 160957"/>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DDD75" id="AutoShape 2595" o:spid="_x0000_s1026" type="#_x0000_t68" style="position:absolute;margin-left:190.45pt;margin-top:102pt;width:8.1pt;height:52.1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" fillcolor="silver"/>
            </w:pict>
          </mc:Fallback>
        </mc:AlternateContent>
      </w:r>
      <w:r>
        <w:rPr>
          <w:noProof/>
        </w:rPr>
        <w:drawing>
          <wp:inline distT="0" distB="0" distL="0" distR="0" wp14:anchorId="48A55FC7" wp14:editId="27AEA4B6">
            <wp:extent cx="4381500" cy="1309370"/>
            <wp:effectExtent l="0" t="0" r="0" b="0"/>
            <wp:docPr id="322" name="Billed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4381500" cy="1309370"/>
                    </a:xfrm>
                    <a:prstGeom prst="rect">
                      <a:avLst/>
                    </a:prstGeom>
                    <a:noFill/>
                    <a:ln>
                      <a:noFill/>
                    </a:ln>
                  </pic:spPr>
                </pic:pic>
              </a:graphicData>
            </a:graphic>
          </wp:inline>
        </w:drawing>
      </w:r>
    </w:p>
    <w:p w14:paraId="33AFD8FA" w14:textId="77777777" w:rsidR="00107C2A" w:rsidRDefault="00107C2A" w:rsidP="00107C2A"/>
    <w:p w14:paraId="7C23CDC0" w14:textId="77777777" w:rsidR="00107C2A" w:rsidRDefault="00107C2A" w:rsidP="00107C2A"/>
    <w:p w14:paraId="04994447" w14:textId="77777777" w:rsidR="00107C2A" w:rsidRDefault="00107C2A" w:rsidP="00107C2A">
      <w:pPr>
        <w:pStyle w:val="underpunkt"/>
        <w:rPr>
          <w:rFonts w:cs="Arial"/>
          <w:b/>
        </w:rPr>
      </w:pPr>
    </w:p>
    <w:p w14:paraId="06DCFF49" w14:textId="77777777" w:rsidR="00107C2A" w:rsidRDefault="00107C2A" w:rsidP="00107C2A">
      <w:pPr>
        <w:pStyle w:val="underpunkt"/>
        <w:rPr>
          <w:rFonts w:cs="Arial"/>
          <w:b/>
        </w:rPr>
      </w:pPr>
    </w:p>
    <w:p w14:paraId="673A3C6E" w14:textId="77777777" w:rsidR="00107C2A" w:rsidRDefault="00107C2A" w:rsidP="00107C2A">
      <w:pPr>
        <w:pStyle w:val="underpunkt"/>
      </w:pPr>
      <w:r>
        <w:t>Formaladresse</w:t>
      </w:r>
      <w:r>
        <w:tab/>
      </w:r>
      <w:r>
        <w:tab/>
      </w:r>
    </w:p>
    <w:p w14:paraId="402D288B" w14:textId="77777777" w:rsidR="00107C2A" w:rsidRDefault="00107C2A" w:rsidP="00107C2A">
      <w:r>
        <w:t>Før fremstillingen af en parametrerbar blok kan begynde, skal formaloperanderne defineres i deklarationstabellen.</w:t>
      </w:r>
    </w:p>
    <w:p w14:paraId="1F793B82" w14:textId="77777777" w:rsidR="00107C2A" w:rsidRDefault="00107C2A" w:rsidP="00107C2A">
      <w:pPr>
        <w:pStyle w:val="underpunkt"/>
        <w:rPr>
          <w:sz w:val="16"/>
        </w:rPr>
      </w:pPr>
      <w:r>
        <w:t xml:space="preserve">Parametertyper </w:t>
      </w:r>
      <w:r>
        <w:rPr>
          <w:sz w:val="16"/>
        </w:rPr>
        <w:tab/>
      </w:r>
      <w:r>
        <w:rPr>
          <w:sz w:val="16"/>
        </w:rPr>
        <w:tab/>
      </w:r>
    </w:p>
    <w:p w14:paraId="08ECA9FF" w14:textId="77777777" w:rsidR="00107C2A" w:rsidRDefault="00107C2A" w:rsidP="00107C2A">
      <w:r>
        <w:t>I tabellen</w:t>
      </w:r>
      <w:r>
        <w:rPr>
          <w:sz w:val="16"/>
        </w:rPr>
        <w:t xml:space="preserve"> </w:t>
      </w:r>
      <w:r>
        <w:t>øverst på siden ses de forskellige parametertyper og deres anvendelse.</w:t>
      </w:r>
    </w:p>
    <w:p w14:paraId="7A423EDA" w14:textId="4898D1BE" w:rsidR="00107C2A" w:rsidRDefault="00107C2A" w:rsidP="00107C2A">
      <w:r>
        <w:t>Vær opmærksom på, at når der både skal læses og skrives til en formaloperand, skal den defineres som en ind</w:t>
      </w:r>
      <w:r w:rsidR="00145DED">
        <w:t>-/</w:t>
      </w:r>
      <w:r>
        <w:t>ud</w:t>
      </w:r>
      <w:r w:rsidR="00145DED">
        <w:t>-</w:t>
      </w:r>
      <w:r>
        <w:t>parameter.</w:t>
      </w:r>
    </w:p>
    <w:p w14:paraId="5A721945" w14:textId="77777777" w:rsidR="00107C2A" w:rsidRDefault="00107C2A" w:rsidP="00107C2A">
      <w:pPr>
        <w:pStyle w:val="underpunkt"/>
      </w:pPr>
      <w:r>
        <w:t>Eksempel med FC3</w:t>
      </w:r>
      <w:r>
        <w:tab/>
      </w:r>
    </w:p>
    <w:p w14:paraId="66405171" w14:textId="77777777" w:rsidR="00107C2A" w:rsidRDefault="00107C2A" w:rsidP="00107C2A">
      <w:r>
        <w:t>I tabellen næstøverst på siden ses deklarationstabellen for meddelelses-visningen fra de foregående sider. Da hukommelsesparametren (RS_Flip_Flop) både læses (&amp;</w:t>
      </w:r>
      <w:r>
        <w:noBreakHyphen/>
        <w:t>leddet), og der skrives til den (sæt/resæt), skal mærket defineres som en ind</w:t>
      </w:r>
      <w:r>
        <w:noBreakHyphen/>
        <w:t>/ud</w:t>
      </w:r>
      <w:r>
        <w:noBreakHyphen/>
        <w:t>parameter.</w:t>
      </w:r>
    </w:p>
    <w:p w14:paraId="4C815309" w14:textId="77777777" w:rsidR="00107C2A" w:rsidRDefault="00107C2A" w:rsidP="00107C2A">
      <w:pPr>
        <w:pStyle w:val="underpunkt"/>
      </w:pPr>
      <w:r>
        <w:t>Bemærk</w:t>
      </w:r>
      <w:r>
        <w:tab/>
      </w:r>
    </w:p>
    <w:p w14:paraId="185B6B32" w14:textId="54B738D9" w:rsidR="00107C2A" w:rsidRDefault="00107C2A" w:rsidP="00107C2A">
      <w:r>
        <w:t>Der er kun én række for hver parametertype i deklarationstabellen. Hvis man skal bruge flere parametre af samme type f.eks. indgangs-parametre, skal man blot</w:t>
      </w:r>
      <w:r w:rsidR="00145DED">
        <w:t xml:space="preserve"> </w:t>
      </w:r>
      <w:r>
        <w:t xml:space="preserve">trykke "Return" efter den første indgangs-parameterdefinition, og der vil dukke en ny indgangsparameterlinje frem. </w:t>
      </w:r>
    </w:p>
    <w:p w14:paraId="062C185C" w14:textId="3E58AFF0" w:rsidR="00107C2A" w:rsidRDefault="00107C2A" w:rsidP="00107C2A">
      <w:r>
        <w:t>En anden metode til at få en ekstra deklarationslinje indsat på er at markere en deklarationslinje og vælge menuen</w:t>
      </w:r>
      <w:r w:rsidR="00145DED">
        <w:t>:</w:t>
      </w:r>
    </w:p>
    <w:p w14:paraId="64AF47ED" w14:textId="5760A1EE" w:rsidR="00107C2A" w:rsidRDefault="00107C2A" w:rsidP="00107C2A">
      <w:pPr>
        <w:rPr>
          <w:rFonts w:cs="Arial"/>
          <w:b/>
          <w:bCs/>
          <w:i/>
          <w:lang w:val="en-GB"/>
        </w:rPr>
      </w:pPr>
      <w:r>
        <w:rPr>
          <w:rFonts w:cs="Arial"/>
          <w:b/>
          <w:bCs/>
          <w:i/>
          <w:lang w:val="en-GB"/>
        </w:rPr>
        <w:t xml:space="preserve">Insert </w:t>
      </w:r>
      <w:r>
        <w:rPr>
          <w:rFonts w:cs="Arial"/>
          <w:b/>
          <w:bCs/>
          <w:i/>
          <w:lang w:val="en-GB"/>
        </w:rPr>
        <w:noBreakHyphen/>
        <w:t>&gt; Dec</w:t>
      </w:r>
      <w:r w:rsidR="00A5605F">
        <w:rPr>
          <w:rFonts w:cs="Arial"/>
          <w:b/>
          <w:bCs/>
          <w:i/>
          <w:lang w:val="en-GB"/>
        </w:rPr>
        <w:t>l</w:t>
      </w:r>
      <w:r>
        <w:rPr>
          <w:rFonts w:cs="Arial"/>
          <w:b/>
          <w:bCs/>
          <w:i/>
          <w:lang w:val="en-GB"/>
        </w:rPr>
        <w:t xml:space="preserve">aration Row </w:t>
      </w:r>
      <w:r>
        <w:rPr>
          <w:rFonts w:cs="Arial"/>
          <w:b/>
          <w:bCs/>
          <w:i/>
          <w:lang w:val="en-GB"/>
        </w:rPr>
        <w:noBreakHyphen/>
        <w:t>&gt; Before Selection</w:t>
      </w:r>
      <w:r w:rsidR="00A5605F">
        <w:rPr>
          <w:rFonts w:cs="Arial"/>
          <w:b/>
          <w:bCs/>
          <w:i/>
          <w:lang w:val="en-GB"/>
        </w:rPr>
        <w:t>/</w:t>
      </w:r>
      <w:r>
        <w:rPr>
          <w:rFonts w:cs="Arial"/>
          <w:b/>
          <w:bCs/>
          <w:i/>
          <w:lang w:val="en-GB"/>
        </w:rPr>
        <w:t>After Selection.</w:t>
      </w:r>
    </w:p>
    <w:p w14:paraId="33674C61" w14:textId="34B35F3E" w:rsidR="00107C2A" w:rsidRDefault="00107C2A" w:rsidP="00107C2A">
      <w:pPr>
        <w:pStyle w:val="underpunkt"/>
      </w:pPr>
      <w:r>
        <w:t>Vær opmærksom på</w:t>
      </w:r>
      <w:r>
        <w:tab/>
      </w:r>
    </w:p>
    <w:p w14:paraId="1CE9F3B1" w14:textId="77777777" w:rsidR="00107C2A" w:rsidRDefault="00107C2A" w:rsidP="00107C2A">
      <w:r>
        <w:t>Hvis man indsætter eller sletter en eller flere rækker i deklarations-tabellen, efter at blokopkaldet er programmeret, skal man også opdatere blokopkaldet!</w:t>
      </w:r>
    </w:p>
    <w:p w14:paraId="56368798" w14:textId="77777777" w:rsidR="00107C2A" w:rsidRDefault="00107C2A" w:rsidP="00107C2A">
      <w:pPr>
        <w:pStyle w:val="underpunkt"/>
      </w:pPr>
      <w:r>
        <w:br w:type="page"/>
      </w:r>
      <w:r>
        <w:lastRenderedPageBreak/>
        <w:t>Editering af en parametrerbar blok</w:t>
      </w:r>
    </w:p>
    <w:p w14:paraId="04FCB833" w14:textId="77777777" w:rsidR="00107C2A" w:rsidRDefault="00107C2A" w:rsidP="00107C2A">
      <w:pPr>
        <w:tabs>
          <w:tab w:val="right" w:pos="9810"/>
        </w:tabs>
        <w:autoSpaceDE w:val="0"/>
        <w:autoSpaceDN w:val="0"/>
        <w:adjustRightInd w:val="0"/>
        <w:ind w:left="0"/>
        <w:rPr>
          <w:rFonts w:ascii="Arial" w:hAnsi="Arial"/>
          <w:sz w:val="20"/>
          <w:szCs w:val="24"/>
        </w:rPr>
      </w:pPr>
    </w:p>
    <w:p w14:paraId="6E33382B" w14:textId="62EBA805" w:rsidR="00107C2A" w:rsidRDefault="00203879" w:rsidP="00107C2A">
      <w:r>
        <w:rPr>
          <w:noProof/>
        </w:rPr>
        <w:drawing>
          <wp:inline distT="0" distB="0" distL="0" distR="0" wp14:anchorId="0B5837D4" wp14:editId="201BBB42">
            <wp:extent cx="4316095" cy="1755775"/>
            <wp:effectExtent l="0" t="0" r="0" b="0"/>
            <wp:docPr id="323" name="Billed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316095" cy="1755775"/>
                    </a:xfrm>
                    <a:prstGeom prst="rect">
                      <a:avLst/>
                    </a:prstGeom>
                    <a:noFill/>
                    <a:ln>
                      <a:noFill/>
                    </a:ln>
                  </pic:spPr>
                </pic:pic>
              </a:graphicData>
            </a:graphic>
          </wp:inline>
        </w:drawing>
      </w:r>
    </w:p>
    <w:p w14:paraId="3DFEB9F0" w14:textId="77777777" w:rsidR="00107C2A" w:rsidRDefault="00107C2A" w:rsidP="00107C2A">
      <w:pPr>
        <w:pStyle w:val="underpunkt"/>
      </w:pPr>
      <w:r>
        <w:tab/>
      </w:r>
    </w:p>
    <w:p w14:paraId="703010D0" w14:textId="77777777" w:rsidR="00107C2A" w:rsidRDefault="00107C2A" w:rsidP="00107C2A">
      <w:pPr>
        <w:pStyle w:val="underpunkt"/>
      </w:pPr>
      <w:r>
        <w:t>Bemærk</w:t>
      </w:r>
    </w:p>
    <w:p w14:paraId="7F01F997" w14:textId="77777777" w:rsidR="00107C2A" w:rsidRDefault="00107C2A" w:rsidP="00107C2A">
      <w:pPr>
        <w:pStyle w:val="Brdtekstindrykning"/>
      </w:pPr>
      <w:r>
        <w:t>Det gør ingen forskel, om formaloperanden er skrevet med store eller små bogstaver. Tegnet ”#” foran formaloperanden indsættes automatisk. Tegnet ”#” angiver, at det er en lokal variabel, som er blevet defineret i deklarationstabellen i den pågældende blok.</w:t>
      </w:r>
    </w:p>
    <w:p w14:paraId="09D103C7" w14:textId="77777777" w:rsidR="00107C2A" w:rsidRDefault="00107C2A" w:rsidP="00107C2A"/>
    <w:p w14:paraId="328AAEC1" w14:textId="144CABA2" w:rsidR="00107C2A" w:rsidRDefault="00107C2A" w:rsidP="00107C2A">
      <w:pPr>
        <w:pStyle w:val="Brdtekstindrykning"/>
      </w:pPr>
      <w:r>
        <w:t xml:space="preserve">Det er muligt, hvis programmet skrives i LAD eller FBD, at </w:t>
      </w:r>
      <w:r w:rsidR="008B2189">
        <w:t xml:space="preserve">et </w:t>
      </w:r>
      <w:r>
        <w:t>parameters navn ikke kan vises i en linje</w:t>
      </w:r>
      <w:r w:rsidR="00145DED">
        <w:t>,</w:t>
      </w:r>
      <w:r>
        <w:t xml:space="preserve"> men deles op i to eller flere linjer. Opsætningen af programeditor bestemmer antallet af tegn i en linje. Opsætningen af programeditor sker via menuen. </w:t>
      </w:r>
    </w:p>
    <w:p w14:paraId="0D5EE434" w14:textId="77777777" w:rsidR="00107C2A" w:rsidRDefault="00107C2A" w:rsidP="00107C2A">
      <w:pPr>
        <w:ind w:left="0"/>
        <w:rPr>
          <w:lang w:val="en-GB"/>
        </w:rPr>
      </w:pPr>
    </w:p>
    <w:p w14:paraId="0C655A50" w14:textId="77777777" w:rsidR="00107C2A" w:rsidRDefault="00107C2A" w:rsidP="00107C2A">
      <w:pPr>
        <w:pStyle w:val="underpunkt"/>
      </w:pPr>
      <w:r>
        <w:t>Symboler</w:t>
      </w:r>
      <w:r>
        <w:tab/>
      </w:r>
    </w:p>
    <w:p w14:paraId="2746641D" w14:textId="77777777" w:rsidR="00107C2A" w:rsidRDefault="00107C2A" w:rsidP="00492F18">
      <w:pPr>
        <w:numPr>
          <w:ilvl w:val="0"/>
          <w:numId w:val="46"/>
        </w:numPr>
      </w:pPr>
      <w:r>
        <w:t>Hvis det symbolske navn bruges, når en blok editeres, søger editoren efter det indtastede navn i deklarationstabellen. Hvis det symbolske navn findes, accepteres det indtastede navn som en lokal variabel, og systemet indsætter karakteren # foran det symbolske navn.</w:t>
      </w:r>
    </w:p>
    <w:p w14:paraId="527B7717" w14:textId="77777777" w:rsidR="00107C2A" w:rsidRDefault="00107C2A" w:rsidP="00107C2A"/>
    <w:p w14:paraId="65947CED" w14:textId="77777777" w:rsidR="00107C2A" w:rsidRDefault="00107C2A" w:rsidP="00492F18">
      <w:pPr>
        <w:numPr>
          <w:ilvl w:val="0"/>
          <w:numId w:val="46"/>
        </w:numPr>
      </w:pPr>
      <w:r>
        <w:t>Hvis det symbolske navn ikke kan genkendes som en lokal variabel, søger editor i symboltabellen efter et globalt symbol, der matcher indtastningen. Hvis det indtastede navn findes i symboltabellen, indsætter systemet det symbolske navn i anførselstegn.</w:t>
      </w:r>
    </w:p>
    <w:p w14:paraId="0C898C8F" w14:textId="77777777" w:rsidR="00107C2A" w:rsidRDefault="00107C2A" w:rsidP="00107C2A">
      <w:pPr>
        <w:ind w:left="0"/>
      </w:pPr>
    </w:p>
    <w:p w14:paraId="13E1F21D" w14:textId="77777777" w:rsidR="00107C2A" w:rsidRDefault="00107C2A" w:rsidP="00492F18">
      <w:pPr>
        <w:numPr>
          <w:ilvl w:val="0"/>
          <w:numId w:val="46"/>
        </w:numPr>
      </w:pPr>
      <w:r>
        <w:t>Hvis det samme symbolske navn går igen i både den globale     symboltabel og i deklarationstabellen, vil editor altid indsætte den lokale variabel, hvis det pågældende symbolske navn indtastes i programblokken.</w:t>
      </w:r>
    </w:p>
    <w:p w14:paraId="5E1203CC" w14:textId="77777777" w:rsidR="00107C2A" w:rsidRDefault="00107C2A" w:rsidP="00107C2A">
      <w:pPr>
        <w:ind w:left="3555"/>
      </w:pPr>
      <w:r>
        <w:t>Hvis det globale symbolske navn ønskes indsat, skal man manuelt indsætte anførselstegnene, når det symbolske navn indtastes.</w:t>
      </w:r>
    </w:p>
    <w:p w14:paraId="74288AF6" w14:textId="77777777" w:rsidR="00107C2A" w:rsidRDefault="00107C2A" w:rsidP="00107C2A">
      <w:pPr>
        <w:pStyle w:val="underpunkt"/>
        <w:rPr>
          <w:sz w:val="18"/>
        </w:rPr>
      </w:pPr>
      <w:r>
        <w:rPr>
          <w:sz w:val="18"/>
        </w:rPr>
        <w:t xml:space="preserve"> </w:t>
      </w:r>
    </w:p>
    <w:p w14:paraId="5268081C" w14:textId="77777777" w:rsidR="00107C2A" w:rsidRDefault="00107C2A" w:rsidP="00107C2A">
      <w:pPr>
        <w:pStyle w:val="underpunkt"/>
      </w:pPr>
      <w:r>
        <w:rPr>
          <w:sz w:val="18"/>
        </w:rPr>
        <w:br w:type="page"/>
      </w:r>
      <w:r>
        <w:lastRenderedPageBreak/>
        <w:t>Opkald af en parametrerbar blok</w:t>
      </w:r>
    </w:p>
    <w:p w14:paraId="7C0C070A" w14:textId="77777777" w:rsidR="00107C2A" w:rsidRDefault="00107C2A" w:rsidP="00107C2A">
      <w:pPr>
        <w:tabs>
          <w:tab w:val="right" w:pos="10425"/>
        </w:tabs>
        <w:autoSpaceDE w:val="0"/>
        <w:autoSpaceDN w:val="0"/>
        <w:adjustRightInd w:val="0"/>
        <w:ind w:left="0"/>
        <w:rPr>
          <w:rFonts w:ascii="Arial" w:hAnsi="Arial" w:cs="Arial"/>
          <w:sz w:val="26"/>
          <w:szCs w:val="24"/>
        </w:rPr>
      </w:pPr>
    </w:p>
    <w:p w14:paraId="747707E9" w14:textId="2BEF4F0F" w:rsidR="00107C2A" w:rsidRDefault="00203879" w:rsidP="00107C2A">
      <w:r>
        <w:rPr>
          <w:noProof/>
        </w:rPr>
        <w:drawing>
          <wp:inline distT="0" distB="0" distL="0" distR="0" wp14:anchorId="52626E05" wp14:editId="2FA1961A">
            <wp:extent cx="3257550" cy="2721784"/>
            <wp:effectExtent l="0" t="0" r="0" b="2540"/>
            <wp:docPr id="324" name="Billed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3260599" cy="2724331"/>
                    </a:xfrm>
                    <a:prstGeom prst="rect">
                      <a:avLst/>
                    </a:prstGeom>
                    <a:noFill/>
                    <a:ln>
                      <a:noFill/>
                    </a:ln>
                  </pic:spPr>
                </pic:pic>
              </a:graphicData>
            </a:graphic>
          </wp:inline>
        </w:drawing>
      </w:r>
    </w:p>
    <w:p w14:paraId="15776A76" w14:textId="7AB2C75F" w:rsidR="00107C2A" w:rsidRDefault="00107C2A" w:rsidP="00107C2A">
      <w:r>
        <w:t xml:space="preserve"> </w:t>
      </w:r>
      <w:r w:rsidR="00203879">
        <w:rPr>
          <w:noProof/>
        </w:rPr>
        <w:drawing>
          <wp:inline distT="0" distB="0" distL="0" distR="0" wp14:anchorId="2523A3E3" wp14:editId="2FC6B9D5">
            <wp:extent cx="3219450" cy="2779321"/>
            <wp:effectExtent l="0" t="0" r="0" b="2540"/>
            <wp:docPr id="325" name="Billed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223241" cy="2782594"/>
                    </a:xfrm>
                    <a:prstGeom prst="rect">
                      <a:avLst/>
                    </a:prstGeom>
                    <a:noFill/>
                    <a:ln>
                      <a:noFill/>
                    </a:ln>
                  </pic:spPr>
                </pic:pic>
              </a:graphicData>
            </a:graphic>
          </wp:inline>
        </w:drawing>
      </w:r>
    </w:p>
    <w:p w14:paraId="213BEB3D" w14:textId="77777777" w:rsidR="00107C2A" w:rsidRDefault="00107C2A" w:rsidP="00107C2A">
      <w:pPr>
        <w:pStyle w:val="underpunkt"/>
      </w:pPr>
    </w:p>
    <w:p w14:paraId="12BC49BF" w14:textId="77777777" w:rsidR="00107C2A" w:rsidRDefault="00107C2A" w:rsidP="00107C2A">
      <w:pPr>
        <w:pStyle w:val="underpunkt"/>
      </w:pPr>
      <w:r>
        <w:t>Opkald</w:t>
      </w:r>
      <w:r>
        <w:tab/>
      </w:r>
    </w:p>
    <w:p w14:paraId="5C65DBE8" w14:textId="77777777" w:rsidR="00107C2A" w:rsidRDefault="00107C2A" w:rsidP="00107C2A">
      <w:r>
        <w:rPr>
          <w:rFonts w:cs="Arial"/>
          <w:bCs/>
        </w:rPr>
        <w:t>I</w:t>
      </w:r>
      <w:r>
        <w:rPr>
          <w:rFonts w:cs="Arial"/>
          <w:b/>
        </w:rPr>
        <w:t xml:space="preserve"> </w:t>
      </w:r>
      <w:r>
        <w:t xml:space="preserve">LAD/FBD kan et opkald vælges fra kataloget "Program Elements"(Empty Box). </w:t>
      </w:r>
    </w:p>
    <w:p w14:paraId="4AB243F9" w14:textId="12574CEF" w:rsidR="00107C2A" w:rsidRDefault="00203879" w:rsidP="00107C2A">
      <w:r>
        <w:rPr>
          <w:rFonts w:cs="Arial"/>
          <w:bCs/>
          <w:noProof/>
          <w:sz w:val="20"/>
        </w:rPr>
        <mc:AlternateContent>
          <mc:Choice Requires="wps">
            <w:drawing>
              <wp:anchor distT="0" distB="0" distL="114300" distR="114300" simplePos="0" relativeHeight="251646464" behindDoc="0" locked="0" layoutInCell="1" allowOverlap="1" wp14:anchorId="1B376564" wp14:editId="49A67806">
                <wp:simplePos x="0" y="0"/>
                <wp:positionH relativeFrom="column">
                  <wp:posOffset>2645410</wp:posOffset>
                </wp:positionH>
                <wp:positionV relativeFrom="paragraph">
                  <wp:posOffset>118110</wp:posOffset>
                </wp:positionV>
                <wp:extent cx="2400300" cy="342900"/>
                <wp:effectExtent l="0" t="0" r="0" b="0"/>
                <wp:wrapNone/>
                <wp:docPr id="495" name="AutoShape 25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342900"/>
                        </a:xfrm>
                        <a:prstGeom prst="wedgeRectCallout">
                          <a:avLst>
                            <a:gd name="adj1" fmla="val -70741"/>
                            <a:gd name="adj2" fmla="val 17778"/>
                          </a:avLst>
                        </a:prstGeom>
                        <a:solidFill>
                          <a:srgbClr val="FFFFFF"/>
                        </a:solidFill>
                        <a:ln w="9525">
                          <a:solidFill>
                            <a:srgbClr val="000000"/>
                          </a:solidFill>
                          <a:miter lim="800000"/>
                          <a:headEnd/>
                          <a:tailEnd/>
                        </a:ln>
                      </wps:spPr>
                      <wps:txbx>
                        <w:txbxContent>
                          <w:p w14:paraId="6D0E48E3" w14:textId="006A4ACC" w:rsidR="00107C2A" w:rsidRDefault="00107C2A" w:rsidP="00107C2A">
                            <w:pPr>
                              <w:ind w:left="0"/>
                              <w:rPr>
                                <w:lang w:val="en-GB"/>
                              </w:rPr>
                            </w:pPr>
                            <w:r>
                              <w:rPr>
                                <w:lang w:val="en-GB"/>
                              </w:rPr>
                              <w:t>Program Elements (FC Blocks)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376564" id="AutoShape 2596" o:spid="_x0000_s1242" type="#_x0000_t61" style="position:absolute;left:0;text-align:left;margin-left:208.3pt;margin-top:9.3pt;width:189pt;height:27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" adj="-4480,14640">
                <v:textbox>
                  <w:txbxContent>
                    <w:p w14:paraId="6D0E48E3" w14:textId="006A4ACC" w:rsidR="00107C2A" w:rsidRDefault="00107C2A" w:rsidP="00107C2A">
                      <w:pPr>
                        <w:ind w:left="0"/>
                        <w:rPr>
                          <w:lang w:val="en-GB"/>
                        </w:rPr>
                      </w:pPr>
                      <w:r>
                        <w:rPr>
                          <w:lang w:val="en-GB"/>
                        </w:rPr>
                        <w:t>Program Elements (FC Blocks)</w:t>
                      </w:r>
                    </w:p>
                  </w:txbxContent>
                </v:textbox>
              </v:shape>
            </w:pict>
          </mc:Fallback>
        </mc:AlternateContent>
      </w:r>
    </w:p>
    <w:p w14:paraId="33E6887D" w14:textId="3C3A48C1" w:rsidR="00107C2A" w:rsidRDefault="00203879" w:rsidP="00107C2A">
      <w:r>
        <w:rPr>
          <w:noProof/>
        </w:rPr>
        <w:drawing>
          <wp:inline distT="0" distB="0" distL="0" distR="0" wp14:anchorId="63530EC9" wp14:editId="622B8FD8">
            <wp:extent cx="380365" cy="394970"/>
            <wp:effectExtent l="0" t="0" r="0" b="0"/>
            <wp:docPr id="326" name="Billed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380365" cy="394970"/>
                    </a:xfrm>
                    <a:prstGeom prst="rect">
                      <a:avLst/>
                    </a:prstGeom>
                    <a:noFill/>
                    <a:ln>
                      <a:noFill/>
                    </a:ln>
                  </pic:spPr>
                </pic:pic>
              </a:graphicData>
            </a:graphic>
          </wp:inline>
        </w:drawing>
      </w:r>
    </w:p>
    <w:p w14:paraId="2E0F05DE" w14:textId="26F08EEC" w:rsidR="00107C2A" w:rsidRDefault="00107C2A" w:rsidP="00107C2A">
      <w:r>
        <w:t xml:space="preserve">Når den parametrerbare blok er indsat, vises </w:t>
      </w:r>
      <w:r w:rsidR="00145DED">
        <w:t>spørgsmålstegn</w:t>
      </w:r>
      <w:r>
        <w:t xml:space="preserve"> (???) ud for blokkens indgang, udgang og ind</w:t>
      </w:r>
      <w:r w:rsidR="00145DED">
        <w:t>-/</w:t>
      </w:r>
      <w:r>
        <w:t>ud</w:t>
      </w:r>
      <w:r>
        <w:noBreakHyphen/>
        <w:t xml:space="preserve">parametre. </w:t>
      </w:r>
      <w:r w:rsidR="00145DED">
        <w:t>Spørgsmålstegnene</w:t>
      </w:r>
      <w:r>
        <w:t xml:space="preserve"> erstattes af de ønskede aktualparametre.</w:t>
      </w:r>
    </w:p>
    <w:p w14:paraId="1160E30D" w14:textId="77777777" w:rsidR="00107C2A" w:rsidRDefault="00107C2A" w:rsidP="00107C2A">
      <w:pPr>
        <w:pStyle w:val="underpunkt"/>
      </w:pPr>
      <w:r>
        <w:t>Bemærk</w:t>
      </w:r>
      <w:r>
        <w:tab/>
      </w:r>
    </w:p>
    <w:p w14:paraId="4CF3358D" w14:textId="77777777" w:rsidR="00107C2A" w:rsidRDefault="00107C2A" w:rsidP="00107C2A">
      <w:r>
        <w:t>Når en parametrerbar FC</w:t>
      </w:r>
      <w:r>
        <w:noBreakHyphen/>
        <w:t>blok kaldes op, skal alle blokparametre have tildelt aktualparametre (med undtagelse af EN og ENO).</w:t>
      </w:r>
    </w:p>
    <w:p w14:paraId="295A352C" w14:textId="705D75F8" w:rsidR="00107C2A" w:rsidRDefault="00107C2A" w:rsidP="00107C2A">
      <w:pPr>
        <w:pStyle w:val="underpunkt"/>
      </w:pPr>
      <w:r>
        <w:br w:type="page"/>
      </w:r>
      <w:r>
        <w:lastRenderedPageBreak/>
        <w:t>Anvendelse af EN/ENO</w:t>
      </w:r>
      <w:r>
        <w:noBreakHyphen/>
      </w:r>
      <w:r w:rsidR="00145DED">
        <w:t>parametrene</w:t>
      </w:r>
      <w:r>
        <w:t xml:space="preserve"> ved opkald af blokke</w:t>
      </w:r>
    </w:p>
    <w:p w14:paraId="04B68F63" w14:textId="77777777" w:rsidR="00107C2A" w:rsidRDefault="00107C2A" w:rsidP="00107C2A">
      <w:pPr>
        <w:tabs>
          <w:tab w:val="right" w:pos="9742"/>
        </w:tabs>
        <w:autoSpaceDE w:val="0"/>
        <w:autoSpaceDN w:val="0"/>
        <w:adjustRightInd w:val="0"/>
        <w:ind w:left="0"/>
        <w:rPr>
          <w:rFonts w:ascii="Arial" w:hAnsi="Arial"/>
          <w:sz w:val="20"/>
          <w:szCs w:val="24"/>
        </w:rPr>
      </w:pPr>
    </w:p>
    <w:p w14:paraId="6AA7777E" w14:textId="77777777" w:rsidR="00107C2A" w:rsidRDefault="00107C2A" w:rsidP="00107C2A"/>
    <w:p w14:paraId="35A01542" w14:textId="7539FACD" w:rsidR="00107C2A" w:rsidRDefault="00203879" w:rsidP="00107C2A">
      <w:r>
        <w:rPr>
          <w:noProof/>
        </w:rPr>
        <w:drawing>
          <wp:inline distT="0" distB="0" distL="0" distR="0" wp14:anchorId="046B0E43" wp14:editId="141498E3">
            <wp:extent cx="4264660" cy="2458085"/>
            <wp:effectExtent l="0" t="0" r="0" b="0"/>
            <wp:docPr id="327" name="Billed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4264660" cy="2458085"/>
                    </a:xfrm>
                    <a:prstGeom prst="rect">
                      <a:avLst/>
                    </a:prstGeom>
                    <a:noFill/>
                    <a:ln>
                      <a:noFill/>
                    </a:ln>
                  </pic:spPr>
                </pic:pic>
              </a:graphicData>
            </a:graphic>
          </wp:inline>
        </w:drawing>
      </w:r>
    </w:p>
    <w:p w14:paraId="595C61D0" w14:textId="77777777" w:rsidR="00107C2A" w:rsidRDefault="00107C2A" w:rsidP="00107C2A">
      <w:pPr>
        <w:tabs>
          <w:tab w:val="left" w:pos="2220"/>
          <w:tab w:val="left" w:pos="4140"/>
          <w:tab w:val="left" w:pos="4665"/>
          <w:tab w:val="left" w:pos="7350"/>
          <w:tab w:val="right" w:pos="9555"/>
          <w:tab w:val="right" w:pos="9742"/>
        </w:tabs>
        <w:autoSpaceDE w:val="0"/>
        <w:autoSpaceDN w:val="0"/>
        <w:adjustRightInd w:val="0"/>
        <w:ind w:left="0"/>
        <w:rPr>
          <w:rFonts w:ascii="Arial" w:hAnsi="Arial"/>
          <w:sz w:val="16"/>
          <w:szCs w:val="24"/>
        </w:rPr>
      </w:pPr>
    </w:p>
    <w:p w14:paraId="4821446D" w14:textId="77777777" w:rsidR="00107C2A" w:rsidRDefault="00107C2A" w:rsidP="00107C2A">
      <w:pPr>
        <w:pStyle w:val="underpunkt"/>
      </w:pPr>
    </w:p>
    <w:p w14:paraId="3F4AD799" w14:textId="6A7B3553" w:rsidR="00107C2A" w:rsidRDefault="00107C2A" w:rsidP="00107C2A">
      <w:r>
        <w:t xml:space="preserve"> </w:t>
      </w:r>
      <w:r w:rsidR="00203879">
        <w:rPr>
          <w:noProof/>
        </w:rPr>
        <w:drawing>
          <wp:inline distT="0" distB="0" distL="0" distR="0" wp14:anchorId="1A0EE0A2" wp14:editId="54660FDB">
            <wp:extent cx="4688840" cy="2494280"/>
            <wp:effectExtent l="0" t="0" r="0" b="0"/>
            <wp:docPr id="328" name="Billed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4688840" cy="2494280"/>
                    </a:xfrm>
                    <a:prstGeom prst="rect">
                      <a:avLst/>
                    </a:prstGeom>
                    <a:noFill/>
                    <a:ln>
                      <a:noFill/>
                    </a:ln>
                  </pic:spPr>
                </pic:pic>
              </a:graphicData>
            </a:graphic>
          </wp:inline>
        </w:drawing>
      </w:r>
    </w:p>
    <w:p w14:paraId="353DE5CB" w14:textId="77777777" w:rsidR="00107C2A" w:rsidRDefault="00107C2A" w:rsidP="00107C2A">
      <w:pPr>
        <w:pStyle w:val="underpunkt"/>
      </w:pPr>
    </w:p>
    <w:p w14:paraId="22A57517" w14:textId="77777777" w:rsidR="00107C2A" w:rsidRDefault="00107C2A" w:rsidP="00107C2A">
      <w:pPr>
        <w:pStyle w:val="underpunkt"/>
      </w:pPr>
    </w:p>
    <w:p w14:paraId="4089ACC0" w14:textId="77777777" w:rsidR="00107C2A" w:rsidRDefault="00107C2A" w:rsidP="00107C2A">
      <w:pPr>
        <w:pStyle w:val="underpunkt"/>
      </w:pPr>
      <w:r>
        <w:t>Standard – FC’er</w:t>
      </w:r>
      <w:r>
        <w:tab/>
      </w:r>
      <w:r>
        <w:tab/>
      </w:r>
    </w:p>
    <w:p w14:paraId="7CB520D5" w14:textId="77777777" w:rsidR="00107C2A" w:rsidRDefault="00107C2A" w:rsidP="00107C2A">
      <w:r>
        <w:t xml:space="preserve">Følgende regel gælder for bearbejdningen af en standard </w:t>
      </w:r>
      <w:r>
        <w:noBreakHyphen/>
        <w:t xml:space="preserve"> FC:</w:t>
      </w:r>
    </w:p>
    <w:p w14:paraId="4BB97879" w14:textId="77777777" w:rsidR="00107C2A" w:rsidRDefault="00107C2A" w:rsidP="00107C2A">
      <w:pPr>
        <w:tabs>
          <w:tab w:val="left" w:pos="2175"/>
          <w:tab w:val="right" w:pos="9742"/>
        </w:tabs>
        <w:autoSpaceDE w:val="0"/>
        <w:autoSpaceDN w:val="0"/>
        <w:adjustRightInd w:val="0"/>
        <w:ind w:left="0"/>
        <w:rPr>
          <w:rFonts w:ascii="Arial" w:hAnsi="Arial"/>
          <w:sz w:val="18"/>
          <w:szCs w:val="24"/>
        </w:rPr>
      </w:pPr>
    </w:p>
    <w:p w14:paraId="254FA5C8" w14:textId="68E81EBC" w:rsidR="00107C2A" w:rsidRDefault="00107C2A" w:rsidP="00BE5FF9">
      <w:pPr>
        <w:numPr>
          <w:ilvl w:val="0"/>
          <w:numId w:val="58"/>
        </w:numPr>
      </w:pPr>
      <w:r>
        <w:t xml:space="preserve">Hvis EN = </w:t>
      </w:r>
      <w:r w:rsidR="008B2189">
        <w:t>0</w:t>
      </w:r>
      <w:r>
        <w:t>, blokken bearbejdes ikke, og ENO er også = 0.</w:t>
      </w:r>
    </w:p>
    <w:p w14:paraId="7B97ABBD" w14:textId="77777777" w:rsidR="00107C2A" w:rsidRPr="00BE5FF9" w:rsidRDefault="00107C2A" w:rsidP="00BE5FF9">
      <w:pPr>
        <w:ind w:left="3195"/>
      </w:pPr>
    </w:p>
    <w:p w14:paraId="04A479CF" w14:textId="435E21F6" w:rsidR="00107C2A" w:rsidRDefault="00107C2A" w:rsidP="00BE5FF9">
      <w:pPr>
        <w:numPr>
          <w:ilvl w:val="0"/>
          <w:numId w:val="58"/>
        </w:numPr>
      </w:pPr>
      <w:r>
        <w:t xml:space="preserve">Hvis EN = </w:t>
      </w:r>
      <w:r w:rsidR="008B2189">
        <w:t>1</w:t>
      </w:r>
      <w:r>
        <w:t>, blokken bearbejdes, og hvis den blev bearbejdet uden fejl, er ENO også = 1.</w:t>
      </w:r>
    </w:p>
    <w:p w14:paraId="34E1AF53" w14:textId="77777777" w:rsidR="00107C2A" w:rsidRDefault="00107C2A" w:rsidP="00107C2A">
      <w:pPr>
        <w:autoSpaceDE w:val="0"/>
        <w:autoSpaceDN w:val="0"/>
        <w:adjustRightInd w:val="0"/>
        <w:ind w:left="0"/>
        <w:rPr>
          <w:rFonts w:ascii="Arial" w:hAnsi="Arial" w:cs="Arial"/>
          <w:sz w:val="18"/>
          <w:szCs w:val="24"/>
        </w:rPr>
      </w:pPr>
    </w:p>
    <w:p w14:paraId="510FD4AC" w14:textId="77777777" w:rsidR="00107C2A" w:rsidRDefault="00107C2A" w:rsidP="00107C2A">
      <w:r>
        <w:t>Hvis der opstår en fejl under bearbejdningen af blokken, vil ENO blive = 0.</w:t>
      </w:r>
    </w:p>
    <w:p w14:paraId="675EBC4C" w14:textId="77777777" w:rsidR="00107C2A" w:rsidRDefault="00107C2A" w:rsidP="00107C2A">
      <w:pPr>
        <w:autoSpaceDE w:val="0"/>
        <w:autoSpaceDN w:val="0"/>
        <w:adjustRightInd w:val="0"/>
        <w:ind w:left="0"/>
        <w:rPr>
          <w:rFonts w:ascii="Arial" w:hAnsi="Arial" w:cs="Arial"/>
          <w:sz w:val="18"/>
          <w:szCs w:val="24"/>
        </w:rPr>
      </w:pPr>
    </w:p>
    <w:p w14:paraId="386AAC71" w14:textId="77777777" w:rsidR="00107C2A" w:rsidRDefault="00107C2A" w:rsidP="00107C2A">
      <w:pPr>
        <w:pStyle w:val="underpunkt"/>
      </w:pPr>
    </w:p>
    <w:p w14:paraId="6F66360D" w14:textId="77777777" w:rsidR="00107C2A" w:rsidRDefault="00107C2A" w:rsidP="00107C2A">
      <w:pPr>
        <w:pStyle w:val="underpunkt"/>
      </w:pPr>
    </w:p>
    <w:p w14:paraId="3F348A1B" w14:textId="77777777" w:rsidR="00107C2A" w:rsidRDefault="00107C2A" w:rsidP="00107C2A">
      <w:pPr>
        <w:pStyle w:val="underpunkt"/>
      </w:pPr>
    </w:p>
    <w:p w14:paraId="5DA31189" w14:textId="786B363C" w:rsidR="00107C2A" w:rsidRDefault="00EA717F" w:rsidP="00107C2A">
      <w:pPr>
        <w:pStyle w:val="underpunkt"/>
      </w:pPr>
      <w:r>
        <w:br w:type="page"/>
      </w:r>
      <w:r w:rsidR="00107C2A">
        <w:lastRenderedPageBreak/>
        <w:t>Bruger – FC’er</w:t>
      </w:r>
      <w:r w:rsidR="00107C2A">
        <w:tab/>
      </w:r>
      <w:r w:rsidR="00107C2A">
        <w:tab/>
      </w:r>
    </w:p>
    <w:p w14:paraId="53E4ABE8" w14:textId="77777777" w:rsidR="00107C2A" w:rsidRDefault="00107C2A" w:rsidP="00107C2A">
      <w:r>
        <w:t>Det har ingen betydning, om en blok er programmeret i LAD, FBD eller STL. Når blokken kaldes op i LAD/FBD, tilføjes parametrene EN og ENO. Igennem EN og ENO er det muligt at videregive RLO (resultatet af den logiske operation).</w:t>
      </w:r>
    </w:p>
    <w:p w14:paraId="06A3B5C8" w14:textId="77777777" w:rsidR="00107C2A" w:rsidRDefault="00107C2A" w:rsidP="00107C2A"/>
    <w:p w14:paraId="51816C9B" w14:textId="77777777" w:rsidR="00107C2A" w:rsidRDefault="00107C2A" w:rsidP="00107C2A">
      <w:pPr>
        <w:pStyle w:val="underpunkt"/>
      </w:pPr>
    </w:p>
    <w:p w14:paraId="6D3063ED" w14:textId="1B744F05" w:rsidR="00107C2A" w:rsidRDefault="00203879" w:rsidP="00107C2A">
      <w:pPr>
        <w:pStyle w:val="underpunkt"/>
      </w:pPr>
      <w:r>
        <w:rPr>
          <w:noProof/>
        </w:rPr>
        <w:drawing>
          <wp:inline distT="0" distB="0" distL="0" distR="0" wp14:anchorId="47CC547C" wp14:editId="40D73761">
            <wp:extent cx="6298565" cy="1587500"/>
            <wp:effectExtent l="0" t="0" r="0" b="0"/>
            <wp:docPr id="329" name="Billed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298565" cy="1587500"/>
                    </a:xfrm>
                    <a:prstGeom prst="rect">
                      <a:avLst/>
                    </a:prstGeom>
                    <a:noFill/>
                    <a:ln>
                      <a:noFill/>
                    </a:ln>
                  </pic:spPr>
                </pic:pic>
              </a:graphicData>
            </a:graphic>
          </wp:inline>
        </w:drawing>
      </w:r>
    </w:p>
    <w:p w14:paraId="74767155" w14:textId="77777777" w:rsidR="00107C2A" w:rsidRDefault="00107C2A" w:rsidP="00107C2A">
      <w:pPr>
        <w:pStyle w:val="underpunkt"/>
      </w:pPr>
    </w:p>
    <w:p w14:paraId="7EE6BBFE" w14:textId="77777777" w:rsidR="00107C2A" w:rsidRDefault="00107C2A" w:rsidP="00107C2A">
      <w:pPr>
        <w:pStyle w:val="underpunkt"/>
      </w:pPr>
    </w:p>
    <w:p w14:paraId="74C6F1B0" w14:textId="77777777" w:rsidR="00107C2A" w:rsidRDefault="00107C2A" w:rsidP="00107C2A">
      <w:pPr>
        <w:pStyle w:val="underpunkt"/>
      </w:pPr>
      <w:r>
        <w:t>Sammenkædning</w:t>
      </w:r>
      <w:r>
        <w:tab/>
      </w:r>
      <w:r>
        <w:tab/>
      </w:r>
    </w:p>
    <w:p w14:paraId="0F32D4DE" w14:textId="77777777" w:rsidR="00107C2A" w:rsidRDefault="00107C2A" w:rsidP="00107C2A">
      <w:r>
        <w:t>I LAD/FBD kan flere FC'er grupperes sammen efter hinanden i en logisk kæde bundet sammen via EN/ENO.</w:t>
      </w:r>
    </w:p>
    <w:p w14:paraId="2C1CF9BA" w14:textId="77777777" w:rsidR="00107C2A" w:rsidRDefault="00107C2A" w:rsidP="00107C2A">
      <w:pPr>
        <w:pStyle w:val="underpunkt"/>
      </w:pPr>
      <w:r>
        <w:br w:type="page"/>
      </w:r>
      <w:r>
        <w:lastRenderedPageBreak/>
        <w:t>Funktionsblokke (FB'er)</w:t>
      </w:r>
    </w:p>
    <w:p w14:paraId="6EA52D6F" w14:textId="77777777" w:rsidR="00107C2A" w:rsidRDefault="00107C2A" w:rsidP="00107C2A">
      <w:pPr>
        <w:pStyle w:val="hovedpunkt"/>
      </w:pPr>
    </w:p>
    <w:p w14:paraId="51CCE57F" w14:textId="48D33AFF" w:rsidR="00107C2A" w:rsidRDefault="00203879" w:rsidP="00107C2A">
      <w:pPr>
        <w:ind w:left="2268"/>
      </w:pPr>
      <w:r>
        <w:rPr>
          <w:noProof/>
        </w:rPr>
        <w:drawing>
          <wp:inline distT="0" distB="0" distL="0" distR="0" wp14:anchorId="04D1E447" wp14:editId="66EA628A">
            <wp:extent cx="4645025" cy="2699385"/>
            <wp:effectExtent l="0" t="0" r="0" b="0"/>
            <wp:docPr id="330" name="Billed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4645025" cy="2699385"/>
                    </a:xfrm>
                    <a:prstGeom prst="rect">
                      <a:avLst/>
                    </a:prstGeom>
                    <a:noFill/>
                    <a:ln>
                      <a:noFill/>
                    </a:ln>
                  </pic:spPr>
                </pic:pic>
              </a:graphicData>
            </a:graphic>
          </wp:inline>
        </w:drawing>
      </w:r>
    </w:p>
    <w:p w14:paraId="3C8D21D0" w14:textId="77777777" w:rsidR="00107C2A" w:rsidRDefault="00107C2A" w:rsidP="00107C2A">
      <w:pPr>
        <w:pStyle w:val="underpunkt"/>
      </w:pPr>
    </w:p>
    <w:p w14:paraId="0D56F8E4" w14:textId="77777777" w:rsidR="00107C2A" w:rsidRDefault="00107C2A" w:rsidP="00107C2A">
      <w:pPr>
        <w:pStyle w:val="underpunkt"/>
      </w:pPr>
      <w:r>
        <w:t>Deklarationstabel for FB1</w:t>
      </w:r>
    </w:p>
    <w:p w14:paraId="5C96EB83" w14:textId="77777777" w:rsidR="00107C2A" w:rsidRDefault="00107C2A" w:rsidP="00107C2A">
      <w:pPr>
        <w:pStyle w:val="underpunkt"/>
      </w:pPr>
    </w:p>
    <w:p w14:paraId="24D5F2A2" w14:textId="0A0CAFF5" w:rsidR="00107C2A" w:rsidRDefault="00203879" w:rsidP="00107C2A">
      <w:pPr>
        <w:ind w:left="0"/>
      </w:pPr>
      <w:r>
        <w:rPr>
          <w:noProof/>
        </w:rPr>
        <w:drawing>
          <wp:inline distT="0" distB="0" distL="0" distR="0" wp14:anchorId="032F395C" wp14:editId="7D42E308">
            <wp:extent cx="6115685" cy="1931035"/>
            <wp:effectExtent l="0" t="0" r="0" b="0"/>
            <wp:docPr id="331" name="Billed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115685" cy="1931035"/>
                    </a:xfrm>
                    <a:prstGeom prst="rect">
                      <a:avLst/>
                    </a:prstGeom>
                    <a:noFill/>
                    <a:ln>
                      <a:noFill/>
                    </a:ln>
                  </pic:spPr>
                </pic:pic>
              </a:graphicData>
            </a:graphic>
          </wp:inline>
        </w:drawing>
      </w:r>
    </w:p>
    <w:p w14:paraId="3EC9F5DC" w14:textId="77777777" w:rsidR="00107C2A" w:rsidRDefault="00107C2A" w:rsidP="00107C2A">
      <w:pPr>
        <w:tabs>
          <w:tab w:val="left" w:pos="4155"/>
          <w:tab w:val="left" w:pos="4665"/>
          <w:tab w:val="left" w:pos="7335"/>
          <w:tab w:val="left" w:pos="8235"/>
          <w:tab w:val="right" w:pos="9765"/>
        </w:tabs>
        <w:autoSpaceDE w:val="0"/>
        <w:autoSpaceDN w:val="0"/>
        <w:adjustRightInd w:val="0"/>
        <w:ind w:left="0"/>
        <w:rPr>
          <w:rFonts w:ascii="Arial" w:hAnsi="Arial"/>
          <w:sz w:val="12"/>
          <w:szCs w:val="24"/>
        </w:rPr>
      </w:pPr>
    </w:p>
    <w:p w14:paraId="64E9DDEC" w14:textId="77777777" w:rsidR="00107C2A" w:rsidRDefault="00107C2A" w:rsidP="00107C2A">
      <w:pPr>
        <w:pStyle w:val="underpunkt"/>
      </w:pPr>
    </w:p>
    <w:p w14:paraId="7AF3A13D" w14:textId="77777777" w:rsidR="00107C2A" w:rsidRDefault="00107C2A" w:rsidP="00107C2A">
      <w:pPr>
        <w:pStyle w:val="underpunkt"/>
      </w:pPr>
      <w:r>
        <w:t xml:space="preserve">Særlige egenskaber </w:t>
      </w:r>
    </w:p>
    <w:p w14:paraId="6F7DA0B0" w14:textId="77777777" w:rsidR="00107C2A" w:rsidRDefault="00107C2A" w:rsidP="00107C2A">
      <w:pPr>
        <w:pStyle w:val="underpunkt"/>
      </w:pPr>
      <w:r>
        <w:t>ved FB'er</w:t>
      </w:r>
      <w:r>
        <w:tab/>
      </w:r>
    </w:p>
    <w:p w14:paraId="418A5FC5" w14:textId="52715254" w:rsidR="00107C2A" w:rsidRDefault="00107C2A" w:rsidP="00107C2A">
      <w:r>
        <w:t xml:space="preserve">Til forskel fra funktioner (FC'er) har funktionsblokke (FB'er) en remanent hukommelse, da en lokal datablok tilknyttes til funktionsblokken </w:t>
      </w:r>
      <w:r>
        <w:noBreakHyphen/>
        <w:t xml:space="preserve"> den såkaldte </w:t>
      </w:r>
      <w:r>
        <w:rPr>
          <w:rFonts w:cs="Arial"/>
          <w:b/>
        </w:rPr>
        <w:t xml:space="preserve">Instansdatablok. </w:t>
      </w:r>
      <w:r>
        <w:t>Når opkaldet til en FB fremstilles, specificeres nummeret på den tilknyttede instansdatablok, instansdatablokken bliver under programafviklingen åbnet, samtidig med at opkaldet udføres.</w:t>
      </w:r>
    </w:p>
    <w:p w14:paraId="7488EEB1" w14:textId="77777777" w:rsidR="00107C2A" w:rsidRDefault="00107C2A" w:rsidP="00107C2A"/>
    <w:p w14:paraId="4439EC3E" w14:textId="77777777" w:rsidR="00107C2A" w:rsidRPr="008B2189" w:rsidRDefault="00107C2A" w:rsidP="00107C2A">
      <w:pPr>
        <w:rPr>
          <w:b/>
          <w:bCs/>
        </w:rPr>
      </w:pPr>
      <w:r>
        <w:t>En instans</w:t>
      </w:r>
      <w:r>
        <w:noBreakHyphen/>
        <w:t xml:space="preserve">DB kan gemme statiske variabler. De statiske variabler bør kun anvendes i den FB, i hvis deklarationstabel de er deklareret. </w:t>
      </w:r>
      <w:r w:rsidRPr="008B2189">
        <w:rPr>
          <w:b/>
          <w:bCs/>
        </w:rPr>
        <w:t>Når FB'en forlades, bliver de statiske data bibeholdt.</w:t>
      </w:r>
    </w:p>
    <w:p w14:paraId="7D28EEBF" w14:textId="77777777" w:rsidR="00107C2A" w:rsidRDefault="00107C2A" w:rsidP="00107C2A">
      <w:pPr>
        <w:pStyle w:val="underpunkt"/>
      </w:pPr>
    </w:p>
    <w:p w14:paraId="265C08A1" w14:textId="77777777" w:rsidR="00107C2A" w:rsidRDefault="00107C2A" w:rsidP="00107C2A">
      <w:pPr>
        <w:pStyle w:val="underpunkt"/>
      </w:pPr>
    </w:p>
    <w:p w14:paraId="33C3CA0D" w14:textId="77777777" w:rsidR="00107C2A" w:rsidRDefault="00107C2A" w:rsidP="00107C2A">
      <w:pPr>
        <w:pStyle w:val="underpunkt"/>
      </w:pPr>
    </w:p>
    <w:p w14:paraId="792B2C16" w14:textId="77777777" w:rsidR="00107C2A" w:rsidRDefault="00107C2A" w:rsidP="00107C2A">
      <w:pPr>
        <w:pStyle w:val="underpunkt"/>
      </w:pPr>
    </w:p>
    <w:p w14:paraId="08474041" w14:textId="77777777" w:rsidR="00107C2A" w:rsidRDefault="00107C2A" w:rsidP="00107C2A">
      <w:pPr>
        <w:pStyle w:val="underpunkt"/>
      </w:pPr>
      <w:r>
        <w:br w:type="page"/>
      </w:r>
      <w:r>
        <w:lastRenderedPageBreak/>
        <w:t>Parametre</w:t>
      </w:r>
    </w:p>
    <w:p w14:paraId="3078C59F" w14:textId="77777777" w:rsidR="00107C2A" w:rsidRDefault="00107C2A" w:rsidP="00107C2A">
      <w:r>
        <w:t>Når en funktionsblok kaldes op, bliver værdierne af aktualparametrene lagret i instansdatablokken.</w:t>
      </w:r>
    </w:p>
    <w:p w14:paraId="24422D98" w14:textId="77777777" w:rsidR="00107C2A" w:rsidRDefault="00107C2A" w:rsidP="00107C2A"/>
    <w:p w14:paraId="19DBE8FA" w14:textId="77777777" w:rsidR="00107C2A" w:rsidRDefault="00107C2A" w:rsidP="00107C2A">
      <w:r>
        <w:t>Hvis en formalparameter ikke får nogen aktualparametertildeling, vil den sidst gemte værdi i instansdatablokken være gældende for programafviklingen af funktionsblokken.</w:t>
      </w:r>
    </w:p>
    <w:p w14:paraId="2485809C" w14:textId="77777777" w:rsidR="00107C2A" w:rsidRDefault="00107C2A" w:rsidP="00107C2A"/>
    <w:p w14:paraId="30A3A695" w14:textId="0A6AAE4B" w:rsidR="00107C2A" w:rsidRDefault="00107C2A" w:rsidP="00107C2A">
      <w:r>
        <w:t>Der kan specificeres forskellige aktualparametre ved hvert FB</w:t>
      </w:r>
      <w:r>
        <w:noBreakHyphen/>
        <w:t>opkald. Når funktionsblokken forlades, gemmes dataene i instansdatablokken.</w:t>
      </w:r>
    </w:p>
    <w:p w14:paraId="39AD315D" w14:textId="77777777" w:rsidR="008B2189" w:rsidRDefault="008B2189" w:rsidP="00107C2A"/>
    <w:p w14:paraId="113A67AA" w14:textId="77777777" w:rsidR="00107C2A" w:rsidRDefault="00107C2A" w:rsidP="00107C2A">
      <w:pPr>
        <w:pStyle w:val="underpunkt"/>
      </w:pPr>
      <w:r>
        <w:t>FB</w:t>
      </w:r>
      <w:r>
        <w:noBreakHyphen/>
        <w:t>fordele</w:t>
      </w:r>
    </w:p>
    <w:p w14:paraId="08A7ADD1" w14:textId="57D79339" w:rsidR="00107C2A" w:rsidRDefault="00107C2A" w:rsidP="00107C2A">
      <w:r>
        <w:t>Når programmet realiseres i en FC, skal man lede efter frie mærkeadresser eller selv oprette globale datablokadresser. De statiske variabler i en FB derimod bliver oprettet med TIA</w:t>
      </w:r>
      <w:r w:rsidR="00596E0F">
        <w:t>-</w:t>
      </w:r>
      <w:r>
        <w:t>portalens software.</w:t>
      </w:r>
    </w:p>
    <w:p w14:paraId="23C3E23A" w14:textId="77777777" w:rsidR="00107C2A" w:rsidRDefault="00107C2A" w:rsidP="00107C2A"/>
    <w:p w14:paraId="2CCA807F" w14:textId="38D68D28" w:rsidR="00107C2A" w:rsidRDefault="00107C2A" w:rsidP="00107C2A">
      <w:r>
        <w:t>Når de statiske variabler anvendes, undgås risikoen for dobbeltbelægning af mærkeområdet.</w:t>
      </w:r>
    </w:p>
    <w:p w14:paraId="6FB04F2B" w14:textId="77777777" w:rsidR="00107C2A" w:rsidRDefault="00107C2A" w:rsidP="00107C2A"/>
    <w:p w14:paraId="59DA05F4" w14:textId="0403D5F3" w:rsidR="00107C2A" w:rsidRDefault="00107C2A" w:rsidP="00107C2A">
      <w:r>
        <w:t xml:space="preserve">I stedet for f.eks. formaloperanden hukommelsesmærket "RS_Flip_flop" og  POS_KANT_TRIG i FC3 kan de statiske variabler anvendes. </w:t>
      </w:r>
      <w:r w:rsidRPr="00330E4B">
        <w:t>D</w:t>
      </w:r>
      <w:r w:rsidR="00596E0F" w:rsidRPr="00330E4B">
        <w:t>et vil sige, at</w:t>
      </w:r>
      <w:r w:rsidRPr="00330E4B">
        <w:t xml:space="preserve"> </w:t>
      </w:r>
      <w:r>
        <w:rPr>
          <w:b/>
          <w:bCs/>
        </w:rPr>
        <w:t xml:space="preserve">"RS_Flip_flop " </w:t>
      </w:r>
      <w:r w:rsidRPr="00330E4B">
        <w:t>og</w:t>
      </w:r>
      <w:r>
        <w:rPr>
          <w:b/>
          <w:bCs/>
        </w:rPr>
        <w:t xml:space="preserve"> " POS_KANT_TRIG "</w:t>
      </w:r>
      <w:r>
        <w:t xml:space="preserve"> defineres som </w:t>
      </w:r>
      <w:r>
        <w:rPr>
          <w:b/>
          <w:bCs/>
        </w:rPr>
        <w:t>statiske variabler</w:t>
      </w:r>
      <w:r>
        <w:t xml:space="preserve"> i FB'en, hvilket gør opkaldet enklere, da der er to formaloperander mindre.</w:t>
      </w:r>
    </w:p>
    <w:p w14:paraId="1C2339AF" w14:textId="77777777" w:rsidR="00107C2A" w:rsidRDefault="00107C2A" w:rsidP="00107C2A"/>
    <w:p w14:paraId="0E68B276" w14:textId="77777777" w:rsidR="00107C2A" w:rsidRDefault="00107C2A" w:rsidP="00107C2A">
      <w:r>
        <w:t>Alle formalparametre behøver ikke at få tildelt aktualparametre til forskel for FC.</w:t>
      </w:r>
    </w:p>
    <w:p w14:paraId="61932212" w14:textId="77777777" w:rsidR="00107C2A" w:rsidRDefault="00107C2A" w:rsidP="00107C2A">
      <w:pPr>
        <w:pStyle w:val="hovedpunkt"/>
      </w:pPr>
      <w:r>
        <w:br w:type="page"/>
      </w:r>
      <w:r>
        <w:lastRenderedPageBreak/>
        <w:t>Funktionsblok til en signalvisning</w:t>
      </w:r>
    </w:p>
    <w:p w14:paraId="648EF822" w14:textId="77777777" w:rsidR="00107C2A" w:rsidRDefault="00107C2A" w:rsidP="00107C2A">
      <w:pPr>
        <w:tabs>
          <w:tab w:val="right" w:pos="9750"/>
        </w:tabs>
        <w:autoSpaceDE w:val="0"/>
        <w:autoSpaceDN w:val="0"/>
        <w:adjustRightInd w:val="0"/>
        <w:ind w:left="0"/>
        <w:rPr>
          <w:rFonts w:ascii="Arial" w:hAnsi="Arial"/>
          <w:sz w:val="20"/>
          <w:szCs w:val="24"/>
        </w:rPr>
      </w:pPr>
    </w:p>
    <w:p w14:paraId="5BD22A42" w14:textId="77777777" w:rsidR="00107C2A" w:rsidRDefault="00107C2A" w:rsidP="00107C2A">
      <w:pPr>
        <w:pStyle w:val="underpunkt"/>
      </w:pPr>
      <w:r>
        <w:t>Deklarationstabel for FB1</w:t>
      </w:r>
    </w:p>
    <w:p w14:paraId="28AC141F" w14:textId="77777777" w:rsidR="00107C2A" w:rsidRDefault="00107C2A" w:rsidP="00107C2A">
      <w:pPr>
        <w:pStyle w:val="underpunkt"/>
      </w:pPr>
    </w:p>
    <w:p w14:paraId="6C8CC38C" w14:textId="67322C1F" w:rsidR="00107C2A" w:rsidRDefault="00203879" w:rsidP="00107C2A">
      <w:pPr>
        <w:pStyle w:val="underpunkt"/>
      </w:pPr>
      <w:r>
        <w:rPr>
          <w:noProof/>
        </w:rPr>
        <w:drawing>
          <wp:inline distT="0" distB="0" distL="0" distR="0" wp14:anchorId="45B82F6D" wp14:editId="248D98F8">
            <wp:extent cx="6115685" cy="1931035"/>
            <wp:effectExtent l="0" t="0" r="0" b="0"/>
            <wp:docPr id="332" name="Billed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115685" cy="1931035"/>
                    </a:xfrm>
                    <a:prstGeom prst="rect">
                      <a:avLst/>
                    </a:prstGeom>
                    <a:noFill/>
                    <a:ln>
                      <a:noFill/>
                    </a:ln>
                  </pic:spPr>
                </pic:pic>
              </a:graphicData>
            </a:graphic>
          </wp:inline>
        </w:drawing>
      </w:r>
    </w:p>
    <w:p w14:paraId="6F36CD57" w14:textId="77777777" w:rsidR="00107C2A" w:rsidRDefault="00107C2A" w:rsidP="00107C2A">
      <w:pPr>
        <w:pStyle w:val="underpunkt"/>
      </w:pPr>
    </w:p>
    <w:p w14:paraId="247069A2" w14:textId="77777777" w:rsidR="00107C2A" w:rsidRDefault="00107C2A" w:rsidP="00107C2A">
      <w:pPr>
        <w:pStyle w:val="underpunkt"/>
      </w:pPr>
      <w:r>
        <w:t>Instansdatablok DB2</w:t>
      </w:r>
    </w:p>
    <w:p w14:paraId="07913C67" w14:textId="77777777" w:rsidR="00107C2A" w:rsidRDefault="00107C2A" w:rsidP="00107C2A">
      <w:pPr>
        <w:pStyle w:val="underpunkt"/>
      </w:pPr>
    </w:p>
    <w:p w14:paraId="69C6F902" w14:textId="0E38E116" w:rsidR="00107C2A" w:rsidRDefault="00203879" w:rsidP="00107C2A">
      <w:pPr>
        <w:pStyle w:val="underpunkt"/>
      </w:pPr>
      <w:r>
        <w:rPr>
          <w:noProof/>
        </w:rPr>
        <w:drawing>
          <wp:inline distT="0" distB="0" distL="0" distR="0" wp14:anchorId="46003A7F" wp14:editId="2FCE08EB">
            <wp:extent cx="6115685" cy="1565275"/>
            <wp:effectExtent l="0" t="0" r="0" b="0"/>
            <wp:docPr id="333" name="Billed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6115685" cy="1565275"/>
                    </a:xfrm>
                    <a:prstGeom prst="rect">
                      <a:avLst/>
                    </a:prstGeom>
                    <a:noFill/>
                    <a:ln>
                      <a:noFill/>
                    </a:ln>
                  </pic:spPr>
                </pic:pic>
              </a:graphicData>
            </a:graphic>
          </wp:inline>
        </w:drawing>
      </w:r>
    </w:p>
    <w:p w14:paraId="114BA768" w14:textId="77777777" w:rsidR="00107C2A" w:rsidRDefault="00107C2A" w:rsidP="00107C2A">
      <w:pPr>
        <w:pStyle w:val="underpunkt"/>
      </w:pPr>
    </w:p>
    <w:p w14:paraId="1E6206EB" w14:textId="77777777" w:rsidR="00107C2A" w:rsidRDefault="00107C2A" w:rsidP="00107C2A">
      <w:pPr>
        <w:pStyle w:val="underpunkt"/>
      </w:pPr>
    </w:p>
    <w:p w14:paraId="31B01973" w14:textId="77777777" w:rsidR="00107C2A" w:rsidRDefault="00107C2A" w:rsidP="00107C2A">
      <w:pPr>
        <w:pStyle w:val="underpunkt"/>
      </w:pPr>
    </w:p>
    <w:p w14:paraId="4BCD0D78" w14:textId="77777777" w:rsidR="00107C2A" w:rsidRDefault="00107C2A" w:rsidP="00107C2A">
      <w:pPr>
        <w:pStyle w:val="underpunkt"/>
      </w:pPr>
      <w:r>
        <w:t>Signalvisning</w:t>
      </w:r>
      <w:r>
        <w:tab/>
      </w:r>
      <w:r>
        <w:tab/>
      </w:r>
    </w:p>
    <w:p w14:paraId="148A9362" w14:textId="77777777" w:rsidR="00107C2A" w:rsidRDefault="00107C2A" w:rsidP="00107C2A">
      <w:r>
        <w:t>I tidligere sider blev der fremstillet en parametrerbar FC3, der viste en signaltilstand i processen (indikering af et problem).</w:t>
      </w:r>
    </w:p>
    <w:p w14:paraId="2344C176" w14:textId="77777777" w:rsidR="00107C2A" w:rsidRDefault="00107C2A" w:rsidP="00107C2A"/>
    <w:p w14:paraId="1FBEA1D0" w14:textId="458B4C86" w:rsidR="00107C2A" w:rsidRDefault="00107C2A" w:rsidP="00107C2A">
      <w:r>
        <w:t>I stedet for de mærker, som blev brugt i FC3 til at lagre signalet og flanke</w:t>
      </w:r>
      <w:r>
        <w:softHyphen/>
        <w:t xml:space="preserve"> analysen med, kan de statiske variabler i en FB anvendes. De lagres i instansdatablokken, der refererer til den pågældende FB.</w:t>
      </w:r>
    </w:p>
    <w:p w14:paraId="03D80971" w14:textId="77777777" w:rsidR="00BE5FF9" w:rsidRDefault="00BE5FF9" w:rsidP="00107C2A"/>
    <w:p w14:paraId="4798C6AC" w14:textId="3F250A5F" w:rsidR="00107C2A" w:rsidRDefault="00107C2A" w:rsidP="00107C2A">
      <w:pPr>
        <w:pStyle w:val="underpunkt"/>
      </w:pPr>
      <w:r>
        <w:t>Instans</w:t>
      </w:r>
      <w:r>
        <w:noBreakHyphen/>
        <w:t>DB</w:t>
      </w:r>
      <w:r w:rsidR="00330E4B">
        <w:t xml:space="preserve">’ens </w:t>
      </w:r>
      <w:r>
        <w:t>struktur</w:t>
      </w:r>
      <w:r>
        <w:tab/>
      </w:r>
    </w:p>
    <w:p w14:paraId="4B0A95AB" w14:textId="77777777" w:rsidR="00107C2A" w:rsidRDefault="00107C2A" w:rsidP="00107C2A">
      <w:r>
        <w:t>Når en DB genereres med reference til en FB, fremstiller TIA en datastruktur i en instansdatablok ved at kopiere strukturen fra funktionsblokkens deklarationstabel.</w:t>
      </w:r>
    </w:p>
    <w:p w14:paraId="701C8B26" w14:textId="26BD49DB" w:rsidR="00107C2A" w:rsidRDefault="00107C2A" w:rsidP="00330E4B">
      <w:pPr>
        <w:pStyle w:val="hovedpunkt"/>
      </w:pPr>
      <w:r>
        <w:br w:type="page"/>
      </w:r>
      <w:r>
        <w:lastRenderedPageBreak/>
        <w:t>Fremstilling af instansdatablokke</w:t>
      </w:r>
    </w:p>
    <w:p w14:paraId="12131C54" w14:textId="77777777" w:rsidR="00107C2A" w:rsidRDefault="00107C2A" w:rsidP="00107C2A"/>
    <w:p w14:paraId="02328F2C" w14:textId="77777777" w:rsidR="00107C2A" w:rsidRDefault="00107C2A" w:rsidP="00107C2A">
      <w:r>
        <w:tab/>
      </w:r>
    </w:p>
    <w:p w14:paraId="68AB377D" w14:textId="77777777" w:rsidR="00107C2A" w:rsidRPr="0097114D" w:rsidRDefault="00107C2A" w:rsidP="00107C2A"/>
    <w:p w14:paraId="6A068626" w14:textId="77777777" w:rsidR="00107C2A" w:rsidRPr="0097114D" w:rsidRDefault="00107C2A" w:rsidP="00107C2A"/>
    <w:p w14:paraId="17555046" w14:textId="77777777" w:rsidR="00107C2A" w:rsidRDefault="00107C2A" w:rsidP="00107C2A">
      <w:pPr>
        <w:pStyle w:val="underpunkt"/>
      </w:pPr>
      <w:r>
        <w:t>Generering af en</w:t>
      </w:r>
    </w:p>
    <w:p w14:paraId="3EF5598F" w14:textId="77777777" w:rsidR="00107C2A" w:rsidRDefault="00107C2A" w:rsidP="00107C2A">
      <w:pPr>
        <w:pStyle w:val="underpunkt"/>
      </w:pPr>
      <w:r>
        <w:t>instans</w:t>
      </w:r>
      <w:r>
        <w:noBreakHyphen/>
        <w:t>DB</w:t>
      </w:r>
    </w:p>
    <w:p w14:paraId="65798B67" w14:textId="7161FA9D" w:rsidR="00107C2A" w:rsidRDefault="00107C2A" w:rsidP="00107C2A">
      <w:r>
        <w:t>Der er to måder</w:t>
      </w:r>
      <w:r w:rsidR="00596E0F">
        <w:t>,</w:t>
      </w:r>
      <w:r>
        <w:t xml:space="preserve"> hvorpå en ny instans</w:t>
      </w:r>
      <w:r>
        <w:noBreakHyphen/>
        <w:t xml:space="preserve">DB kan genereres: </w:t>
      </w:r>
    </w:p>
    <w:p w14:paraId="02E5E110" w14:textId="77777777" w:rsidR="00107C2A" w:rsidRDefault="00107C2A" w:rsidP="00107C2A"/>
    <w:p w14:paraId="47F7D2D7" w14:textId="40953BE8" w:rsidR="00107C2A" w:rsidRPr="00BE5FF9" w:rsidRDefault="00107C2A" w:rsidP="00BE5FF9">
      <w:pPr>
        <w:numPr>
          <w:ilvl w:val="0"/>
          <w:numId w:val="96"/>
        </w:numPr>
        <w:rPr>
          <w:bCs/>
          <w:iCs/>
          <w:lang w:val="en-US"/>
        </w:rPr>
      </w:pPr>
      <w:r w:rsidRPr="000137C6">
        <w:t xml:space="preserve">I forbindelse med opkaldet af en FB specificeres navnet/nummeret på </w:t>
      </w:r>
      <w:r w:rsidRPr="00BE5FF9">
        <w:t>instans</w:t>
      </w:r>
      <w:r w:rsidR="00596E0F" w:rsidRPr="00BE5FF9">
        <w:t>-</w:t>
      </w:r>
      <w:r w:rsidRPr="00BE5FF9">
        <w:t xml:space="preserve">DB'en. </w:t>
      </w:r>
      <w:r w:rsidRPr="005F1DF0">
        <w:rPr>
          <w:lang w:val="en-US"/>
        </w:rPr>
        <w:t>Følgende meddelelse kommer frem</w:t>
      </w:r>
      <w:r w:rsidRPr="000137C6">
        <w:rPr>
          <w:b/>
          <w:i/>
          <w:lang w:val="en-US"/>
        </w:rPr>
        <w:t>: "If you call the function block as a single instance, the function block saves its data in its own instance data block.".</w:t>
      </w:r>
    </w:p>
    <w:p w14:paraId="09606C82" w14:textId="77777777" w:rsidR="00107C2A" w:rsidRPr="00BE5FF9" w:rsidRDefault="00107C2A" w:rsidP="00107C2A">
      <w:pPr>
        <w:rPr>
          <w:bCs/>
          <w:iCs/>
          <w:lang w:val="en-US"/>
        </w:rPr>
      </w:pPr>
    </w:p>
    <w:p w14:paraId="532F7F02" w14:textId="77777777" w:rsidR="00107C2A" w:rsidRPr="000137C6" w:rsidRDefault="00107C2A" w:rsidP="009847F7">
      <w:pPr>
        <w:ind w:firstLine="1077"/>
      </w:pPr>
      <w:r w:rsidRPr="000137C6">
        <w:t>Opkald af parametrerbar funktionsblok (FB)</w:t>
      </w:r>
    </w:p>
    <w:p w14:paraId="60284A03" w14:textId="31FF7C50" w:rsidR="00107C2A" w:rsidRPr="000137C6" w:rsidRDefault="00203879" w:rsidP="009847F7">
      <w:pPr>
        <w:jc w:val="right"/>
        <w:rPr>
          <w:lang w:val="en-US"/>
        </w:rPr>
      </w:pPr>
      <w:r>
        <w:rPr>
          <w:noProof/>
          <w:lang w:val="en-US"/>
        </w:rPr>
        <w:drawing>
          <wp:inline distT="0" distB="0" distL="0" distR="0" wp14:anchorId="11D0F913" wp14:editId="42E1F0AB">
            <wp:extent cx="3590786" cy="2901434"/>
            <wp:effectExtent l="0" t="0" r="0" b="0"/>
            <wp:docPr id="334" name="Billed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rotWithShape="1">
                    <a:blip r:embed="rId453">
                      <a:extLst>
                        <a:ext uri="{28A0092B-C50C-407E-A947-70E740481C1C}">
                          <a14:useLocalDpi xmlns:a14="http://schemas.microsoft.com/office/drawing/2010/main" val="0"/>
                        </a:ext>
                      </a:extLst>
                    </a:blip>
                    <a:srcRect l="2410" t="2940" r="2555" b="3340"/>
                    <a:stretch/>
                  </pic:blipFill>
                  <pic:spPr bwMode="auto">
                    <a:xfrm>
                      <a:off x="0" y="0"/>
                      <a:ext cx="3624810" cy="2928926"/>
                    </a:xfrm>
                    <a:prstGeom prst="rect">
                      <a:avLst/>
                    </a:prstGeom>
                    <a:noFill/>
                    <a:ln>
                      <a:noFill/>
                    </a:ln>
                    <a:extLst>
                      <a:ext uri="{53640926-AAD7-44D8-BBD7-CCE9431645EC}">
                        <a14:shadowObscured xmlns:a14="http://schemas.microsoft.com/office/drawing/2010/main"/>
                      </a:ext>
                    </a:extLst>
                  </pic:spPr>
                </pic:pic>
              </a:graphicData>
            </a:graphic>
          </wp:inline>
        </w:drawing>
      </w:r>
    </w:p>
    <w:p w14:paraId="04AC5093" w14:textId="77777777" w:rsidR="00107C2A" w:rsidRDefault="00107C2A" w:rsidP="00107C2A">
      <w:pPr>
        <w:rPr>
          <w:lang w:val="en-US"/>
        </w:rPr>
      </w:pPr>
    </w:p>
    <w:p w14:paraId="619BD810" w14:textId="77777777" w:rsidR="00107C2A" w:rsidRDefault="00107C2A" w:rsidP="00107C2A">
      <w:pPr>
        <w:rPr>
          <w:lang w:val="en-US"/>
        </w:rPr>
      </w:pPr>
    </w:p>
    <w:p w14:paraId="6FD002E9" w14:textId="56FD83CF" w:rsidR="009847F7" w:rsidRDefault="009847F7">
      <w:pPr>
        <w:ind w:left="0"/>
        <w:rPr>
          <w:lang w:val="en-US"/>
        </w:rPr>
      </w:pPr>
      <w:r>
        <w:rPr>
          <w:lang w:val="en-US"/>
        </w:rPr>
        <w:br w:type="page"/>
      </w:r>
    </w:p>
    <w:p w14:paraId="56B67CEE" w14:textId="77777777" w:rsidR="00107C2A" w:rsidRDefault="00107C2A" w:rsidP="00107C2A">
      <w:pPr>
        <w:rPr>
          <w:lang w:val="en-US"/>
        </w:rPr>
      </w:pPr>
    </w:p>
    <w:p w14:paraId="1A0CA35A" w14:textId="77777777" w:rsidR="00107C2A" w:rsidRPr="000137C6" w:rsidRDefault="00107C2A" w:rsidP="00107C2A">
      <w:pPr>
        <w:rPr>
          <w:lang w:val="en-US"/>
        </w:rPr>
      </w:pPr>
    </w:p>
    <w:p w14:paraId="71E36D2A" w14:textId="389734F0" w:rsidR="00107C2A" w:rsidRDefault="00107C2A" w:rsidP="00BE5FF9">
      <w:pPr>
        <w:numPr>
          <w:ilvl w:val="0"/>
          <w:numId w:val="96"/>
        </w:numPr>
      </w:pPr>
      <w:r>
        <w:t>Ved fremstillingen af en ny DB vælges i dialogboksen muligheden: "Data block referencing a function block" (datablok med reference til en FB).</w:t>
      </w:r>
    </w:p>
    <w:p w14:paraId="3CDFCA50" w14:textId="77777777" w:rsidR="00107C2A" w:rsidRPr="00107C2A" w:rsidRDefault="00107C2A" w:rsidP="00107C2A">
      <w:pPr>
        <w:rPr>
          <w:b/>
          <w:bCs/>
        </w:rPr>
      </w:pPr>
    </w:p>
    <w:p w14:paraId="706121D2" w14:textId="16EA965A" w:rsidR="00107C2A" w:rsidRDefault="00107C2A" w:rsidP="009847F7">
      <w:pPr>
        <w:ind w:firstLine="1077"/>
        <w:rPr>
          <w:bCs/>
        </w:rPr>
      </w:pPr>
      <w:r w:rsidRPr="00C31360">
        <w:rPr>
          <w:bCs/>
        </w:rPr>
        <w:t xml:space="preserve">Fremstilling af ny </w:t>
      </w:r>
      <w:r w:rsidR="00596E0F">
        <w:rPr>
          <w:bCs/>
        </w:rPr>
        <w:t>d</w:t>
      </w:r>
      <w:r w:rsidRPr="00C31360">
        <w:rPr>
          <w:bCs/>
        </w:rPr>
        <w:t>atab</w:t>
      </w:r>
      <w:r>
        <w:rPr>
          <w:bCs/>
        </w:rPr>
        <w:t>lok (DB)</w:t>
      </w:r>
    </w:p>
    <w:p w14:paraId="4096AC99" w14:textId="77777777" w:rsidR="009847F7" w:rsidRPr="00C31360" w:rsidRDefault="009847F7" w:rsidP="009847F7">
      <w:pPr>
        <w:ind w:firstLine="1077"/>
        <w:rPr>
          <w:bCs/>
        </w:rPr>
      </w:pPr>
    </w:p>
    <w:p w14:paraId="595B6F6C" w14:textId="31F17F60" w:rsidR="00107C2A" w:rsidRPr="0063168A" w:rsidRDefault="00203879" w:rsidP="009847F7">
      <w:pPr>
        <w:jc w:val="right"/>
        <w:rPr>
          <w:b/>
          <w:bCs/>
          <w:lang w:val="en-US"/>
        </w:rPr>
      </w:pPr>
      <w:r>
        <w:rPr>
          <w:b/>
          <w:bCs/>
          <w:noProof/>
          <w:lang w:val="en-US"/>
        </w:rPr>
        <w:drawing>
          <wp:inline distT="0" distB="0" distL="0" distR="0" wp14:anchorId="18F006B3" wp14:editId="6E24D92C">
            <wp:extent cx="3630638" cy="3138221"/>
            <wp:effectExtent l="0" t="0" r="8255" b="5080"/>
            <wp:docPr id="335" name="Billed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rotWithShape="1">
                    <a:blip r:embed="rId454">
                      <a:extLst>
                        <a:ext uri="{28A0092B-C50C-407E-A947-70E740481C1C}">
                          <a14:useLocalDpi xmlns:a14="http://schemas.microsoft.com/office/drawing/2010/main" val="0"/>
                        </a:ext>
                      </a:extLst>
                    </a:blip>
                    <a:srcRect l="809" r="917" b="2057"/>
                    <a:stretch/>
                  </pic:blipFill>
                  <pic:spPr bwMode="auto">
                    <a:xfrm>
                      <a:off x="0" y="0"/>
                      <a:ext cx="3653752" cy="3158200"/>
                    </a:xfrm>
                    <a:prstGeom prst="rect">
                      <a:avLst/>
                    </a:prstGeom>
                    <a:noFill/>
                    <a:ln>
                      <a:noFill/>
                    </a:ln>
                    <a:extLst>
                      <a:ext uri="{53640926-AAD7-44D8-BBD7-CCE9431645EC}">
                        <a14:shadowObscured xmlns:a14="http://schemas.microsoft.com/office/drawing/2010/main"/>
                      </a:ext>
                    </a:extLst>
                  </pic:spPr>
                </pic:pic>
              </a:graphicData>
            </a:graphic>
          </wp:inline>
        </w:drawing>
      </w:r>
    </w:p>
    <w:p w14:paraId="23CE5F13" w14:textId="77777777" w:rsidR="00107C2A" w:rsidRPr="0063168A" w:rsidRDefault="00107C2A" w:rsidP="00107C2A">
      <w:pPr>
        <w:rPr>
          <w:lang w:val="en-US"/>
        </w:rPr>
      </w:pPr>
    </w:p>
    <w:p w14:paraId="0FE71415" w14:textId="77777777" w:rsidR="009847F7" w:rsidRDefault="009847F7" w:rsidP="00107C2A">
      <w:pPr>
        <w:pStyle w:val="underpunkt"/>
      </w:pPr>
    </w:p>
    <w:p w14:paraId="3F221167" w14:textId="0DA862E8" w:rsidR="00107C2A" w:rsidRDefault="00107C2A" w:rsidP="00107C2A">
      <w:pPr>
        <w:pStyle w:val="underpunkt"/>
      </w:pPr>
      <w:r>
        <w:t>Bemærk</w:t>
      </w:r>
    </w:p>
    <w:p w14:paraId="19026A6C" w14:textId="5524B1DD" w:rsidR="00107C2A" w:rsidRDefault="00107C2A" w:rsidP="00107C2A">
      <w:r>
        <w:t>En instans</w:t>
      </w:r>
      <w:r>
        <w:noBreakHyphen/>
        <w:t xml:space="preserve">DB kan kun referere til en FB. Derimod kan en FB godt </w:t>
      </w:r>
      <w:r w:rsidR="009847F7">
        <w:t xml:space="preserve">kan kalde flere </w:t>
      </w:r>
      <w:r>
        <w:t>forskellige instans</w:t>
      </w:r>
      <w:r>
        <w:noBreakHyphen/>
        <w:t xml:space="preserve">DB'er, én for hvert </w:t>
      </w:r>
      <w:r w:rsidR="009847F7">
        <w:t>gang FB bruges</w:t>
      </w:r>
      <w:r>
        <w:t>.</w:t>
      </w:r>
    </w:p>
    <w:p w14:paraId="0CB96816" w14:textId="77777777" w:rsidR="00107C2A" w:rsidRDefault="00107C2A" w:rsidP="00107C2A"/>
    <w:p w14:paraId="3FDAC5F8" w14:textId="0E8AB851" w:rsidR="00107C2A" w:rsidRPr="000E783E" w:rsidRDefault="00107C2A" w:rsidP="00107C2A">
      <w:pPr>
        <w:rPr>
          <w:u w:val="single"/>
        </w:rPr>
      </w:pPr>
      <w:r w:rsidRPr="000E783E">
        <w:rPr>
          <w:u w:val="single"/>
        </w:rPr>
        <w:t>Hvis en FB ændres ved at tilføje eller slette parametre, skal instans</w:t>
      </w:r>
      <w:r w:rsidR="00596E0F" w:rsidRPr="000E783E">
        <w:rPr>
          <w:u w:val="single"/>
        </w:rPr>
        <w:t>-</w:t>
      </w:r>
      <w:r w:rsidRPr="000E783E">
        <w:rPr>
          <w:u w:val="single"/>
        </w:rPr>
        <w:t>DB'en genereres igen.</w:t>
      </w:r>
      <w:r w:rsidR="000E783E" w:rsidRPr="000E783E">
        <w:rPr>
          <w:u w:val="single"/>
        </w:rPr>
        <w:t xml:space="preserve"> Det gøres ved at vælge ”Udate block call”</w:t>
      </w:r>
    </w:p>
    <w:p w14:paraId="46E99ADA" w14:textId="77777777" w:rsidR="00107C2A" w:rsidRPr="000E783E" w:rsidRDefault="00107C2A" w:rsidP="00107C2A">
      <w:pPr>
        <w:autoSpaceDE w:val="0"/>
        <w:autoSpaceDN w:val="0"/>
        <w:adjustRightInd w:val="0"/>
        <w:ind w:left="0"/>
        <w:rPr>
          <w:rFonts w:ascii="Arial" w:hAnsi="Arial" w:cs="Arial"/>
          <w:sz w:val="18"/>
          <w:szCs w:val="24"/>
        </w:rPr>
      </w:pPr>
    </w:p>
    <w:p w14:paraId="0AE67C48" w14:textId="77777777" w:rsidR="00107C2A" w:rsidRDefault="00107C2A" w:rsidP="00107C2A">
      <w:pPr>
        <w:tabs>
          <w:tab w:val="right" w:pos="4815"/>
          <w:tab w:val="right" w:pos="10469"/>
        </w:tabs>
        <w:autoSpaceDE w:val="0"/>
        <w:autoSpaceDN w:val="0"/>
        <w:adjustRightInd w:val="0"/>
        <w:ind w:left="0"/>
        <w:rPr>
          <w:rFonts w:ascii="Arial" w:hAnsi="Arial" w:cs="Arial"/>
          <w:sz w:val="18"/>
          <w:szCs w:val="24"/>
        </w:rPr>
      </w:pPr>
      <w:r>
        <w:rPr>
          <w:rFonts w:ascii="Arial" w:hAnsi="Arial" w:cs="Arial"/>
          <w:sz w:val="18"/>
          <w:szCs w:val="24"/>
        </w:rPr>
        <w:t xml:space="preserve">          </w:t>
      </w:r>
    </w:p>
    <w:p w14:paraId="1E24DC4F" w14:textId="533B23DD" w:rsidR="00AB546D" w:rsidRPr="00C3543B" w:rsidRDefault="00D62B72" w:rsidP="00AB546D">
      <w:pPr>
        <w:pStyle w:val="titel"/>
      </w:pPr>
      <w:r>
        <w:br w:type="page"/>
      </w:r>
      <w:bookmarkStart w:id="48" w:name="_Toc125371747"/>
      <w:r w:rsidR="00AB546D" w:rsidRPr="00C3543B">
        <w:lastRenderedPageBreak/>
        <w:t>Siemens PLC-simulator</w:t>
      </w:r>
      <w:bookmarkEnd w:id="47"/>
      <w:bookmarkEnd w:id="48"/>
    </w:p>
    <w:p w14:paraId="07248803" w14:textId="77777777" w:rsidR="00AB546D" w:rsidRPr="00AB546D" w:rsidRDefault="00AB546D" w:rsidP="00AB546D">
      <w:pPr>
        <w:ind w:left="0"/>
        <w:rPr>
          <w:rFonts w:ascii="Arial" w:hAnsi="Arial" w:cs="Times New Roman"/>
          <w:b/>
          <w:sz w:val="24"/>
          <w:szCs w:val="20"/>
        </w:rPr>
      </w:pPr>
      <w:r w:rsidRPr="00AB546D">
        <w:rPr>
          <w:rFonts w:ascii="Arial" w:hAnsi="Arial" w:cs="Times New Roman"/>
          <w:b/>
          <w:sz w:val="24"/>
          <w:szCs w:val="20"/>
        </w:rPr>
        <w:t>Indledning</w:t>
      </w:r>
    </w:p>
    <w:p w14:paraId="1F828F3E" w14:textId="1642FA5A" w:rsidR="00AB546D" w:rsidRPr="00AB546D" w:rsidRDefault="00AB546D" w:rsidP="00831154">
      <w:r w:rsidRPr="00AB546D">
        <w:t>PLC-simulatoren S7-PLCSIM bruges til at afprøve programmer</w:t>
      </w:r>
      <w:r w:rsidR="00596E0F">
        <w:t>,</w:t>
      </w:r>
      <w:r w:rsidRPr="00AB546D">
        <w:t xml:space="preserve"> inden de uploades til en rigtig PLC, samt simulering af en PLC i undervisningen.</w:t>
      </w:r>
    </w:p>
    <w:p w14:paraId="6EBE012E" w14:textId="1EC4BB84" w:rsidR="00AB546D" w:rsidRPr="00AB546D" w:rsidRDefault="00AB546D" w:rsidP="00831154">
      <w:pPr>
        <w:rPr>
          <w:sz w:val="28"/>
          <w:szCs w:val="28"/>
        </w:rPr>
      </w:pPr>
      <w:r w:rsidRPr="00AB546D">
        <w:t>Start med at få installeret SIEMENS S7-PLCSIM</w:t>
      </w:r>
      <w:r w:rsidR="00596E0F">
        <w:t>-</w:t>
      </w:r>
      <w:r w:rsidRPr="00AB546D">
        <w:t>programmet på din PC.</w:t>
      </w:r>
      <w:r w:rsidRPr="00AB546D">
        <w:rPr>
          <w:sz w:val="28"/>
          <w:szCs w:val="28"/>
        </w:rPr>
        <w:t xml:space="preserve"> </w:t>
      </w:r>
    </w:p>
    <w:p w14:paraId="0A4042BE" w14:textId="77777777" w:rsidR="00AB546D" w:rsidRPr="00AB546D" w:rsidRDefault="00AB546D" w:rsidP="00831154">
      <w:pPr>
        <w:rPr>
          <w:sz w:val="28"/>
          <w:szCs w:val="28"/>
        </w:rPr>
      </w:pPr>
    </w:p>
    <w:p w14:paraId="5E4D1E68" w14:textId="77777777" w:rsidR="00AB546D" w:rsidRPr="00AB546D" w:rsidRDefault="00AB546D" w:rsidP="00831154">
      <w:pPr>
        <w:pStyle w:val="hovedpunkt"/>
      </w:pPr>
      <w:r w:rsidRPr="00AB546D">
        <w:t>PLC-simulatoren</w:t>
      </w:r>
    </w:p>
    <w:p w14:paraId="4F945C23" w14:textId="67EE1BB2" w:rsidR="00AB546D" w:rsidRPr="00AB546D" w:rsidRDefault="00AB546D" w:rsidP="00831154">
      <w:r w:rsidRPr="00AB546D">
        <w:t>Inden simulatoren kan bruges, skal der programmeres et PLC-program i TIA-portalen, hvor der er valgt PLC-type</w:t>
      </w:r>
      <w:r w:rsidR="00596E0F">
        <w:t>,</w:t>
      </w:r>
      <w:r w:rsidRPr="00AB546D">
        <w:t xml:space="preserve"> og der bruges ind- og udgange</w:t>
      </w:r>
      <w:r w:rsidR="00596E0F">
        <w:t>,</w:t>
      </w:r>
      <w:r w:rsidRPr="00AB546D">
        <w:t xml:space="preserve"> der passer til denne PLC’s konfiguration. Her er FC1 i programmet ”Båndomkreds” åbnet.</w:t>
      </w:r>
    </w:p>
    <w:p w14:paraId="099F9B30" w14:textId="77777777" w:rsidR="00AB546D" w:rsidRPr="00AB546D" w:rsidRDefault="00AB546D" w:rsidP="00831154"/>
    <w:p w14:paraId="4B112633" w14:textId="77777777" w:rsidR="00AB546D" w:rsidRPr="00AB546D" w:rsidRDefault="00AB546D" w:rsidP="00831154"/>
    <w:p w14:paraId="6BF36158" w14:textId="3DF7132C" w:rsidR="00AB546D" w:rsidRPr="00AB546D" w:rsidRDefault="00203879" w:rsidP="00831154">
      <w:pPr>
        <w:ind w:left="0"/>
        <w:jc w:val="right"/>
      </w:pPr>
      <w:r>
        <w:rPr>
          <w:noProof/>
        </w:rPr>
        <w:drawing>
          <wp:inline distT="0" distB="0" distL="0" distR="0" wp14:anchorId="639BF8CA" wp14:editId="1CD54CFC">
            <wp:extent cx="6093460" cy="3730625"/>
            <wp:effectExtent l="0" t="0" r="0" b="0"/>
            <wp:docPr id="336" name="Billed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6093460" cy="3730625"/>
                    </a:xfrm>
                    <a:prstGeom prst="rect">
                      <a:avLst/>
                    </a:prstGeom>
                    <a:noFill/>
                    <a:ln>
                      <a:noFill/>
                    </a:ln>
                  </pic:spPr>
                </pic:pic>
              </a:graphicData>
            </a:graphic>
          </wp:inline>
        </w:drawing>
      </w:r>
    </w:p>
    <w:p w14:paraId="72EA5F9B" w14:textId="77777777" w:rsidR="00AB546D" w:rsidRPr="00AB546D" w:rsidRDefault="00AB546D" w:rsidP="00831154"/>
    <w:p w14:paraId="2462BA37" w14:textId="77777777" w:rsidR="00AB546D" w:rsidRPr="00AB546D" w:rsidRDefault="00AB546D" w:rsidP="00831154"/>
    <w:p w14:paraId="7A8EA206" w14:textId="41E057C7" w:rsidR="00AB546D" w:rsidRPr="00AB546D" w:rsidRDefault="00AB546D" w:rsidP="00831154">
      <w:r w:rsidRPr="00AB546D">
        <w:t>Programeksemplet her illustrere</w:t>
      </w:r>
      <w:r w:rsidR="00596E0F">
        <w:t>r</w:t>
      </w:r>
      <w:r w:rsidRPr="00AB546D">
        <w:t xml:space="preserve"> en tæller på et bånd, der </w:t>
      </w:r>
      <w:r w:rsidR="00330E4B">
        <w:t xml:space="preserve">tæller ved hjælp af en pulsgiver på båndrotationen, </w:t>
      </w:r>
      <w:r w:rsidRPr="00AB546D">
        <w:t xml:space="preserve">hvor langt emnet har bevæget sig frem på båndet. Dette eksempel vil være grundlaget for den efterfølgende instruktion i simulatorens brug. </w:t>
      </w:r>
    </w:p>
    <w:p w14:paraId="4CEABC69" w14:textId="77777777" w:rsidR="00AB546D" w:rsidRPr="00AB546D" w:rsidRDefault="00AB546D" w:rsidP="00831154"/>
    <w:p w14:paraId="644AE847" w14:textId="77777777" w:rsidR="00AB546D" w:rsidRPr="00AB546D" w:rsidRDefault="00AB546D" w:rsidP="00831154"/>
    <w:p w14:paraId="28BDC75B" w14:textId="77777777" w:rsidR="00AB546D" w:rsidRPr="00AB546D" w:rsidRDefault="00AB546D" w:rsidP="00831154"/>
    <w:p w14:paraId="1395C68D" w14:textId="31EADCAE" w:rsidR="00AB546D" w:rsidRPr="00AB546D" w:rsidRDefault="00AB546D" w:rsidP="00831154">
      <w:r w:rsidRPr="00AB546D">
        <w:lastRenderedPageBreak/>
        <w:t>TIA</w:t>
      </w:r>
      <w:r w:rsidR="00596E0F">
        <w:t>-</w:t>
      </w:r>
      <w:r w:rsidRPr="00AB546D">
        <w:t>portalen skal være åben med det færdige program. For at starte simulatoren op skal der trykkes på S7-PLCSIM</w:t>
      </w:r>
      <w:r w:rsidR="00596E0F">
        <w:t>-</w:t>
      </w:r>
      <w:r w:rsidRPr="00AB546D">
        <w:t>ikonet.</w:t>
      </w:r>
    </w:p>
    <w:p w14:paraId="73EED68D" w14:textId="77777777" w:rsidR="00AB546D" w:rsidRPr="00AB546D" w:rsidRDefault="00AB546D" w:rsidP="00831154"/>
    <w:p w14:paraId="2CA9DC6E" w14:textId="29DC29F0" w:rsidR="00AB546D" w:rsidRPr="00AB546D" w:rsidRDefault="00203879" w:rsidP="00831154">
      <w:r>
        <w:rPr>
          <w:noProof/>
        </w:rPr>
        <w:drawing>
          <wp:inline distT="0" distB="0" distL="0" distR="0" wp14:anchorId="71A4435C" wp14:editId="33E66C79">
            <wp:extent cx="1082675" cy="899795"/>
            <wp:effectExtent l="0" t="0" r="0" b="0"/>
            <wp:docPr id="337" name="Billed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1082675" cy="899795"/>
                    </a:xfrm>
                    <a:prstGeom prst="rect">
                      <a:avLst/>
                    </a:prstGeom>
                    <a:noFill/>
                    <a:ln>
                      <a:noFill/>
                    </a:ln>
                  </pic:spPr>
                </pic:pic>
              </a:graphicData>
            </a:graphic>
          </wp:inline>
        </w:drawing>
      </w:r>
    </w:p>
    <w:p w14:paraId="0B7A2F85" w14:textId="77777777" w:rsidR="00AB546D" w:rsidRPr="00AB546D" w:rsidRDefault="00AB546D" w:rsidP="00831154"/>
    <w:p w14:paraId="697DC6B3" w14:textId="1F2CA16D" w:rsidR="00AB546D" w:rsidRPr="00AB546D" w:rsidRDefault="00AB546D" w:rsidP="00831154">
      <w:r w:rsidRPr="00AB546D">
        <w:t>Så starter S7-PLCSIM</w:t>
      </w:r>
      <w:r w:rsidR="00596E0F">
        <w:t>-</w:t>
      </w:r>
      <w:r w:rsidRPr="00AB546D">
        <w:t>simulator programmet op, og følgende billede dukker op på skærmen.</w:t>
      </w:r>
    </w:p>
    <w:p w14:paraId="193CA283" w14:textId="77777777" w:rsidR="00AB546D" w:rsidRPr="00AB546D" w:rsidRDefault="00AB546D" w:rsidP="00831154"/>
    <w:p w14:paraId="46333B21" w14:textId="7AAF2631" w:rsidR="00AB546D" w:rsidRPr="00AB546D" w:rsidRDefault="00203879" w:rsidP="00831154">
      <w:r>
        <w:rPr>
          <w:noProof/>
        </w:rPr>
        <w:drawing>
          <wp:inline distT="0" distB="0" distL="0" distR="0" wp14:anchorId="45B9026E" wp14:editId="44BBFB94">
            <wp:extent cx="2245995" cy="2765425"/>
            <wp:effectExtent l="0" t="0" r="0" b="0"/>
            <wp:docPr id="338" name="Billed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245995" cy="2765425"/>
                    </a:xfrm>
                    <a:prstGeom prst="rect">
                      <a:avLst/>
                    </a:prstGeom>
                    <a:noFill/>
                    <a:ln>
                      <a:noFill/>
                    </a:ln>
                  </pic:spPr>
                </pic:pic>
              </a:graphicData>
            </a:graphic>
          </wp:inline>
        </w:drawing>
      </w:r>
    </w:p>
    <w:p w14:paraId="36703C07" w14:textId="77777777" w:rsidR="00AB546D" w:rsidRPr="00AB546D" w:rsidRDefault="00AB546D" w:rsidP="00831154"/>
    <w:p w14:paraId="0ABBA69F" w14:textId="08A9C80F" w:rsidR="00AB546D" w:rsidRPr="00AB546D" w:rsidRDefault="00AB546D" w:rsidP="00831154">
      <w:r w:rsidRPr="00AB546D">
        <w:t>For at aktivere selve simulatoren skal denne tændes på power</w:t>
      </w:r>
      <w:r w:rsidR="004C20A9">
        <w:t>-</w:t>
      </w:r>
      <w:r w:rsidRPr="00AB546D">
        <w:t xml:space="preserve">knappen </w:t>
      </w:r>
      <w:r w:rsidRPr="00AB546D">
        <w:rPr>
          <w:b/>
          <w:i/>
        </w:rPr>
        <w:t>”Power the PLC on or off”</w:t>
      </w:r>
      <w:r w:rsidRPr="00AB546D">
        <w:t>.</w:t>
      </w:r>
    </w:p>
    <w:p w14:paraId="5BF3DF94" w14:textId="77777777" w:rsidR="00AB546D" w:rsidRPr="00AB546D" w:rsidRDefault="00AB546D" w:rsidP="00831154"/>
    <w:p w14:paraId="35D504FC" w14:textId="20C0E1D1" w:rsidR="00AB546D" w:rsidRPr="00AB546D" w:rsidRDefault="00203879" w:rsidP="00831154">
      <w:r>
        <w:rPr>
          <w:noProof/>
        </w:rPr>
        <w:drawing>
          <wp:inline distT="0" distB="0" distL="0" distR="0" wp14:anchorId="659EFFEA" wp14:editId="308CB322">
            <wp:extent cx="2165350" cy="2670175"/>
            <wp:effectExtent l="0" t="0" r="0" b="0"/>
            <wp:docPr id="339" name="Billed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165350" cy="2670175"/>
                    </a:xfrm>
                    <a:prstGeom prst="rect">
                      <a:avLst/>
                    </a:prstGeom>
                    <a:noFill/>
                    <a:ln>
                      <a:noFill/>
                    </a:ln>
                  </pic:spPr>
                </pic:pic>
              </a:graphicData>
            </a:graphic>
          </wp:inline>
        </w:drawing>
      </w:r>
    </w:p>
    <w:p w14:paraId="482D17AE" w14:textId="77777777" w:rsidR="00AB546D" w:rsidRPr="00AB546D" w:rsidRDefault="00AB546D" w:rsidP="00831154"/>
    <w:p w14:paraId="04F249C7" w14:textId="77777777" w:rsidR="00AB546D" w:rsidRPr="00AB546D" w:rsidRDefault="00AB546D" w:rsidP="00831154"/>
    <w:p w14:paraId="5E05096B" w14:textId="36D02E5F" w:rsidR="00AB546D" w:rsidRPr="00AB546D" w:rsidRDefault="00AB546D" w:rsidP="00831154">
      <w:r w:rsidRPr="00AB546D">
        <w:t>Når power</w:t>
      </w:r>
      <w:r w:rsidR="004C20A9">
        <w:t>-</w:t>
      </w:r>
      <w:r w:rsidRPr="00AB546D">
        <w:t>ikonet skifter til grøn</w:t>
      </w:r>
      <w:r w:rsidR="004C20A9">
        <w:t>,</w:t>
      </w:r>
      <w:r w:rsidRPr="00AB546D">
        <w:t xml:space="preserve"> vil simulatoren være aktiveret med en ukonfigureret PLC, og PLC’en vil være i stop mode.</w:t>
      </w:r>
    </w:p>
    <w:p w14:paraId="02473B92" w14:textId="77777777" w:rsidR="00AB546D" w:rsidRPr="00AB546D" w:rsidRDefault="00AB546D" w:rsidP="00831154">
      <w:r w:rsidRPr="00AB546D">
        <w:t>For at komme videre skal der trykkes på projektarket oppe øverst i højre hjørne.</w:t>
      </w:r>
    </w:p>
    <w:p w14:paraId="01C50086" w14:textId="77777777" w:rsidR="00AB546D" w:rsidRPr="00AB546D" w:rsidRDefault="00AB546D" w:rsidP="00831154"/>
    <w:p w14:paraId="7DB1B5CC" w14:textId="3B1F059B" w:rsidR="00AB546D" w:rsidRPr="00AB546D" w:rsidRDefault="00203879" w:rsidP="00831154">
      <w:r>
        <w:rPr>
          <w:noProof/>
        </w:rPr>
        <w:drawing>
          <wp:inline distT="0" distB="0" distL="0" distR="0" wp14:anchorId="1FCC9890" wp14:editId="6E1BC9F1">
            <wp:extent cx="4264660" cy="3964940"/>
            <wp:effectExtent l="0" t="0" r="0" b="0"/>
            <wp:docPr id="340" name="Billed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264660" cy="3964940"/>
                    </a:xfrm>
                    <a:prstGeom prst="rect">
                      <a:avLst/>
                    </a:prstGeom>
                    <a:noFill/>
                    <a:ln>
                      <a:noFill/>
                    </a:ln>
                  </pic:spPr>
                </pic:pic>
              </a:graphicData>
            </a:graphic>
          </wp:inline>
        </w:drawing>
      </w:r>
    </w:p>
    <w:p w14:paraId="25984EE3" w14:textId="77777777" w:rsidR="00AB546D" w:rsidRPr="00AB546D" w:rsidRDefault="00AB546D" w:rsidP="00831154"/>
    <w:p w14:paraId="5F172F82" w14:textId="1318E0E1" w:rsidR="00AB546D" w:rsidRPr="00AB546D" w:rsidRDefault="00AB546D" w:rsidP="00831154">
      <w:r w:rsidRPr="00AB546D">
        <w:t>Så åbnes projektstrukturen automatisk i simulatordelen</w:t>
      </w:r>
      <w:r w:rsidR="004C20A9">
        <w:t>.</w:t>
      </w:r>
      <w:r w:rsidRPr="00AB546D">
        <w:t xml:space="preserve"> </w:t>
      </w:r>
      <w:r w:rsidR="004C20A9">
        <w:t>H</w:t>
      </w:r>
      <w:r w:rsidRPr="00AB546D">
        <w:t>er skal der så laves et nyt projekt</w:t>
      </w:r>
      <w:r w:rsidR="004C20A9">
        <w:t>,</w:t>
      </w:r>
      <w:r w:rsidRPr="00AB546D">
        <w:t xml:space="preserve"> der passer til programmet ovre i TIA-portalen.</w:t>
      </w:r>
    </w:p>
    <w:p w14:paraId="17866E4A" w14:textId="6F3B1063" w:rsidR="00AB546D" w:rsidRPr="00AB546D" w:rsidRDefault="00AB546D" w:rsidP="00831154">
      <w:r w:rsidRPr="00AB546D">
        <w:t>Det er altid en god ide at navngive dette projekt med samme navn som TIA</w:t>
      </w:r>
      <w:r w:rsidR="004C20A9">
        <w:t>-</w:t>
      </w:r>
      <w:r w:rsidRPr="00AB546D">
        <w:t>programmet, da det så altid kan findes igen og bruges sammen med dette program.</w:t>
      </w:r>
    </w:p>
    <w:p w14:paraId="1B41BB1E" w14:textId="77777777" w:rsidR="00AB546D" w:rsidRPr="00AB546D" w:rsidRDefault="00AB546D" w:rsidP="00831154"/>
    <w:p w14:paraId="43B42426" w14:textId="3B8333B5" w:rsidR="00AB546D" w:rsidRPr="00AB546D" w:rsidRDefault="00203879" w:rsidP="00831154">
      <w:r>
        <w:rPr>
          <w:noProof/>
        </w:rPr>
        <w:drawing>
          <wp:inline distT="0" distB="0" distL="0" distR="0" wp14:anchorId="07059D04" wp14:editId="36F04B3D">
            <wp:extent cx="4191635" cy="2040890"/>
            <wp:effectExtent l="0" t="0" r="0" b="0"/>
            <wp:docPr id="341" name="Billed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191635" cy="2040890"/>
                    </a:xfrm>
                    <a:prstGeom prst="rect">
                      <a:avLst/>
                    </a:prstGeom>
                    <a:noFill/>
                    <a:ln>
                      <a:noFill/>
                    </a:ln>
                  </pic:spPr>
                </pic:pic>
              </a:graphicData>
            </a:graphic>
          </wp:inline>
        </w:drawing>
      </w:r>
    </w:p>
    <w:p w14:paraId="70DB8CC2" w14:textId="77777777" w:rsidR="00AB546D" w:rsidRPr="00AB546D" w:rsidRDefault="00AB546D" w:rsidP="00831154"/>
    <w:p w14:paraId="31B3EF34" w14:textId="77777777" w:rsidR="00AB546D" w:rsidRPr="00AB546D" w:rsidRDefault="00AB546D" w:rsidP="00831154"/>
    <w:p w14:paraId="5EEC7A20" w14:textId="77777777" w:rsidR="00AB546D" w:rsidRPr="00AB546D" w:rsidRDefault="00AB546D" w:rsidP="00831154">
      <w:r w:rsidRPr="00AB546D">
        <w:t>Når det er navngivet korrekt, trykkes der på ”Create”, og simulatoren opretter et nyt tomt dokument med navnet ”Båndomkreds”, som vi her vil bruge i eksemplet.</w:t>
      </w:r>
    </w:p>
    <w:p w14:paraId="31160E78" w14:textId="77777777" w:rsidR="00AB546D" w:rsidRPr="00AB546D" w:rsidRDefault="00AB546D" w:rsidP="00831154"/>
    <w:p w14:paraId="3635DA33" w14:textId="08FFE597" w:rsidR="00AB546D" w:rsidRPr="00AB546D" w:rsidRDefault="00203879" w:rsidP="00831154">
      <w:r>
        <w:rPr>
          <w:noProof/>
        </w:rPr>
        <w:drawing>
          <wp:inline distT="0" distB="0" distL="0" distR="0" wp14:anchorId="7D65479D" wp14:editId="6ACB015B">
            <wp:extent cx="4250055" cy="2063115"/>
            <wp:effectExtent l="0" t="0" r="0" b="0"/>
            <wp:docPr id="342" name="Billed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4250055" cy="2063115"/>
                    </a:xfrm>
                    <a:prstGeom prst="rect">
                      <a:avLst/>
                    </a:prstGeom>
                    <a:noFill/>
                    <a:ln>
                      <a:noFill/>
                    </a:ln>
                  </pic:spPr>
                </pic:pic>
              </a:graphicData>
            </a:graphic>
          </wp:inline>
        </w:drawing>
      </w:r>
    </w:p>
    <w:p w14:paraId="4B00B0BE" w14:textId="77777777" w:rsidR="00AB546D" w:rsidRPr="00AB546D" w:rsidRDefault="00AB546D" w:rsidP="00831154"/>
    <w:p w14:paraId="7489372C" w14:textId="18D360A0" w:rsidR="00AB546D" w:rsidRPr="00AB546D" w:rsidRDefault="00AB546D" w:rsidP="00831154">
      <w:r w:rsidRPr="00AB546D">
        <w:t>Efter et øjeblik vil programstrukturen vise et nyt projekt med navnet ”Båndomkreds” med en ukonfigureret PLC og en SIM-tabel.</w:t>
      </w:r>
    </w:p>
    <w:p w14:paraId="4F167E22" w14:textId="77777777" w:rsidR="00AB546D" w:rsidRPr="00AB546D" w:rsidRDefault="00AB546D" w:rsidP="00831154"/>
    <w:p w14:paraId="2CF1AE9A" w14:textId="16640FBC" w:rsidR="00AB546D" w:rsidRPr="00AB546D" w:rsidRDefault="00203879" w:rsidP="00831154">
      <w:r>
        <w:rPr>
          <w:noProof/>
        </w:rPr>
        <w:drawing>
          <wp:inline distT="0" distB="0" distL="0" distR="0" wp14:anchorId="317955D6" wp14:editId="748466AE">
            <wp:extent cx="4286885" cy="3979545"/>
            <wp:effectExtent l="0" t="0" r="0" b="0"/>
            <wp:docPr id="343" name="Billed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286885" cy="3979545"/>
                    </a:xfrm>
                    <a:prstGeom prst="rect">
                      <a:avLst/>
                    </a:prstGeom>
                    <a:noFill/>
                    <a:ln>
                      <a:noFill/>
                    </a:ln>
                  </pic:spPr>
                </pic:pic>
              </a:graphicData>
            </a:graphic>
          </wp:inline>
        </w:drawing>
      </w:r>
    </w:p>
    <w:p w14:paraId="4EC41207" w14:textId="77777777" w:rsidR="00AB546D" w:rsidRPr="00AB546D" w:rsidRDefault="00AB546D" w:rsidP="00831154"/>
    <w:p w14:paraId="52F46657" w14:textId="77777777" w:rsidR="00AB546D" w:rsidRPr="00AB546D" w:rsidRDefault="00AB546D" w:rsidP="00831154">
      <w:r w:rsidRPr="00AB546D">
        <w:t xml:space="preserve">Nu er simulatoren grundlæggende klar til at blive brugt, så nu skal vi over i TIA-portalen og downloade programmet til simulatoren. </w:t>
      </w:r>
    </w:p>
    <w:p w14:paraId="0507029B" w14:textId="77777777" w:rsidR="00AB546D" w:rsidRPr="00AB546D" w:rsidRDefault="00AB546D" w:rsidP="00831154">
      <w:r w:rsidRPr="00AB546D">
        <w:t>Under download til simulatoren vil PLC’en automatisk blive konfigureret tilsvarende PLC’en i TIA-portalen.</w:t>
      </w:r>
    </w:p>
    <w:p w14:paraId="78FBB678" w14:textId="77777777" w:rsidR="00AB546D" w:rsidRPr="00AB546D" w:rsidRDefault="00AB546D" w:rsidP="00831154"/>
    <w:p w14:paraId="6B940257" w14:textId="22247B55" w:rsidR="00AB546D" w:rsidRPr="00AB546D" w:rsidRDefault="00203879" w:rsidP="00831154">
      <w:r>
        <w:rPr>
          <w:noProof/>
        </w:rPr>
        <w:drawing>
          <wp:inline distT="0" distB="0" distL="0" distR="0" wp14:anchorId="16DEB9B4" wp14:editId="3AC49211">
            <wp:extent cx="343535" cy="299720"/>
            <wp:effectExtent l="0" t="0" r="0" b="0"/>
            <wp:docPr id="344" name="Billed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343535" cy="299720"/>
                    </a:xfrm>
                    <a:prstGeom prst="rect">
                      <a:avLst/>
                    </a:prstGeom>
                    <a:noFill/>
                    <a:ln>
                      <a:noFill/>
                    </a:ln>
                  </pic:spPr>
                </pic:pic>
              </a:graphicData>
            </a:graphic>
          </wp:inline>
        </w:drawing>
      </w:r>
    </w:p>
    <w:p w14:paraId="282AC169" w14:textId="77777777" w:rsidR="00AB546D" w:rsidRPr="00AB546D" w:rsidRDefault="00AB546D" w:rsidP="00831154"/>
    <w:p w14:paraId="0B4AB217" w14:textId="57D0BE1E" w:rsidR="00AB546D" w:rsidRPr="00AB546D" w:rsidRDefault="00AB546D" w:rsidP="00831154">
      <w:r w:rsidRPr="00AB546D">
        <w:t>Efter tryk på download</w:t>
      </w:r>
      <w:r w:rsidR="004C20A9">
        <w:t>-</w:t>
      </w:r>
      <w:r w:rsidRPr="00AB546D">
        <w:t>ikonet i TIA-portalen kommer menuen frem for download</w:t>
      </w:r>
      <w:r w:rsidR="004C20A9">
        <w:t>.</w:t>
      </w:r>
      <w:r w:rsidRPr="00AB546D">
        <w:t xml:space="preserve"> </w:t>
      </w:r>
      <w:r w:rsidR="004C20A9">
        <w:t>H</w:t>
      </w:r>
      <w:r w:rsidRPr="00AB546D">
        <w:t>er vælges PLCSIM og PNIE_1, og så kan der søges efter en simulator</w:t>
      </w:r>
      <w:r w:rsidR="004C20A9">
        <w:t>-</w:t>
      </w:r>
      <w:r w:rsidRPr="00AB546D">
        <w:t xml:space="preserve">PLC ved tryk </w:t>
      </w:r>
      <w:r w:rsidR="004C20A9">
        <w:t xml:space="preserve">på </w:t>
      </w:r>
      <w:r w:rsidRPr="00AB546D">
        <w:t>”Search”</w:t>
      </w:r>
      <w:r w:rsidR="004C20A9">
        <w:t>.</w:t>
      </w:r>
    </w:p>
    <w:p w14:paraId="4B9EC0C5" w14:textId="77777777" w:rsidR="00AB546D" w:rsidRPr="00AB546D" w:rsidRDefault="00AB546D" w:rsidP="00831154"/>
    <w:p w14:paraId="24562A0C" w14:textId="29B58E82" w:rsidR="00AB546D" w:rsidRPr="00AB546D" w:rsidRDefault="00203879" w:rsidP="00831154">
      <w:r>
        <w:rPr>
          <w:noProof/>
        </w:rPr>
        <w:drawing>
          <wp:inline distT="0" distB="0" distL="0" distR="0" wp14:anchorId="7986E263" wp14:editId="12A6F299">
            <wp:extent cx="4293870" cy="2406650"/>
            <wp:effectExtent l="0" t="0" r="0" b="0"/>
            <wp:docPr id="345" name="Billed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4293870" cy="2406650"/>
                    </a:xfrm>
                    <a:prstGeom prst="rect">
                      <a:avLst/>
                    </a:prstGeom>
                    <a:noFill/>
                    <a:ln>
                      <a:noFill/>
                    </a:ln>
                  </pic:spPr>
                </pic:pic>
              </a:graphicData>
            </a:graphic>
          </wp:inline>
        </w:drawing>
      </w:r>
    </w:p>
    <w:p w14:paraId="1897D817" w14:textId="77777777" w:rsidR="00AB546D" w:rsidRPr="00AB546D" w:rsidRDefault="00AB546D" w:rsidP="00831154"/>
    <w:p w14:paraId="1449BA02" w14:textId="53396BE3" w:rsidR="00AB546D" w:rsidRPr="00AB546D" w:rsidRDefault="00AB546D" w:rsidP="00831154">
      <w:r w:rsidRPr="00AB546D">
        <w:t>Så fremkommer der en PLC_1</w:t>
      </w:r>
      <w:r w:rsidR="004C20A9">
        <w:t>,</w:t>
      </w:r>
      <w:r w:rsidRPr="00AB546D">
        <w:t xml:space="preserve"> og denne vælges</w:t>
      </w:r>
      <w:r w:rsidR="004C20A9">
        <w:t>.</w:t>
      </w:r>
      <w:r w:rsidRPr="00AB546D">
        <w:t xml:space="preserve"> </w:t>
      </w:r>
      <w:r w:rsidR="004C20A9">
        <w:t>H</w:t>
      </w:r>
      <w:r w:rsidRPr="00AB546D">
        <w:t>erefter trykkes der på load for at downloade programmet til PLC’en.</w:t>
      </w:r>
    </w:p>
    <w:p w14:paraId="6B71956C" w14:textId="720B051A" w:rsidR="00AB546D" w:rsidRPr="00AB546D" w:rsidRDefault="00AB546D" w:rsidP="00831154">
      <w:r w:rsidRPr="00AB546D">
        <w:t>Så vil følgende ”Load preview” komme op på skærmen</w:t>
      </w:r>
      <w:r w:rsidR="004C20A9">
        <w:t>:</w:t>
      </w:r>
    </w:p>
    <w:p w14:paraId="7F7E40FF" w14:textId="77777777" w:rsidR="00AB546D" w:rsidRPr="00AB546D" w:rsidRDefault="00AB546D" w:rsidP="00831154"/>
    <w:p w14:paraId="29908514" w14:textId="4050D2F6" w:rsidR="00AB546D" w:rsidRPr="00AB546D" w:rsidRDefault="00203879" w:rsidP="00831154">
      <w:r>
        <w:rPr>
          <w:noProof/>
        </w:rPr>
        <w:drawing>
          <wp:inline distT="0" distB="0" distL="0" distR="0" wp14:anchorId="46A7F26A" wp14:editId="114FDFFE">
            <wp:extent cx="4264660" cy="2552700"/>
            <wp:effectExtent l="0" t="0" r="0" b="0"/>
            <wp:docPr id="346" name="Billed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4264660" cy="2552700"/>
                    </a:xfrm>
                    <a:prstGeom prst="rect">
                      <a:avLst/>
                    </a:prstGeom>
                    <a:noFill/>
                    <a:ln>
                      <a:noFill/>
                    </a:ln>
                  </pic:spPr>
                </pic:pic>
              </a:graphicData>
            </a:graphic>
          </wp:inline>
        </w:drawing>
      </w:r>
    </w:p>
    <w:p w14:paraId="284E0F48" w14:textId="77777777" w:rsidR="00AB546D" w:rsidRPr="00AB546D" w:rsidRDefault="00AB546D" w:rsidP="00831154"/>
    <w:p w14:paraId="55AD0DC7" w14:textId="260659DD" w:rsidR="00AB546D" w:rsidRPr="00AB546D" w:rsidRDefault="00AB546D" w:rsidP="00831154">
      <w:r w:rsidRPr="00AB546D">
        <w:t>Her ses</w:t>
      </w:r>
      <w:r w:rsidR="004C20A9">
        <w:t>,</w:t>
      </w:r>
      <w:r w:rsidRPr="00AB546D">
        <w:t xml:space="preserve"> at det simulerede PLC</w:t>
      </w:r>
      <w:r w:rsidR="004C20A9">
        <w:t>-</w:t>
      </w:r>
      <w:r w:rsidRPr="00AB546D">
        <w:t>modul også vil blive downloade</w:t>
      </w:r>
      <w:r w:rsidR="004C20A9">
        <w:t>t</w:t>
      </w:r>
      <w:r w:rsidRPr="00AB546D">
        <w:t xml:space="preserve"> sammen med programmet til simulatoren.</w:t>
      </w:r>
    </w:p>
    <w:p w14:paraId="6AF67637" w14:textId="0E256B0B" w:rsidR="00AB546D" w:rsidRPr="00AB546D" w:rsidRDefault="00AB546D" w:rsidP="00831154">
      <w:r w:rsidRPr="00AB546D">
        <w:t>Så trykkes der på ”Load”</w:t>
      </w:r>
      <w:r w:rsidR="004C20A9">
        <w:t>,</w:t>
      </w:r>
      <w:r w:rsidRPr="00AB546D">
        <w:t xml:space="preserve"> således dette downloades.</w:t>
      </w:r>
    </w:p>
    <w:p w14:paraId="0C21FD8A" w14:textId="77777777" w:rsidR="00AB546D" w:rsidRPr="00AB546D" w:rsidRDefault="00AB546D" w:rsidP="00831154"/>
    <w:p w14:paraId="0F085DCB" w14:textId="06F83E8B" w:rsidR="00AB546D" w:rsidRPr="00AB546D" w:rsidRDefault="00203879" w:rsidP="00831154">
      <w:r>
        <w:rPr>
          <w:noProof/>
        </w:rPr>
        <w:lastRenderedPageBreak/>
        <w:drawing>
          <wp:inline distT="0" distB="0" distL="0" distR="0" wp14:anchorId="340BAF7D" wp14:editId="63BDE49D">
            <wp:extent cx="4257675" cy="2516505"/>
            <wp:effectExtent l="0" t="0" r="0" b="0"/>
            <wp:docPr id="347" name="Billed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4257675" cy="2516505"/>
                    </a:xfrm>
                    <a:prstGeom prst="rect">
                      <a:avLst/>
                    </a:prstGeom>
                    <a:noFill/>
                    <a:ln>
                      <a:noFill/>
                    </a:ln>
                  </pic:spPr>
                </pic:pic>
              </a:graphicData>
            </a:graphic>
          </wp:inline>
        </w:drawing>
      </w:r>
    </w:p>
    <w:p w14:paraId="4F02F33C" w14:textId="77777777" w:rsidR="00AB546D" w:rsidRPr="00AB546D" w:rsidRDefault="00AB546D" w:rsidP="00831154"/>
    <w:p w14:paraId="3F3A315E" w14:textId="48988CA1" w:rsidR="00AB546D" w:rsidRPr="00AB546D" w:rsidRDefault="00AB546D" w:rsidP="00831154">
      <w:r w:rsidRPr="00AB546D">
        <w:t>Så skal der vælges ”Start module”</w:t>
      </w:r>
      <w:r w:rsidR="004C20A9">
        <w:t>,</w:t>
      </w:r>
      <w:r w:rsidRPr="00AB546D">
        <w:t xml:space="preserve"> og der kan trykkes på ”Finish”</w:t>
      </w:r>
      <w:r w:rsidR="004C20A9">
        <w:t>.</w:t>
      </w:r>
      <w:r w:rsidRPr="00AB546D">
        <w:t xml:space="preserve"> </w:t>
      </w:r>
      <w:r w:rsidR="004C20A9">
        <w:t>S</w:t>
      </w:r>
      <w:r w:rsidRPr="00AB546D">
        <w:t>å vil selve downloaddelen starte ovre i simulatordelen, fuldstændigt som var der en rigtig PLC forbundet til PC’en</w:t>
      </w:r>
      <w:r w:rsidR="004C20A9">
        <w:t>.</w:t>
      </w:r>
      <w:r w:rsidRPr="00AB546D">
        <w:t xml:space="preserve"> </w:t>
      </w:r>
      <w:r w:rsidR="004C20A9">
        <w:t>H</w:t>
      </w:r>
      <w:r w:rsidRPr="00AB546D">
        <w:t>er er det bare en virtuel PLC oprettet i S7-PLCSIM</w:t>
      </w:r>
      <w:r w:rsidR="004C20A9">
        <w:t>-</w:t>
      </w:r>
      <w:r w:rsidRPr="00AB546D">
        <w:t>programmet på PC’en.</w:t>
      </w:r>
    </w:p>
    <w:p w14:paraId="3684C48E" w14:textId="77777777" w:rsidR="00AB546D" w:rsidRPr="00AB546D" w:rsidRDefault="00AB546D" w:rsidP="00831154"/>
    <w:p w14:paraId="1E755A86" w14:textId="6DD7D3A5" w:rsidR="00AB546D" w:rsidRPr="00AB546D" w:rsidRDefault="00203879" w:rsidP="00831154">
      <w:r>
        <w:rPr>
          <w:noProof/>
        </w:rPr>
        <w:drawing>
          <wp:inline distT="0" distB="0" distL="0" distR="0" wp14:anchorId="3F58263A" wp14:editId="36E798A5">
            <wp:extent cx="4345305" cy="4045585"/>
            <wp:effectExtent l="0" t="0" r="0" b="0"/>
            <wp:docPr id="348" name="Billed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345305" cy="4045585"/>
                    </a:xfrm>
                    <a:prstGeom prst="rect">
                      <a:avLst/>
                    </a:prstGeom>
                    <a:noFill/>
                    <a:ln>
                      <a:noFill/>
                    </a:ln>
                  </pic:spPr>
                </pic:pic>
              </a:graphicData>
            </a:graphic>
          </wp:inline>
        </w:drawing>
      </w:r>
      <w:r w:rsidR="00AB546D" w:rsidRPr="00AB546D">
        <w:t xml:space="preserve">  </w:t>
      </w:r>
    </w:p>
    <w:p w14:paraId="171E7F7A" w14:textId="0768663C" w:rsidR="00AB546D" w:rsidRPr="00AB546D" w:rsidRDefault="00AB546D" w:rsidP="00831154">
      <w:r w:rsidRPr="00AB546D">
        <w:t>Så vil man kunne se programmet loades ovr</w:t>
      </w:r>
      <w:r w:rsidR="004C20A9">
        <w:t>e</w:t>
      </w:r>
      <w:r w:rsidRPr="00AB546D">
        <w:t xml:space="preserve"> i simulatoren, </w:t>
      </w:r>
      <w:r w:rsidR="004C20A9">
        <w:t xml:space="preserve">og </w:t>
      </w:r>
      <w:r w:rsidRPr="00AB546D">
        <w:t>efter lidt tid vil programmet være overført, og så vil vi næste</w:t>
      </w:r>
      <w:r w:rsidR="004C20A9">
        <w:t>n</w:t>
      </w:r>
      <w:r w:rsidRPr="00AB546D">
        <w:t xml:space="preserve"> være klar til </w:t>
      </w:r>
      <w:r w:rsidR="004C20A9">
        <w:t xml:space="preserve">at </w:t>
      </w:r>
      <w:r w:rsidRPr="00AB546D">
        <w:t>kunne afvikle programmet på simulatoren</w:t>
      </w:r>
      <w:r w:rsidR="004C20A9">
        <w:t>.</w:t>
      </w:r>
      <w:r w:rsidRPr="00AB546D">
        <w:t xml:space="preserve"> </w:t>
      </w:r>
      <w:r w:rsidR="004C20A9">
        <w:t>D</w:t>
      </w:r>
      <w:r w:rsidRPr="00AB546D">
        <w:t>er er dog lige et par enkelte ting</w:t>
      </w:r>
      <w:r w:rsidR="004C20A9">
        <w:t>,</w:t>
      </w:r>
      <w:r w:rsidRPr="00AB546D">
        <w:t xml:space="preserve"> der</w:t>
      </w:r>
      <w:r w:rsidR="004C20A9">
        <w:t xml:space="preserve"> </w:t>
      </w:r>
      <w:r w:rsidRPr="00AB546D">
        <w:t>skal tilpasses.</w:t>
      </w:r>
    </w:p>
    <w:p w14:paraId="080D3906" w14:textId="3B9F4093" w:rsidR="00AB546D" w:rsidRPr="00AB546D" w:rsidRDefault="00AB546D" w:rsidP="00831154">
      <w:r w:rsidRPr="00AB546D">
        <w:lastRenderedPageBreak/>
        <w:t>Men allerede her kan man se</w:t>
      </w:r>
      <w:r w:rsidR="004C20A9">
        <w:t>,</w:t>
      </w:r>
      <w:r w:rsidRPr="00AB546D">
        <w:t xml:space="preserve"> at PLC’en er blevet konfigureret til den model</w:t>
      </w:r>
      <w:r w:rsidR="004C20A9">
        <w:t>,</w:t>
      </w:r>
      <w:r w:rsidRPr="00AB546D">
        <w:t xml:space="preserve"> som vi har oprettet i TIA-portalen.</w:t>
      </w:r>
    </w:p>
    <w:p w14:paraId="7E515C84" w14:textId="77777777" w:rsidR="00AB546D" w:rsidRPr="00AB546D" w:rsidRDefault="00AB546D" w:rsidP="00831154"/>
    <w:p w14:paraId="12571CC8" w14:textId="25FF9A4F" w:rsidR="00AB546D" w:rsidRPr="00AB546D" w:rsidRDefault="00203879" w:rsidP="00831154">
      <w:r>
        <w:rPr>
          <w:noProof/>
        </w:rPr>
        <w:drawing>
          <wp:inline distT="0" distB="0" distL="0" distR="0" wp14:anchorId="33BF546A" wp14:editId="4D4D3539">
            <wp:extent cx="2443480" cy="1177925"/>
            <wp:effectExtent l="0" t="0" r="0" b="0"/>
            <wp:docPr id="349" name="Billed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443480" cy="1177925"/>
                    </a:xfrm>
                    <a:prstGeom prst="rect">
                      <a:avLst/>
                    </a:prstGeom>
                    <a:noFill/>
                    <a:ln>
                      <a:noFill/>
                    </a:ln>
                  </pic:spPr>
                </pic:pic>
              </a:graphicData>
            </a:graphic>
          </wp:inline>
        </w:drawing>
      </w:r>
    </w:p>
    <w:p w14:paraId="32F7DCA1" w14:textId="77777777" w:rsidR="00AB546D" w:rsidRPr="00AB546D" w:rsidRDefault="00AB546D" w:rsidP="00831154"/>
    <w:p w14:paraId="69D7DA43" w14:textId="05669684" w:rsidR="00AB546D" w:rsidRPr="00AB546D" w:rsidRDefault="00AB546D" w:rsidP="00831154">
      <w:r w:rsidRPr="00AB546D">
        <w:t>Så åbnes ”SIM tables”</w:t>
      </w:r>
      <w:r w:rsidR="004C20A9">
        <w:t>,</w:t>
      </w:r>
      <w:r w:rsidRPr="00AB546D">
        <w:t xml:space="preserve"> så vi kan oprette en simuleringstabel, hvor vi kan aktivere indgangene på PLC’en, samt se hvorledes udgange og interne mærker i PLC’en vil forandres i forhold til programafviklingen i simulatoren.</w:t>
      </w:r>
    </w:p>
    <w:p w14:paraId="18DD2B03" w14:textId="77777777" w:rsidR="00AB546D" w:rsidRPr="00AB546D" w:rsidRDefault="00AB546D" w:rsidP="00831154"/>
    <w:p w14:paraId="77C7D06D" w14:textId="7F37BE09" w:rsidR="00AB546D" w:rsidRPr="00AB546D" w:rsidRDefault="00203879" w:rsidP="00831154">
      <w:r>
        <w:rPr>
          <w:noProof/>
        </w:rPr>
        <w:drawing>
          <wp:inline distT="0" distB="0" distL="0" distR="0" wp14:anchorId="4E163C13" wp14:editId="592BC52A">
            <wp:extent cx="2458085" cy="1675130"/>
            <wp:effectExtent l="0" t="0" r="0" b="0"/>
            <wp:docPr id="350" name="Billed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458085" cy="1675130"/>
                    </a:xfrm>
                    <a:prstGeom prst="rect">
                      <a:avLst/>
                    </a:prstGeom>
                    <a:noFill/>
                    <a:ln>
                      <a:noFill/>
                    </a:ln>
                  </pic:spPr>
                </pic:pic>
              </a:graphicData>
            </a:graphic>
          </wp:inline>
        </w:drawing>
      </w:r>
    </w:p>
    <w:p w14:paraId="4793EA98" w14:textId="77777777" w:rsidR="00AB546D" w:rsidRPr="00AB546D" w:rsidRDefault="00AB546D" w:rsidP="00831154"/>
    <w:p w14:paraId="109BB2F2" w14:textId="33686645" w:rsidR="00AB546D" w:rsidRPr="00AB546D" w:rsidRDefault="00AB546D" w:rsidP="00831154">
      <w:r w:rsidRPr="00AB546D">
        <w:t>Når ”SIM tables” åbnes, vil der fremkomme en ”SIM table_1”</w:t>
      </w:r>
      <w:r w:rsidR="004C20A9">
        <w:t>.</w:t>
      </w:r>
      <w:r w:rsidRPr="00AB546D">
        <w:t xml:space="preserve"> </w:t>
      </w:r>
      <w:r w:rsidR="004C20A9">
        <w:t>D</w:t>
      </w:r>
      <w:r w:rsidRPr="00AB546D">
        <w:t>enne tabel åbnes</w:t>
      </w:r>
      <w:r w:rsidR="004C20A9">
        <w:t>,</w:t>
      </w:r>
      <w:r w:rsidRPr="00AB546D">
        <w:t xml:space="preserve"> således vi kan få sat værdier ind i tabellen.</w:t>
      </w:r>
    </w:p>
    <w:p w14:paraId="402CACB4" w14:textId="3E31B66C" w:rsidR="00AB546D" w:rsidRPr="00AB546D" w:rsidRDefault="00203879" w:rsidP="00831154">
      <w:r>
        <w:rPr>
          <w:noProof/>
        </w:rPr>
        <w:drawing>
          <wp:inline distT="0" distB="0" distL="0" distR="0" wp14:anchorId="460B8F60" wp14:editId="38FC32B2">
            <wp:extent cx="4257675" cy="3635375"/>
            <wp:effectExtent l="0" t="0" r="0" b="0"/>
            <wp:docPr id="351" name="Billed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257675" cy="3635375"/>
                    </a:xfrm>
                    <a:prstGeom prst="rect">
                      <a:avLst/>
                    </a:prstGeom>
                    <a:noFill/>
                    <a:ln>
                      <a:noFill/>
                    </a:ln>
                  </pic:spPr>
                </pic:pic>
              </a:graphicData>
            </a:graphic>
          </wp:inline>
        </w:drawing>
      </w:r>
    </w:p>
    <w:p w14:paraId="0CEA577A" w14:textId="5066C2AC" w:rsidR="00AB546D" w:rsidRPr="00AB546D" w:rsidRDefault="00AB546D" w:rsidP="00831154">
      <w:r w:rsidRPr="00AB546D">
        <w:lastRenderedPageBreak/>
        <w:t>Når ”SIM table_1” tabellen er åbnet, er der et lille lilla ikon øverst i tabellen ”Load project tags”</w:t>
      </w:r>
      <w:r w:rsidR="004C20A9">
        <w:t>.</w:t>
      </w:r>
      <w:r w:rsidRPr="00AB546D">
        <w:t xml:space="preserve"> </w:t>
      </w:r>
      <w:r w:rsidR="004C20A9">
        <w:t>D</w:t>
      </w:r>
      <w:r w:rsidRPr="00AB546D">
        <w:t>enne overfører alle tags fra programmet i TIA-portalens PLC</w:t>
      </w:r>
      <w:r w:rsidR="004C20A9">
        <w:t>-</w:t>
      </w:r>
      <w:r w:rsidRPr="00AB546D">
        <w:t>program, så vi ikke selv behøver skrive disse ind i tabellen.</w:t>
      </w:r>
    </w:p>
    <w:p w14:paraId="152A8DE2" w14:textId="77777777" w:rsidR="00AB546D" w:rsidRPr="00AB546D" w:rsidRDefault="00AB546D" w:rsidP="00831154"/>
    <w:p w14:paraId="1C91D12C" w14:textId="66C908AC" w:rsidR="00AB546D" w:rsidRPr="00AB546D" w:rsidRDefault="00203879" w:rsidP="00831154">
      <w:r>
        <w:rPr>
          <w:noProof/>
        </w:rPr>
        <w:drawing>
          <wp:inline distT="0" distB="0" distL="0" distR="0" wp14:anchorId="448833FC" wp14:editId="6798AA45">
            <wp:extent cx="4323080" cy="3694430"/>
            <wp:effectExtent l="0" t="0" r="0" b="0"/>
            <wp:docPr id="352" name="Billed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323080" cy="3694430"/>
                    </a:xfrm>
                    <a:prstGeom prst="rect">
                      <a:avLst/>
                    </a:prstGeom>
                    <a:noFill/>
                    <a:ln>
                      <a:noFill/>
                    </a:ln>
                  </pic:spPr>
                </pic:pic>
              </a:graphicData>
            </a:graphic>
          </wp:inline>
        </w:drawing>
      </w:r>
    </w:p>
    <w:p w14:paraId="2112560F" w14:textId="77777777" w:rsidR="00AB546D" w:rsidRPr="00AB546D" w:rsidRDefault="00AB546D" w:rsidP="00831154"/>
    <w:p w14:paraId="577C4574" w14:textId="1A197F40" w:rsidR="00AB546D" w:rsidRPr="00AB546D" w:rsidRDefault="00AB546D" w:rsidP="00831154">
      <w:r w:rsidRPr="00AB546D">
        <w:t xml:space="preserve">Nu er vi faktisk klar til </w:t>
      </w:r>
      <w:r w:rsidR="004C20A9">
        <w:t xml:space="preserve">at </w:t>
      </w:r>
      <w:r w:rsidRPr="00AB546D">
        <w:t>simulere programmet fra TIA-portalen, og i højre side a</w:t>
      </w:r>
      <w:r w:rsidR="004C20A9">
        <w:t>f</w:t>
      </w:r>
      <w:r w:rsidRPr="00AB546D">
        <w:t xml:space="preserve"> simulatordelen kan vi se</w:t>
      </w:r>
      <w:r w:rsidR="004C20A9">
        <w:t>, at</w:t>
      </w:r>
      <w:r w:rsidRPr="00AB546D">
        <w:t xml:space="preserve"> vores virtuelle PLC er i run, da den grønne LED er tændt.</w:t>
      </w:r>
    </w:p>
    <w:p w14:paraId="55816255" w14:textId="3591631E" w:rsidR="00AB546D" w:rsidRPr="00AB546D" w:rsidRDefault="00AB546D" w:rsidP="00831154">
      <w:r w:rsidRPr="00AB546D">
        <w:t>Så nu springer vi tilbage til PLC</w:t>
      </w:r>
      <w:r w:rsidR="004C20A9">
        <w:t>-</w:t>
      </w:r>
      <w:r w:rsidRPr="00AB546D">
        <w:t>programmet i TIA o</w:t>
      </w:r>
      <w:r w:rsidR="004C20A9">
        <w:t>g</w:t>
      </w:r>
      <w:r w:rsidRPr="00AB546D">
        <w:t xml:space="preserve"> sætter ”monitoring ON”, så vi kan se programmet køre.</w:t>
      </w:r>
    </w:p>
    <w:p w14:paraId="5FA645FF" w14:textId="77777777" w:rsidR="00AB546D" w:rsidRPr="00AB546D" w:rsidRDefault="00AB546D" w:rsidP="00831154"/>
    <w:p w14:paraId="08D82FCA" w14:textId="6367CF01" w:rsidR="00AB546D" w:rsidRPr="00AB546D" w:rsidRDefault="00203879" w:rsidP="00831154">
      <w:r>
        <w:rPr>
          <w:noProof/>
        </w:rPr>
        <w:drawing>
          <wp:inline distT="0" distB="0" distL="0" distR="0" wp14:anchorId="383F29C8" wp14:editId="47174967">
            <wp:extent cx="4352290" cy="2670175"/>
            <wp:effectExtent l="0" t="0" r="0" b="0"/>
            <wp:docPr id="353" name="Billed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352290" cy="2670175"/>
                    </a:xfrm>
                    <a:prstGeom prst="rect">
                      <a:avLst/>
                    </a:prstGeom>
                    <a:noFill/>
                    <a:ln>
                      <a:noFill/>
                    </a:ln>
                  </pic:spPr>
                </pic:pic>
              </a:graphicData>
            </a:graphic>
          </wp:inline>
        </w:drawing>
      </w:r>
    </w:p>
    <w:p w14:paraId="68AE1E4A" w14:textId="77777777" w:rsidR="00AB546D" w:rsidRPr="00AB546D" w:rsidRDefault="00AB546D" w:rsidP="00831154">
      <w:r w:rsidRPr="00AB546D">
        <w:lastRenderedPageBreak/>
        <w:t>Nu har vi forbindelse mellem TIA og simulatoren, og vi er klar til at afprøve programmet.</w:t>
      </w:r>
    </w:p>
    <w:p w14:paraId="7ACCE8C7" w14:textId="77777777" w:rsidR="00AB546D" w:rsidRPr="00AB546D" w:rsidRDefault="00AB546D" w:rsidP="00831154"/>
    <w:p w14:paraId="220B09B7" w14:textId="531F6278" w:rsidR="00AB546D" w:rsidRPr="00AB546D" w:rsidRDefault="00AB546D" w:rsidP="00831154">
      <w:r w:rsidRPr="00AB546D">
        <w:t>For at aktivere indgange i simulatoren skal disse vinges af i boksene med et flueben under kolonnen med lynet. Så markeres den indgang i rækken</w:t>
      </w:r>
      <w:r w:rsidR="004A6B13">
        <w:t>,</w:t>
      </w:r>
      <w:r w:rsidRPr="00AB546D">
        <w:t xml:space="preserve"> der skal aktiveres</w:t>
      </w:r>
      <w:r w:rsidR="004A6B13">
        <w:t>.</w:t>
      </w:r>
      <w:r w:rsidRPr="00AB546D">
        <w:t xml:space="preserve"> </w:t>
      </w:r>
      <w:r w:rsidR="004A6B13">
        <w:t>H</w:t>
      </w:r>
      <w:r w:rsidRPr="00AB546D">
        <w:t>er har vi valgt ”Foto”</w:t>
      </w:r>
      <w:r w:rsidR="004A6B13">
        <w:t>,</w:t>
      </w:r>
      <w:r w:rsidRPr="00AB546D">
        <w:t xml:space="preserve"> som er indgang I0.1 i PLC’en.</w:t>
      </w:r>
    </w:p>
    <w:p w14:paraId="1C8068DB" w14:textId="5BF58EA6" w:rsidR="00AB546D" w:rsidRPr="00AB546D" w:rsidRDefault="00AB546D" w:rsidP="00831154">
      <w:r w:rsidRPr="00AB546D">
        <w:t>Så fremkommer der en lille knap i bunden af tabellen</w:t>
      </w:r>
      <w:r w:rsidR="004A6B13">
        <w:t>.</w:t>
      </w:r>
      <w:r w:rsidRPr="00AB546D">
        <w:t xml:space="preserve"> </w:t>
      </w:r>
      <w:r w:rsidR="004A6B13">
        <w:t>D</w:t>
      </w:r>
      <w:r w:rsidRPr="00AB546D">
        <w:t>enne knap kan bruges til at aktivere indgangen ”Foto”.</w:t>
      </w:r>
    </w:p>
    <w:p w14:paraId="054355F4" w14:textId="77777777" w:rsidR="00AB546D" w:rsidRPr="00AB546D" w:rsidRDefault="00AB546D" w:rsidP="00831154"/>
    <w:p w14:paraId="0345348E" w14:textId="66A3B3DF" w:rsidR="00AB546D" w:rsidRPr="00AB546D" w:rsidRDefault="00203879" w:rsidP="00831154">
      <w:r>
        <w:rPr>
          <w:noProof/>
        </w:rPr>
        <w:drawing>
          <wp:inline distT="0" distB="0" distL="0" distR="0" wp14:anchorId="6A32B253" wp14:editId="051A8D19">
            <wp:extent cx="4293870" cy="2984500"/>
            <wp:effectExtent l="0" t="0" r="0" b="0"/>
            <wp:docPr id="354" name="Billed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4293870" cy="2984500"/>
                    </a:xfrm>
                    <a:prstGeom prst="rect">
                      <a:avLst/>
                    </a:prstGeom>
                    <a:noFill/>
                    <a:ln>
                      <a:noFill/>
                    </a:ln>
                  </pic:spPr>
                </pic:pic>
              </a:graphicData>
            </a:graphic>
          </wp:inline>
        </w:drawing>
      </w:r>
    </w:p>
    <w:p w14:paraId="10FDE6EF" w14:textId="77777777" w:rsidR="00AB546D" w:rsidRPr="00AB546D" w:rsidRDefault="00AB546D" w:rsidP="00831154"/>
    <w:p w14:paraId="77910CE8" w14:textId="2E990D35" w:rsidR="00AB546D" w:rsidRPr="00AB546D" w:rsidRDefault="00AB546D" w:rsidP="00831154">
      <w:r w:rsidRPr="00AB546D">
        <w:t xml:space="preserve">Hvis indgangen skal være </w:t>
      </w:r>
      <w:r w:rsidR="00D36D3B">
        <w:t>aktiveret</w:t>
      </w:r>
      <w:r w:rsidRPr="00AB546D">
        <w:t xml:space="preserve"> permanent, kan man vinge den af i boksen med et flueben under kolonnen</w:t>
      </w:r>
      <w:r w:rsidR="004904D1">
        <w:t>,</w:t>
      </w:r>
      <w:r w:rsidRPr="00AB546D">
        <w:t xml:space="preserve"> der hedder ”Bits”.</w:t>
      </w:r>
    </w:p>
    <w:p w14:paraId="12A905F6" w14:textId="77777777" w:rsidR="00AB546D" w:rsidRPr="00AB546D" w:rsidRDefault="00AB546D" w:rsidP="00831154"/>
    <w:p w14:paraId="79567492" w14:textId="1C988F81" w:rsidR="00AB546D" w:rsidRPr="00AB546D" w:rsidRDefault="00203879" w:rsidP="00831154">
      <w:r>
        <w:rPr>
          <w:noProof/>
        </w:rPr>
        <w:drawing>
          <wp:inline distT="0" distB="0" distL="0" distR="0" wp14:anchorId="35EFFDBC" wp14:editId="214CDBCA">
            <wp:extent cx="2626360" cy="1602105"/>
            <wp:effectExtent l="0" t="0" r="0" b="0"/>
            <wp:docPr id="355" name="Billed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626360" cy="1602105"/>
                    </a:xfrm>
                    <a:prstGeom prst="rect">
                      <a:avLst/>
                    </a:prstGeom>
                    <a:noFill/>
                    <a:ln>
                      <a:noFill/>
                    </a:ln>
                  </pic:spPr>
                </pic:pic>
              </a:graphicData>
            </a:graphic>
          </wp:inline>
        </w:drawing>
      </w:r>
    </w:p>
    <w:p w14:paraId="04C30CD0" w14:textId="77777777" w:rsidR="00AB546D" w:rsidRPr="00AB546D" w:rsidRDefault="00AB546D" w:rsidP="00831154"/>
    <w:p w14:paraId="49CF4022" w14:textId="34EED6AF" w:rsidR="00AB546D" w:rsidRPr="00AB546D" w:rsidRDefault="00AB546D" w:rsidP="00831154">
      <w:r w:rsidRPr="00AB546D">
        <w:t>Her har vi aktiveret knappen ”Foto” i simulatoren, og som vi kan se</w:t>
      </w:r>
      <w:r w:rsidR="004904D1">
        <w:t>,</w:t>
      </w:r>
      <w:r w:rsidRPr="00AB546D">
        <w:t xml:space="preserve"> bliver indgangen ”Foto” nu aktiv (True) ovre i PLC</w:t>
      </w:r>
      <w:r w:rsidR="004904D1">
        <w:t>-</w:t>
      </w:r>
      <w:r w:rsidRPr="00AB546D">
        <w:t>programmet TIA.</w:t>
      </w:r>
    </w:p>
    <w:p w14:paraId="2EDC3783" w14:textId="77777777" w:rsidR="00AB546D" w:rsidRPr="00AB546D" w:rsidRDefault="00AB546D" w:rsidP="00831154"/>
    <w:p w14:paraId="514A6A4A" w14:textId="77777777" w:rsidR="00AB546D" w:rsidRPr="00AB546D" w:rsidRDefault="00AB546D" w:rsidP="00831154"/>
    <w:p w14:paraId="16BCF6BA" w14:textId="4BCAF345" w:rsidR="00AB546D" w:rsidRPr="00AB546D" w:rsidRDefault="006044B9" w:rsidP="006044B9">
      <w:pPr>
        <w:pStyle w:val="underpunkt"/>
      </w:pPr>
      <w:r>
        <w:br w:type="page"/>
      </w:r>
      <w:r w:rsidR="00AB546D" w:rsidRPr="00AB546D">
        <w:lastRenderedPageBreak/>
        <w:t xml:space="preserve">HMI og PLC </w:t>
      </w:r>
    </w:p>
    <w:p w14:paraId="6A5209FF" w14:textId="41D88592" w:rsidR="00AB546D" w:rsidRPr="00AB546D" w:rsidRDefault="00AB546D" w:rsidP="003A6183">
      <w:r w:rsidRPr="00AB546D">
        <w:t>De</w:t>
      </w:r>
      <w:r w:rsidR="004904D1">
        <w:t>t</w:t>
      </w:r>
      <w:r w:rsidRPr="00AB546D">
        <w:t xml:space="preserve"> er også muligt at simulere HMI</w:t>
      </w:r>
      <w:r w:rsidR="004904D1">
        <w:t>-</w:t>
      </w:r>
      <w:r w:rsidRPr="00AB546D">
        <w:t>skærmen op mod PLC</w:t>
      </w:r>
      <w:r w:rsidR="004904D1">
        <w:t>-</w:t>
      </w:r>
      <w:r w:rsidRPr="00AB546D">
        <w:t>simulatoren, således der kan afprøves programmer uden en fysisk PLC og HMI</w:t>
      </w:r>
      <w:r w:rsidR="004904D1">
        <w:t>-</w:t>
      </w:r>
      <w:r w:rsidRPr="00AB546D">
        <w:t>skærm.</w:t>
      </w:r>
    </w:p>
    <w:p w14:paraId="68565FF7" w14:textId="77777777" w:rsidR="00AB546D" w:rsidRPr="00AB546D" w:rsidRDefault="00AB546D" w:rsidP="003A6183"/>
    <w:p w14:paraId="54AC68E3" w14:textId="73368580" w:rsidR="00AB546D" w:rsidRPr="00AB546D" w:rsidRDefault="00AB546D" w:rsidP="003A6183">
      <w:r w:rsidRPr="00AB546D">
        <w:t>I det foregående afsnit fik vi sat PLC</w:t>
      </w:r>
      <w:r w:rsidR="004904D1">
        <w:t>-</w:t>
      </w:r>
      <w:r w:rsidRPr="00AB546D">
        <w:t>simulatoren op med programmet ”Båndomkreds”, så nu vil vi så sætte skærmen op mod dette program og simulere skærmen sammen med PLC</w:t>
      </w:r>
      <w:r w:rsidR="004904D1">
        <w:t>-</w:t>
      </w:r>
      <w:r w:rsidRPr="00AB546D">
        <w:t>simulatoren.</w:t>
      </w:r>
    </w:p>
    <w:p w14:paraId="7540A45A" w14:textId="77777777" w:rsidR="00AB546D" w:rsidRPr="00AB546D" w:rsidRDefault="00AB546D" w:rsidP="003A6183">
      <w:pPr>
        <w:rPr>
          <w:rFonts w:ascii="NewCenturySchlbk-Roman" w:hAnsi="NewCenturySchlbk-Roman" w:cs="NewCenturySchlbk-Roman"/>
        </w:rPr>
      </w:pPr>
    </w:p>
    <w:p w14:paraId="4BEE135F" w14:textId="79FCD4D3" w:rsidR="00AB546D" w:rsidRPr="00AB546D" w:rsidRDefault="00203879" w:rsidP="003A6183">
      <w:pPr>
        <w:rPr>
          <w:rFonts w:ascii="NewCenturySchlbk-Roman" w:hAnsi="NewCenturySchlbk-Roman" w:cs="NewCenturySchlbk-Roman"/>
        </w:rPr>
      </w:pPr>
      <w:r>
        <w:rPr>
          <w:rFonts w:ascii="NewCenturySchlbk-Roman" w:hAnsi="NewCenturySchlbk-Roman" w:cs="NewCenturySchlbk-Roman"/>
          <w:noProof/>
        </w:rPr>
        <w:drawing>
          <wp:inline distT="0" distB="0" distL="0" distR="0" wp14:anchorId="52E5D822" wp14:editId="6E9234B4">
            <wp:extent cx="4316095" cy="1485265"/>
            <wp:effectExtent l="0" t="0" r="0" b="0"/>
            <wp:docPr id="356" name="Billed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4316095" cy="1485265"/>
                    </a:xfrm>
                    <a:prstGeom prst="rect">
                      <a:avLst/>
                    </a:prstGeom>
                    <a:noFill/>
                    <a:ln>
                      <a:noFill/>
                    </a:ln>
                  </pic:spPr>
                </pic:pic>
              </a:graphicData>
            </a:graphic>
          </wp:inline>
        </w:drawing>
      </w:r>
    </w:p>
    <w:p w14:paraId="0769F4F6" w14:textId="77777777" w:rsidR="00AB546D" w:rsidRPr="00AB546D" w:rsidRDefault="00AB546D" w:rsidP="003A6183">
      <w:pPr>
        <w:rPr>
          <w:rFonts w:ascii="NewCenturySchlbk-Roman" w:hAnsi="NewCenturySchlbk-Roman" w:cs="NewCenturySchlbk-Roman"/>
        </w:rPr>
      </w:pPr>
    </w:p>
    <w:p w14:paraId="06E745DB" w14:textId="21B95DFD" w:rsidR="00AB546D" w:rsidRPr="00AB546D" w:rsidRDefault="00AB546D" w:rsidP="003A6183">
      <w:r w:rsidRPr="00AB546D">
        <w:t>Vi har her oprettet en skærm</w:t>
      </w:r>
      <w:r w:rsidR="004904D1">
        <w:t>,</w:t>
      </w:r>
      <w:r w:rsidRPr="00AB546D">
        <w:t xml:space="preserve"> hvor vi kan se</w:t>
      </w:r>
      <w:r w:rsidR="004904D1">
        <w:t>,</w:t>
      </w:r>
      <w:r w:rsidRPr="00AB546D">
        <w:t xml:space="preserve"> hvor langt ude emnet befinder sig på båndet</w:t>
      </w:r>
      <w:r w:rsidR="004904D1">
        <w:t>.</w:t>
      </w:r>
      <w:r w:rsidRPr="00AB546D">
        <w:t xml:space="preserve"> </w:t>
      </w:r>
      <w:r w:rsidR="004904D1">
        <w:t>D</w:t>
      </w:r>
      <w:r w:rsidRPr="00AB546D">
        <w:t xml:space="preserve">er er en talvisning under båndet i cm, </w:t>
      </w:r>
      <w:r w:rsidR="004904D1">
        <w:t xml:space="preserve">og </w:t>
      </w:r>
      <w:r w:rsidRPr="00AB546D">
        <w:t xml:space="preserve">denne </w:t>
      </w:r>
      <w:r w:rsidR="00D36D3B">
        <w:t xml:space="preserve">forbinder vi med </w:t>
      </w:r>
      <w:r w:rsidRPr="00AB546D">
        <w:t>tagget ”Afstand”.</w:t>
      </w:r>
    </w:p>
    <w:p w14:paraId="716F96C8" w14:textId="77777777" w:rsidR="00AB546D" w:rsidRPr="00AB546D" w:rsidRDefault="00AB546D" w:rsidP="003A6183"/>
    <w:p w14:paraId="60F867A5" w14:textId="729E283B" w:rsidR="00AB546D" w:rsidRPr="00AB546D" w:rsidRDefault="00203879" w:rsidP="003A6183">
      <w:r>
        <w:rPr>
          <w:noProof/>
        </w:rPr>
        <w:drawing>
          <wp:inline distT="0" distB="0" distL="0" distR="0" wp14:anchorId="56A16B17" wp14:editId="4A0666AF">
            <wp:extent cx="4359910" cy="1367790"/>
            <wp:effectExtent l="0" t="0" r="0" b="0"/>
            <wp:docPr id="357" name="Billed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4359910" cy="1367790"/>
                    </a:xfrm>
                    <a:prstGeom prst="rect">
                      <a:avLst/>
                    </a:prstGeom>
                    <a:noFill/>
                    <a:ln>
                      <a:noFill/>
                    </a:ln>
                  </pic:spPr>
                </pic:pic>
              </a:graphicData>
            </a:graphic>
          </wp:inline>
        </w:drawing>
      </w:r>
    </w:p>
    <w:p w14:paraId="34AD21D9" w14:textId="77777777" w:rsidR="00AB546D" w:rsidRPr="00AB546D" w:rsidRDefault="00AB546D" w:rsidP="003A6183"/>
    <w:p w14:paraId="70F853CD" w14:textId="00508CA0" w:rsidR="00AB546D" w:rsidRPr="00AB546D" w:rsidRDefault="00AB546D" w:rsidP="003A6183">
      <w:r w:rsidRPr="00AB546D">
        <w:t>Vi vælger dette tag ”Afstand” som output og som et decimaltal med længden 3.</w:t>
      </w:r>
    </w:p>
    <w:p w14:paraId="01B3D4BD" w14:textId="77777777" w:rsidR="00AB546D" w:rsidRPr="00AB546D" w:rsidRDefault="00AB546D" w:rsidP="003A6183"/>
    <w:p w14:paraId="6AF51479" w14:textId="132D1D01" w:rsidR="00AB546D" w:rsidRPr="00AB546D" w:rsidRDefault="00203879" w:rsidP="003A6183">
      <w:r>
        <w:rPr>
          <w:noProof/>
        </w:rPr>
        <w:drawing>
          <wp:inline distT="0" distB="0" distL="0" distR="0" wp14:anchorId="099629ED" wp14:editId="419F3125">
            <wp:extent cx="4374515" cy="1309370"/>
            <wp:effectExtent l="0" t="0" r="0" b="0"/>
            <wp:docPr id="358" name="Billed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4374515" cy="1309370"/>
                    </a:xfrm>
                    <a:prstGeom prst="rect">
                      <a:avLst/>
                    </a:prstGeom>
                    <a:noFill/>
                    <a:ln>
                      <a:noFill/>
                    </a:ln>
                  </pic:spPr>
                </pic:pic>
              </a:graphicData>
            </a:graphic>
          </wp:inline>
        </w:drawing>
      </w:r>
    </w:p>
    <w:p w14:paraId="571F608A" w14:textId="77777777" w:rsidR="00AB546D" w:rsidRPr="00AB546D" w:rsidRDefault="00AB546D" w:rsidP="003A6183">
      <w:pPr>
        <w:rPr>
          <w:rFonts w:ascii="NewCenturySchlbk-Roman" w:hAnsi="NewCenturySchlbk-Roman" w:cs="NewCenturySchlbk-Roman"/>
        </w:rPr>
      </w:pPr>
    </w:p>
    <w:p w14:paraId="69C78557" w14:textId="55034630" w:rsidR="00AB546D" w:rsidRPr="00AB546D" w:rsidRDefault="00AB546D" w:rsidP="003A6183">
      <w:r w:rsidRPr="00AB546D">
        <w:t>Nu er vi klar til at starte HMI</w:t>
      </w:r>
      <w:r w:rsidR="004904D1">
        <w:t>-</w:t>
      </w:r>
      <w:r w:rsidRPr="00AB546D">
        <w:t>simulatoren op mod PLC</w:t>
      </w:r>
      <w:r w:rsidR="004904D1">
        <w:t>-</w:t>
      </w:r>
      <w:r w:rsidRPr="00AB546D">
        <w:t>simulatoren, som vi allerede har startet</w:t>
      </w:r>
      <w:r w:rsidR="004904D1">
        <w:t>,</w:t>
      </w:r>
      <w:r w:rsidRPr="00AB546D">
        <w:t xml:space="preserve"> og som stadigvæk kører i baggrunden.</w:t>
      </w:r>
    </w:p>
    <w:p w14:paraId="1B629AF3" w14:textId="6D8EB0CB" w:rsidR="00AB546D" w:rsidRPr="00AB546D" w:rsidRDefault="008B75FB" w:rsidP="003A6183">
      <w:r>
        <w:br w:type="page"/>
      </w:r>
      <w:r w:rsidR="00AB546D" w:rsidRPr="00AB546D">
        <w:lastRenderedPageBreak/>
        <w:t>Oppe i den øverste bjælke vælges fanen ”Online”</w:t>
      </w:r>
      <w:r w:rsidR="004904D1">
        <w:t>.</w:t>
      </w:r>
      <w:r w:rsidR="00AB546D" w:rsidRPr="00AB546D">
        <w:t xml:space="preserve"> </w:t>
      </w:r>
      <w:r w:rsidR="004904D1">
        <w:t>N</w:t>
      </w:r>
      <w:r w:rsidR="00AB546D" w:rsidRPr="00AB546D">
        <w:t>år denne åbnes vælges ”Simulation”, og under denne trykkes der på ”Start”.</w:t>
      </w:r>
    </w:p>
    <w:p w14:paraId="30DF28A1" w14:textId="77777777" w:rsidR="00AB546D" w:rsidRPr="00AB546D" w:rsidRDefault="00AB546D" w:rsidP="003A6183"/>
    <w:p w14:paraId="7C2685D8" w14:textId="349F459F" w:rsidR="00AB546D" w:rsidRPr="00AB546D" w:rsidRDefault="00203879" w:rsidP="003A6183">
      <w:r>
        <w:rPr>
          <w:noProof/>
        </w:rPr>
        <w:drawing>
          <wp:inline distT="0" distB="0" distL="0" distR="0" wp14:anchorId="60D31108" wp14:editId="75C228AC">
            <wp:extent cx="4330700" cy="1236345"/>
            <wp:effectExtent l="0" t="0" r="0" b="0"/>
            <wp:docPr id="359" name="Billed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4330700" cy="1236345"/>
                    </a:xfrm>
                    <a:prstGeom prst="rect">
                      <a:avLst/>
                    </a:prstGeom>
                    <a:noFill/>
                    <a:ln>
                      <a:noFill/>
                    </a:ln>
                  </pic:spPr>
                </pic:pic>
              </a:graphicData>
            </a:graphic>
          </wp:inline>
        </w:drawing>
      </w:r>
    </w:p>
    <w:p w14:paraId="6CE9BC1B" w14:textId="77777777" w:rsidR="00AB546D" w:rsidRPr="00AB546D" w:rsidRDefault="00AB546D" w:rsidP="003A6183">
      <w:pPr>
        <w:rPr>
          <w:rFonts w:ascii="NewCenturySchlbk-Roman" w:hAnsi="NewCenturySchlbk-Roman" w:cs="NewCenturySchlbk-Roman"/>
        </w:rPr>
      </w:pPr>
    </w:p>
    <w:p w14:paraId="5DE255C3" w14:textId="4C52ED0F" w:rsidR="00AB546D" w:rsidRPr="00AB546D" w:rsidRDefault="00AB546D" w:rsidP="003A6183">
      <w:r w:rsidRPr="00AB546D">
        <w:t>Nu vil HMI</w:t>
      </w:r>
      <w:r w:rsidR="004904D1">
        <w:t>-</w:t>
      </w:r>
      <w:r w:rsidRPr="00AB546D">
        <w:t>simulatoren starte op</w:t>
      </w:r>
      <w:r w:rsidR="004904D1">
        <w:t>,</w:t>
      </w:r>
      <w:r w:rsidRPr="00AB546D">
        <w:t xml:space="preserve"> og automatisk forbindes med PLC</w:t>
      </w:r>
      <w:r w:rsidR="004904D1">
        <w:t>-</w:t>
      </w:r>
      <w:r w:rsidRPr="00AB546D">
        <w:t>simulatoren</w:t>
      </w:r>
      <w:r w:rsidR="004904D1">
        <w:t>. S</w:t>
      </w:r>
      <w:r w:rsidRPr="00AB546D">
        <w:t>å nu er vi klar til at afprøve programmet med både PLC og HMI</w:t>
      </w:r>
      <w:r w:rsidR="004904D1">
        <w:t>-</w:t>
      </w:r>
      <w:r w:rsidRPr="00AB546D">
        <w:t>skærm.</w:t>
      </w:r>
    </w:p>
    <w:p w14:paraId="4F0100B7" w14:textId="77777777" w:rsidR="00AB546D" w:rsidRPr="00AB546D" w:rsidRDefault="00AB546D" w:rsidP="003A6183"/>
    <w:p w14:paraId="74855561" w14:textId="440D3D00" w:rsidR="00AB546D" w:rsidRPr="00AB546D" w:rsidRDefault="00203879" w:rsidP="003A6183">
      <w:r>
        <w:rPr>
          <w:noProof/>
        </w:rPr>
        <w:drawing>
          <wp:inline distT="0" distB="0" distL="0" distR="0" wp14:anchorId="1C4158FE" wp14:editId="4F7E86FB">
            <wp:extent cx="3518535" cy="2040890"/>
            <wp:effectExtent l="0" t="0" r="0" b="0"/>
            <wp:docPr id="360" name="Billed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3518535" cy="2040890"/>
                    </a:xfrm>
                    <a:prstGeom prst="rect">
                      <a:avLst/>
                    </a:prstGeom>
                    <a:noFill/>
                    <a:ln>
                      <a:noFill/>
                    </a:ln>
                  </pic:spPr>
                </pic:pic>
              </a:graphicData>
            </a:graphic>
          </wp:inline>
        </w:drawing>
      </w:r>
    </w:p>
    <w:p w14:paraId="3A294F78" w14:textId="77777777" w:rsidR="00AB546D" w:rsidRPr="00AB546D" w:rsidRDefault="00AB546D" w:rsidP="003A6183"/>
    <w:p w14:paraId="5DDA715A" w14:textId="7CB64D51" w:rsidR="00AB546D" w:rsidRPr="00AB546D" w:rsidRDefault="00AB546D" w:rsidP="003A6183">
      <w:r w:rsidRPr="00AB546D">
        <w:t>Der vælges ”OK” for at starte HMI</w:t>
      </w:r>
      <w:r w:rsidR="004904D1">
        <w:t>-</w:t>
      </w:r>
      <w:r w:rsidRPr="00AB546D">
        <w:t>simulatoren op.</w:t>
      </w:r>
    </w:p>
    <w:p w14:paraId="203B83D5" w14:textId="77777777" w:rsidR="00AB546D" w:rsidRPr="00AB546D" w:rsidRDefault="00AB546D" w:rsidP="003A6183"/>
    <w:p w14:paraId="263D38B4" w14:textId="77777777" w:rsidR="00AB546D" w:rsidRPr="00AB546D" w:rsidRDefault="00AB546D" w:rsidP="003A6183">
      <w:pPr>
        <w:rPr>
          <w:rFonts w:ascii="NewCenturySchlbk-Roman" w:hAnsi="NewCenturySchlbk-Roman" w:cs="NewCenturySchlbk-Roman"/>
        </w:rPr>
      </w:pPr>
    </w:p>
    <w:p w14:paraId="15B51F52" w14:textId="5D3B535C" w:rsidR="00AB546D" w:rsidRPr="00AB546D" w:rsidRDefault="00203879" w:rsidP="003A6183">
      <w:pPr>
        <w:rPr>
          <w:rFonts w:ascii="NewCenturySchlbk-Roman" w:hAnsi="NewCenturySchlbk-Roman" w:cs="NewCenturySchlbk-Roman"/>
        </w:rPr>
      </w:pPr>
      <w:r>
        <w:rPr>
          <w:rFonts w:ascii="NewCenturySchlbk-Roman" w:hAnsi="NewCenturySchlbk-Roman" w:cs="NewCenturySchlbk-Roman"/>
          <w:noProof/>
        </w:rPr>
        <w:drawing>
          <wp:inline distT="0" distB="0" distL="0" distR="0" wp14:anchorId="11FFD022" wp14:editId="42E81A07">
            <wp:extent cx="497205" cy="358140"/>
            <wp:effectExtent l="0" t="0" r="0" b="0"/>
            <wp:docPr id="361" name="Billed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97205" cy="358140"/>
                    </a:xfrm>
                    <a:prstGeom prst="rect">
                      <a:avLst/>
                    </a:prstGeom>
                    <a:noFill/>
                    <a:ln>
                      <a:noFill/>
                    </a:ln>
                  </pic:spPr>
                </pic:pic>
              </a:graphicData>
            </a:graphic>
          </wp:inline>
        </w:drawing>
      </w:r>
    </w:p>
    <w:p w14:paraId="607F3CAB" w14:textId="77777777" w:rsidR="00AB546D" w:rsidRPr="00AB546D" w:rsidRDefault="00AB546D" w:rsidP="003A6183">
      <w:pPr>
        <w:rPr>
          <w:rFonts w:ascii="NewCenturySchlbk-Roman" w:hAnsi="NewCenturySchlbk-Roman" w:cs="NewCenturySchlbk-Roman"/>
        </w:rPr>
      </w:pPr>
    </w:p>
    <w:p w14:paraId="0C474896" w14:textId="77777777" w:rsidR="00AB546D" w:rsidRPr="00AB546D" w:rsidRDefault="00AB546D" w:rsidP="003A6183"/>
    <w:p w14:paraId="25B85B84" w14:textId="1D2E2094" w:rsidR="00AB546D" w:rsidRPr="00AB546D" w:rsidRDefault="00AB546D" w:rsidP="003A6183">
      <w:r w:rsidRPr="00AB546D">
        <w:t>De</w:t>
      </w:r>
      <w:r w:rsidR="004904D1">
        <w:t>r</w:t>
      </w:r>
      <w:r w:rsidRPr="00AB546D">
        <w:t xml:space="preserve"> vil nu komme et ikon i bunden af skærmen</w:t>
      </w:r>
      <w:r w:rsidR="004904D1">
        <w:t>,</w:t>
      </w:r>
      <w:r w:rsidRPr="00AB546D">
        <w:t xml:space="preserve"> der viser simulatoren starte op.</w:t>
      </w:r>
    </w:p>
    <w:p w14:paraId="2C9B9332" w14:textId="77777777" w:rsidR="00AB546D" w:rsidRPr="00AB546D" w:rsidRDefault="00AB546D" w:rsidP="003A6183"/>
    <w:p w14:paraId="676AC080" w14:textId="77777777" w:rsidR="00AB546D" w:rsidRPr="00AB546D" w:rsidRDefault="00AB546D" w:rsidP="003A6183"/>
    <w:p w14:paraId="0567D874" w14:textId="77777777" w:rsidR="00AB546D" w:rsidRPr="00AB546D" w:rsidRDefault="00AB546D" w:rsidP="003A6183"/>
    <w:p w14:paraId="7C4502AC" w14:textId="77777777" w:rsidR="00AB546D" w:rsidRPr="00AB546D" w:rsidRDefault="00AB546D" w:rsidP="003A6183">
      <w:pPr>
        <w:rPr>
          <w:rFonts w:ascii="NewCenturySchlbk-Roman" w:hAnsi="NewCenturySchlbk-Roman" w:cs="NewCenturySchlbk-Roman"/>
        </w:rPr>
      </w:pPr>
    </w:p>
    <w:p w14:paraId="7E8478E4" w14:textId="77777777" w:rsidR="00AB546D" w:rsidRPr="00AB546D" w:rsidRDefault="00AB546D" w:rsidP="003A6183">
      <w:pPr>
        <w:rPr>
          <w:rFonts w:ascii="NewCenturySchlbk-Roman" w:hAnsi="NewCenturySchlbk-Roman" w:cs="NewCenturySchlbk-Roman"/>
        </w:rPr>
      </w:pPr>
    </w:p>
    <w:p w14:paraId="3B1EBF23" w14:textId="77777777" w:rsidR="00AB546D" w:rsidRPr="00AB546D" w:rsidRDefault="00AB546D" w:rsidP="003A6183">
      <w:pPr>
        <w:rPr>
          <w:rFonts w:ascii="NewCenturySchlbk-Roman" w:hAnsi="NewCenturySchlbk-Roman" w:cs="NewCenturySchlbk-Roman"/>
        </w:rPr>
      </w:pPr>
    </w:p>
    <w:p w14:paraId="25976261" w14:textId="77777777" w:rsidR="00AB546D" w:rsidRPr="00AB546D" w:rsidRDefault="00AB546D" w:rsidP="003A6183">
      <w:pPr>
        <w:rPr>
          <w:rFonts w:ascii="NewCenturySchlbk-Roman" w:hAnsi="NewCenturySchlbk-Roman" w:cs="NewCenturySchlbk-Roman"/>
        </w:rPr>
      </w:pPr>
    </w:p>
    <w:p w14:paraId="3BA5F3B6" w14:textId="77777777" w:rsidR="00AB546D" w:rsidRPr="00AB546D" w:rsidRDefault="00AB546D" w:rsidP="003A6183">
      <w:pPr>
        <w:rPr>
          <w:rFonts w:ascii="NewCenturySchlbk-Roman" w:hAnsi="NewCenturySchlbk-Roman" w:cs="NewCenturySchlbk-Roman"/>
        </w:rPr>
      </w:pPr>
    </w:p>
    <w:p w14:paraId="68836A1A" w14:textId="77777777" w:rsidR="00AB546D" w:rsidRPr="00AB546D" w:rsidRDefault="00AB546D" w:rsidP="003A6183">
      <w:pPr>
        <w:rPr>
          <w:rFonts w:ascii="NewCenturySchlbk-Roman" w:hAnsi="NewCenturySchlbk-Roman" w:cs="NewCenturySchlbk-Roman"/>
        </w:rPr>
      </w:pPr>
    </w:p>
    <w:p w14:paraId="148A513F" w14:textId="77777777" w:rsidR="00AB546D" w:rsidRPr="00AB546D" w:rsidRDefault="00AB546D" w:rsidP="003A6183">
      <w:pPr>
        <w:rPr>
          <w:rFonts w:ascii="NewCenturySchlbk-Roman" w:hAnsi="NewCenturySchlbk-Roman" w:cs="NewCenturySchlbk-Roman"/>
        </w:rPr>
      </w:pPr>
    </w:p>
    <w:p w14:paraId="195BA3A6" w14:textId="77777777" w:rsidR="00AB546D" w:rsidRPr="00AB546D" w:rsidRDefault="00AB546D" w:rsidP="003A6183">
      <w:pPr>
        <w:rPr>
          <w:rFonts w:ascii="NewCenturySchlbk-Roman" w:hAnsi="NewCenturySchlbk-Roman" w:cs="NewCenturySchlbk-Roman"/>
        </w:rPr>
      </w:pPr>
    </w:p>
    <w:p w14:paraId="6BA1CEE6" w14:textId="1B464092" w:rsidR="00AB546D" w:rsidRPr="00AB546D" w:rsidRDefault="00810FD9" w:rsidP="008B75FB">
      <w:r>
        <w:br w:type="page"/>
      </w:r>
      <w:r w:rsidR="00AB546D" w:rsidRPr="00AB546D">
        <w:lastRenderedPageBreak/>
        <w:t>Så trykkes der på dette ikon, og HMI</w:t>
      </w:r>
      <w:r w:rsidR="004904D1">
        <w:t>-</w:t>
      </w:r>
      <w:r w:rsidR="00AB546D" w:rsidRPr="00AB546D">
        <w:t>skærmen dukker op</w:t>
      </w:r>
      <w:r w:rsidR="004904D1">
        <w:t xml:space="preserve"> –</w:t>
      </w:r>
      <w:r w:rsidR="00AB546D" w:rsidRPr="00AB546D">
        <w:t xml:space="preserve"> klar til at blive brugt.</w:t>
      </w:r>
    </w:p>
    <w:p w14:paraId="398B4537" w14:textId="77777777" w:rsidR="00AB546D" w:rsidRPr="00AB546D" w:rsidRDefault="00AB546D" w:rsidP="008B75FB"/>
    <w:p w14:paraId="2EEB2BF8" w14:textId="77AD51DA" w:rsidR="00AB546D" w:rsidRPr="00AB546D" w:rsidRDefault="00203879" w:rsidP="003A6183">
      <w:pPr>
        <w:rPr>
          <w:rFonts w:ascii="NewCenturySchlbk-Roman" w:hAnsi="NewCenturySchlbk-Roman" w:cs="NewCenturySchlbk-Roman"/>
        </w:rPr>
      </w:pPr>
      <w:r>
        <w:rPr>
          <w:rFonts w:ascii="NewCenturySchlbk-Roman" w:hAnsi="NewCenturySchlbk-Roman" w:cs="NewCenturySchlbk-Roman"/>
          <w:noProof/>
        </w:rPr>
        <w:drawing>
          <wp:inline distT="0" distB="0" distL="0" distR="0" wp14:anchorId="1DE0633F" wp14:editId="6EE8E530">
            <wp:extent cx="4308475" cy="3233420"/>
            <wp:effectExtent l="0" t="0" r="0" b="0"/>
            <wp:docPr id="362" name="Billed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4308475" cy="3233420"/>
                    </a:xfrm>
                    <a:prstGeom prst="rect">
                      <a:avLst/>
                    </a:prstGeom>
                    <a:noFill/>
                    <a:ln>
                      <a:noFill/>
                    </a:ln>
                  </pic:spPr>
                </pic:pic>
              </a:graphicData>
            </a:graphic>
          </wp:inline>
        </w:drawing>
      </w:r>
    </w:p>
    <w:p w14:paraId="0F028C88" w14:textId="77777777" w:rsidR="00AB546D" w:rsidRPr="00AB546D" w:rsidRDefault="00AB546D" w:rsidP="008B75FB"/>
    <w:p w14:paraId="6FD60329" w14:textId="21A69C5A" w:rsidR="00AB546D" w:rsidRPr="00AB546D" w:rsidRDefault="00AB546D" w:rsidP="008B75FB">
      <w:r w:rsidRPr="00AB546D">
        <w:t>Nu kan vi jo prøve at aktivere tagget ”Puls” ovre i PLC</w:t>
      </w:r>
      <w:r w:rsidR="004904D1">
        <w:t>-</w:t>
      </w:r>
      <w:r w:rsidRPr="00AB546D">
        <w:t>simulatoren, så vi får værdier ind i PLC’en, som så kan vises på HMI</w:t>
      </w:r>
      <w:r w:rsidR="004904D1">
        <w:t>-</w:t>
      </w:r>
      <w:r w:rsidRPr="00AB546D">
        <w:t>skærmen.</w:t>
      </w:r>
    </w:p>
    <w:p w14:paraId="00444039" w14:textId="77777777" w:rsidR="00AB546D" w:rsidRPr="00AB546D" w:rsidRDefault="00AB546D" w:rsidP="008B75FB"/>
    <w:p w14:paraId="556075CA" w14:textId="5B7469C6" w:rsidR="00AB546D" w:rsidRPr="00AB546D" w:rsidRDefault="00203879" w:rsidP="008B75FB">
      <w:r>
        <w:rPr>
          <w:noProof/>
        </w:rPr>
        <w:drawing>
          <wp:inline distT="0" distB="0" distL="0" distR="0" wp14:anchorId="444C38E2" wp14:editId="1ED7E4E2">
            <wp:extent cx="4286885" cy="1945640"/>
            <wp:effectExtent l="0" t="0" r="0" b="0"/>
            <wp:docPr id="363" name="Billed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4286885" cy="1945640"/>
                    </a:xfrm>
                    <a:prstGeom prst="rect">
                      <a:avLst/>
                    </a:prstGeom>
                    <a:noFill/>
                    <a:ln>
                      <a:noFill/>
                    </a:ln>
                  </pic:spPr>
                </pic:pic>
              </a:graphicData>
            </a:graphic>
          </wp:inline>
        </w:drawing>
      </w:r>
    </w:p>
    <w:p w14:paraId="7093B13B" w14:textId="77777777" w:rsidR="00AB546D" w:rsidRPr="00AB546D" w:rsidRDefault="00AB546D" w:rsidP="008B75FB"/>
    <w:p w14:paraId="6D030D68" w14:textId="3C61FA9A" w:rsidR="00AB546D" w:rsidRPr="00AB546D" w:rsidRDefault="00AB546D" w:rsidP="008B75FB">
      <w:r w:rsidRPr="00AB546D">
        <w:t>Nu aktivere</w:t>
      </w:r>
      <w:r w:rsidR="004904D1">
        <w:t>r</w:t>
      </w:r>
      <w:r w:rsidRPr="00AB546D">
        <w:t xml:space="preserve"> vi indgangen ”Puls” 15 gange, så kan vi se i programmet</w:t>
      </w:r>
      <w:r w:rsidR="004904D1">
        <w:t>,</w:t>
      </w:r>
      <w:r w:rsidRPr="00AB546D">
        <w:t xml:space="preserve"> hvor langt ude emnet burde være</w:t>
      </w:r>
      <w:r w:rsidR="004904D1">
        <w:t>.</w:t>
      </w:r>
      <w:r w:rsidRPr="00AB546D">
        <w:t xml:space="preserve"> </w:t>
      </w:r>
      <w:r w:rsidR="004904D1">
        <w:t>D</w:t>
      </w:r>
      <w:r w:rsidRPr="00AB546D">
        <w:t>ette skal så være det samme oppe i HMI</w:t>
      </w:r>
      <w:r w:rsidR="004904D1">
        <w:t>-</w:t>
      </w:r>
      <w:r w:rsidRPr="00AB546D">
        <w:t>skærmens visning.</w:t>
      </w:r>
    </w:p>
    <w:p w14:paraId="29263B0E" w14:textId="77777777" w:rsidR="00AB546D" w:rsidRPr="00AB546D" w:rsidRDefault="00AB546D" w:rsidP="008B75FB"/>
    <w:p w14:paraId="3AB44DB2" w14:textId="36AF63F1" w:rsidR="00AB546D" w:rsidRPr="00AB546D" w:rsidRDefault="00203879" w:rsidP="008B75FB">
      <w:r>
        <w:rPr>
          <w:noProof/>
        </w:rPr>
        <w:lastRenderedPageBreak/>
        <w:drawing>
          <wp:inline distT="0" distB="0" distL="0" distR="0" wp14:anchorId="3B2F1D81" wp14:editId="79687076">
            <wp:extent cx="4345305" cy="2743200"/>
            <wp:effectExtent l="0" t="0" r="0" b="0"/>
            <wp:docPr id="364" name="Billed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345305" cy="2743200"/>
                    </a:xfrm>
                    <a:prstGeom prst="rect">
                      <a:avLst/>
                    </a:prstGeom>
                    <a:noFill/>
                    <a:ln>
                      <a:noFill/>
                    </a:ln>
                  </pic:spPr>
                </pic:pic>
              </a:graphicData>
            </a:graphic>
          </wp:inline>
        </w:drawing>
      </w:r>
    </w:p>
    <w:p w14:paraId="321575B0" w14:textId="77777777" w:rsidR="00AB546D" w:rsidRPr="00AB546D" w:rsidRDefault="00AB546D" w:rsidP="008B75FB"/>
    <w:p w14:paraId="7C50BA79" w14:textId="560929B7" w:rsidR="00AB546D" w:rsidRPr="00AB546D" w:rsidRDefault="00AB546D" w:rsidP="008B75FB">
      <w:r w:rsidRPr="00AB546D">
        <w:t>Dette viser programmet har beregnet,</w:t>
      </w:r>
      <w:r w:rsidR="004904D1">
        <w:t xml:space="preserve"> at</w:t>
      </w:r>
      <w:r w:rsidRPr="00AB546D">
        <w:t xml:space="preserve"> vores emne nu har bevæget sig 9 cm ud på båndet.</w:t>
      </w:r>
    </w:p>
    <w:p w14:paraId="400EB67C" w14:textId="23CB416A" w:rsidR="00AB546D" w:rsidRPr="00AB546D" w:rsidRDefault="00AB546D" w:rsidP="008B75FB">
      <w:r w:rsidRPr="00AB546D">
        <w:t>Dette vil også være den værdi</w:t>
      </w:r>
      <w:r w:rsidR="004904D1">
        <w:t>,</w:t>
      </w:r>
      <w:r w:rsidRPr="00AB546D">
        <w:t xml:space="preserve"> tagget ”Afstand” indeholder, </w:t>
      </w:r>
      <w:r w:rsidR="004904D1">
        <w:t xml:space="preserve">og </w:t>
      </w:r>
      <w:r w:rsidRPr="00AB546D">
        <w:t>derfor viser vores skærm også, at emnet er 9 cm ude.</w:t>
      </w:r>
    </w:p>
    <w:p w14:paraId="0F7B76B6" w14:textId="77777777" w:rsidR="00AB546D" w:rsidRPr="00AB546D" w:rsidRDefault="00AB546D" w:rsidP="008B75FB"/>
    <w:p w14:paraId="0E85D86C" w14:textId="77777777" w:rsidR="00AB546D" w:rsidRPr="00AB546D" w:rsidRDefault="00AB546D" w:rsidP="003A6183">
      <w:pPr>
        <w:rPr>
          <w:rFonts w:ascii="NewCenturySchlbk-Roman" w:hAnsi="NewCenturySchlbk-Roman" w:cs="NewCenturySchlbk-Roman"/>
        </w:rPr>
      </w:pPr>
    </w:p>
    <w:p w14:paraId="3FCC5278" w14:textId="0A54192A" w:rsidR="00AB546D" w:rsidRPr="00AB546D" w:rsidRDefault="00203879" w:rsidP="003A6183">
      <w:pPr>
        <w:rPr>
          <w:rFonts w:ascii="NewCenturySchlbk-Roman" w:hAnsi="NewCenturySchlbk-Roman" w:cs="NewCenturySchlbk-Roman"/>
        </w:rPr>
      </w:pPr>
      <w:r>
        <w:rPr>
          <w:rFonts w:ascii="NewCenturySchlbk-Roman" w:hAnsi="NewCenturySchlbk-Roman" w:cs="NewCenturySchlbk-Roman"/>
          <w:noProof/>
        </w:rPr>
        <w:drawing>
          <wp:inline distT="0" distB="0" distL="0" distR="0" wp14:anchorId="198BAAD1" wp14:editId="05B1A002">
            <wp:extent cx="2874645" cy="1755775"/>
            <wp:effectExtent l="0" t="0" r="0" b="0"/>
            <wp:docPr id="365" name="Billed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2874645" cy="1755775"/>
                    </a:xfrm>
                    <a:prstGeom prst="rect">
                      <a:avLst/>
                    </a:prstGeom>
                    <a:noFill/>
                    <a:ln>
                      <a:noFill/>
                    </a:ln>
                  </pic:spPr>
                </pic:pic>
              </a:graphicData>
            </a:graphic>
          </wp:inline>
        </w:drawing>
      </w:r>
    </w:p>
    <w:p w14:paraId="1C849804" w14:textId="77777777" w:rsidR="00AB546D" w:rsidRPr="00AB546D" w:rsidRDefault="00AB546D" w:rsidP="008B75FB"/>
    <w:p w14:paraId="25C8A3CD" w14:textId="77777777" w:rsidR="00AB546D" w:rsidRPr="00AB546D" w:rsidRDefault="00AB546D" w:rsidP="008B75FB">
      <w:r w:rsidRPr="00AB546D">
        <w:t>Således kan vi altså simulere vores programmer fremover.</w:t>
      </w:r>
    </w:p>
    <w:p w14:paraId="1D40BADA" w14:textId="77777777" w:rsidR="00AB546D" w:rsidRPr="00AB546D" w:rsidRDefault="00AB546D" w:rsidP="008B75FB"/>
    <w:p w14:paraId="3DFE3574" w14:textId="574D0CB1" w:rsidR="00F74A79" w:rsidRDefault="00F74A79" w:rsidP="003A6183"/>
    <w:p w14:paraId="43644E3B" w14:textId="77777777" w:rsidR="00154989" w:rsidRDefault="00154989" w:rsidP="003A6183"/>
    <w:p w14:paraId="196F76D8" w14:textId="77777777" w:rsidR="001F3962" w:rsidRDefault="00A15351">
      <w:pPr>
        <w:ind w:left="0"/>
        <w:rPr>
          <w:rFonts w:ascii="Arial" w:hAnsi="Arial"/>
          <w:b/>
          <w:sz w:val="48"/>
        </w:rPr>
      </w:pPr>
      <w:r>
        <w:br w:type="page"/>
      </w:r>
      <w:r w:rsidR="001F3962">
        <w:lastRenderedPageBreak/>
        <w:br w:type="page"/>
      </w:r>
    </w:p>
    <w:p w14:paraId="68A69EE8" w14:textId="50A65DF6" w:rsidR="00F962C8" w:rsidRPr="00512EBE" w:rsidRDefault="00944040" w:rsidP="00512EBE">
      <w:pPr>
        <w:pStyle w:val="titel"/>
      </w:pPr>
      <w:bookmarkStart w:id="49" w:name="_Toc125371748"/>
      <w:r w:rsidRPr="00512EBE">
        <w:lastRenderedPageBreak/>
        <w:t>Allen</w:t>
      </w:r>
      <w:r w:rsidR="00786748">
        <w:t>-</w:t>
      </w:r>
      <w:r w:rsidRPr="00512EBE">
        <w:t xml:space="preserve">Bradley </w:t>
      </w:r>
      <w:r w:rsidR="00F962C8" w:rsidRPr="00512EBE">
        <w:t>Add-On</w:t>
      </w:r>
      <w:r w:rsidR="004904D1" w:rsidRPr="00512EBE">
        <w:t>-</w:t>
      </w:r>
      <w:r w:rsidR="00F962C8" w:rsidRPr="00512EBE">
        <w:t>instruktioner</w:t>
      </w:r>
      <w:bookmarkEnd w:id="49"/>
    </w:p>
    <w:p w14:paraId="316D246F" w14:textId="77777777" w:rsidR="00D36D3B" w:rsidRDefault="00D36D3B" w:rsidP="003725C1">
      <w:pPr>
        <w:pStyle w:val="hovedpunkt"/>
      </w:pPr>
    </w:p>
    <w:p w14:paraId="701041C7" w14:textId="1949707D" w:rsidR="0027464F" w:rsidRDefault="00F962C8" w:rsidP="003725C1">
      <w:pPr>
        <w:pStyle w:val="hovedpunkt"/>
      </w:pPr>
      <w:r>
        <w:t>Indledning</w:t>
      </w:r>
    </w:p>
    <w:p w14:paraId="38629305" w14:textId="01CBB013" w:rsidR="004F21FE" w:rsidRDefault="00203879" w:rsidP="003725C1">
      <w:pPr>
        <w:rPr>
          <w:noProof/>
        </w:rPr>
      </w:pPr>
      <w:r>
        <w:rPr>
          <w:noProof/>
        </w:rPr>
        <w:drawing>
          <wp:inline distT="0" distB="0" distL="0" distR="0" wp14:anchorId="4B31F5A4" wp14:editId="5199512B">
            <wp:extent cx="2209165" cy="1945640"/>
            <wp:effectExtent l="0" t="0" r="0" b="0"/>
            <wp:docPr id="366" name="Billed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2209165" cy="1945640"/>
                    </a:xfrm>
                    <a:prstGeom prst="rect">
                      <a:avLst/>
                    </a:prstGeom>
                    <a:noFill/>
                    <a:ln>
                      <a:noFill/>
                    </a:ln>
                  </pic:spPr>
                </pic:pic>
              </a:graphicData>
            </a:graphic>
          </wp:inline>
        </w:drawing>
      </w:r>
    </w:p>
    <w:p w14:paraId="5ABC3A86" w14:textId="6A216F07" w:rsidR="00477026" w:rsidRPr="00CB0B2B" w:rsidRDefault="00477026" w:rsidP="003725C1">
      <w:r w:rsidRPr="00CB0B2B">
        <w:t>Add-On</w:t>
      </w:r>
      <w:r w:rsidR="004904D1">
        <w:t>-</w:t>
      </w:r>
      <w:r w:rsidRPr="00CB0B2B">
        <w:t>instruktioner kan med fordel bruges</w:t>
      </w:r>
      <w:r w:rsidR="009B39F4">
        <w:t>,</w:t>
      </w:r>
      <w:r w:rsidRPr="00CB0B2B">
        <w:t xml:space="preserve"> når</w:t>
      </w:r>
      <w:r w:rsidR="0027464F" w:rsidRPr="00CB0B2B">
        <w:t xml:space="preserve"> man </w:t>
      </w:r>
      <w:r w:rsidRPr="00CB0B2B">
        <w:t xml:space="preserve">har </w:t>
      </w:r>
      <w:r w:rsidR="00412455" w:rsidRPr="00CB0B2B">
        <w:t>et maskinanlæg</w:t>
      </w:r>
      <w:r w:rsidR="009B39F4">
        <w:t>,</w:t>
      </w:r>
      <w:r w:rsidR="00412455" w:rsidRPr="00CB0B2B">
        <w:t xml:space="preserve"> </w:t>
      </w:r>
      <w:r w:rsidR="0027464F" w:rsidRPr="00CB0B2B">
        <w:t xml:space="preserve">hvor </w:t>
      </w:r>
      <w:r w:rsidR="00412455" w:rsidRPr="00CB0B2B">
        <w:t xml:space="preserve">det </w:t>
      </w:r>
      <w:r w:rsidR="003322C1" w:rsidRPr="00CB0B2B">
        <w:t xml:space="preserve">samme stykke program </w:t>
      </w:r>
      <w:r w:rsidR="004F3E77" w:rsidRPr="00CB0B2B">
        <w:t xml:space="preserve">skal bruges </w:t>
      </w:r>
      <w:r w:rsidR="003322C1" w:rsidRPr="00CB0B2B">
        <w:t xml:space="preserve">igen og igen. </w:t>
      </w:r>
      <w:r w:rsidR="00215E58" w:rsidRPr="00CB0B2B">
        <w:t>F</w:t>
      </w:r>
      <w:r w:rsidR="009B39F4">
        <w:t>.</w:t>
      </w:r>
      <w:r w:rsidR="003322C1" w:rsidRPr="00CB0B2B">
        <w:t>ek</w:t>
      </w:r>
      <w:r w:rsidR="00215E58" w:rsidRPr="00CB0B2B">
        <w:t xml:space="preserve">s. </w:t>
      </w:r>
      <w:r w:rsidR="004F3E77" w:rsidRPr="00CB0B2B">
        <w:t>e</w:t>
      </w:r>
      <w:r w:rsidR="00215E58" w:rsidRPr="00CB0B2B">
        <w:t>n motorsta</w:t>
      </w:r>
      <w:r w:rsidR="006C5CD5">
        <w:t>r</w:t>
      </w:r>
      <w:r w:rsidR="00215E58" w:rsidRPr="00CB0B2B">
        <w:t>ter</w:t>
      </w:r>
      <w:r w:rsidR="00AA3D86" w:rsidRPr="00CB0B2B">
        <w:t xml:space="preserve"> eller en komplicere</w:t>
      </w:r>
      <w:r w:rsidR="009B39F4">
        <w:t>t</w:t>
      </w:r>
      <w:r w:rsidR="00AA3D86" w:rsidRPr="00CB0B2B">
        <w:t xml:space="preserve"> beregning eller en standar</w:t>
      </w:r>
      <w:r w:rsidR="009B39F4">
        <w:t>d</w:t>
      </w:r>
      <w:r w:rsidR="00AA3D86" w:rsidRPr="00CB0B2B">
        <w:t>sekvens</w:t>
      </w:r>
      <w:r w:rsidRPr="00CB0B2B">
        <w:t>.</w:t>
      </w:r>
    </w:p>
    <w:p w14:paraId="41702779" w14:textId="22315CA7" w:rsidR="0027464F" w:rsidRPr="00CB0B2B" w:rsidRDefault="00AA3D86" w:rsidP="003725C1">
      <w:r w:rsidRPr="00CB0B2B">
        <w:t xml:space="preserve"> </w:t>
      </w:r>
    </w:p>
    <w:p w14:paraId="418FB4CE" w14:textId="00A99A0A" w:rsidR="00853AED" w:rsidRPr="00CB0B2B" w:rsidRDefault="00853AED" w:rsidP="003725C1"/>
    <w:p w14:paraId="55FDFB8E" w14:textId="0935CF4B" w:rsidR="00853AED" w:rsidRPr="00CB0B2B" w:rsidRDefault="00853AED" w:rsidP="003725C1">
      <w:r w:rsidRPr="00CB0B2B">
        <w:t>Add-On</w:t>
      </w:r>
      <w:r w:rsidR="009B39F4">
        <w:t>-</w:t>
      </w:r>
      <w:r w:rsidRPr="00CB0B2B">
        <w:t>instruktioner giver mulighed for at:</w:t>
      </w:r>
    </w:p>
    <w:p w14:paraId="6AEDA18D" w14:textId="61587EE4" w:rsidR="00132885" w:rsidRPr="00CB0B2B" w:rsidRDefault="00853AED" w:rsidP="006A19B5">
      <w:pPr>
        <w:numPr>
          <w:ilvl w:val="0"/>
          <w:numId w:val="52"/>
        </w:numPr>
      </w:pPr>
      <w:r w:rsidRPr="00CB0B2B">
        <w:t>Definer</w:t>
      </w:r>
      <w:r w:rsidR="009B39F4">
        <w:t>e</w:t>
      </w:r>
      <w:r w:rsidRPr="00CB0B2B">
        <w:t xml:space="preserve"> </w:t>
      </w:r>
      <w:r w:rsidR="0092237D" w:rsidRPr="00CB0B2B">
        <w:t>Add-On</w:t>
      </w:r>
      <w:r w:rsidR="009B39F4">
        <w:t>-</w:t>
      </w:r>
      <w:r w:rsidRPr="00CB0B2B">
        <w:t xml:space="preserve">instruktioner, som </w:t>
      </w:r>
      <w:r w:rsidR="00AE6715" w:rsidRPr="00CB0B2B">
        <w:t>man</w:t>
      </w:r>
      <w:r w:rsidRPr="00CB0B2B">
        <w:t xml:space="preserve"> kan skrive og genbruge på tværs af flere projekter</w:t>
      </w:r>
    </w:p>
    <w:p w14:paraId="31D64AE5" w14:textId="3B3EAD97" w:rsidR="00132885" w:rsidRPr="00CB0B2B" w:rsidRDefault="00132885" w:rsidP="006A19B5">
      <w:pPr>
        <w:numPr>
          <w:ilvl w:val="0"/>
          <w:numId w:val="52"/>
        </w:numPr>
      </w:pPr>
      <w:r w:rsidRPr="00CB0B2B">
        <w:t>Opret</w:t>
      </w:r>
      <w:r w:rsidR="00E949A8">
        <w:t>te</w:t>
      </w:r>
      <w:r w:rsidRPr="00CB0B2B">
        <w:t xml:space="preserve"> Add-On</w:t>
      </w:r>
      <w:r w:rsidR="00E949A8">
        <w:t>-</w:t>
      </w:r>
      <w:r w:rsidRPr="00CB0B2B">
        <w:t>instruktionslogik ved hjælp af disse standardsprog: Ladder</w:t>
      </w:r>
      <w:r w:rsidR="0090219F">
        <w:t xml:space="preserve"> Diagram</w:t>
      </w:r>
      <w:r w:rsidRPr="00CB0B2B">
        <w:t>, Function Block Diagram og Structured Text</w:t>
      </w:r>
    </w:p>
    <w:p w14:paraId="351DF962" w14:textId="193A15D9" w:rsidR="00853AED" w:rsidRPr="00CB0B2B" w:rsidRDefault="00853AED" w:rsidP="006A19B5">
      <w:pPr>
        <w:pStyle w:val="Listeafsnit"/>
        <w:numPr>
          <w:ilvl w:val="0"/>
          <w:numId w:val="51"/>
        </w:numPr>
      </w:pPr>
      <w:r w:rsidRPr="00CB0B2B">
        <w:t>Eksporter</w:t>
      </w:r>
      <w:r w:rsidR="00E949A8">
        <w:t>e</w:t>
      </w:r>
      <w:r w:rsidRPr="00CB0B2B">
        <w:t xml:space="preserve"> en Add-On</w:t>
      </w:r>
      <w:r w:rsidR="00E949A8">
        <w:t>-</w:t>
      </w:r>
      <w:r w:rsidRPr="00CB0B2B">
        <w:t xml:space="preserve">instruktion til en .L5X-fil, som derefter kan importeres til et andet projekt. </w:t>
      </w:r>
      <w:r w:rsidR="00AE6715" w:rsidRPr="00CB0B2B">
        <w:t>Man</w:t>
      </w:r>
      <w:r w:rsidRPr="00CB0B2B">
        <w:t xml:space="preserve"> kan også kopiere og indsætte mellem projekter</w:t>
      </w:r>
    </w:p>
    <w:p w14:paraId="59F50389" w14:textId="6FBEF8C3" w:rsidR="00853AED" w:rsidRPr="00CB0B2B" w:rsidRDefault="00853AED" w:rsidP="006A19B5">
      <w:pPr>
        <w:pStyle w:val="Listeafsnit"/>
        <w:numPr>
          <w:ilvl w:val="0"/>
          <w:numId w:val="51"/>
        </w:numPr>
      </w:pPr>
      <w:r w:rsidRPr="00CB0B2B">
        <w:t>Se revisionshistorik, ændringshistorik og en automatisk genereret hjælpeside for hver instruktion</w:t>
      </w:r>
    </w:p>
    <w:p w14:paraId="27957DEE" w14:textId="0AB34015" w:rsidR="00853AED" w:rsidRPr="00CB0B2B" w:rsidRDefault="00853AED" w:rsidP="006A19B5">
      <w:pPr>
        <w:pStyle w:val="Listeafsnit"/>
        <w:numPr>
          <w:ilvl w:val="0"/>
          <w:numId w:val="51"/>
        </w:numPr>
      </w:pPr>
      <w:r w:rsidRPr="00CB0B2B">
        <w:t>Beskyt</w:t>
      </w:r>
      <w:r w:rsidR="00E949A8">
        <w:t>te</w:t>
      </w:r>
      <w:r w:rsidRPr="00CB0B2B">
        <w:t xml:space="preserve"> deres brug og modifikation ved at anvende et tilladelsessæt til hver instruktion eller ved at bruge kildebeskyttelse</w:t>
      </w:r>
    </w:p>
    <w:p w14:paraId="5EA08051" w14:textId="27FB7589" w:rsidR="006C281D" w:rsidRPr="00CB0B2B" w:rsidRDefault="00853AED" w:rsidP="006A19B5">
      <w:pPr>
        <w:numPr>
          <w:ilvl w:val="0"/>
          <w:numId w:val="51"/>
        </w:numPr>
      </w:pPr>
      <w:r w:rsidRPr="00CB0B2B">
        <w:t>Forebyg</w:t>
      </w:r>
      <w:r w:rsidR="006C5CD5">
        <w:t>ge</w:t>
      </w:r>
      <w:r w:rsidRPr="00CB0B2B">
        <w:t xml:space="preserve"> ændringer, spor</w:t>
      </w:r>
      <w:r w:rsidR="006C5CD5">
        <w:t>e</w:t>
      </w:r>
      <w:r w:rsidRPr="00CB0B2B">
        <w:t xml:space="preserve"> revisioner for Add-On</w:t>
      </w:r>
      <w:r w:rsidR="00E949A8">
        <w:t>-</w:t>
      </w:r>
      <w:r w:rsidRPr="00CB0B2B">
        <w:t>instruktioner ved at tilføje en instruktionssignatur, som genererer en unik identifikator</w:t>
      </w:r>
      <w:r w:rsidR="00E949A8">
        <w:t>,</w:t>
      </w:r>
      <w:r w:rsidRPr="00CB0B2B">
        <w:t xml:space="preserve"> og </w:t>
      </w:r>
      <w:r w:rsidR="00286069">
        <w:t>låse</w:t>
      </w:r>
      <w:r w:rsidR="006C5CD5">
        <w:t xml:space="preserve"> </w:t>
      </w:r>
      <w:r w:rsidRPr="00CB0B2B">
        <w:t>instruktionen</w:t>
      </w:r>
      <w:r w:rsidR="00286069">
        <w:t xml:space="preserve"> mod</w:t>
      </w:r>
      <w:r w:rsidRPr="00CB0B2B">
        <w:t xml:space="preserve"> at blive redigeret</w:t>
      </w:r>
    </w:p>
    <w:p w14:paraId="05872C88" w14:textId="7B425952" w:rsidR="00853AED" w:rsidRPr="00CB0B2B" w:rsidRDefault="00853AED" w:rsidP="006A19B5">
      <w:pPr>
        <w:numPr>
          <w:ilvl w:val="0"/>
          <w:numId w:val="51"/>
        </w:numPr>
      </w:pPr>
      <w:r w:rsidRPr="00CB0B2B">
        <w:t xml:space="preserve">Når en </w:t>
      </w:r>
      <w:r w:rsidR="00286069">
        <w:t>låst</w:t>
      </w:r>
      <w:r w:rsidRPr="00CB0B2B">
        <w:t xml:space="preserve"> instruktion eksporteres til en .L5K- eller .L5X-fil, kodes instruktionen</w:t>
      </w:r>
    </w:p>
    <w:p w14:paraId="6C9F48AC" w14:textId="2FF216FF" w:rsidR="001224C5" w:rsidRPr="00CB0B2B" w:rsidRDefault="001224C5" w:rsidP="003725C1"/>
    <w:p w14:paraId="75690E19" w14:textId="22255212" w:rsidR="006C281D" w:rsidRPr="00CB0B2B" w:rsidRDefault="006C281D" w:rsidP="003725C1"/>
    <w:p w14:paraId="0CCA38EF" w14:textId="2FB56351" w:rsidR="006C281D" w:rsidRPr="00CB0B2B" w:rsidRDefault="006C281D" w:rsidP="003725C1"/>
    <w:p w14:paraId="5CAFE368" w14:textId="77777777" w:rsidR="006C281D" w:rsidRPr="00CB0B2B" w:rsidRDefault="006C281D" w:rsidP="003725C1"/>
    <w:p w14:paraId="48334A5B" w14:textId="77777777" w:rsidR="00F962C8" w:rsidRDefault="00F962C8" w:rsidP="003725C1"/>
    <w:p w14:paraId="2D80EABC" w14:textId="77777777" w:rsidR="00286069" w:rsidRDefault="00286069">
      <w:pPr>
        <w:ind w:left="0"/>
        <w:rPr>
          <w:rFonts w:ascii="Arial" w:hAnsi="Arial"/>
          <w:b/>
        </w:rPr>
      </w:pPr>
      <w:r>
        <w:br w:type="page"/>
      </w:r>
    </w:p>
    <w:p w14:paraId="20EB051D" w14:textId="4C85364C" w:rsidR="00FC361C" w:rsidRDefault="000A0CAD" w:rsidP="003725C1">
      <w:pPr>
        <w:pStyle w:val="hovedpunkt"/>
      </w:pPr>
      <w:r>
        <w:lastRenderedPageBreak/>
        <w:t>Programmeringsvejledning</w:t>
      </w:r>
    </w:p>
    <w:p w14:paraId="6D371ACA" w14:textId="22834496" w:rsidR="00F962C8" w:rsidRDefault="00F962C8" w:rsidP="003725C1">
      <w:pPr>
        <w:pStyle w:val="underpunkt"/>
      </w:pPr>
      <w:r>
        <w:tab/>
      </w:r>
    </w:p>
    <w:p w14:paraId="55A71715" w14:textId="43A0E45B" w:rsidR="001C573A" w:rsidRPr="00CB0B2B" w:rsidRDefault="001C573A" w:rsidP="003725C1">
      <w:r w:rsidRPr="00CB0B2B">
        <w:t>Sådan programmeres</w:t>
      </w:r>
      <w:r w:rsidR="0093263D" w:rsidRPr="00CB0B2B">
        <w:t xml:space="preserve"> en</w:t>
      </w:r>
      <w:r w:rsidRPr="00CB0B2B">
        <w:t xml:space="preserve"> motorsta</w:t>
      </w:r>
      <w:r w:rsidR="00286069">
        <w:t>r</w:t>
      </w:r>
      <w:r w:rsidRPr="00CB0B2B">
        <w:t>ter med automatisk stop efter tid eller manuel</w:t>
      </w:r>
      <w:r w:rsidR="00286069">
        <w:t>t</w:t>
      </w:r>
      <w:r w:rsidRPr="00CB0B2B">
        <w:t xml:space="preserve"> stop</w:t>
      </w:r>
      <w:r w:rsidR="00E949A8">
        <w:t>,</w:t>
      </w:r>
      <w:r w:rsidR="0093263D" w:rsidRPr="00CB0B2B">
        <w:t xml:space="preserve"> inden tiden er udløbet</w:t>
      </w:r>
      <w:r w:rsidRPr="00CB0B2B">
        <w:t>.</w:t>
      </w:r>
    </w:p>
    <w:p w14:paraId="04C7B7DB" w14:textId="77777777" w:rsidR="00C06E67" w:rsidRDefault="00C06E67" w:rsidP="003725C1">
      <w:pPr>
        <w:pStyle w:val="underpunkt"/>
      </w:pPr>
    </w:p>
    <w:p w14:paraId="42A5075E" w14:textId="016BFE55" w:rsidR="00C06E67" w:rsidRDefault="00494FD5" w:rsidP="003725C1">
      <w:pPr>
        <w:pStyle w:val="underpunkt"/>
      </w:pPr>
      <w:r>
        <w:t>Opret Add-On</w:t>
      </w:r>
      <w:r w:rsidR="00E949A8">
        <w:t>-</w:t>
      </w:r>
      <w:r>
        <w:t>instruktion</w:t>
      </w:r>
    </w:p>
    <w:p w14:paraId="17BA570B" w14:textId="77777777" w:rsidR="00DF1FD8" w:rsidRPr="00951572" w:rsidRDefault="00DF1FD8" w:rsidP="003725C1"/>
    <w:p w14:paraId="62AA0D59" w14:textId="72F26CF4" w:rsidR="00DF1FD8" w:rsidRPr="00633169" w:rsidRDefault="00DF1FD8" w:rsidP="003725C1">
      <w:r w:rsidRPr="00633169">
        <w:t xml:space="preserve">Højreklik </w:t>
      </w:r>
      <w:r w:rsidR="00AC7CC9" w:rsidRPr="00633169">
        <w:t>på ”</w:t>
      </w:r>
      <w:r w:rsidRPr="00633169">
        <w:t>Add-On Instructions” i ”Controller Orginizer” og vælg ”New Add-On Instructions”</w:t>
      </w:r>
    </w:p>
    <w:p w14:paraId="30CEECB2" w14:textId="47FED13C" w:rsidR="00DF1FD8" w:rsidRPr="00CB0B2B" w:rsidRDefault="00DF1FD8" w:rsidP="003725C1">
      <w:r w:rsidRPr="00CB0B2B">
        <w:t>Giv instruktionen et navn</w:t>
      </w:r>
      <w:r w:rsidR="00E949A8">
        <w:t>,</w:t>
      </w:r>
      <w:r w:rsidRPr="00CB0B2B">
        <w:t xml:space="preserve"> vælg programsprog og sæt </w:t>
      </w:r>
      <w:r w:rsidR="00AC7CC9" w:rsidRPr="00CB0B2B">
        <w:t>flueben</w:t>
      </w:r>
      <w:r w:rsidRPr="00CB0B2B">
        <w:t xml:space="preserve"> i ”Open Definition”</w:t>
      </w:r>
      <w:r w:rsidR="00E949A8">
        <w:t xml:space="preserve"> og</w:t>
      </w:r>
      <w:r w:rsidRPr="00CB0B2B">
        <w:t xml:space="preserve"> klik ”OK”</w:t>
      </w:r>
      <w:r w:rsidR="00E949A8">
        <w:t>.</w:t>
      </w:r>
    </w:p>
    <w:p w14:paraId="168D3E58" w14:textId="0A58D9B0" w:rsidR="000728DC" w:rsidRPr="00CB0B2B" w:rsidRDefault="000728DC" w:rsidP="003725C1"/>
    <w:p w14:paraId="0D5B2895" w14:textId="11D60DCA" w:rsidR="00DF1FD8" w:rsidRPr="00CB0B2B" w:rsidRDefault="00DF1FD8" w:rsidP="003725C1">
      <w:r w:rsidRPr="00CB0B2B">
        <w:t>Nu kommer dette vindue op.</w:t>
      </w:r>
    </w:p>
    <w:p w14:paraId="5BDBC929" w14:textId="77777777" w:rsidR="00E95B68" w:rsidRPr="00CB0B2B" w:rsidRDefault="00E95B68" w:rsidP="003725C1"/>
    <w:p w14:paraId="76EDB677" w14:textId="787CEBA5" w:rsidR="00F962C8" w:rsidRDefault="00203879" w:rsidP="00AA642D">
      <w:pPr>
        <w:ind w:left="1304"/>
        <w:jc w:val="right"/>
        <w:rPr>
          <w:noProof/>
        </w:rPr>
      </w:pPr>
      <w:r>
        <w:rPr>
          <w:noProof/>
        </w:rPr>
        <w:drawing>
          <wp:inline distT="0" distB="0" distL="0" distR="0" wp14:anchorId="3F888C2D" wp14:editId="07558FDE">
            <wp:extent cx="5062220" cy="2362835"/>
            <wp:effectExtent l="0" t="0" r="0" b="0"/>
            <wp:docPr id="367" name="Billed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86">
                      <a:extLst>
                        <a:ext uri="{28A0092B-C50C-407E-A947-70E740481C1C}">
                          <a14:useLocalDpi xmlns:a14="http://schemas.microsoft.com/office/drawing/2010/main" val="0"/>
                        </a:ext>
                      </a:extLst>
                    </a:blip>
                    <a:srcRect b="29587"/>
                    <a:stretch>
                      <a:fillRect/>
                    </a:stretch>
                  </pic:blipFill>
                  <pic:spPr bwMode="auto">
                    <a:xfrm>
                      <a:off x="0" y="0"/>
                      <a:ext cx="5062220" cy="2362835"/>
                    </a:xfrm>
                    <a:prstGeom prst="rect">
                      <a:avLst/>
                    </a:prstGeom>
                    <a:noFill/>
                    <a:ln>
                      <a:noFill/>
                    </a:ln>
                  </pic:spPr>
                </pic:pic>
              </a:graphicData>
            </a:graphic>
          </wp:inline>
        </w:drawing>
      </w:r>
    </w:p>
    <w:p w14:paraId="22F092EB" w14:textId="77777777" w:rsidR="00534940" w:rsidRPr="00CB0B2B" w:rsidRDefault="00534940" w:rsidP="003725C1"/>
    <w:p w14:paraId="3960AD87" w14:textId="13B9841F" w:rsidR="0034067C" w:rsidRDefault="0034067C" w:rsidP="003725C1">
      <w:pPr>
        <w:pStyle w:val="underpunkt"/>
      </w:pPr>
      <w:r>
        <w:t>Opret in</w:t>
      </w:r>
      <w:r w:rsidR="007B2B0E">
        <w:t>d-</w:t>
      </w:r>
      <w:r>
        <w:t xml:space="preserve"> og udgange</w:t>
      </w:r>
    </w:p>
    <w:p w14:paraId="1FA7C83A" w14:textId="77777777" w:rsidR="00534940" w:rsidRPr="00CB0B2B" w:rsidRDefault="00534940" w:rsidP="003725C1"/>
    <w:p w14:paraId="7809AE90" w14:textId="5461756F" w:rsidR="0089182C" w:rsidRPr="00CB0B2B" w:rsidRDefault="0089182C" w:rsidP="003725C1">
      <w:r w:rsidRPr="00CB0B2B">
        <w:t>Vælg ”parameters” og definer blokkens ind</w:t>
      </w:r>
      <w:r w:rsidR="00E949A8">
        <w:t>-</w:t>
      </w:r>
      <w:r w:rsidRPr="00CB0B2B">
        <w:t xml:space="preserve"> og udgange som vist </w:t>
      </w:r>
      <w:r w:rsidR="00534940" w:rsidRPr="00CB0B2B">
        <w:t>herunder</w:t>
      </w:r>
      <w:r w:rsidR="00E949A8">
        <w:t>:</w:t>
      </w:r>
      <w:r w:rsidRPr="00CB0B2B">
        <w:t xml:space="preserve"> </w:t>
      </w:r>
    </w:p>
    <w:p w14:paraId="43BBFABF" w14:textId="77777777" w:rsidR="00E95B68" w:rsidRPr="00CB0B2B" w:rsidRDefault="00E95B68" w:rsidP="003725C1"/>
    <w:p w14:paraId="267AB2D7" w14:textId="6ABB017C" w:rsidR="0089182C" w:rsidRPr="00CB0B2B" w:rsidRDefault="00203879" w:rsidP="00AA642D">
      <w:pPr>
        <w:ind w:left="1304"/>
        <w:jc w:val="right"/>
      </w:pPr>
      <w:r>
        <w:rPr>
          <w:noProof/>
        </w:rPr>
        <w:drawing>
          <wp:inline distT="0" distB="0" distL="0" distR="0" wp14:anchorId="2C19B1C9" wp14:editId="505F1525">
            <wp:extent cx="5083810" cy="2267585"/>
            <wp:effectExtent l="0" t="0" r="0" b="0"/>
            <wp:docPr id="368" name="Billed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87">
                      <a:extLst>
                        <a:ext uri="{28A0092B-C50C-407E-A947-70E740481C1C}">
                          <a14:useLocalDpi xmlns:a14="http://schemas.microsoft.com/office/drawing/2010/main" val="0"/>
                        </a:ext>
                      </a:extLst>
                    </a:blip>
                    <a:srcRect b="32698"/>
                    <a:stretch>
                      <a:fillRect/>
                    </a:stretch>
                  </pic:blipFill>
                  <pic:spPr bwMode="auto">
                    <a:xfrm>
                      <a:off x="0" y="0"/>
                      <a:ext cx="5083810" cy="2267585"/>
                    </a:xfrm>
                    <a:prstGeom prst="rect">
                      <a:avLst/>
                    </a:prstGeom>
                    <a:noFill/>
                    <a:ln>
                      <a:noFill/>
                    </a:ln>
                  </pic:spPr>
                </pic:pic>
              </a:graphicData>
            </a:graphic>
          </wp:inline>
        </w:drawing>
      </w:r>
    </w:p>
    <w:p w14:paraId="4C2BA491" w14:textId="77777777" w:rsidR="0089182C" w:rsidRDefault="0089182C" w:rsidP="003725C1"/>
    <w:p w14:paraId="5FCCF992" w14:textId="4A165A43" w:rsidR="007B2B0E" w:rsidRPr="007B2B0E" w:rsidRDefault="00FC361C" w:rsidP="003725C1">
      <w:pPr>
        <w:pStyle w:val="underpunkt"/>
      </w:pPr>
      <w:r w:rsidRPr="00CB0B2B">
        <w:rPr>
          <w:rFonts w:ascii="Calibri" w:hAnsi="Calibri"/>
        </w:rPr>
        <w:br w:type="page"/>
      </w:r>
      <w:r w:rsidR="007B2B0E">
        <w:lastRenderedPageBreak/>
        <w:t>Opret Local Tags</w:t>
      </w:r>
    </w:p>
    <w:p w14:paraId="41552CF0" w14:textId="0D94A36E" w:rsidR="0089182C" w:rsidRPr="00CB0B2B" w:rsidRDefault="0089182C" w:rsidP="003725C1">
      <w:r w:rsidRPr="00CB0B2B">
        <w:t>Vælg ”Local Tags” og definer blokkens interne adresser (hjælpeflag). Her et drift</w:t>
      </w:r>
      <w:r w:rsidR="00E949A8">
        <w:t>s</w:t>
      </w:r>
      <w:r w:rsidRPr="00CB0B2B">
        <w:t>flag og et timer</w:t>
      </w:r>
      <w:r w:rsidR="00E949A8">
        <w:t>-</w:t>
      </w:r>
      <w:r w:rsidRPr="00CB0B2B">
        <w:t>tag.</w:t>
      </w:r>
    </w:p>
    <w:p w14:paraId="4F973A33" w14:textId="7831E720" w:rsidR="009511E4" w:rsidRPr="00CB0B2B" w:rsidRDefault="0089182C" w:rsidP="003725C1">
      <w:r w:rsidRPr="00CB0B2B">
        <w:t>Dette kan også gøres senere på samme måde</w:t>
      </w:r>
      <w:r w:rsidR="00E949A8">
        <w:t>,</w:t>
      </w:r>
      <w:r w:rsidRPr="00CB0B2B">
        <w:t xml:space="preserve"> som tags oprettes undervejs </w:t>
      </w:r>
      <w:r w:rsidR="00D2567B" w:rsidRPr="00CB0B2B">
        <w:t>ved</w:t>
      </w:r>
      <w:r w:rsidRPr="00CB0B2B">
        <w:t xml:space="preserve"> almindelig </w:t>
      </w:r>
      <w:r w:rsidR="0090219F">
        <w:t>L</w:t>
      </w:r>
      <w:r w:rsidRPr="00CB0B2B">
        <w:t>adder</w:t>
      </w:r>
      <w:r w:rsidR="00E949A8">
        <w:t>-</w:t>
      </w:r>
      <w:r w:rsidRPr="00CB0B2B">
        <w:t>programmering, højreklik og vælg ”New Local Tag”</w:t>
      </w:r>
      <w:r w:rsidR="00E949A8">
        <w:t>.</w:t>
      </w:r>
    </w:p>
    <w:p w14:paraId="13991D7B" w14:textId="3C6CD4D9" w:rsidR="009511E4" w:rsidRPr="00CB0B2B" w:rsidRDefault="00203879" w:rsidP="00AA642D">
      <w:pPr>
        <w:ind w:left="1304"/>
        <w:jc w:val="right"/>
      </w:pPr>
      <w:r>
        <w:rPr>
          <w:noProof/>
        </w:rPr>
        <w:drawing>
          <wp:inline distT="0" distB="0" distL="0" distR="0" wp14:anchorId="669C27DA" wp14:editId="1FEF5A6D">
            <wp:extent cx="4813300" cy="3181985"/>
            <wp:effectExtent l="0" t="0" r="0" b="0"/>
            <wp:docPr id="369" name="Billed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813300" cy="3181985"/>
                    </a:xfrm>
                    <a:prstGeom prst="rect">
                      <a:avLst/>
                    </a:prstGeom>
                    <a:noFill/>
                    <a:ln>
                      <a:noFill/>
                    </a:ln>
                  </pic:spPr>
                </pic:pic>
              </a:graphicData>
            </a:graphic>
          </wp:inline>
        </w:drawing>
      </w:r>
    </w:p>
    <w:p w14:paraId="7BA9B9FE" w14:textId="67B501D2" w:rsidR="0089182C" w:rsidRPr="00CB0B2B" w:rsidRDefault="009511E4" w:rsidP="003725C1">
      <w:r w:rsidRPr="00CB0B2B">
        <w:t>Tryk derefter ”OK” for at lukke vinduet.</w:t>
      </w:r>
    </w:p>
    <w:p w14:paraId="6B929AE0" w14:textId="77777777" w:rsidR="00F47263" w:rsidRDefault="00F47263" w:rsidP="003725C1">
      <w:pPr>
        <w:pStyle w:val="underpunkt"/>
      </w:pPr>
    </w:p>
    <w:p w14:paraId="28712FBC" w14:textId="0C8E0917" w:rsidR="00F47263" w:rsidRPr="007B2B0E" w:rsidRDefault="00F47263" w:rsidP="003725C1">
      <w:pPr>
        <w:pStyle w:val="underpunkt"/>
      </w:pPr>
      <w:r>
        <w:t xml:space="preserve">Opret </w:t>
      </w:r>
      <w:r w:rsidR="0090219F">
        <w:t>L</w:t>
      </w:r>
      <w:r>
        <w:t>adder</w:t>
      </w:r>
      <w:r w:rsidR="00E949A8">
        <w:t>-</w:t>
      </w:r>
      <w:r>
        <w:t>logik</w:t>
      </w:r>
    </w:p>
    <w:p w14:paraId="39513810" w14:textId="45E1173F" w:rsidR="0089182C" w:rsidRPr="00CB0B2B" w:rsidRDefault="0089182C" w:rsidP="003725C1"/>
    <w:p w14:paraId="301C3F6F" w14:textId="61E83FF7" w:rsidR="00AF0A32" w:rsidRPr="00CB0B2B" w:rsidRDefault="00AF0A32" w:rsidP="003725C1">
      <w:r w:rsidRPr="00CB0B2B">
        <w:t xml:space="preserve">Dobbeltklik på ”Logic” og programmer det viste program. På samme måde som i almindelig </w:t>
      </w:r>
      <w:r w:rsidR="0090219F">
        <w:t>L</w:t>
      </w:r>
      <w:r w:rsidRPr="00CB0B2B">
        <w:t>adder.</w:t>
      </w:r>
    </w:p>
    <w:p w14:paraId="46BA49F5" w14:textId="3418B17B" w:rsidR="00AF0A32" w:rsidRPr="00CB0B2B" w:rsidRDefault="00203879" w:rsidP="00AA642D">
      <w:pPr>
        <w:ind w:left="1304"/>
        <w:jc w:val="right"/>
      </w:pPr>
      <w:r>
        <w:rPr>
          <w:noProof/>
        </w:rPr>
        <w:drawing>
          <wp:inline distT="0" distB="0" distL="0" distR="0" wp14:anchorId="6AE0A77A" wp14:editId="5C39E525">
            <wp:extent cx="4842510" cy="2765425"/>
            <wp:effectExtent l="0" t="0" r="0" b="0"/>
            <wp:docPr id="370" name="Billed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4842510" cy="2765425"/>
                    </a:xfrm>
                    <a:prstGeom prst="rect">
                      <a:avLst/>
                    </a:prstGeom>
                    <a:noFill/>
                    <a:ln>
                      <a:noFill/>
                    </a:ln>
                  </pic:spPr>
                </pic:pic>
              </a:graphicData>
            </a:graphic>
          </wp:inline>
        </w:drawing>
      </w:r>
    </w:p>
    <w:p w14:paraId="73B42487" w14:textId="77777777" w:rsidR="00AF0A32" w:rsidRPr="00CB0B2B" w:rsidRDefault="00AF0A32" w:rsidP="003725C1"/>
    <w:p w14:paraId="5B42C0E0" w14:textId="6C140B9A" w:rsidR="000718B3" w:rsidRPr="007B2B0E" w:rsidRDefault="00684A95" w:rsidP="003725C1">
      <w:pPr>
        <w:pStyle w:val="underpunkt"/>
      </w:pPr>
      <w:r w:rsidRPr="00CB0B2B">
        <w:rPr>
          <w:rFonts w:ascii="Calibri" w:hAnsi="Calibri"/>
        </w:rPr>
        <w:br w:type="page"/>
      </w:r>
      <w:r w:rsidR="000718B3">
        <w:lastRenderedPageBreak/>
        <w:t>P</w:t>
      </w:r>
      <w:r w:rsidR="000718B3" w:rsidRPr="000718B3">
        <w:t>rogram</w:t>
      </w:r>
      <w:r w:rsidR="00324C2E">
        <w:t>k</w:t>
      </w:r>
      <w:r w:rsidR="000718B3">
        <w:t>a</w:t>
      </w:r>
      <w:r w:rsidR="00286069">
        <w:t>l</w:t>
      </w:r>
      <w:r w:rsidR="000718B3">
        <w:t>d af Ad</w:t>
      </w:r>
      <w:r w:rsidR="000A3718">
        <w:t>d</w:t>
      </w:r>
      <w:r w:rsidR="000718B3">
        <w:t>-On</w:t>
      </w:r>
    </w:p>
    <w:p w14:paraId="6AA5228C" w14:textId="2AEE2DC3" w:rsidR="000718B3" w:rsidRPr="000718B3" w:rsidRDefault="000718B3" w:rsidP="003725C1">
      <w:pPr>
        <w:pStyle w:val="underpunkt"/>
      </w:pPr>
    </w:p>
    <w:p w14:paraId="60EA37CB" w14:textId="66125CC4" w:rsidR="00AF0A32" w:rsidRPr="00CB0B2B" w:rsidRDefault="00AF0A32" w:rsidP="003725C1">
      <w:r w:rsidRPr="00CB0B2B">
        <w:t>Når programmeringerne af Add-On</w:t>
      </w:r>
      <w:r w:rsidR="00E949A8">
        <w:t>-</w:t>
      </w:r>
      <w:r w:rsidRPr="00CB0B2B">
        <w:t>programmet er færdigt</w:t>
      </w:r>
      <w:r w:rsidR="00E949A8">
        <w:t>,</w:t>
      </w:r>
      <w:r w:rsidRPr="00CB0B2B">
        <w:t xml:space="preserve"> åbnes ”MainRoutine” og Add-</w:t>
      </w:r>
      <w:r w:rsidR="00E949A8">
        <w:t>O</w:t>
      </w:r>
      <w:r w:rsidRPr="00CB0B2B">
        <w:t>n</w:t>
      </w:r>
      <w:r w:rsidR="00E949A8">
        <w:t>-</w:t>
      </w:r>
      <w:r w:rsidRPr="00CB0B2B">
        <w:t>instruktionen trækkes med musen ind på en tom programlinje. De ønskede adresser fra ind</w:t>
      </w:r>
      <w:r w:rsidR="00E949A8">
        <w:t>-</w:t>
      </w:r>
      <w:r w:rsidRPr="00CB0B2B">
        <w:t xml:space="preserve"> og udgangskort tilknyttes blokken som vist herunder. </w:t>
      </w:r>
    </w:p>
    <w:p w14:paraId="5A27C61B" w14:textId="6970930A" w:rsidR="00684A95" w:rsidRPr="00CB0B2B" w:rsidRDefault="00684A95" w:rsidP="003725C1"/>
    <w:p w14:paraId="1EC5C7BE" w14:textId="71C2FA5B" w:rsidR="00684A95" w:rsidRPr="00CB0B2B" w:rsidRDefault="00684A95" w:rsidP="003725C1">
      <w:r w:rsidRPr="00CB0B2B">
        <w:t>Blokken kan genbruges</w:t>
      </w:r>
      <w:r w:rsidR="00E949A8">
        <w:t>,</w:t>
      </w:r>
      <w:r w:rsidRPr="00CB0B2B">
        <w:t xml:space="preserve"> </w:t>
      </w:r>
      <w:r w:rsidR="00DD31B0" w:rsidRPr="00CB0B2B">
        <w:t>så ofte man ønsker det</w:t>
      </w:r>
      <w:r w:rsidR="00E949A8">
        <w:t>,</w:t>
      </w:r>
      <w:r w:rsidR="00DD31B0" w:rsidRPr="00CB0B2B">
        <w:t xml:space="preserve"> dog er det vigtigt</w:t>
      </w:r>
      <w:r w:rsidR="00E949A8">
        <w:t>,</w:t>
      </w:r>
      <w:r w:rsidR="00DD31B0" w:rsidRPr="00CB0B2B">
        <w:t xml:space="preserve"> at </w:t>
      </w:r>
      <w:r w:rsidR="006D2428" w:rsidRPr="00CB0B2B">
        <w:t>blokken får et nyt tag hver gang. Her hed</w:t>
      </w:r>
      <w:r w:rsidR="00FE57F2" w:rsidRPr="00CB0B2B">
        <w:t>d</w:t>
      </w:r>
      <w:r w:rsidR="006D2428" w:rsidRPr="00CB0B2B">
        <w:t>e</w:t>
      </w:r>
      <w:r w:rsidR="00FE57F2" w:rsidRPr="00CB0B2B">
        <w:t>r</w:t>
      </w:r>
      <w:r w:rsidR="006D2428" w:rsidRPr="00CB0B2B">
        <w:t xml:space="preserve"> tag</w:t>
      </w:r>
      <w:r w:rsidR="00FE57F2" w:rsidRPr="00CB0B2B">
        <w:t>gene ”Motorsta</w:t>
      </w:r>
      <w:r w:rsidR="00286069">
        <w:t>r</w:t>
      </w:r>
      <w:r w:rsidR="00FE57F2" w:rsidRPr="00CB0B2B">
        <w:t xml:space="preserve">ter_1” og </w:t>
      </w:r>
      <w:r w:rsidR="00FE57F2" w:rsidRPr="00FE57F2">
        <w:t>”Motorsta</w:t>
      </w:r>
      <w:r w:rsidR="00286069">
        <w:t>r</w:t>
      </w:r>
      <w:r w:rsidR="00FE57F2" w:rsidRPr="00FE57F2">
        <w:t>ter_</w:t>
      </w:r>
      <w:r w:rsidR="00286069">
        <w:t>2</w:t>
      </w:r>
      <w:r w:rsidR="00FE57F2" w:rsidRPr="00FE57F2">
        <w:t>”</w:t>
      </w:r>
      <w:r w:rsidR="00FE57F2">
        <w:t>.</w:t>
      </w:r>
    </w:p>
    <w:p w14:paraId="146B3E31" w14:textId="70CD79C9" w:rsidR="00AF0A32" w:rsidRPr="00CB0B2B" w:rsidRDefault="00203879" w:rsidP="00AA642D">
      <w:pPr>
        <w:pStyle w:val="Overskrift2"/>
        <w:ind w:left="1304"/>
        <w:jc w:val="right"/>
        <w:rPr>
          <w:noProof/>
        </w:rPr>
      </w:pPr>
      <w:r>
        <w:rPr>
          <w:noProof/>
        </w:rPr>
        <w:drawing>
          <wp:inline distT="0" distB="0" distL="0" distR="0" wp14:anchorId="4A87F2AD" wp14:editId="3946EBB6">
            <wp:extent cx="4857115" cy="3709035"/>
            <wp:effectExtent l="0" t="0" r="0" b="0"/>
            <wp:docPr id="371" name="Billed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857115" cy="3709035"/>
                    </a:xfrm>
                    <a:prstGeom prst="rect">
                      <a:avLst/>
                    </a:prstGeom>
                    <a:noFill/>
                    <a:ln>
                      <a:noFill/>
                    </a:ln>
                  </pic:spPr>
                </pic:pic>
              </a:graphicData>
            </a:graphic>
          </wp:inline>
        </w:drawing>
      </w:r>
    </w:p>
    <w:p w14:paraId="4D376219" w14:textId="15E44F4E" w:rsidR="00180BB6" w:rsidRDefault="00180BB6" w:rsidP="003725C1"/>
    <w:p w14:paraId="414D2117" w14:textId="41C3F85A" w:rsidR="00324C2E" w:rsidRPr="007B2B0E" w:rsidRDefault="00675118" w:rsidP="003725C1">
      <w:pPr>
        <w:pStyle w:val="underpunkt"/>
      </w:pPr>
      <w:r>
        <w:br w:type="page"/>
      </w:r>
      <w:r w:rsidR="00324C2E">
        <w:lastRenderedPageBreak/>
        <w:t>Eks</w:t>
      </w:r>
      <w:r w:rsidR="00AE569A">
        <w:t>port</w:t>
      </w:r>
      <w:r w:rsidR="00324C2E">
        <w:t xml:space="preserve"> og import af Ad</w:t>
      </w:r>
      <w:r w:rsidR="00AE569A">
        <w:t>d</w:t>
      </w:r>
      <w:r w:rsidR="00324C2E">
        <w:t>-On</w:t>
      </w:r>
    </w:p>
    <w:p w14:paraId="46FB41C7" w14:textId="77777777" w:rsidR="00324C2E" w:rsidRPr="00CB0B2B" w:rsidRDefault="00324C2E" w:rsidP="003725C1">
      <w:pPr>
        <w:pStyle w:val="underpunkt"/>
      </w:pPr>
    </w:p>
    <w:p w14:paraId="1E2B94F1" w14:textId="1311F985" w:rsidR="00A50EEB" w:rsidRPr="00CB0B2B" w:rsidRDefault="00AE569A" w:rsidP="00DE3239">
      <w:r w:rsidRPr="00CB0B2B">
        <w:t>En Add-</w:t>
      </w:r>
      <w:r w:rsidR="0087429E" w:rsidRPr="00CB0B2B">
        <w:t>O</w:t>
      </w:r>
      <w:r w:rsidRPr="00CB0B2B">
        <w:t>n</w:t>
      </w:r>
      <w:r w:rsidR="00E949A8">
        <w:t>-</w:t>
      </w:r>
      <w:r w:rsidRPr="00CB0B2B">
        <w:t xml:space="preserve">instruktion kan </w:t>
      </w:r>
      <w:r w:rsidR="00A50EEB" w:rsidRPr="00CB0B2B">
        <w:t xml:space="preserve">eksporteres fra et </w:t>
      </w:r>
      <w:r w:rsidR="0087429E" w:rsidRPr="00CB0B2B">
        <w:t>program</w:t>
      </w:r>
      <w:r w:rsidR="00A50EEB" w:rsidRPr="00CB0B2B">
        <w:t xml:space="preserve"> og importeres i et an</w:t>
      </w:r>
      <w:r w:rsidR="0087429E" w:rsidRPr="00CB0B2B">
        <w:t>d</w:t>
      </w:r>
      <w:r w:rsidR="00A50EEB" w:rsidRPr="00CB0B2B">
        <w:t>et program</w:t>
      </w:r>
      <w:r w:rsidR="0087429E" w:rsidRPr="00CB0B2B">
        <w:t xml:space="preserve">. </w:t>
      </w:r>
    </w:p>
    <w:p w14:paraId="3F1E9A5F" w14:textId="46E6BE8D" w:rsidR="0006787D" w:rsidRPr="00CB0B2B" w:rsidRDefault="0006787D" w:rsidP="00DE3239"/>
    <w:p w14:paraId="1D290C3A" w14:textId="38A31269" w:rsidR="0006787D" w:rsidRPr="00CB0B2B" w:rsidRDefault="0006787D" w:rsidP="00DE3239">
      <w:r w:rsidRPr="00CB0B2B">
        <w:t>Eksport</w:t>
      </w:r>
      <w:r w:rsidR="00E949A8">
        <w:t>er</w:t>
      </w:r>
      <w:r w:rsidRPr="00CB0B2B">
        <w:t xml:space="preserve"> ved at </w:t>
      </w:r>
      <w:r w:rsidR="004350A5" w:rsidRPr="00CB0B2B">
        <w:t>højreklikke</w:t>
      </w:r>
      <w:r w:rsidRPr="00CB0B2B">
        <w:t xml:space="preserve"> på </w:t>
      </w:r>
      <w:r w:rsidR="00401C7F" w:rsidRPr="00CB0B2B">
        <w:t xml:space="preserve">instruktionen og vælg </w:t>
      </w:r>
      <w:r w:rsidR="00DF6A2D" w:rsidRPr="00CB0B2B">
        <w:t>”</w:t>
      </w:r>
      <w:r w:rsidR="00EA63CE" w:rsidRPr="00CB0B2B">
        <w:t>Export</w:t>
      </w:r>
      <w:r w:rsidR="00DF6A2D" w:rsidRPr="00CB0B2B">
        <w:t xml:space="preserve"> Add-On Instruktion”</w:t>
      </w:r>
      <w:r w:rsidR="00E949A8">
        <w:t>.</w:t>
      </w:r>
    </w:p>
    <w:p w14:paraId="578AF960" w14:textId="1073A016" w:rsidR="004350A5" w:rsidRDefault="00203879" w:rsidP="00DE3239">
      <w:r>
        <w:rPr>
          <w:noProof/>
        </w:rPr>
        <w:drawing>
          <wp:inline distT="0" distB="0" distL="0" distR="0" wp14:anchorId="4E4DFAC7" wp14:editId="3ACE1E77">
            <wp:extent cx="4067175" cy="2597150"/>
            <wp:effectExtent l="0" t="0" r="0" b="0"/>
            <wp:docPr id="372" name="Billed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067175" cy="2597150"/>
                    </a:xfrm>
                    <a:prstGeom prst="rect">
                      <a:avLst/>
                    </a:prstGeom>
                    <a:noFill/>
                    <a:ln>
                      <a:noFill/>
                    </a:ln>
                  </pic:spPr>
                </pic:pic>
              </a:graphicData>
            </a:graphic>
          </wp:inline>
        </w:drawing>
      </w:r>
    </w:p>
    <w:p w14:paraId="79FAA15D" w14:textId="77777777" w:rsidR="00633169" w:rsidRPr="00CB0B2B" w:rsidRDefault="00633169" w:rsidP="00DE3239"/>
    <w:p w14:paraId="72C32592" w14:textId="4C57696B" w:rsidR="00324C2E" w:rsidRPr="00CB0B2B" w:rsidRDefault="00DF6A2D" w:rsidP="00DE3239">
      <w:r w:rsidRPr="00CB0B2B">
        <w:t>Import</w:t>
      </w:r>
      <w:r w:rsidR="00E949A8">
        <w:t>er</w:t>
      </w:r>
      <w:r w:rsidR="00EA63CE" w:rsidRPr="00CB0B2B">
        <w:t xml:space="preserve"> ved </w:t>
      </w:r>
      <w:r w:rsidRPr="00DF6A2D">
        <w:t>at højreklikke på</w:t>
      </w:r>
      <w:r w:rsidR="000D44AD">
        <w:t xml:space="preserve"> ”Add-On Instruktion” og vælg</w:t>
      </w:r>
      <w:r w:rsidR="00365075">
        <w:t xml:space="preserve"> ”Import…”</w:t>
      </w:r>
    </w:p>
    <w:p w14:paraId="745A2074" w14:textId="0A25AD66" w:rsidR="00324C2E" w:rsidRDefault="00203879" w:rsidP="00DE3239">
      <w:r>
        <w:rPr>
          <w:noProof/>
        </w:rPr>
        <w:drawing>
          <wp:inline distT="0" distB="0" distL="0" distR="0" wp14:anchorId="1E219C14" wp14:editId="4EE6DFD4">
            <wp:extent cx="4023360" cy="2552700"/>
            <wp:effectExtent l="0" t="0" r="0" b="0"/>
            <wp:docPr id="373" name="Billede 373"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Et billede, der indeholder tekst&#10;&#10;Automatisk genereret beskrivelse"/>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023360" cy="2552700"/>
                    </a:xfrm>
                    <a:prstGeom prst="rect">
                      <a:avLst/>
                    </a:prstGeom>
                    <a:noFill/>
                    <a:ln>
                      <a:noFill/>
                    </a:ln>
                  </pic:spPr>
                </pic:pic>
              </a:graphicData>
            </a:graphic>
          </wp:inline>
        </w:drawing>
      </w:r>
    </w:p>
    <w:p w14:paraId="55FB736F" w14:textId="674FF4A4" w:rsidR="00324C2E" w:rsidRDefault="00324C2E" w:rsidP="003725C1">
      <w:pPr>
        <w:pStyle w:val="underpunkt"/>
      </w:pPr>
    </w:p>
    <w:p w14:paraId="01691F22" w14:textId="77777777" w:rsidR="00324C2E" w:rsidRDefault="00324C2E" w:rsidP="003725C1">
      <w:pPr>
        <w:pStyle w:val="underpunkt"/>
      </w:pPr>
    </w:p>
    <w:p w14:paraId="6F89FB0E" w14:textId="77777777" w:rsidR="00180BB6" w:rsidRPr="00180BB6" w:rsidRDefault="00180BB6" w:rsidP="003725C1">
      <w:pPr>
        <w:pStyle w:val="underpunkt"/>
      </w:pPr>
    </w:p>
    <w:p w14:paraId="713D904D" w14:textId="77777777" w:rsidR="00AF0A32" w:rsidRDefault="00AF0A32" w:rsidP="003725C1">
      <w:pPr>
        <w:pStyle w:val="underpunkt"/>
      </w:pPr>
    </w:p>
    <w:p w14:paraId="1267D203" w14:textId="77777777" w:rsidR="001F3962" w:rsidRDefault="00066E68">
      <w:pPr>
        <w:ind w:left="0"/>
        <w:rPr>
          <w:b/>
          <w:sz w:val="48"/>
        </w:rPr>
      </w:pPr>
      <w:r>
        <w:br w:type="page"/>
      </w:r>
      <w:r w:rsidR="001F3962">
        <w:lastRenderedPageBreak/>
        <w:br w:type="page"/>
      </w:r>
    </w:p>
    <w:p w14:paraId="7A7E165C" w14:textId="3074F856" w:rsidR="00066E68" w:rsidRDefault="00944040" w:rsidP="003725C1">
      <w:pPr>
        <w:pStyle w:val="titel"/>
      </w:pPr>
      <w:bookmarkStart w:id="50" w:name="_Toc125371749"/>
      <w:r>
        <w:lastRenderedPageBreak/>
        <w:t>Allen</w:t>
      </w:r>
      <w:r w:rsidR="00786748">
        <w:t>-</w:t>
      </w:r>
      <w:r>
        <w:t xml:space="preserve">Bradley </w:t>
      </w:r>
      <w:r w:rsidR="00066E68">
        <w:t>User</w:t>
      </w:r>
      <w:r w:rsidR="000922DB">
        <w:t xml:space="preserve"> </w:t>
      </w:r>
      <w:r w:rsidR="00066E68">
        <w:t xml:space="preserve">Defined </w:t>
      </w:r>
      <w:r w:rsidR="000922DB">
        <w:t>T</w:t>
      </w:r>
      <w:r w:rsidR="00066E68">
        <w:t xml:space="preserve">ype </w:t>
      </w:r>
      <w:r w:rsidR="000922DB">
        <w:t>(UDT)</w:t>
      </w:r>
      <w:bookmarkEnd w:id="50"/>
    </w:p>
    <w:p w14:paraId="522CB078" w14:textId="77777777" w:rsidR="00066E68" w:rsidRDefault="00066E68" w:rsidP="003725C1">
      <w:pPr>
        <w:pStyle w:val="hovedpunkt"/>
      </w:pPr>
      <w:r>
        <w:t>Indledning</w:t>
      </w:r>
    </w:p>
    <w:p w14:paraId="177ADEE9" w14:textId="0567280F" w:rsidR="00066E68" w:rsidRDefault="00066E68" w:rsidP="003725C1">
      <w:r>
        <w:t>Når man laver programmer til store anlæg, kan det være en fordel at kunne organisere eller bundte sine tags. Således at tags af forskellige datatyper, der hører til en specifikt maskinenhed</w:t>
      </w:r>
      <w:r w:rsidR="00E949A8">
        <w:t>,</w:t>
      </w:r>
      <w:r>
        <w:t xml:space="preserve"> er samlet. Et simpelt eksempel på en samling kan ses ved at betragte tag</w:t>
      </w:r>
      <w:r w:rsidR="00E949A8">
        <w:t>s</w:t>
      </w:r>
      <w:r>
        <w:t xml:space="preserve"> til en timer. Tag</w:t>
      </w:r>
      <w:r w:rsidR="00E949A8">
        <w:t>g</w:t>
      </w:r>
      <w:r>
        <w:t>et hed</w:t>
      </w:r>
      <w:r w:rsidR="00E949A8">
        <w:t>d</w:t>
      </w:r>
      <w:r>
        <w:t>er overordnet ”Tid_1” og består de</w:t>
      </w:r>
      <w:r w:rsidR="00F16CEA">
        <w:t>r</w:t>
      </w:r>
      <w:r>
        <w:t>efter af en række undertag</w:t>
      </w:r>
      <w:r w:rsidR="00E949A8">
        <w:t>s</w:t>
      </w:r>
      <w:r>
        <w:t>. PLC’en ved</w:t>
      </w:r>
      <w:r w:rsidR="00E949A8">
        <w:t>,</w:t>
      </w:r>
      <w:r>
        <w:t xml:space="preserve"> at tagget skal hav</w:t>
      </w:r>
      <w:r w:rsidR="00E22B44">
        <w:t>e</w:t>
      </w:r>
      <w:r>
        <w:t xml:space="preserve"> denne struktur</w:t>
      </w:r>
      <w:r w:rsidR="00E949A8">
        <w:t>,</w:t>
      </w:r>
      <w:r>
        <w:t xml:space="preserve"> fordi der er valgt ”Data Type” ”TIMER”</w:t>
      </w:r>
    </w:p>
    <w:p w14:paraId="5D328C0F" w14:textId="77777777" w:rsidR="00E22B44" w:rsidRDefault="00E22B44" w:rsidP="003725C1"/>
    <w:p w14:paraId="5FC65906" w14:textId="4C87EA93" w:rsidR="00066E68" w:rsidRDefault="00203879" w:rsidP="003725C1">
      <w:r>
        <w:rPr>
          <w:noProof/>
        </w:rPr>
        <w:drawing>
          <wp:inline distT="0" distB="0" distL="0" distR="0" wp14:anchorId="222F2519" wp14:editId="45B504DA">
            <wp:extent cx="4308475" cy="1338580"/>
            <wp:effectExtent l="0" t="0" r="0" b="0"/>
            <wp:docPr id="374" name="Billed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4308475" cy="1338580"/>
                    </a:xfrm>
                    <a:prstGeom prst="rect">
                      <a:avLst/>
                    </a:prstGeom>
                    <a:noFill/>
                    <a:ln>
                      <a:noFill/>
                    </a:ln>
                  </pic:spPr>
                </pic:pic>
              </a:graphicData>
            </a:graphic>
          </wp:inline>
        </w:drawing>
      </w:r>
    </w:p>
    <w:p w14:paraId="0160A958" w14:textId="77777777" w:rsidR="00E22B44" w:rsidRDefault="00E22B44" w:rsidP="003725C1"/>
    <w:p w14:paraId="575226DA" w14:textId="2BFDA67C" w:rsidR="00066E68" w:rsidRDefault="00066E68" w:rsidP="003725C1">
      <w:r>
        <w:t>Ved at lave en UDT eller User-Defined datatype kan man selv oprette lignende tags</w:t>
      </w:r>
      <w:r w:rsidR="00541F73">
        <w:t>/”Data Type”</w:t>
      </w:r>
      <w:r>
        <w:t xml:space="preserve">. </w:t>
      </w:r>
    </w:p>
    <w:p w14:paraId="05A953B6" w14:textId="77777777" w:rsidR="00066E68" w:rsidRDefault="00066E68" w:rsidP="003725C1"/>
    <w:p w14:paraId="4BFD30C7" w14:textId="77777777" w:rsidR="00066E68" w:rsidRPr="00CB0B2B" w:rsidRDefault="00066E68" w:rsidP="003725C1"/>
    <w:p w14:paraId="4B451CF5" w14:textId="77777777" w:rsidR="00066E68" w:rsidRDefault="00066E68" w:rsidP="003725C1"/>
    <w:p w14:paraId="3574B49A" w14:textId="0BADEC46" w:rsidR="00066E68" w:rsidRDefault="00066E68" w:rsidP="003725C1">
      <w:pPr>
        <w:pStyle w:val="hovedpunkt"/>
      </w:pPr>
      <w:r>
        <w:t>Programmeringsvejledning</w:t>
      </w:r>
    </w:p>
    <w:p w14:paraId="59414A5D" w14:textId="77777777" w:rsidR="00066E68" w:rsidRDefault="00066E68" w:rsidP="003725C1">
      <w:pPr>
        <w:pStyle w:val="hovedpunkt"/>
      </w:pPr>
      <w:r>
        <w:t>UDT Recepthåndtering</w:t>
      </w:r>
    </w:p>
    <w:p w14:paraId="38CECA7F" w14:textId="77777777" w:rsidR="00066E68" w:rsidRDefault="00066E68" w:rsidP="003725C1">
      <w:pPr>
        <w:pStyle w:val="underpunkt"/>
      </w:pPr>
    </w:p>
    <w:p w14:paraId="703B3583" w14:textId="57E99FC7" w:rsidR="00066E68" w:rsidRDefault="00203879" w:rsidP="003725C1">
      <w:r>
        <w:rPr>
          <w:noProof/>
        </w:rPr>
        <w:drawing>
          <wp:inline distT="0" distB="0" distL="0" distR="0" wp14:anchorId="6340DA12" wp14:editId="05102860">
            <wp:extent cx="958215" cy="1250950"/>
            <wp:effectExtent l="0" t="0" r="0" b="0"/>
            <wp:docPr id="375" name="Billede 375" descr="Perfect Vanilla Cupcake Recipe (VIDEO) - NatashasKitche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Perfect Vanilla Cupcake Recipe (VIDEO) - NatashasKitchen.com"/>
                    <pic:cNvPicPr>
                      <a:picLocks noChangeAspect="1" noChangeArrowheads="1"/>
                    </pic:cNvPicPr>
                  </pic:nvPicPr>
                  <pic:blipFill>
                    <a:blip r:embed="rId494">
                      <a:extLst>
                        <a:ext uri="{28A0092B-C50C-407E-A947-70E740481C1C}">
                          <a14:useLocalDpi xmlns:a14="http://schemas.microsoft.com/office/drawing/2010/main" val="0"/>
                        </a:ext>
                      </a:extLst>
                    </a:blip>
                    <a:srcRect t="14865"/>
                    <a:stretch>
                      <a:fillRect/>
                    </a:stretch>
                  </pic:blipFill>
                  <pic:spPr bwMode="auto">
                    <a:xfrm>
                      <a:off x="0" y="0"/>
                      <a:ext cx="958215" cy="1250950"/>
                    </a:xfrm>
                    <a:prstGeom prst="rect">
                      <a:avLst/>
                    </a:prstGeom>
                    <a:noFill/>
                    <a:ln>
                      <a:noFill/>
                    </a:ln>
                  </pic:spPr>
                </pic:pic>
              </a:graphicData>
            </a:graphic>
          </wp:inline>
        </w:drawing>
      </w:r>
    </w:p>
    <w:p w14:paraId="2A80D874" w14:textId="77777777" w:rsidR="00066E68" w:rsidRDefault="00066E68" w:rsidP="003725C1"/>
    <w:p w14:paraId="2BFCA957" w14:textId="46C70DBB" w:rsidR="00066E68" w:rsidRDefault="00066E68" w:rsidP="003725C1">
      <w:r>
        <w:t>Vi forestiller os</w:t>
      </w:r>
      <w:r w:rsidR="00C714B8">
        <w:t>,</w:t>
      </w:r>
      <w:r>
        <w:t xml:space="preserve"> at vi har en maskine</w:t>
      </w:r>
      <w:r w:rsidR="00C714B8">
        <w:t>,</w:t>
      </w:r>
      <w:r>
        <w:t xml:space="preserve"> der kan blande dej til en række forskellige cupcakes.</w:t>
      </w:r>
    </w:p>
    <w:p w14:paraId="16F94839" w14:textId="3A79F9F5" w:rsidR="00066E68" w:rsidRDefault="00066E68" w:rsidP="003725C1">
      <w:r>
        <w:t>Til hver cupcake er en recept/opskrift.</w:t>
      </w:r>
    </w:p>
    <w:p w14:paraId="74546F79" w14:textId="098FD551" w:rsidR="00066E68" w:rsidRDefault="00066E68" w:rsidP="003725C1">
      <w:r>
        <w:t>Denne recept kan med fordel gemmes i en UDT eller User-Defined datatype.</w:t>
      </w:r>
    </w:p>
    <w:p w14:paraId="66455AB5" w14:textId="77777777" w:rsidR="00066E68" w:rsidRDefault="00066E68" w:rsidP="003725C1">
      <w:r>
        <w:t xml:space="preserve">UDT kan </w:t>
      </w:r>
      <w:r w:rsidRPr="00CB0B2B">
        <w:t xml:space="preserve">programmeres </w:t>
      </w:r>
      <w:r>
        <w:t>som vist herunder.</w:t>
      </w:r>
    </w:p>
    <w:p w14:paraId="0DB5C55F" w14:textId="77777777" w:rsidR="00066E68" w:rsidRDefault="00066E68" w:rsidP="003725C1">
      <w:pPr>
        <w:rPr>
          <w:rFonts w:ascii="Arial" w:hAnsi="Arial"/>
        </w:rPr>
      </w:pPr>
      <w:r>
        <w:br w:type="page"/>
      </w:r>
    </w:p>
    <w:p w14:paraId="11618B68" w14:textId="77777777" w:rsidR="00066E68" w:rsidRPr="004568CA" w:rsidRDefault="00066E68" w:rsidP="003725C1">
      <w:pPr>
        <w:pStyle w:val="underpunkt"/>
      </w:pPr>
      <w:r>
        <w:lastRenderedPageBreak/>
        <w:t>Opret UDT</w:t>
      </w:r>
    </w:p>
    <w:p w14:paraId="662DC99B" w14:textId="00A0A96A" w:rsidR="00066E68" w:rsidRPr="00633169" w:rsidRDefault="00066E68" w:rsidP="003725C1">
      <w:r>
        <w:t>I</w:t>
      </w:r>
      <w:r w:rsidRPr="00633169">
        <w:t xml:space="preserve"> ”Controller Orginizer”</w:t>
      </w:r>
      <w:r>
        <w:t xml:space="preserve"> åbnes mappen ”Data Type”</w:t>
      </w:r>
      <w:r w:rsidR="00CD16F7">
        <w:t>,</w:t>
      </w:r>
      <w:r>
        <w:t xml:space="preserve"> og </w:t>
      </w:r>
      <w:r w:rsidR="00CD16F7">
        <w:t xml:space="preserve">der </w:t>
      </w:r>
      <w:r>
        <w:t>h</w:t>
      </w:r>
      <w:r w:rsidRPr="00633169">
        <w:t>øjreklik</w:t>
      </w:r>
      <w:r w:rsidR="00CD16F7">
        <w:t>kes</w:t>
      </w:r>
      <w:r w:rsidRPr="00633169">
        <w:t xml:space="preserve"> på ”</w:t>
      </w:r>
      <w:r>
        <w:t>User-Defind</w:t>
      </w:r>
      <w:r w:rsidRPr="00633169">
        <w:t>”</w:t>
      </w:r>
      <w:r w:rsidR="00CD16F7">
        <w:t>,</w:t>
      </w:r>
      <w:r w:rsidRPr="00633169">
        <w:t xml:space="preserve"> og </w:t>
      </w:r>
      <w:r w:rsidR="00CD16F7">
        <w:t xml:space="preserve">der </w:t>
      </w:r>
      <w:r w:rsidRPr="00633169">
        <w:t>vælg</w:t>
      </w:r>
      <w:r w:rsidR="00CD16F7">
        <w:t>es</w:t>
      </w:r>
      <w:r w:rsidRPr="00633169">
        <w:t xml:space="preserve"> ”New </w:t>
      </w:r>
      <w:r>
        <w:t>Data Type</w:t>
      </w:r>
      <w:r w:rsidRPr="00633169">
        <w:t>”</w:t>
      </w:r>
      <w:r w:rsidR="00CD16F7">
        <w:t>.</w:t>
      </w:r>
    </w:p>
    <w:p w14:paraId="059C1B53" w14:textId="677AE897" w:rsidR="00066E68" w:rsidRDefault="00541F73" w:rsidP="003725C1">
      <w:r>
        <w:rPr>
          <w:noProof/>
        </w:rPr>
        <w:drawing>
          <wp:anchor distT="0" distB="0" distL="114300" distR="114300" simplePos="0" relativeHeight="251834880" behindDoc="1" locked="0" layoutInCell="1" allowOverlap="1" wp14:anchorId="2E05D5E5" wp14:editId="1658EFF2">
            <wp:simplePos x="0" y="0"/>
            <wp:positionH relativeFrom="margin">
              <wp:align>right</wp:align>
            </wp:positionH>
            <wp:positionV relativeFrom="paragraph">
              <wp:posOffset>1020445</wp:posOffset>
            </wp:positionV>
            <wp:extent cx="5481955" cy="3526790"/>
            <wp:effectExtent l="0" t="0" r="4445" b="0"/>
            <wp:wrapTight wrapText="bothSides">
              <wp:wrapPolygon edited="0">
                <wp:start x="0" y="0"/>
                <wp:lineTo x="0" y="21468"/>
                <wp:lineTo x="21542" y="21468"/>
                <wp:lineTo x="21542" y="0"/>
                <wp:lineTo x="0" y="0"/>
              </wp:wrapPolygon>
            </wp:wrapTight>
            <wp:docPr id="376" name="Billed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5481955" cy="3526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6E68" w:rsidRPr="00CB0B2B">
        <w:t xml:space="preserve">Nu kommer </w:t>
      </w:r>
      <w:r w:rsidR="00066E68">
        <w:t>et tomt vindu</w:t>
      </w:r>
      <w:r w:rsidR="00066E68" w:rsidRPr="00CB0B2B">
        <w:t>e op</w:t>
      </w:r>
      <w:r w:rsidR="00066E68">
        <w:t>. Dette vindue skal gives et navn til UDT’en og udfyldes med de ”Members”</w:t>
      </w:r>
      <w:r w:rsidR="00CD16F7">
        <w:t>,</w:t>
      </w:r>
      <w:r w:rsidR="00066E68">
        <w:t xml:space="preserve"> man ønsker</w:t>
      </w:r>
      <w:r w:rsidR="00CD16F7">
        <w:t>,</w:t>
      </w:r>
      <w:r w:rsidR="00066E68">
        <w:t xml:space="preserve"> ens UDT skal indeholde</w:t>
      </w:r>
      <w:r w:rsidR="00CD16F7">
        <w:t>, s</w:t>
      </w:r>
      <w:r w:rsidR="00066E68">
        <w:t>amt hvilken datatype ens ”Members” skal have. Man kan også give hver</w:t>
      </w:r>
      <w:r w:rsidR="00CD16F7">
        <w:t>t</w:t>
      </w:r>
      <w:r w:rsidR="00066E68">
        <w:t xml:space="preserve"> ”Member”</w:t>
      </w:r>
      <w:r w:rsidR="00CD16F7">
        <w:t>-</w:t>
      </w:r>
      <w:r w:rsidR="00066E68">
        <w:t>tag</w:t>
      </w:r>
      <w:r w:rsidR="00CD16F7">
        <w:t>s</w:t>
      </w:r>
      <w:r w:rsidR="00066E68">
        <w:t xml:space="preserve"> en længer</w:t>
      </w:r>
      <w:r w:rsidR="00CD16F7">
        <w:t>e</w:t>
      </w:r>
      <w:r w:rsidR="00066E68">
        <w:t xml:space="preserve"> beskrivelse. Når alt er</w:t>
      </w:r>
      <w:r w:rsidR="00CD16F7">
        <w:t>,</w:t>
      </w:r>
      <w:r w:rsidR="00066E68">
        <w:t xml:space="preserve"> som man ønsker</w:t>
      </w:r>
      <w:r w:rsidR="00CD16F7">
        <w:t>,</w:t>
      </w:r>
      <w:r w:rsidR="00066E68">
        <w:t xml:space="preserve"> trykkes der ok</w:t>
      </w:r>
      <w:r w:rsidR="00CD16F7">
        <w:t>, o</w:t>
      </w:r>
      <w:r w:rsidR="00066E68">
        <w:t>g vinduet lukker sig selv. UDT vil nu ligge i mappen ”User Defined”.</w:t>
      </w:r>
    </w:p>
    <w:p w14:paraId="47D67F39" w14:textId="77777777" w:rsidR="00066E68" w:rsidRDefault="00066E68" w:rsidP="003725C1"/>
    <w:p w14:paraId="5848011B" w14:textId="77777777" w:rsidR="00541F73" w:rsidRDefault="00066E68" w:rsidP="003725C1">
      <w:r>
        <w:t>I ”properties</w:t>
      </w:r>
      <w:r w:rsidR="00CD16F7">
        <w:t>”-</w:t>
      </w:r>
      <w:r>
        <w:t>fane</w:t>
      </w:r>
      <w:r w:rsidR="00CD16F7">
        <w:t>n</w:t>
      </w:r>
      <w:r>
        <w:t xml:space="preserve"> i venstre side kan der defineres yderligere ting </w:t>
      </w:r>
      <w:r w:rsidR="00286069">
        <w:t>for</w:t>
      </w:r>
      <w:r>
        <w:t xml:space="preserve"> de </w:t>
      </w:r>
      <w:r w:rsidR="00CD16F7">
        <w:t>enkelte</w:t>
      </w:r>
      <w:r>
        <w:t xml:space="preserve"> ”Members”</w:t>
      </w:r>
      <w:r w:rsidR="00CD16F7">
        <w:t>, s</w:t>
      </w:r>
      <w:r>
        <w:t>åsom ingeniørenheder og visningsformater</w:t>
      </w:r>
      <w:r w:rsidR="00CD16F7">
        <w:t>,</w:t>
      </w:r>
      <w:r>
        <w:t xml:space="preserve"> f.eks. decimal</w:t>
      </w:r>
      <w:r w:rsidR="00CD16F7">
        <w:t>,</w:t>
      </w:r>
      <w:r>
        <w:t xml:space="preserve"> hex</w:t>
      </w:r>
      <w:r w:rsidR="00CD16F7">
        <w:t>,</w:t>
      </w:r>
      <w:r>
        <w:t xml:space="preserve"> osv. </w:t>
      </w:r>
    </w:p>
    <w:p w14:paraId="0ADB8680" w14:textId="1F995469" w:rsidR="00066E68" w:rsidRPr="00CB0B2B" w:rsidRDefault="00066E68" w:rsidP="003725C1">
      <w:r>
        <w:t>I eksemplet er der ingen indstillinger lavet i denne fane.</w:t>
      </w:r>
    </w:p>
    <w:p w14:paraId="22C39958" w14:textId="77777777" w:rsidR="00066E68" w:rsidRPr="00CB0B2B" w:rsidRDefault="00066E68" w:rsidP="003725C1"/>
    <w:p w14:paraId="44DE8B54" w14:textId="77777777" w:rsidR="00066E68" w:rsidRDefault="00066E68" w:rsidP="003725C1">
      <w:pPr>
        <w:rPr>
          <w:rFonts w:ascii="Arial" w:hAnsi="Arial"/>
        </w:rPr>
      </w:pPr>
      <w:r>
        <w:br w:type="page"/>
      </w:r>
    </w:p>
    <w:p w14:paraId="2893DE7F" w14:textId="4A694717" w:rsidR="00066E68" w:rsidRDefault="00066E68" w:rsidP="003725C1">
      <w:pPr>
        <w:pStyle w:val="underpunkt"/>
      </w:pPr>
      <w:r>
        <w:lastRenderedPageBreak/>
        <w:t>Opret UDT Programtags</w:t>
      </w:r>
    </w:p>
    <w:p w14:paraId="4BCB84D4" w14:textId="0021D8B5" w:rsidR="00066E68" w:rsidRDefault="00066E68" w:rsidP="003725C1">
      <w:r>
        <w:t>Når ens UDT er færdigdefineret skal der oprettes et elle flere programtags. Her skal navnet på ens UDT</w:t>
      </w:r>
      <w:r w:rsidR="004D5DDD">
        <w:t>-</w:t>
      </w:r>
      <w:r>
        <w:t>fil, i dette tilfælde ”UDT_Recept_Cupcake”</w:t>
      </w:r>
      <w:r w:rsidR="004D5DDD">
        <w:t>,</w:t>
      </w:r>
      <w:r>
        <w:t xml:space="preserve"> vælges som datatype. Derefter vil Logix oprette et overordnet tag, her ”Cupcake_1”, med undertag defineret på den måde</w:t>
      </w:r>
      <w:r w:rsidR="004D5DDD">
        <w:t>,</w:t>
      </w:r>
      <w:r>
        <w:t xml:space="preserve"> som blev angivet i definitionen af UDT’en.</w:t>
      </w:r>
    </w:p>
    <w:p w14:paraId="59B398EC" w14:textId="0B627E5F" w:rsidR="00066E68" w:rsidRDefault="00066E68" w:rsidP="003725C1">
      <w:r>
        <w:t>Denne proces kan gentages</w:t>
      </w:r>
      <w:r w:rsidR="004D5DDD">
        <w:t>,</w:t>
      </w:r>
      <w:r>
        <w:t xml:space="preserve"> indtil man har lige så mange cupcake</w:t>
      </w:r>
      <w:r w:rsidR="004D5DDD">
        <w:t>-</w:t>
      </w:r>
      <w:r>
        <w:t>recepter</w:t>
      </w:r>
      <w:r w:rsidR="004D5DDD">
        <w:t>,</w:t>
      </w:r>
      <w:r>
        <w:t xml:space="preserve"> som man ønsker at bruge.</w:t>
      </w:r>
    </w:p>
    <w:p w14:paraId="59FE82C1" w14:textId="77777777" w:rsidR="00066E68" w:rsidRDefault="00066E68" w:rsidP="003725C1"/>
    <w:p w14:paraId="13EB0AF8" w14:textId="6D91680B" w:rsidR="00066E68" w:rsidRDefault="00203879" w:rsidP="003725C1">
      <w:r>
        <w:rPr>
          <w:noProof/>
        </w:rPr>
        <w:drawing>
          <wp:inline distT="0" distB="0" distL="0" distR="0" wp14:anchorId="3BC15FC8" wp14:editId="0C3F2594">
            <wp:extent cx="4272280" cy="2552700"/>
            <wp:effectExtent l="0" t="0" r="0" b="0"/>
            <wp:docPr id="377" name="Billede 377" descr="Et billede, der indeholder tekst, skærmbillede, comput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Et billede, der indeholder tekst, skærmbillede, computer&#10;&#10;Automatisk genereret beskrivelse"/>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4272280" cy="2552700"/>
                    </a:xfrm>
                    <a:prstGeom prst="rect">
                      <a:avLst/>
                    </a:prstGeom>
                    <a:noFill/>
                    <a:ln>
                      <a:noFill/>
                    </a:ln>
                  </pic:spPr>
                </pic:pic>
              </a:graphicData>
            </a:graphic>
          </wp:inline>
        </w:drawing>
      </w:r>
    </w:p>
    <w:p w14:paraId="3B10924D" w14:textId="77777777" w:rsidR="00066E68" w:rsidRDefault="00066E68" w:rsidP="003725C1">
      <w:pPr>
        <w:pStyle w:val="underpunkt"/>
      </w:pPr>
    </w:p>
    <w:p w14:paraId="05C97562" w14:textId="77777777" w:rsidR="00066E68" w:rsidRDefault="00066E68" w:rsidP="003725C1">
      <w:pPr>
        <w:pStyle w:val="underpunkt"/>
      </w:pPr>
      <w:r>
        <w:t>Programmering med UDT-tags</w:t>
      </w:r>
    </w:p>
    <w:p w14:paraId="1CA8E92D" w14:textId="77777777" w:rsidR="00066E68" w:rsidRDefault="00066E68" w:rsidP="003725C1">
      <w:pPr>
        <w:pStyle w:val="underpunkt"/>
      </w:pPr>
    </w:p>
    <w:p w14:paraId="17061C25" w14:textId="51C594A1" w:rsidR="00066E68" w:rsidRDefault="00066E68" w:rsidP="003725C1">
      <w:r>
        <w:t>Når programtag</w:t>
      </w:r>
      <w:r w:rsidR="004D5DDD">
        <w:t>gene</w:t>
      </w:r>
      <w:r>
        <w:t xml:space="preserve"> </w:t>
      </w:r>
      <w:r w:rsidR="004D5DDD">
        <w:t xml:space="preserve">er </w:t>
      </w:r>
      <w:r>
        <w:t>færdigdefinere</w:t>
      </w:r>
      <w:r w:rsidR="004D5DDD">
        <w:t>de,</w:t>
      </w:r>
      <w:r>
        <w:t xml:space="preserve"> kan man programmer</w:t>
      </w:r>
      <w:r w:rsidR="004D5DDD">
        <w:t>e</w:t>
      </w:r>
      <w:r>
        <w:t xml:space="preserve"> med de</w:t>
      </w:r>
      <w:r w:rsidR="004D5DDD">
        <w:t>m</w:t>
      </w:r>
      <w:r>
        <w:t xml:space="preserve"> på almindelig vis. Her er vist et eksempel</w:t>
      </w:r>
      <w:r w:rsidR="004D5DDD">
        <w:t>:</w:t>
      </w:r>
      <w:r>
        <w:t xml:space="preserve"> </w:t>
      </w:r>
    </w:p>
    <w:p w14:paraId="60728524" w14:textId="024677D3" w:rsidR="00066E68" w:rsidRDefault="00066E68" w:rsidP="003725C1">
      <w:r>
        <w:t xml:space="preserve">Rung 0: Sætter bagetiden for ”Cupcake_1” ved hjælp af en digital indgang. </w:t>
      </w:r>
    </w:p>
    <w:p w14:paraId="246A9DC8" w14:textId="3427EFE1" w:rsidR="00066E68" w:rsidRPr="00405493" w:rsidRDefault="00066E68" w:rsidP="003725C1">
      <w:r>
        <w:t xml:space="preserve">Rung 1: </w:t>
      </w:r>
      <w:r w:rsidR="004D5DDD">
        <w:t>I</w:t>
      </w:r>
      <w:r>
        <w:t xml:space="preserve">ndlæser bagetiden </w:t>
      </w:r>
      <w:r w:rsidR="00541F73">
        <w:t xml:space="preserve">for ”Cupcake_2”  </w:t>
      </w:r>
      <w:r>
        <w:t>fra et HMI</w:t>
      </w:r>
      <w:r w:rsidR="004D5DDD">
        <w:t>-</w:t>
      </w:r>
      <w:r>
        <w:t>tag.</w:t>
      </w:r>
    </w:p>
    <w:p w14:paraId="518898B3" w14:textId="7657256C" w:rsidR="00066E68" w:rsidRPr="00824CAF" w:rsidRDefault="00203879" w:rsidP="003725C1">
      <w:r>
        <w:rPr>
          <w:noProof/>
        </w:rPr>
        <w:drawing>
          <wp:inline distT="0" distB="0" distL="0" distR="0" wp14:anchorId="7A99DEC2" wp14:editId="43A399FC">
            <wp:extent cx="4308475" cy="2567940"/>
            <wp:effectExtent l="0" t="0" r="0" b="0"/>
            <wp:docPr id="378" name="Billed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4308475" cy="2567940"/>
                    </a:xfrm>
                    <a:prstGeom prst="rect">
                      <a:avLst/>
                    </a:prstGeom>
                    <a:noFill/>
                    <a:ln>
                      <a:noFill/>
                    </a:ln>
                  </pic:spPr>
                </pic:pic>
              </a:graphicData>
            </a:graphic>
          </wp:inline>
        </w:drawing>
      </w:r>
    </w:p>
    <w:p w14:paraId="0056FDD2" w14:textId="68E426C6" w:rsidR="00066E68" w:rsidRDefault="00DB599C" w:rsidP="003725C1">
      <w:pPr>
        <w:pStyle w:val="hovedpunkt"/>
      </w:pPr>
      <w:r>
        <w:br w:type="page"/>
      </w:r>
      <w:r w:rsidR="00066E68">
        <w:lastRenderedPageBreak/>
        <w:t>Programmeringsvejledning</w:t>
      </w:r>
    </w:p>
    <w:p w14:paraId="24541F42" w14:textId="487D23D0" w:rsidR="00066E68" w:rsidRDefault="00066E68" w:rsidP="003725C1">
      <w:pPr>
        <w:pStyle w:val="hovedpunkt"/>
      </w:pPr>
      <w:r>
        <w:t xml:space="preserve">UDT med </w:t>
      </w:r>
      <w:r w:rsidR="007C1631">
        <w:t xml:space="preserve">COP af </w:t>
      </w:r>
      <w:r>
        <w:t>I/O</w:t>
      </w:r>
      <w:r w:rsidR="004D5DDD">
        <w:t>-</w:t>
      </w:r>
      <w:r>
        <w:t>data</w:t>
      </w:r>
    </w:p>
    <w:p w14:paraId="4A3FE2C5" w14:textId="77777777" w:rsidR="00066E68" w:rsidRDefault="00066E68" w:rsidP="003725C1">
      <w:pPr>
        <w:pStyle w:val="underpunkt"/>
      </w:pPr>
    </w:p>
    <w:p w14:paraId="0FEB85D9" w14:textId="19E095E1" w:rsidR="00066E68" w:rsidRDefault="00203879" w:rsidP="003725C1">
      <w:r>
        <w:rPr>
          <w:noProof/>
        </w:rPr>
        <w:drawing>
          <wp:inline distT="0" distB="0" distL="0" distR="0" wp14:anchorId="546210A6" wp14:editId="4953408F">
            <wp:extent cx="2362835" cy="1280160"/>
            <wp:effectExtent l="0" t="0" r="0" b="0"/>
            <wp:docPr id="379" name="Billed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2362835" cy="1280160"/>
                    </a:xfrm>
                    <a:prstGeom prst="rect">
                      <a:avLst/>
                    </a:prstGeom>
                    <a:noFill/>
                    <a:ln>
                      <a:noFill/>
                    </a:ln>
                  </pic:spPr>
                </pic:pic>
              </a:graphicData>
            </a:graphic>
          </wp:inline>
        </w:drawing>
      </w:r>
    </w:p>
    <w:p w14:paraId="597A86FC" w14:textId="59BBCACB" w:rsidR="00066E68" w:rsidRDefault="00066E68" w:rsidP="003725C1">
      <w:r>
        <w:t>Vi forstiller os</w:t>
      </w:r>
      <w:r w:rsidR="004D5DDD">
        <w:t>,</w:t>
      </w:r>
      <w:r>
        <w:t xml:space="preserve"> at vi har et større tankanlæg</w:t>
      </w:r>
      <w:r w:rsidR="00541F73">
        <w:t xml:space="preserve"> med 6 tanke</w:t>
      </w:r>
      <w:r>
        <w:t>. På hver af disse tanke si</w:t>
      </w:r>
      <w:r w:rsidR="004D5DDD">
        <w:t>d</w:t>
      </w:r>
      <w:r>
        <w:t>der der 4 analoge procesværditransmitter</w:t>
      </w:r>
      <w:r w:rsidR="004D5DDD">
        <w:t>e</w:t>
      </w:r>
      <w:r>
        <w:t>. Disse 4 transmittere er tilslutte</w:t>
      </w:r>
      <w:r w:rsidR="004D5DDD">
        <w:t>t</w:t>
      </w:r>
      <w:r>
        <w:t xml:space="preserve"> på e</w:t>
      </w:r>
      <w:r w:rsidR="004D5DDD">
        <w:t>t</w:t>
      </w:r>
      <w:r>
        <w:t xml:space="preserve"> inputkort med 4 analoge indgange.</w:t>
      </w:r>
    </w:p>
    <w:p w14:paraId="4C995161" w14:textId="3849DF81" w:rsidR="00066E68" w:rsidRPr="00405493" w:rsidRDefault="00066E68" w:rsidP="003725C1">
      <w:r>
        <w:t>For ikke at skulle oprette de samme tag</w:t>
      </w:r>
      <w:r w:rsidR="004D5DDD">
        <w:t>s</w:t>
      </w:r>
      <w:r>
        <w:t xml:space="preserve"> </w:t>
      </w:r>
      <w:r w:rsidR="00541F73">
        <w:t xml:space="preserve">4 tags 6 </w:t>
      </w:r>
      <w:r>
        <w:t>gange</w:t>
      </w:r>
      <w:r w:rsidR="004D5DDD">
        <w:t>,</w:t>
      </w:r>
      <w:r>
        <w:t xml:space="preserve"> opretter vi en UDT som vist nedenfor.</w:t>
      </w:r>
    </w:p>
    <w:p w14:paraId="30D3DC4B" w14:textId="33C0444C" w:rsidR="00066E68" w:rsidRPr="00405493" w:rsidRDefault="00203879" w:rsidP="003725C1">
      <w:r>
        <w:rPr>
          <w:noProof/>
        </w:rPr>
        <w:drawing>
          <wp:inline distT="0" distB="0" distL="0" distR="0" wp14:anchorId="5A6F40EF" wp14:editId="472A104D">
            <wp:extent cx="4308475" cy="2282190"/>
            <wp:effectExtent l="0" t="0" r="0" b="0"/>
            <wp:docPr id="380" name="Billed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4308475" cy="2282190"/>
                    </a:xfrm>
                    <a:prstGeom prst="rect">
                      <a:avLst/>
                    </a:prstGeom>
                    <a:noFill/>
                    <a:ln>
                      <a:noFill/>
                    </a:ln>
                  </pic:spPr>
                </pic:pic>
              </a:graphicData>
            </a:graphic>
          </wp:inline>
        </w:drawing>
      </w:r>
    </w:p>
    <w:p w14:paraId="66831CC1" w14:textId="6A40F27C" w:rsidR="00066E68" w:rsidRDefault="00066E68" w:rsidP="003725C1">
      <w:pPr>
        <w:pStyle w:val="underpunkt"/>
      </w:pPr>
      <w:r>
        <w:t>Opret UDT Programtags</w:t>
      </w:r>
    </w:p>
    <w:p w14:paraId="4EF2FD0B" w14:textId="77777777" w:rsidR="00066E68" w:rsidRDefault="00066E68" w:rsidP="003725C1">
      <w:pPr>
        <w:pStyle w:val="underpunkt"/>
      </w:pPr>
    </w:p>
    <w:p w14:paraId="5AE25C2C" w14:textId="401ABF1E" w:rsidR="00066E68" w:rsidRDefault="00066E68" w:rsidP="003725C1">
      <w:r>
        <w:t>Når ens UDT er færdigdefineret skal der oprettes et elle flere programtags</w:t>
      </w:r>
      <w:r w:rsidR="004D5DDD">
        <w:t xml:space="preserve"> </w:t>
      </w:r>
      <w:r>
        <w:t xml:space="preserve">med datatype ”UDT_Tank”. </w:t>
      </w:r>
    </w:p>
    <w:p w14:paraId="38F6E145" w14:textId="39A9D9B6" w:rsidR="00066E68" w:rsidRDefault="00066E68" w:rsidP="003725C1">
      <w:r>
        <w:t>Denne proces kan gentages</w:t>
      </w:r>
      <w:r w:rsidR="004D5DDD">
        <w:t>,</w:t>
      </w:r>
      <w:r>
        <w:t xml:space="preserve"> indtil man har lige så mange tank</w:t>
      </w:r>
      <w:r w:rsidR="004D5DDD">
        <w:t>-</w:t>
      </w:r>
      <w:r>
        <w:t>tags</w:t>
      </w:r>
      <w:r w:rsidR="004D5DDD">
        <w:t>,</w:t>
      </w:r>
      <w:r>
        <w:t xml:space="preserve"> som der er tanke på anlægget </w:t>
      </w:r>
      <w:r w:rsidR="004D5DDD">
        <w:t xml:space="preserve">– </w:t>
      </w:r>
      <w:r>
        <w:t>her er der 6 styk</w:t>
      </w:r>
      <w:r w:rsidR="004D5DDD">
        <w:t>s</w:t>
      </w:r>
      <w:r>
        <w:t>.</w:t>
      </w:r>
    </w:p>
    <w:p w14:paraId="722CF35F" w14:textId="25E2576C" w:rsidR="00066E68" w:rsidRPr="00405493" w:rsidRDefault="00203879" w:rsidP="003725C1">
      <w:r>
        <w:rPr>
          <w:noProof/>
        </w:rPr>
        <w:drawing>
          <wp:inline distT="0" distB="0" distL="0" distR="0" wp14:anchorId="3C2FD592" wp14:editId="0A98E052">
            <wp:extent cx="4191635" cy="2340610"/>
            <wp:effectExtent l="0" t="0" r="0" b="0"/>
            <wp:docPr id="381" name="Billed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4191635" cy="2340610"/>
                    </a:xfrm>
                    <a:prstGeom prst="rect">
                      <a:avLst/>
                    </a:prstGeom>
                    <a:noFill/>
                    <a:ln>
                      <a:noFill/>
                    </a:ln>
                  </pic:spPr>
                </pic:pic>
              </a:graphicData>
            </a:graphic>
          </wp:inline>
        </w:drawing>
      </w:r>
    </w:p>
    <w:p w14:paraId="20EBD220" w14:textId="097E73A1" w:rsidR="00066E68" w:rsidRDefault="00066E68" w:rsidP="003725C1"/>
    <w:p w14:paraId="11E8DFCF" w14:textId="77777777" w:rsidR="00066E68" w:rsidRDefault="00066E68" w:rsidP="003725C1">
      <w:pPr>
        <w:pStyle w:val="underpunkt"/>
      </w:pPr>
      <w:r>
        <w:lastRenderedPageBreak/>
        <w:t>Programmering med UDT-tags COP</w:t>
      </w:r>
    </w:p>
    <w:p w14:paraId="2DDEB4EF" w14:textId="77777777" w:rsidR="00066E68" w:rsidRDefault="00066E68" w:rsidP="003725C1">
      <w:pPr>
        <w:pStyle w:val="underpunkt"/>
      </w:pPr>
    </w:p>
    <w:p w14:paraId="53CFF928" w14:textId="115D41CB" w:rsidR="00066E68" w:rsidRDefault="00066E68" w:rsidP="003725C1">
      <w:r>
        <w:t>De analoge inputkort har følgende data. Det er værdie</w:t>
      </w:r>
      <w:r w:rsidR="00286069">
        <w:t>rne</w:t>
      </w:r>
      <w:r>
        <w:t xml:space="preserve"> ma</w:t>
      </w:r>
      <w:r w:rsidR="004D5DDD">
        <w:t>r</w:t>
      </w:r>
      <w:r>
        <w:t>keret med den orange boks</w:t>
      </w:r>
      <w:r w:rsidR="004D5DDD">
        <w:t>,</w:t>
      </w:r>
      <w:r>
        <w:t xml:space="preserve"> der skal in</w:t>
      </w:r>
      <w:r w:rsidR="004D5DDD">
        <w:t>d</w:t>
      </w:r>
      <w:r>
        <w:t>læses i UDT’en.</w:t>
      </w:r>
    </w:p>
    <w:p w14:paraId="6C96668B" w14:textId="4CF55BCA" w:rsidR="00066E68" w:rsidRDefault="00203879" w:rsidP="003725C1">
      <w:r>
        <w:rPr>
          <w:noProof/>
        </w:rPr>
        <mc:AlternateContent>
          <mc:Choice Requires="wps">
            <w:drawing>
              <wp:anchor distT="0" distB="0" distL="114300" distR="114300" simplePos="0" relativeHeight="251562496" behindDoc="0" locked="0" layoutInCell="1" allowOverlap="1" wp14:anchorId="03BBDE3A" wp14:editId="4477FCF1">
                <wp:simplePos x="0" y="0"/>
                <wp:positionH relativeFrom="column">
                  <wp:posOffset>1959610</wp:posOffset>
                </wp:positionH>
                <wp:positionV relativeFrom="paragraph">
                  <wp:posOffset>821690</wp:posOffset>
                </wp:positionV>
                <wp:extent cx="3473450" cy="520700"/>
                <wp:effectExtent l="0" t="0" r="12700" b="12700"/>
                <wp:wrapNone/>
                <wp:docPr id="494" name="Rektangel: afrundede hjørner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73450" cy="520700"/>
                        </a:xfrm>
                        <a:prstGeom prst="roundRect">
                          <a:avLst/>
                        </a:prstGeom>
                        <a:no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4589A20" id="Rektangel: afrundede hjørner 16" o:spid="_x0000_s1026" style="position:absolute;margin-left:154.3pt;margin-top:64.7pt;width:273.5pt;height:41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" filled="f" strokecolor="#ffc000" strokeweight="1pt">
                <v:stroke joinstyle="miter"/>
                <v:path arrowok="t"/>
              </v:roundrect>
            </w:pict>
          </mc:Fallback>
        </mc:AlternateContent>
      </w:r>
      <w:r>
        <w:rPr>
          <w:noProof/>
        </w:rPr>
        <w:drawing>
          <wp:inline distT="0" distB="0" distL="0" distR="0" wp14:anchorId="58298C85" wp14:editId="72BECEDA">
            <wp:extent cx="3752850" cy="1602635"/>
            <wp:effectExtent l="0" t="0" r="0" b="0"/>
            <wp:docPr id="382" name="Billede 382"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Et billede, der indeholder bord&#10;&#10;Automatisk genereret beskrivelse"/>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3776937" cy="1612921"/>
                    </a:xfrm>
                    <a:prstGeom prst="rect">
                      <a:avLst/>
                    </a:prstGeom>
                    <a:noFill/>
                    <a:ln>
                      <a:noFill/>
                    </a:ln>
                  </pic:spPr>
                </pic:pic>
              </a:graphicData>
            </a:graphic>
          </wp:inline>
        </w:drawing>
      </w:r>
    </w:p>
    <w:p w14:paraId="60E8DBBA" w14:textId="5A7344D1" w:rsidR="00066E68" w:rsidRDefault="00066E68" w:rsidP="003725C1">
      <w:r>
        <w:t xml:space="preserve">For at indlæse data fra </w:t>
      </w:r>
      <w:r w:rsidR="004D5DDD">
        <w:t xml:space="preserve">det </w:t>
      </w:r>
      <w:r>
        <w:t>analog</w:t>
      </w:r>
      <w:r w:rsidR="004D5DDD">
        <w:t>e</w:t>
      </w:r>
      <w:r>
        <w:t xml:space="preserve"> inputkort til UDT</w:t>
      </w:r>
      <w:r w:rsidR="00922CDF">
        <w:t>-</w:t>
      </w:r>
      <w:r>
        <w:t>tag</w:t>
      </w:r>
      <w:r w:rsidR="00922CDF">
        <w:t>gene,</w:t>
      </w:r>
      <w:r>
        <w:t xml:space="preserve"> bruges instruktionen ”COP” </w:t>
      </w:r>
      <w:r w:rsidRPr="00661269">
        <w:t>Copy File</w:t>
      </w:r>
      <w:r>
        <w:t xml:space="preserve">. </w:t>
      </w:r>
    </w:p>
    <w:p w14:paraId="60426AE0" w14:textId="77777777" w:rsidR="00066E68" w:rsidRDefault="00066E68" w:rsidP="003725C1"/>
    <w:p w14:paraId="6F0AFA53" w14:textId="77777777" w:rsidR="00066E68" w:rsidRDefault="00066E68" w:rsidP="003725C1">
      <w:r>
        <w:t>Herunder:</w:t>
      </w:r>
    </w:p>
    <w:p w14:paraId="50E7C77E" w14:textId="77777777" w:rsidR="00541F73" w:rsidRDefault="00066E68" w:rsidP="006A19B5">
      <w:pPr>
        <w:pStyle w:val="Listeafsnit"/>
        <w:numPr>
          <w:ilvl w:val="0"/>
          <w:numId w:val="54"/>
        </w:numPr>
        <w:rPr>
          <w:noProof/>
        </w:rPr>
      </w:pPr>
      <w:r w:rsidRPr="00F17068">
        <w:t xml:space="preserve">Rung 0: </w:t>
      </w:r>
    </w:p>
    <w:p w14:paraId="13323206" w14:textId="72446643" w:rsidR="00066E68" w:rsidRDefault="00922CDF" w:rsidP="00541F73">
      <w:pPr>
        <w:pStyle w:val="Listeafsnit"/>
        <w:ind w:left="3555"/>
        <w:rPr>
          <w:noProof/>
        </w:rPr>
      </w:pPr>
      <w:r>
        <w:t>K</w:t>
      </w:r>
      <w:r w:rsidR="00066E68" w:rsidRPr="00F17068">
        <w:t xml:space="preserve">opieres </w:t>
      </w:r>
      <w:r w:rsidRPr="00F17068">
        <w:t>analogt input</w:t>
      </w:r>
      <w:r w:rsidR="00066E68" w:rsidRPr="00F17068">
        <w:t>data fra de 4 analoge input på ”Local6:I.Ch0Data” til og med ”Local6:I.Ch3Data” til tag</w:t>
      </w:r>
      <w:r>
        <w:t>g</w:t>
      </w:r>
      <w:r w:rsidR="00066E68" w:rsidRPr="00F17068">
        <w:t>et ”Tank_1”</w:t>
      </w:r>
      <w:r>
        <w:t>,</w:t>
      </w:r>
      <w:r w:rsidR="00066E68" w:rsidRPr="00F17068">
        <w:t xml:space="preserve"> da ”Length” er sat til 4</w:t>
      </w:r>
      <w:r w:rsidRPr="00B86902" w:rsidDel="00922CDF">
        <w:rPr>
          <w:noProof/>
        </w:rPr>
        <w:t xml:space="preserve"> </w:t>
      </w:r>
    </w:p>
    <w:p w14:paraId="451417F1" w14:textId="77777777" w:rsidR="00541F73" w:rsidRDefault="00541F73" w:rsidP="00541F73">
      <w:pPr>
        <w:pStyle w:val="Listeafsnit"/>
        <w:ind w:left="3555"/>
        <w:rPr>
          <w:noProof/>
        </w:rPr>
      </w:pPr>
    </w:p>
    <w:p w14:paraId="0F0517DD" w14:textId="77777777" w:rsidR="00541F73" w:rsidRDefault="00066E68" w:rsidP="006A19B5">
      <w:pPr>
        <w:pStyle w:val="Listeafsnit"/>
        <w:numPr>
          <w:ilvl w:val="0"/>
          <w:numId w:val="54"/>
        </w:numPr>
      </w:pPr>
      <w:r w:rsidRPr="00F17068">
        <w:t xml:space="preserve">Rung 1: </w:t>
      </w:r>
    </w:p>
    <w:p w14:paraId="07B5CB01" w14:textId="61801779" w:rsidR="00066E68" w:rsidRDefault="00066E68" w:rsidP="00541F73">
      <w:pPr>
        <w:pStyle w:val="Listeafsnit"/>
        <w:ind w:left="3555"/>
      </w:pPr>
      <w:r w:rsidRPr="00F17068">
        <w:t>Niveauet i ”Tank_1” sætter en ala</w:t>
      </w:r>
      <w:r w:rsidR="00922CDF">
        <w:t>r</w:t>
      </w:r>
      <w:r w:rsidRPr="00F17068">
        <w:t>m</w:t>
      </w:r>
      <w:r w:rsidR="00922CDF">
        <w:t>,</w:t>
      </w:r>
      <w:r w:rsidRPr="00F17068">
        <w:t xml:space="preserve"> hvis værdien er over 1000</w:t>
      </w:r>
    </w:p>
    <w:p w14:paraId="0A11590C" w14:textId="77777777" w:rsidR="00541F73" w:rsidRPr="00F17068" w:rsidRDefault="00541F73" w:rsidP="00541F73">
      <w:pPr>
        <w:pStyle w:val="Listeafsnit"/>
        <w:ind w:left="3555"/>
      </w:pPr>
    </w:p>
    <w:p w14:paraId="19714629" w14:textId="77777777" w:rsidR="00541F73" w:rsidRDefault="00066E68" w:rsidP="006A19B5">
      <w:pPr>
        <w:pStyle w:val="Listeafsnit"/>
        <w:numPr>
          <w:ilvl w:val="0"/>
          <w:numId w:val="54"/>
        </w:numPr>
      </w:pPr>
      <w:r w:rsidRPr="00F17068">
        <w:t>Rung 2 og 3</w:t>
      </w:r>
      <w:r w:rsidR="00922CDF">
        <w:t>:</w:t>
      </w:r>
      <w:r w:rsidRPr="00F17068">
        <w:t xml:space="preserve"> </w:t>
      </w:r>
    </w:p>
    <w:p w14:paraId="64398907" w14:textId="25C1DE13" w:rsidR="00066E68" w:rsidRPr="00F17068" w:rsidRDefault="00922CDF" w:rsidP="00541F73">
      <w:pPr>
        <w:pStyle w:val="Listeafsnit"/>
        <w:ind w:left="3555"/>
      </w:pPr>
      <w:r>
        <w:t>A</w:t>
      </w:r>
      <w:r w:rsidRPr="00F17068">
        <w:t>nalogt input</w:t>
      </w:r>
      <w:r w:rsidR="00066E68" w:rsidRPr="00F17068">
        <w:t xml:space="preserve">data fra tank 2 og 3 kopieres ind </w:t>
      </w:r>
    </w:p>
    <w:p w14:paraId="0E4ABD12" w14:textId="2D898C5B" w:rsidR="00066E68" w:rsidRPr="00405493" w:rsidRDefault="00541F73" w:rsidP="003725C1">
      <w:r>
        <w:rPr>
          <w:noProof/>
        </w:rPr>
        <w:drawing>
          <wp:anchor distT="0" distB="0" distL="114300" distR="114300" simplePos="0" relativeHeight="251835904" behindDoc="1" locked="0" layoutInCell="1" allowOverlap="1" wp14:anchorId="51BF27C0" wp14:editId="19B44398">
            <wp:simplePos x="0" y="0"/>
            <wp:positionH relativeFrom="margin">
              <wp:align>right</wp:align>
            </wp:positionH>
            <wp:positionV relativeFrom="paragraph">
              <wp:posOffset>286385</wp:posOffset>
            </wp:positionV>
            <wp:extent cx="5682615" cy="3136900"/>
            <wp:effectExtent l="0" t="0" r="0" b="6350"/>
            <wp:wrapTight wrapText="bothSides">
              <wp:wrapPolygon edited="0">
                <wp:start x="0" y="0"/>
                <wp:lineTo x="0" y="21513"/>
                <wp:lineTo x="21506" y="21513"/>
                <wp:lineTo x="21506" y="0"/>
                <wp:lineTo x="0" y="0"/>
              </wp:wrapPolygon>
            </wp:wrapTight>
            <wp:docPr id="383" name="Billed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5682615" cy="3136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4401C0" w14:textId="06921703" w:rsidR="00066E68" w:rsidRPr="00405493" w:rsidRDefault="00066E68" w:rsidP="00541F73"/>
    <w:p w14:paraId="20041505" w14:textId="77777777" w:rsidR="00066E68" w:rsidRPr="00405493" w:rsidRDefault="00066E68" w:rsidP="003725C1"/>
    <w:p w14:paraId="36544BAC" w14:textId="3A19D0F9" w:rsidR="00C33488" w:rsidRPr="007B2B0E" w:rsidRDefault="00C33488" w:rsidP="003725C1">
      <w:pPr>
        <w:pStyle w:val="underpunkt"/>
      </w:pPr>
      <w:r>
        <w:br w:type="page"/>
      </w:r>
      <w:r>
        <w:lastRenderedPageBreak/>
        <w:t>Eksport og import af UDT</w:t>
      </w:r>
    </w:p>
    <w:p w14:paraId="5AE7C420" w14:textId="77777777" w:rsidR="00C33488" w:rsidRPr="00CB0B2B" w:rsidRDefault="00C33488" w:rsidP="00DE3239"/>
    <w:p w14:paraId="085BE229" w14:textId="5BB6186E" w:rsidR="00C33488" w:rsidRPr="00CB0B2B" w:rsidRDefault="00C33488" w:rsidP="00DE3239">
      <w:r w:rsidRPr="00CB0B2B">
        <w:t xml:space="preserve">En </w:t>
      </w:r>
      <w:r w:rsidR="00236190">
        <w:t>UDT User-Defin</w:t>
      </w:r>
      <w:r w:rsidR="00CC0D05">
        <w:t>ed datatyp</w:t>
      </w:r>
      <w:r w:rsidR="009E67EF">
        <w:t>e</w:t>
      </w:r>
      <w:r w:rsidR="00CC0D05">
        <w:t>r</w:t>
      </w:r>
      <w:r w:rsidRPr="00CB0B2B">
        <w:t xml:space="preserve"> kan eksporteres fra et program og importeres i et andet program. </w:t>
      </w:r>
    </w:p>
    <w:p w14:paraId="47FFECE6" w14:textId="77777777" w:rsidR="00C33488" w:rsidRPr="00CB0B2B" w:rsidRDefault="00C33488" w:rsidP="00DE3239"/>
    <w:p w14:paraId="403021A0" w14:textId="60FFD915" w:rsidR="00C33488" w:rsidRPr="00CB0B2B" w:rsidRDefault="00C33488" w:rsidP="00DE3239">
      <w:r w:rsidRPr="00CB0B2B">
        <w:t>Eksport</w:t>
      </w:r>
      <w:r w:rsidR="00922CDF">
        <w:t>er</w:t>
      </w:r>
      <w:r w:rsidRPr="00CB0B2B">
        <w:t xml:space="preserve"> ved at højreklikke på </w:t>
      </w:r>
      <w:r w:rsidR="009E67EF">
        <w:t>UDT’en</w:t>
      </w:r>
      <w:r w:rsidRPr="00CB0B2B">
        <w:t xml:space="preserve"> og vælg ”Export </w:t>
      </w:r>
      <w:r w:rsidR="009E67EF">
        <w:t>Data Type</w:t>
      </w:r>
      <w:r w:rsidRPr="00CB0B2B">
        <w:t>”</w:t>
      </w:r>
      <w:r w:rsidR="00922CDF">
        <w:t>.</w:t>
      </w:r>
    </w:p>
    <w:p w14:paraId="1186CA73" w14:textId="1702D374" w:rsidR="00C33488" w:rsidRDefault="00203879" w:rsidP="00DE3239">
      <w:r>
        <w:rPr>
          <w:noProof/>
        </w:rPr>
        <w:drawing>
          <wp:inline distT="0" distB="0" distL="0" distR="0" wp14:anchorId="65CD5B9C" wp14:editId="2AABAC6E">
            <wp:extent cx="4220845" cy="2713990"/>
            <wp:effectExtent l="0" t="0" r="0" b="0"/>
            <wp:docPr id="384" name="Billede 384"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Et billede, der indeholder tekst&#10;&#10;Automatisk genereret beskrivelse"/>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4220845" cy="2713990"/>
                    </a:xfrm>
                    <a:prstGeom prst="rect">
                      <a:avLst/>
                    </a:prstGeom>
                    <a:noFill/>
                    <a:ln>
                      <a:noFill/>
                    </a:ln>
                  </pic:spPr>
                </pic:pic>
              </a:graphicData>
            </a:graphic>
          </wp:inline>
        </w:drawing>
      </w:r>
    </w:p>
    <w:p w14:paraId="7B1150A6" w14:textId="77777777" w:rsidR="00C33488" w:rsidRPr="00CB0B2B" w:rsidRDefault="00C33488" w:rsidP="00DE3239"/>
    <w:p w14:paraId="624FFD51" w14:textId="0136CF97" w:rsidR="00C33488" w:rsidRDefault="00C33488" w:rsidP="00DE3239">
      <w:r w:rsidRPr="00CB0B2B">
        <w:t>Import</w:t>
      </w:r>
      <w:r w:rsidR="00922CDF">
        <w:t>er</w:t>
      </w:r>
      <w:r w:rsidRPr="00CB0B2B">
        <w:t xml:space="preserve"> ved </w:t>
      </w:r>
      <w:r w:rsidRPr="00DF6A2D">
        <w:t>at højreklikke på</w:t>
      </w:r>
      <w:r>
        <w:t xml:space="preserve"> </w:t>
      </w:r>
      <w:r w:rsidR="008A08FC">
        <w:t>UDT’en</w:t>
      </w:r>
      <w:r>
        <w:t xml:space="preserve"> og vælg ”Impor</w:t>
      </w:r>
      <w:r w:rsidR="000B3EC1">
        <w:t>t Data Type</w:t>
      </w:r>
      <w:r>
        <w:t>”</w:t>
      </w:r>
      <w:r w:rsidR="00922CDF">
        <w:t>.</w:t>
      </w:r>
    </w:p>
    <w:p w14:paraId="13AB9B86" w14:textId="3EE972A2" w:rsidR="00596383" w:rsidRPr="00CB0B2B" w:rsidRDefault="00203879" w:rsidP="00DE3239">
      <w:r>
        <w:rPr>
          <w:noProof/>
        </w:rPr>
        <w:drawing>
          <wp:inline distT="0" distB="0" distL="0" distR="0" wp14:anchorId="1BEF7151" wp14:editId="009A6A37">
            <wp:extent cx="4198620" cy="2662555"/>
            <wp:effectExtent l="0" t="0" r="0" b="0"/>
            <wp:docPr id="385" name="Billede 385"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Et billede, der indeholder tekst&#10;&#10;Automatisk genereret beskrivelse"/>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8620" cy="2662555"/>
                    </a:xfrm>
                    <a:prstGeom prst="rect">
                      <a:avLst/>
                    </a:prstGeom>
                    <a:noFill/>
                    <a:ln>
                      <a:noFill/>
                    </a:ln>
                  </pic:spPr>
                </pic:pic>
              </a:graphicData>
            </a:graphic>
          </wp:inline>
        </w:drawing>
      </w:r>
    </w:p>
    <w:p w14:paraId="57A7145E" w14:textId="7AF89E09" w:rsidR="00066E68" w:rsidRDefault="00596383" w:rsidP="003725C1">
      <w:r>
        <w:tab/>
      </w:r>
      <w:r>
        <w:tab/>
      </w:r>
      <w:r>
        <w:tab/>
      </w:r>
    </w:p>
    <w:p w14:paraId="6FEB97D0" w14:textId="3FC532CA" w:rsidR="00F962C8" w:rsidRPr="00CB0B2B" w:rsidRDefault="00F962C8" w:rsidP="003725C1"/>
    <w:p w14:paraId="7C6F94D1" w14:textId="514AFE84" w:rsidR="00154989" w:rsidRDefault="00154989" w:rsidP="003725C1">
      <w:pPr>
        <w:pStyle w:val="titel"/>
        <w:rPr>
          <w:rFonts w:ascii="Segoe UI Emoji" w:eastAsia="MS Mincho" w:hAnsi="Segoe UI Emoji" w:cs="Segoe UI Emoji"/>
        </w:rPr>
      </w:pPr>
      <w:r w:rsidRPr="00F962C8">
        <w:br w:type="page"/>
      </w:r>
      <w:bookmarkStart w:id="51" w:name="_Toc106593431"/>
      <w:bookmarkStart w:id="52" w:name="_Toc125371750"/>
      <w:r w:rsidR="00E61936">
        <w:lastRenderedPageBreak/>
        <w:t>A</w:t>
      </w:r>
      <w:r>
        <w:rPr>
          <w:rFonts w:eastAsia="MS Mincho"/>
        </w:rPr>
        <w:t xml:space="preserve">nalog </w:t>
      </w:r>
      <w:r w:rsidR="005B7704">
        <w:rPr>
          <w:rFonts w:eastAsia="MS Mincho"/>
        </w:rPr>
        <w:t>PLC</w:t>
      </w:r>
      <w:r w:rsidR="00922CDF">
        <w:rPr>
          <w:rFonts w:eastAsia="MS Mincho"/>
        </w:rPr>
        <w:t>-</w:t>
      </w:r>
      <w:r>
        <w:rPr>
          <w:rFonts w:eastAsia="MS Mincho"/>
        </w:rPr>
        <w:t>signaler</w:t>
      </w:r>
      <w:bookmarkEnd w:id="51"/>
      <w:r w:rsidR="00157ADB">
        <w:rPr>
          <w:rFonts w:eastAsia="MS Mincho"/>
        </w:rPr>
        <w:t xml:space="preserve"> </w:t>
      </w:r>
      <w:r w:rsidR="00CB4FA3">
        <w:rPr>
          <w:rFonts w:eastAsia="MS Mincho"/>
        </w:rPr>
        <w:t>generelt</w:t>
      </w:r>
      <w:bookmarkEnd w:id="52"/>
    </w:p>
    <w:p w14:paraId="5FAD2004" w14:textId="77777777" w:rsidR="00154989" w:rsidRDefault="00154989" w:rsidP="003725C1">
      <w:pPr>
        <w:pStyle w:val="hovedpunkt"/>
        <w:rPr>
          <w:rFonts w:eastAsia="MS Mincho"/>
        </w:rPr>
      </w:pPr>
      <w:r>
        <w:rPr>
          <w:rFonts w:eastAsia="MS Mincho"/>
        </w:rPr>
        <w:t>Generelt</w:t>
      </w:r>
    </w:p>
    <w:p w14:paraId="0FB230AB" w14:textId="441A151F" w:rsidR="00154989" w:rsidRDefault="00154989" w:rsidP="003725C1">
      <w:pPr>
        <w:rPr>
          <w:rFonts w:eastAsia="MS Mincho"/>
        </w:rPr>
      </w:pPr>
      <w:r>
        <w:rPr>
          <w:rFonts w:eastAsia="MS Mincho"/>
        </w:rPr>
        <w:t>På et PLC</w:t>
      </w:r>
      <w:r w:rsidR="00922CDF">
        <w:rPr>
          <w:rFonts w:eastAsia="MS Mincho"/>
        </w:rPr>
        <w:t>-</w:t>
      </w:r>
      <w:r>
        <w:rPr>
          <w:rFonts w:eastAsia="MS Mincho"/>
        </w:rPr>
        <w:t>styret anlæg skelnes der mellem to typer af signaler fra processen</w:t>
      </w:r>
      <w:r w:rsidR="00922CDF">
        <w:rPr>
          <w:rFonts w:eastAsia="MS Mincho"/>
        </w:rPr>
        <w:t>:</w:t>
      </w:r>
    </w:p>
    <w:p w14:paraId="4201C339" w14:textId="77777777" w:rsidR="00154989" w:rsidRDefault="00154989" w:rsidP="003725C1">
      <w:pPr>
        <w:rPr>
          <w:rFonts w:eastAsia="MS Mincho"/>
        </w:rPr>
      </w:pPr>
    </w:p>
    <w:p w14:paraId="58AB36E6" w14:textId="77777777" w:rsidR="00154989" w:rsidRDefault="00154989" w:rsidP="006A19B5">
      <w:pPr>
        <w:numPr>
          <w:ilvl w:val="0"/>
          <w:numId w:val="47"/>
        </w:numPr>
        <w:rPr>
          <w:rFonts w:eastAsia="MS Mincho"/>
        </w:rPr>
      </w:pPr>
      <w:r>
        <w:rPr>
          <w:rFonts w:eastAsia="MS Mincho"/>
        </w:rPr>
        <w:t>Digitale signaler</w:t>
      </w:r>
    </w:p>
    <w:p w14:paraId="3B66038D" w14:textId="77777777" w:rsidR="00154989" w:rsidRDefault="00154989" w:rsidP="006A19B5">
      <w:pPr>
        <w:numPr>
          <w:ilvl w:val="0"/>
          <w:numId w:val="47"/>
        </w:numPr>
        <w:rPr>
          <w:rFonts w:eastAsia="MS Mincho"/>
        </w:rPr>
      </w:pPr>
      <w:r>
        <w:rPr>
          <w:rFonts w:eastAsia="MS Mincho"/>
        </w:rPr>
        <w:t>Analoge signaler</w:t>
      </w:r>
    </w:p>
    <w:p w14:paraId="53A30493" w14:textId="77777777" w:rsidR="00154989" w:rsidRDefault="00154989" w:rsidP="003725C1">
      <w:pPr>
        <w:rPr>
          <w:rFonts w:eastAsia="MS Mincho"/>
        </w:rPr>
      </w:pPr>
    </w:p>
    <w:p w14:paraId="2FF358C4" w14:textId="078F41CF" w:rsidR="00154989" w:rsidRDefault="00154989" w:rsidP="003725C1">
      <w:pPr>
        <w:rPr>
          <w:rFonts w:eastAsia="MS Mincho"/>
        </w:rPr>
      </w:pPr>
      <w:r>
        <w:rPr>
          <w:rFonts w:eastAsia="MS Mincho"/>
        </w:rPr>
        <w:t>Et digitalt signal er et on/off</w:t>
      </w:r>
      <w:r w:rsidR="00922CDF">
        <w:rPr>
          <w:rFonts w:eastAsia="MS Mincho"/>
        </w:rPr>
        <w:t>-</w:t>
      </w:r>
      <w:r>
        <w:rPr>
          <w:rFonts w:eastAsia="MS Mincho"/>
        </w:rPr>
        <w:t>signal</w:t>
      </w:r>
      <w:r w:rsidR="00922CDF">
        <w:rPr>
          <w:rFonts w:eastAsia="MS Mincho"/>
        </w:rPr>
        <w:t>,</w:t>
      </w:r>
      <w:r>
        <w:rPr>
          <w:rFonts w:eastAsia="MS Mincho"/>
        </w:rPr>
        <w:t xml:space="preserve"> som f</w:t>
      </w:r>
      <w:r w:rsidR="00922CDF">
        <w:rPr>
          <w:rFonts w:eastAsia="MS Mincho"/>
        </w:rPr>
        <w:t>.eks.</w:t>
      </w:r>
      <w:r>
        <w:rPr>
          <w:rFonts w:eastAsia="MS Mincho"/>
        </w:rPr>
        <w:t xml:space="preserve"> kommer fra en startkontakt, endestop eller lignende.</w:t>
      </w:r>
    </w:p>
    <w:p w14:paraId="25A1171E" w14:textId="77777777" w:rsidR="00154989" w:rsidRDefault="00154989" w:rsidP="003725C1">
      <w:pPr>
        <w:rPr>
          <w:rFonts w:eastAsia="MS Mincho"/>
        </w:rPr>
      </w:pPr>
    </w:p>
    <w:p w14:paraId="191F8D78" w14:textId="3821825C" w:rsidR="00E65830" w:rsidRPr="00930555" w:rsidRDefault="00154989" w:rsidP="00E65830">
      <w:pPr>
        <w:rPr>
          <w:rFonts w:asciiTheme="minorHAnsi" w:eastAsiaTheme="minorHAnsi" w:hAnsiTheme="minorHAnsi" w:cstheme="minorBidi"/>
          <w:lang w:eastAsia="en-US"/>
        </w:rPr>
      </w:pPr>
      <w:r>
        <w:rPr>
          <w:rFonts w:eastAsia="MS Mincho"/>
        </w:rPr>
        <w:t>Et analog</w:t>
      </w:r>
      <w:r w:rsidR="00286069">
        <w:rPr>
          <w:rFonts w:eastAsia="MS Mincho"/>
        </w:rPr>
        <w:t>t</w:t>
      </w:r>
      <w:r>
        <w:rPr>
          <w:rFonts w:eastAsia="MS Mincho"/>
        </w:rPr>
        <w:t xml:space="preserve"> signal har et signalområde</w:t>
      </w:r>
      <w:r w:rsidR="00922CDF">
        <w:rPr>
          <w:rFonts w:eastAsia="MS Mincho"/>
        </w:rPr>
        <w:t>,</w:t>
      </w:r>
      <w:r>
        <w:rPr>
          <w:rFonts w:eastAsia="MS Mincho"/>
        </w:rPr>
        <w:t xml:space="preserve"> der kan antage alle værdier</w:t>
      </w:r>
      <w:r w:rsidR="00922CDF">
        <w:rPr>
          <w:rFonts w:eastAsia="MS Mincho"/>
        </w:rPr>
        <w:t>,</w:t>
      </w:r>
      <w:r>
        <w:rPr>
          <w:rFonts w:eastAsia="MS Mincho"/>
        </w:rPr>
        <w:t xml:space="preserve"> f</w:t>
      </w:r>
      <w:r w:rsidR="00922CDF">
        <w:rPr>
          <w:rFonts w:eastAsia="MS Mincho"/>
        </w:rPr>
        <w:t>.eks.</w:t>
      </w:r>
      <w:r>
        <w:rPr>
          <w:rFonts w:eastAsia="MS Mincho"/>
        </w:rPr>
        <w:t xml:space="preserve"> i området fra 4-20 mA eller 0-10 V. Det analoge signal kommer typisk fra en transmitter, der f</w:t>
      </w:r>
      <w:r w:rsidR="00922CDF">
        <w:rPr>
          <w:rFonts w:eastAsia="MS Mincho"/>
        </w:rPr>
        <w:t>.eks.</w:t>
      </w:r>
      <w:r>
        <w:rPr>
          <w:rFonts w:eastAsia="MS Mincho"/>
        </w:rPr>
        <w:t xml:space="preserve"> anvendes til at måle en temperatur, niveau, tryk eller flow i et PLC</w:t>
      </w:r>
      <w:r w:rsidR="00922CDF">
        <w:rPr>
          <w:rFonts w:eastAsia="MS Mincho"/>
        </w:rPr>
        <w:t>-</w:t>
      </w:r>
      <w:r>
        <w:rPr>
          <w:rFonts w:eastAsia="MS Mincho"/>
        </w:rPr>
        <w:t xml:space="preserve">styret procesanlæg. </w:t>
      </w:r>
      <w:r w:rsidR="00E65830">
        <w:rPr>
          <w:rFonts w:asciiTheme="minorHAnsi" w:eastAsiaTheme="minorHAnsi" w:hAnsiTheme="minorHAnsi" w:cstheme="minorBidi"/>
          <w:lang w:eastAsia="en-US"/>
        </w:rPr>
        <w:t>De 2</w:t>
      </w:r>
      <w:r w:rsidR="00922CDF">
        <w:rPr>
          <w:rFonts w:asciiTheme="minorHAnsi" w:eastAsiaTheme="minorHAnsi" w:hAnsiTheme="minorHAnsi" w:cstheme="minorBidi"/>
          <w:lang w:eastAsia="en-US"/>
        </w:rPr>
        <w:t>-</w:t>
      </w:r>
      <w:r w:rsidR="00E65830">
        <w:rPr>
          <w:rFonts w:asciiTheme="minorHAnsi" w:eastAsiaTheme="minorHAnsi" w:hAnsiTheme="minorHAnsi" w:cstheme="minorBidi"/>
          <w:lang w:eastAsia="en-US"/>
        </w:rPr>
        <w:t>trådet transmittertyper kan kun bruges ved 4-20</w:t>
      </w:r>
      <w:r w:rsidR="000F6215">
        <w:rPr>
          <w:rFonts w:asciiTheme="minorHAnsi" w:eastAsiaTheme="minorHAnsi" w:hAnsiTheme="minorHAnsi" w:cstheme="minorBidi"/>
          <w:lang w:eastAsia="en-US"/>
        </w:rPr>
        <w:t xml:space="preserve"> </w:t>
      </w:r>
      <w:r w:rsidR="00E65830">
        <w:rPr>
          <w:rFonts w:asciiTheme="minorHAnsi" w:eastAsiaTheme="minorHAnsi" w:hAnsiTheme="minorHAnsi" w:cstheme="minorBidi"/>
          <w:lang w:eastAsia="en-US"/>
        </w:rPr>
        <w:t>mA</w:t>
      </w:r>
      <w:r w:rsidR="00922CDF">
        <w:rPr>
          <w:rFonts w:asciiTheme="minorHAnsi" w:eastAsiaTheme="minorHAnsi" w:hAnsiTheme="minorHAnsi" w:cstheme="minorBidi"/>
          <w:lang w:eastAsia="en-US"/>
        </w:rPr>
        <w:t>-</w:t>
      </w:r>
      <w:r w:rsidR="00E65830">
        <w:rPr>
          <w:rFonts w:asciiTheme="minorHAnsi" w:eastAsiaTheme="minorHAnsi" w:hAnsiTheme="minorHAnsi" w:cstheme="minorBidi"/>
          <w:lang w:eastAsia="en-US"/>
        </w:rPr>
        <w:t>signaler</w:t>
      </w:r>
      <w:r w:rsidR="00922CDF">
        <w:rPr>
          <w:rFonts w:asciiTheme="minorHAnsi" w:eastAsiaTheme="minorHAnsi" w:hAnsiTheme="minorHAnsi" w:cstheme="minorBidi"/>
          <w:lang w:eastAsia="en-US"/>
        </w:rPr>
        <w:t>, d</w:t>
      </w:r>
      <w:r w:rsidR="00E65830">
        <w:rPr>
          <w:rFonts w:asciiTheme="minorHAnsi" w:eastAsiaTheme="minorHAnsi" w:hAnsiTheme="minorHAnsi" w:cstheme="minorBidi"/>
          <w:lang w:eastAsia="en-US"/>
        </w:rPr>
        <w:t>a de 4 mA</w:t>
      </w:r>
      <w:r w:rsidR="00922CDF">
        <w:rPr>
          <w:rFonts w:asciiTheme="minorHAnsi" w:eastAsiaTheme="minorHAnsi" w:hAnsiTheme="minorHAnsi" w:cstheme="minorBidi"/>
          <w:lang w:eastAsia="en-US"/>
        </w:rPr>
        <w:t>,</w:t>
      </w:r>
      <w:r w:rsidR="00E65830">
        <w:rPr>
          <w:rFonts w:asciiTheme="minorHAnsi" w:eastAsiaTheme="minorHAnsi" w:hAnsiTheme="minorHAnsi" w:cstheme="minorBidi"/>
          <w:lang w:eastAsia="en-US"/>
        </w:rPr>
        <w:t xml:space="preserve"> der altid løber</w:t>
      </w:r>
      <w:r w:rsidR="00A70144">
        <w:rPr>
          <w:rFonts w:asciiTheme="minorHAnsi" w:eastAsiaTheme="minorHAnsi" w:hAnsiTheme="minorHAnsi" w:cstheme="minorBidi"/>
          <w:lang w:eastAsia="en-US"/>
        </w:rPr>
        <w:t xml:space="preserve"> i kredsen</w:t>
      </w:r>
      <w:r w:rsidR="00922CDF">
        <w:rPr>
          <w:rFonts w:asciiTheme="minorHAnsi" w:eastAsiaTheme="minorHAnsi" w:hAnsiTheme="minorHAnsi" w:cstheme="minorBidi"/>
          <w:lang w:eastAsia="en-US"/>
        </w:rPr>
        <w:t>,</w:t>
      </w:r>
      <w:r w:rsidR="00A70144">
        <w:rPr>
          <w:rFonts w:asciiTheme="minorHAnsi" w:eastAsiaTheme="minorHAnsi" w:hAnsiTheme="minorHAnsi" w:cstheme="minorBidi"/>
          <w:lang w:eastAsia="en-US"/>
        </w:rPr>
        <w:t xml:space="preserve"> bruges til at forsyne transmitterens elektronik.</w:t>
      </w:r>
      <w:r w:rsidR="00E65830">
        <w:rPr>
          <w:rFonts w:asciiTheme="minorHAnsi" w:eastAsiaTheme="minorHAnsi" w:hAnsiTheme="minorHAnsi" w:cstheme="minorBidi"/>
          <w:lang w:eastAsia="en-US"/>
        </w:rPr>
        <w:t xml:space="preserve"> </w:t>
      </w:r>
    </w:p>
    <w:p w14:paraId="25A30F58" w14:textId="77777777" w:rsidR="00154989" w:rsidRDefault="00154989" w:rsidP="003725C1">
      <w:pPr>
        <w:rPr>
          <w:rFonts w:eastAsia="MS Mincho"/>
        </w:rPr>
      </w:pPr>
    </w:p>
    <w:p w14:paraId="0AD70DD4" w14:textId="7F1761BE" w:rsidR="005C0A83" w:rsidRDefault="005C0A83" w:rsidP="00737759">
      <w:pPr>
        <w:pStyle w:val="hovedpunkt"/>
        <w:rPr>
          <w:rFonts w:eastAsia="MS Mincho"/>
        </w:rPr>
      </w:pPr>
      <w:r w:rsidRPr="005C0A83">
        <w:t>A</w:t>
      </w:r>
      <w:r w:rsidRPr="005C0A83">
        <w:rPr>
          <w:rFonts w:eastAsia="MS Mincho"/>
        </w:rPr>
        <w:t>naloge standar</w:t>
      </w:r>
      <w:r w:rsidR="00922CDF">
        <w:rPr>
          <w:rFonts w:eastAsia="MS Mincho"/>
        </w:rPr>
        <w:t>d</w:t>
      </w:r>
      <w:r w:rsidRPr="005C0A83">
        <w:rPr>
          <w:rFonts w:eastAsia="MS Mincho"/>
        </w:rPr>
        <w:t>signaler</w:t>
      </w:r>
    </w:p>
    <w:p w14:paraId="792F0536" w14:textId="2A34E6B9" w:rsidR="00BE306B" w:rsidRDefault="006C5E55" w:rsidP="00835280">
      <w:pPr>
        <w:rPr>
          <w:rFonts w:eastAsia="MS Mincho"/>
        </w:rPr>
      </w:pPr>
      <w:r>
        <w:rPr>
          <w:rFonts w:eastAsia="MS Mincho"/>
        </w:rPr>
        <w:t xml:space="preserve">For at </w:t>
      </w:r>
      <w:r w:rsidR="00FE7C99">
        <w:rPr>
          <w:rFonts w:eastAsia="MS Mincho"/>
        </w:rPr>
        <w:t xml:space="preserve">ensrette brugen af </w:t>
      </w:r>
      <w:r w:rsidR="00835280">
        <w:rPr>
          <w:rFonts w:eastAsia="MS Mincho"/>
        </w:rPr>
        <w:t>analoge</w:t>
      </w:r>
      <w:r w:rsidR="00FE7C99">
        <w:rPr>
          <w:rFonts w:eastAsia="MS Mincho"/>
        </w:rPr>
        <w:t xml:space="preserve"> signaler og </w:t>
      </w:r>
      <w:r w:rsidR="00524BBC">
        <w:rPr>
          <w:rFonts w:eastAsia="MS Mincho"/>
        </w:rPr>
        <w:t>derved</w:t>
      </w:r>
      <w:r w:rsidR="00FE7C99">
        <w:rPr>
          <w:rFonts w:eastAsia="MS Mincho"/>
        </w:rPr>
        <w:t xml:space="preserve"> </w:t>
      </w:r>
      <w:r>
        <w:rPr>
          <w:rFonts w:eastAsia="MS Mincho"/>
        </w:rPr>
        <w:t>gøre</w:t>
      </w:r>
      <w:r w:rsidR="00EA0C65">
        <w:rPr>
          <w:rFonts w:eastAsia="MS Mincho"/>
        </w:rPr>
        <w:t xml:space="preserve"> det letter</w:t>
      </w:r>
      <w:r w:rsidR="00922CDF">
        <w:rPr>
          <w:rFonts w:eastAsia="MS Mincho"/>
        </w:rPr>
        <w:t>e</w:t>
      </w:r>
      <w:r w:rsidR="00EA0C65">
        <w:rPr>
          <w:rFonts w:eastAsia="MS Mincho"/>
        </w:rPr>
        <w:t xml:space="preserve"> for dem</w:t>
      </w:r>
      <w:r w:rsidR="00922CDF">
        <w:rPr>
          <w:rFonts w:eastAsia="MS Mincho"/>
        </w:rPr>
        <w:t>,</w:t>
      </w:r>
      <w:r w:rsidR="00EA0C65">
        <w:rPr>
          <w:rFonts w:eastAsia="MS Mincho"/>
        </w:rPr>
        <w:t xml:space="preserve"> der producer </w:t>
      </w:r>
      <w:r w:rsidR="00FE7C99">
        <w:rPr>
          <w:rFonts w:eastAsia="MS Mincho"/>
        </w:rPr>
        <w:t>komponenter</w:t>
      </w:r>
      <w:r w:rsidR="00BE306B">
        <w:rPr>
          <w:rFonts w:eastAsia="MS Mincho"/>
        </w:rPr>
        <w:t>,</w:t>
      </w:r>
      <w:r w:rsidR="00FE7C99">
        <w:rPr>
          <w:rFonts w:eastAsia="MS Mincho"/>
        </w:rPr>
        <w:t xml:space="preserve"> </w:t>
      </w:r>
      <w:r w:rsidR="00D2559A">
        <w:rPr>
          <w:rFonts w:eastAsia="MS Mincho"/>
        </w:rPr>
        <w:t xml:space="preserve">såsom </w:t>
      </w:r>
      <w:r w:rsidR="00835280">
        <w:rPr>
          <w:rFonts w:eastAsia="MS Mincho"/>
        </w:rPr>
        <w:t>f</w:t>
      </w:r>
      <w:r w:rsidR="00922CDF">
        <w:rPr>
          <w:rFonts w:eastAsia="MS Mincho"/>
        </w:rPr>
        <w:t>.eks.</w:t>
      </w:r>
      <w:r w:rsidR="00825E83">
        <w:rPr>
          <w:rFonts w:eastAsia="MS Mincho"/>
        </w:rPr>
        <w:t xml:space="preserve"> transmitter</w:t>
      </w:r>
      <w:r w:rsidR="00922CDF">
        <w:rPr>
          <w:rFonts w:eastAsia="MS Mincho"/>
        </w:rPr>
        <w:t>e</w:t>
      </w:r>
      <w:r w:rsidR="00D2559A">
        <w:rPr>
          <w:rFonts w:eastAsia="MS Mincho"/>
        </w:rPr>
        <w:t xml:space="preserve"> og </w:t>
      </w:r>
      <w:r w:rsidR="00DB19A0">
        <w:rPr>
          <w:rFonts w:eastAsia="MS Mincho"/>
        </w:rPr>
        <w:t>analoge</w:t>
      </w:r>
      <w:r w:rsidR="00D2559A">
        <w:rPr>
          <w:rFonts w:eastAsia="MS Mincho"/>
        </w:rPr>
        <w:t xml:space="preserve"> PLC </w:t>
      </w:r>
      <w:r w:rsidR="00454C49">
        <w:rPr>
          <w:rFonts w:eastAsia="MS Mincho"/>
        </w:rPr>
        <w:t>I/O</w:t>
      </w:r>
      <w:r w:rsidR="00922CDF">
        <w:rPr>
          <w:rFonts w:eastAsia="MS Mincho"/>
        </w:rPr>
        <w:t>-</w:t>
      </w:r>
      <w:r w:rsidR="00454C49">
        <w:rPr>
          <w:rFonts w:eastAsia="MS Mincho"/>
        </w:rPr>
        <w:t>kort</w:t>
      </w:r>
      <w:r w:rsidR="00BE306B">
        <w:rPr>
          <w:rFonts w:eastAsia="MS Mincho"/>
        </w:rPr>
        <w:t>,</w:t>
      </w:r>
      <w:r w:rsidR="00D2559A">
        <w:rPr>
          <w:rFonts w:eastAsia="MS Mincho"/>
        </w:rPr>
        <w:t xml:space="preserve"> </w:t>
      </w:r>
      <w:r w:rsidR="00EA0C65">
        <w:rPr>
          <w:rFonts w:eastAsia="MS Mincho"/>
        </w:rPr>
        <w:t xml:space="preserve">finders der en </w:t>
      </w:r>
      <w:r w:rsidR="00FE7C99">
        <w:rPr>
          <w:rFonts w:eastAsia="MS Mincho"/>
        </w:rPr>
        <w:t>r</w:t>
      </w:r>
      <w:r w:rsidR="00454C49">
        <w:rPr>
          <w:rFonts w:eastAsia="MS Mincho"/>
        </w:rPr>
        <w:t>ække standar</w:t>
      </w:r>
      <w:r w:rsidR="00922CDF">
        <w:rPr>
          <w:rFonts w:eastAsia="MS Mincho"/>
        </w:rPr>
        <w:t xml:space="preserve">d </w:t>
      </w:r>
      <w:r w:rsidR="00454C49">
        <w:rPr>
          <w:rFonts w:eastAsia="MS Mincho"/>
        </w:rPr>
        <w:t>signal</w:t>
      </w:r>
      <w:r w:rsidR="00DB19A0">
        <w:rPr>
          <w:rFonts w:eastAsia="MS Mincho"/>
        </w:rPr>
        <w:t>områder</w:t>
      </w:r>
      <w:r w:rsidR="00454C49">
        <w:rPr>
          <w:rFonts w:eastAsia="MS Mincho"/>
        </w:rPr>
        <w:t xml:space="preserve">. </w:t>
      </w:r>
    </w:p>
    <w:p w14:paraId="69A90F5D" w14:textId="77777777" w:rsidR="00BE306B" w:rsidRDefault="00BE306B" w:rsidP="00835280">
      <w:pPr>
        <w:rPr>
          <w:rFonts w:eastAsia="MS Mincho"/>
        </w:rPr>
      </w:pPr>
    </w:p>
    <w:p w14:paraId="564BBBA9" w14:textId="598792D4" w:rsidR="00EA0D8E" w:rsidRDefault="000C7C56" w:rsidP="00835280">
      <w:pPr>
        <w:rPr>
          <w:rFonts w:eastAsia="MS Mincho"/>
        </w:rPr>
      </w:pPr>
      <w:r>
        <w:rPr>
          <w:rFonts w:eastAsia="MS Mincho"/>
        </w:rPr>
        <w:t>Herunder</w:t>
      </w:r>
      <w:r w:rsidR="00DB19A0">
        <w:rPr>
          <w:rFonts w:eastAsia="MS Mincho"/>
        </w:rPr>
        <w:t xml:space="preserve"> er en tabel</w:t>
      </w:r>
      <w:r w:rsidR="00922CDF">
        <w:rPr>
          <w:rFonts w:eastAsia="MS Mincho"/>
        </w:rPr>
        <w:t>,</w:t>
      </w:r>
      <w:r w:rsidR="00DB19A0">
        <w:rPr>
          <w:rFonts w:eastAsia="MS Mincho"/>
        </w:rPr>
        <w:t xml:space="preserve"> der viser </w:t>
      </w:r>
      <w:r>
        <w:rPr>
          <w:rFonts w:eastAsia="MS Mincho"/>
        </w:rPr>
        <w:t>de mest brugte standar</w:t>
      </w:r>
      <w:r w:rsidR="00922CDF">
        <w:rPr>
          <w:rFonts w:eastAsia="MS Mincho"/>
        </w:rPr>
        <w:t>d</w:t>
      </w:r>
      <w:r>
        <w:rPr>
          <w:rFonts w:eastAsia="MS Mincho"/>
        </w:rPr>
        <w:t>signaler.</w:t>
      </w:r>
    </w:p>
    <w:tbl>
      <w:tblPr>
        <w:tblpPr w:leftFromText="141" w:rightFromText="141" w:vertAnchor="text" w:horzAnchor="margin" w:tblpX="2825" w:tblpY="39"/>
        <w:tblW w:w="0" w:type="auto"/>
        <w:tblCellMar>
          <w:left w:w="0" w:type="dxa"/>
          <w:right w:w="0" w:type="dxa"/>
        </w:tblCellMar>
        <w:tblLook w:val="0420" w:firstRow="1" w:lastRow="0" w:firstColumn="0" w:lastColumn="0" w:noHBand="0" w:noVBand="1"/>
      </w:tblPr>
      <w:tblGrid>
        <w:gridCol w:w="1408"/>
        <w:gridCol w:w="2693"/>
        <w:gridCol w:w="2552"/>
      </w:tblGrid>
      <w:tr w:rsidR="00871672" w:rsidRPr="00715026" w14:paraId="30B7FF98" w14:textId="77777777" w:rsidTr="004D7A26">
        <w:trPr>
          <w:trHeight w:val="309"/>
        </w:trPr>
        <w:tc>
          <w:tcPr>
            <w:tcW w:w="1408" w:type="dxa"/>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0AD56EFC" w14:textId="71138F28" w:rsidR="00871672" w:rsidRPr="00715026" w:rsidRDefault="00871672" w:rsidP="00871672">
            <w:pPr>
              <w:ind w:left="0"/>
              <w:rPr>
                <w:rFonts w:ascii="Arial" w:hAnsi="Arial" w:cs="Arial"/>
              </w:rPr>
            </w:pPr>
            <w:r w:rsidRPr="00715026">
              <w:rPr>
                <w:rFonts w:cs="Arial"/>
                <w:b/>
                <w:bCs/>
                <w:color w:val="FFFFFF" w:themeColor="light1"/>
                <w:kern w:val="24"/>
              </w:rPr>
              <w:t>Signaltype</w:t>
            </w:r>
          </w:p>
        </w:tc>
        <w:tc>
          <w:tcPr>
            <w:tcW w:w="2693" w:type="dxa"/>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390F7B69" w14:textId="77777777" w:rsidR="00871672" w:rsidRPr="00715026" w:rsidRDefault="00871672" w:rsidP="00871672">
            <w:pPr>
              <w:ind w:left="0"/>
              <w:rPr>
                <w:rFonts w:ascii="Arial" w:hAnsi="Arial" w:cs="Arial"/>
              </w:rPr>
            </w:pPr>
            <w:r w:rsidRPr="00715026">
              <w:rPr>
                <w:rFonts w:cs="Arial"/>
                <w:b/>
                <w:bCs/>
                <w:color w:val="FFFFFF" w:themeColor="light1"/>
                <w:kern w:val="24"/>
              </w:rPr>
              <w:t>Fordel</w:t>
            </w:r>
          </w:p>
        </w:tc>
        <w:tc>
          <w:tcPr>
            <w:tcW w:w="2552" w:type="dxa"/>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21FE3806" w14:textId="77777777" w:rsidR="00871672" w:rsidRPr="00715026" w:rsidRDefault="00871672" w:rsidP="00871672">
            <w:pPr>
              <w:ind w:left="0"/>
              <w:rPr>
                <w:rFonts w:ascii="Arial" w:hAnsi="Arial" w:cs="Arial"/>
              </w:rPr>
            </w:pPr>
            <w:r w:rsidRPr="00715026">
              <w:rPr>
                <w:rFonts w:cs="Arial"/>
                <w:b/>
                <w:bCs/>
                <w:color w:val="FFFFFF" w:themeColor="light1"/>
                <w:kern w:val="24"/>
              </w:rPr>
              <w:t>Ulempe</w:t>
            </w:r>
          </w:p>
        </w:tc>
      </w:tr>
      <w:tr w:rsidR="00871672" w:rsidRPr="00715026" w14:paraId="0297AB7E" w14:textId="77777777" w:rsidTr="004D7A26">
        <w:trPr>
          <w:trHeight w:val="362"/>
        </w:trPr>
        <w:tc>
          <w:tcPr>
            <w:tcW w:w="1408" w:type="dxa"/>
            <w:tcBorders>
              <w:top w:val="single" w:sz="24" w:space="0" w:color="FFFFFF"/>
              <w:left w:val="single" w:sz="8" w:space="0" w:color="FFFFFF"/>
              <w:bottom w:val="single" w:sz="8" w:space="0" w:color="FFFFFF"/>
              <w:right w:val="single" w:sz="8" w:space="0" w:color="FFFFFF"/>
            </w:tcBorders>
            <w:shd w:val="clear" w:color="auto" w:fill="9BBB59"/>
            <w:tcMar>
              <w:top w:w="72" w:type="dxa"/>
              <w:left w:w="144" w:type="dxa"/>
              <w:bottom w:w="72" w:type="dxa"/>
              <w:right w:w="144" w:type="dxa"/>
            </w:tcMar>
            <w:hideMark/>
          </w:tcPr>
          <w:p w14:paraId="1C6035DE" w14:textId="77777777" w:rsidR="00871672" w:rsidRDefault="00871672" w:rsidP="00871672">
            <w:pPr>
              <w:ind w:left="0"/>
              <w:rPr>
                <w:rFonts w:cs="Arial"/>
                <w:color w:val="000000" w:themeColor="dark1"/>
                <w:kern w:val="24"/>
              </w:rPr>
            </w:pPr>
            <w:r w:rsidRPr="00715026">
              <w:rPr>
                <w:rFonts w:cs="Arial"/>
                <w:color w:val="000000" w:themeColor="dark1"/>
                <w:kern w:val="24"/>
              </w:rPr>
              <w:t>Spænding</w:t>
            </w:r>
          </w:p>
          <w:p w14:paraId="1DD533A7" w14:textId="39CB767E" w:rsidR="00A85601" w:rsidRPr="00715026" w:rsidRDefault="00A85601" w:rsidP="00871672">
            <w:pPr>
              <w:ind w:left="0"/>
              <w:rPr>
                <w:rFonts w:ascii="Arial" w:hAnsi="Arial" w:cs="Arial"/>
              </w:rPr>
            </w:pPr>
            <w:r>
              <w:rPr>
                <w:rFonts w:cs="Arial"/>
                <w:color w:val="000000" w:themeColor="dark1"/>
                <w:kern w:val="24"/>
              </w:rPr>
              <w:t>generelt</w:t>
            </w:r>
          </w:p>
        </w:tc>
        <w:tc>
          <w:tcPr>
            <w:tcW w:w="2693" w:type="dxa"/>
            <w:tcBorders>
              <w:top w:val="single" w:sz="24" w:space="0" w:color="FFFFFF"/>
              <w:left w:val="single" w:sz="8" w:space="0" w:color="FFFFFF"/>
              <w:bottom w:val="single" w:sz="8" w:space="0" w:color="FFFFFF"/>
              <w:right w:val="single" w:sz="8" w:space="0" w:color="FFFFFF"/>
            </w:tcBorders>
            <w:shd w:val="clear" w:color="auto" w:fill="9BBB59"/>
            <w:tcMar>
              <w:top w:w="72" w:type="dxa"/>
              <w:left w:w="144" w:type="dxa"/>
              <w:bottom w:w="72" w:type="dxa"/>
              <w:right w:w="144" w:type="dxa"/>
            </w:tcMar>
            <w:hideMark/>
          </w:tcPr>
          <w:p w14:paraId="172B4172" w14:textId="6847A585" w:rsidR="00871672" w:rsidRPr="00715026" w:rsidRDefault="00871672" w:rsidP="00871672">
            <w:pPr>
              <w:ind w:left="0"/>
              <w:rPr>
                <w:rFonts w:ascii="Arial" w:hAnsi="Arial" w:cs="Arial"/>
              </w:rPr>
            </w:pPr>
            <w:r w:rsidRPr="00715026">
              <w:rPr>
                <w:rFonts w:cs="Arial"/>
                <w:color w:val="000000" w:themeColor="dark1"/>
                <w:kern w:val="24"/>
              </w:rPr>
              <w:t>Let at måle på</w:t>
            </w:r>
          </w:p>
        </w:tc>
        <w:tc>
          <w:tcPr>
            <w:tcW w:w="2552" w:type="dxa"/>
            <w:tcBorders>
              <w:top w:val="single" w:sz="24" w:space="0" w:color="FFFFFF"/>
              <w:left w:val="single" w:sz="8" w:space="0" w:color="FFFFFF"/>
              <w:bottom w:val="single" w:sz="8" w:space="0" w:color="FFFFFF"/>
              <w:right w:val="single" w:sz="8" w:space="0" w:color="FFFFFF"/>
            </w:tcBorders>
            <w:shd w:val="clear" w:color="auto" w:fill="9BBB59"/>
            <w:tcMar>
              <w:top w:w="72" w:type="dxa"/>
              <w:left w:w="144" w:type="dxa"/>
              <w:bottom w:w="72" w:type="dxa"/>
              <w:right w:w="144" w:type="dxa"/>
            </w:tcMar>
            <w:hideMark/>
          </w:tcPr>
          <w:p w14:paraId="717A7998" w14:textId="77777777" w:rsidR="00871672" w:rsidRPr="00715026" w:rsidRDefault="00871672" w:rsidP="00871672">
            <w:pPr>
              <w:ind w:left="0"/>
              <w:rPr>
                <w:rFonts w:ascii="Arial" w:hAnsi="Arial" w:cs="Arial"/>
              </w:rPr>
            </w:pPr>
            <w:r w:rsidRPr="00715026">
              <w:rPr>
                <w:rFonts w:cs="Arial"/>
                <w:color w:val="000000" w:themeColor="dark1"/>
                <w:kern w:val="24"/>
              </w:rPr>
              <w:t>Følsom over for EM</w:t>
            </w:r>
            <w:r>
              <w:rPr>
                <w:rFonts w:cs="Arial"/>
                <w:color w:val="000000" w:themeColor="dark1"/>
                <w:kern w:val="24"/>
              </w:rPr>
              <w:t>I-</w:t>
            </w:r>
            <w:r w:rsidRPr="00715026">
              <w:rPr>
                <w:rFonts w:cs="Arial"/>
                <w:color w:val="000000" w:themeColor="dark1"/>
                <w:kern w:val="24"/>
              </w:rPr>
              <w:t>støj</w:t>
            </w:r>
          </w:p>
        </w:tc>
      </w:tr>
      <w:tr w:rsidR="00871672" w:rsidRPr="00715026" w14:paraId="5B453DFA" w14:textId="77777777" w:rsidTr="004D7A26">
        <w:trPr>
          <w:trHeight w:val="267"/>
        </w:trPr>
        <w:tc>
          <w:tcPr>
            <w:tcW w:w="1408" w:type="dxa"/>
            <w:tcBorders>
              <w:top w:val="single" w:sz="8" w:space="0" w:color="FFFFFF"/>
              <w:left w:val="single" w:sz="8" w:space="0" w:color="FFFFFF"/>
              <w:bottom w:val="single" w:sz="8" w:space="0" w:color="FFFFFF"/>
              <w:right w:val="single" w:sz="8" w:space="0" w:color="FFFFFF"/>
            </w:tcBorders>
            <w:shd w:val="clear" w:color="auto" w:fill="C3D69B"/>
            <w:tcMar>
              <w:top w:w="72" w:type="dxa"/>
              <w:left w:w="144" w:type="dxa"/>
              <w:bottom w:w="72" w:type="dxa"/>
              <w:right w:w="144" w:type="dxa"/>
            </w:tcMar>
            <w:hideMark/>
          </w:tcPr>
          <w:p w14:paraId="0F9AAA36" w14:textId="77777777" w:rsidR="00871672" w:rsidRPr="00715026" w:rsidRDefault="00871672" w:rsidP="00871672">
            <w:pPr>
              <w:ind w:left="0"/>
              <w:rPr>
                <w:rFonts w:ascii="Arial" w:hAnsi="Arial" w:cs="Arial"/>
              </w:rPr>
            </w:pPr>
            <w:r w:rsidRPr="00715026">
              <w:rPr>
                <w:rFonts w:cs="Arial"/>
                <w:color w:val="000000" w:themeColor="dark1"/>
                <w:kern w:val="24"/>
              </w:rPr>
              <w:t>0 - 10 V</w:t>
            </w:r>
          </w:p>
        </w:tc>
        <w:tc>
          <w:tcPr>
            <w:tcW w:w="2693" w:type="dxa"/>
            <w:tcBorders>
              <w:top w:val="single" w:sz="8" w:space="0" w:color="FFFFFF"/>
              <w:left w:val="single" w:sz="8" w:space="0" w:color="FFFFFF"/>
              <w:bottom w:val="single" w:sz="8" w:space="0" w:color="FFFFFF"/>
              <w:right w:val="single" w:sz="8" w:space="0" w:color="FFFFFF"/>
            </w:tcBorders>
            <w:shd w:val="clear" w:color="auto" w:fill="C3D69B"/>
            <w:tcMar>
              <w:top w:w="72" w:type="dxa"/>
              <w:left w:w="144" w:type="dxa"/>
              <w:bottom w:w="72" w:type="dxa"/>
              <w:right w:w="144" w:type="dxa"/>
            </w:tcMar>
            <w:hideMark/>
          </w:tcPr>
          <w:p w14:paraId="3B809E41" w14:textId="77777777" w:rsidR="00871672" w:rsidRPr="00715026" w:rsidRDefault="00871672" w:rsidP="00871672">
            <w:pPr>
              <w:ind w:left="0"/>
              <w:rPr>
                <w:rFonts w:ascii="Arial" w:hAnsi="Arial" w:cs="Arial"/>
              </w:rPr>
            </w:pPr>
          </w:p>
        </w:tc>
        <w:tc>
          <w:tcPr>
            <w:tcW w:w="2552" w:type="dxa"/>
            <w:tcBorders>
              <w:top w:val="single" w:sz="8" w:space="0" w:color="FFFFFF"/>
              <w:left w:val="single" w:sz="8" w:space="0" w:color="FFFFFF"/>
              <w:bottom w:val="single" w:sz="8" w:space="0" w:color="FFFFFF"/>
              <w:right w:val="single" w:sz="8" w:space="0" w:color="FFFFFF"/>
            </w:tcBorders>
            <w:shd w:val="clear" w:color="auto" w:fill="C3D69B"/>
            <w:tcMar>
              <w:top w:w="72" w:type="dxa"/>
              <w:left w:w="144" w:type="dxa"/>
              <w:bottom w:w="72" w:type="dxa"/>
              <w:right w:w="144" w:type="dxa"/>
            </w:tcMar>
            <w:hideMark/>
          </w:tcPr>
          <w:p w14:paraId="5043FCC7" w14:textId="77777777" w:rsidR="00871672" w:rsidRPr="00715026" w:rsidRDefault="00871672" w:rsidP="00871672">
            <w:pPr>
              <w:ind w:left="0"/>
              <w:rPr>
                <w:rFonts w:ascii="Times New Roman" w:hAnsi="Times New Roman" w:cs="Times New Roman"/>
              </w:rPr>
            </w:pPr>
          </w:p>
        </w:tc>
      </w:tr>
      <w:tr w:rsidR="00871672" w:rsidRPr="00715026" w14:paraId="47AE6F3D" w14:textId="77777777" w:rsidTr="004D7A26">
        <w:trPr>
          <w:trHeight w:val="245"/>
        </w:trPr>
        <w:tc>
          <w:tcPr>
            <w:tcW w:w="1408" w:type="dxa"/>
            <w:tcBorders>
              <w:top w:val="single" w:sz="8" w:space="0" w:color="FFFFFF"/>
              <w:left w:val="single" w:sz="8" w:space="0" w:color="FFFFFF"/>
              <w:bottom w:val="single" w:sz="8" w:space="0" w:color="FFFFFF"/>
              <w:right w:val="single" w:sz="8" w:space="0" w:color="FFFFFF"/>
            </w:tcBorders>
            <w:shd w:val="clear" w:color="auto" w:fill="C3D69B"/>
            <w:tcMar>
              <w:top w:w="72" w:type="dxa"/>
              <w:left w:w="144" w:type="dxa"/>
              <w:bottom w:w="72" w:type="dxa"/>
              <w:right w:w="144" w:type="dxa"/>
            </w:tcMar>
            <w:hideMark/>
          </w:tcPr>
          <w:p w14:paraId="0A6777F1" w14:textId="77777777" w:rsidR="00871672" w:rsidRPr="00715026" w:rsidRDefault="00871672" w:rsidP="00871672">
            <w:pPr>
              <w:ind w:left="0"/>
              <w:rPr>
                <w:rFonts w:ascii="Arial" w:hAnsi="Arial" w:cs="Arial"/>
              </w:rPr>
            </w:pPr>
            <w:r w:rsidRPr="00715026">
              <w:rPr>
                <w:rFonts w:hAnsi="Arial" w:cs="Arial"/>
                <w:color w:val="000000" w:themeColor="dark1"/>
                <w:kern w:val="24"/>
              </w:rPr>
              <w:t>±</w:t>
            </w:r>
            <w:r w:rsidRPr="00715026">
              <w:rPr>
                <w:rFonts w:hAnsi="Arial" w:cs="Arial"/>
                <w:color w:val="000000" w:themeColor="dark1"/>
                <w:kern w:val="24"/>
              </w:rPr>
              <w:t xml:space="preserve"> 10V</w:t>
            </w:r>
          </w:p>
        </w:tc>
        <w:tc>
          <w:tcPr>
            <w:tcW w:w="2693" w:type="dxa"/>
            <w:tcBorders>
              <w:top w:val="single" w:sz="8" w:space="0" w:color="FFFFFF"/>
              <w:left w:val="single" w:sz="8" w:space="0" w:color="FFFFFF"/>
              <w:bottom w:val="single" w:sz="8" w:space="0" w:color="FFFFFF"/>
              <w:right w:val="single" w:sz="8" w:space="0" w:color="FFFFFF"/>
            </w:tcBorders>
            <w:shd w:val="clear" w:color="auto" w:fill="C3D69B"/>
            <w:tcMar>
              <w:top w:w="72" w:type="dxa"/>
              <w:left w:w="144" w:type="dxa"/>
              <w:bottom w:w="72" w:type="dxa"/>
              <w:right w:w="144" w:type="dxa"/>
            </w:tcMar>
            <w:hideMark/>
          </w:tcPr>
          <w:p w14:paraId="3E70FD0B" w14:textId="36887177" w:rsidR="00871672" w:rsidRPr="00715026" w:rsidRDefault="00790D4B" w:rsidP="00871672">
            <w:pPr>
              <w:ind w:left="0"/>
              <w:rPr>
                <w:rFonts w:ascii="Arial" w:hAnsi="Arial" w:cs="Arial"/>
              </w:rPr>
            </w:pPr>
            <w:r>
              <w:rPr>
                <w:rFonts w:cs="Arial"/>
                <w:color w:val="000000" w:themeColor="dark1"/>
                <w:kern w:val="24"/>
              </w:rPr>
              <w:t>Kan styre enheder</w:t>
            </w:r>
            <w:r w:rsidR="00922CDF">
              <w:rPr>
                <w:rFonts w:cs="Arial"/>
                <w:color w:val="000000" w:themeColor="dark1"/>
                <w:kern w:val="24"/>
              </w:rPr>
              <w:t>,</w:t>
            </w:r>
            <w:r>
              <w:rPr>
                <w:rFonts w:cs="Arial"/>
                <w:color w:val="000000" w:themeColor="dark1"/>
                <w:kern w:val="24"/>
              </w:rPr>
              <w:t xml:space="preserve"> der </w:t>
            </w:r>
            <w:r w:rsidR="005139E1">
              <w:rPr>
                <w:rFonts w:cs="Arial"/>
                <w:color w:val="000000" w:themeColor="dark1"/>
                <w:kern w:val="24"/>
              </w:rPr>
              <w:t>arbejder i t</w:t>
            </w:r>
            <w:r w:rsidR="00871672" w:rsidRPr="00715026">
              <w:rPr>
                <w:rFonts w:cs="Arial"/>
                <w:color w:val="000000" w:themeColor="dark1"/>
                <w:kern w:val="24"/>
              </w:rPr>
              <w:t xml:space="preserve">o retninger </w:t>
            </w:r>
          </w:p>
        </w:tc>
        <w:tc>
          <w:tcPr>
            <w:tcW w:w="2552" w:type="dxa"/>
            <w:tcBorders>
              <w:top w:val="single" w:sz="8" w:space="0" w:color="FFFFFF"/>
              <w:left w:val="single" w:sz="8" w:space="0" w:color="FFFFFF"/>
              <w:bottom w:val="single" w:sz="8" w:space="0" w:color="FFFFFF"/>
              <w:right w:val="single" w:sz="8" w:space="0" w:color="FFFFFF"/>
            </w:tcBorders>
            <w:shd w:val="clear" w:color="auto" w:fill="C3D69B"/>
            <w:tcMar>
              <w:top w:w="72" w:type="dxa"/>
              <w:left w:w="144" w:type="dxa"/>
              <w:bottom w:w="72" w:type="dxa"/>
              <w:right w:w="144" w:type="dxa"/>
            </w:tcMar>
            <w:hideMark/>
          </w:tcPr>
          <w:p w14:paraId="0FA85415" w14:textId="77777777" w:rsidR="00871672" w:rsidRPr="00715026" w:rsidRDefault="00871672" w:rsidP="00871672">
            <w:pPr>
              <w:ind w:left="0"/>
              <w:rPr>
                <w:rFonts w:ascii="Arial" w:hAnsi="Arial" w:cs="Arial"/>
              </w:rPr>
            </w:pPr>
          </w:p>
        </w:tc>
      </w:tr>
      <w:tr w:rsidR="00871672" w:rsidRPr="00715026" w14:paraId="5A2D3A5C" w14:textId="77777777" w:rsidTr="00E40431">
        <w:trPr>
          <w:trHeight w:val="946"/>
        </w:trPr>
        <w:tc>
          <w:tcPr>
            <w:tcW w:w="1408" w:type="dxa"/>
            <w:tcBorders>
              <w:top w:val="single" w:sz="8" w:space="0" w:color="FFFFFF"/>
              <w:left w:val="single" w:sz="8" w:space="0" w:color="FFFFFF"/>
              <w:bottom w:val="single" w:sz="8" w:space="0" w:color="FFFFFF"/>
              <w:right w:val="single" w:sz="8" w:space="0" w:color="FFFFFF"/>
            </w:tcBorders>
            <w:shd w:val="clear" w:color="auto" w:fill="9CC2E5" w:themeFill="accent5" w:themeFillTint="99"/>
            <w:tcMar>
              <w:top w:w="72" w:type="dxa"/>
              <w:left w:w="144" w:type="dxa"/>
              <w:bottom w:w="72" w:type="dxa"/>
              <w:right w:w="144" w:type="dxa"/>
            </w:tcMar>
            <w:hideMark/>
          </w:tcPr>
          <w:p w14:paraId="34BD69E3" w14:textId="77777777" w:rsidR="00871672" w:rsidRDefault="00871672" w:rsidP="00871672">
            <w:pPr>
              <w:ind w:left="0"/>
              <w:rPr>
                <w:rFonts w:cs="Arial"/>
                <w:color w:val="000000" w:themeColor="dark1"/>
                <w:kern w:val="24"/>
              </w:rPr>
            </w:pPr>
            <w:r w:rsidRPr="00715026">
              <w:rPr>
                <w:rFonts w:cs="Arial"/>
                <w:color w:val="000000" w:themeColor="dark1"/>
                <w:kern w:val="24"/>
              </w:rPr>
              <w:t>Strøm</w:t>
            </w:r>
          </w:p>
          <w:p w14:paraId="09EE4730" w14:textId="6F99CBD0" w:rsidR="00A85601" w:rsidRPr="00612C83" w:rsidRDefault="00A85601" w:rsidP="00871672">
            <w:pPr>
              <w:ind w:left="0"/>
              <w:rPr>
                <w:rFonts w:cs="Arial"/>
                <w:color w:val="000000" w:themeColor="dark1"/>
                <w:kern w:val="24"/>
              </w:rPr>
            </w:pPr>
            <w:r w:rsidRPr="00612C83">
              <w:rPr>
                <w:rFonts w:cs="Arial"/>
                <w:color w:val="000000" w:themeColor="dark1"/>
                <w:kern w:val="24"/>
              </w:rPr>
              <w:t>genere</w:t>
            </w:r>
            <w:r w:rsidR="00612C83">
              <w:rPr>
                <w:rFonts w:cs="Arial"/>
                <w:color w:val="000000" w:themeColor="dark1"/>
                <w:kern w:val="24"/>
              </w:rPr>
              <w:t>lt</w:t>
            </w:r>
          </w:p>
        </w:tc>
        <w:tc>
          <w:tcPr>
            <w:tcW w:w="2693" w:type="dxa"/>
            <w:tcBorders>
              <w:top w:val="single" w:sz="8" w:space="0" w:color="FFFFFF"/>
              <w:left w:val="single" w:sz="8" w:space="0" w:color="FFFFFF"/>
              <w:bottom w:val="single" w:sz="8" w:space="0" w:color="FFFFFF"/>
              <w:right w:val="single" w:sz="8" w:space="0" w:color="FFFFFF"/>
            </w:tcBorders>
            <w:shd w:val="clear" w:color="auto" w:fill="9CC2E5" w:themeFill="accent5" w:themeFillTint="99"/>
            <w:tcMar>
              <w:top w:w="72" w:type="dxa"/>
              <w:left w:w="144" w:type="dxa"/>
              <w:bottom w:w="72" w:type="dxa"/>
              <w:right w:w="144" w:type="dxa"/>
            </w:tcMar>
            <w:hideMark/>
          </w:tcPr>
          <w:p w14:paraId="152DAF9E" w14:textId="4822B37B" w:rsidR="00871672" w:rsidRPr="00715026" w:rsidRDefault="00871672" w:rsidP="00871672">
            <w:pPr>
              <w:ind w:left="0"/>
              <w:rPr>
                <w:rFonts w:ascii="Arial" w:hAnsi="Arial" w:cs="Arial"/>
              </w:rPr>
            </w:pPr>
            <w:r w:rsidRPr="00715026">
              <w:rPr>
                <w:rFonts w:cs="Arial"/>
                <w:color w:val="000000" w:themeColor="dark1"/>
                <w:kern w:val="24"/>
              </w:rPr>
              <w:t>Kan bruges over større afstande end spændings</w:t>
            </w:r>
            <w:r w:rsidR="002570E8">
              <w:rPr>
                <w:rFonts w:cs="Arial"/>
                <w:color w:val="000000" w:themeColor="dark1"/>
                <w:kern w:val="24"/>
              </w:rPr>
              <w:t>-</w:t>
            </w:r>
            <w:r w:rsidRPr="00715026">
              <w:rPr>
                <w:rFonts w:cs="Arial"/>
                <w:color w:val="000000" w:themeColor="dark1"/>
                <w:kern w:val="24"/>
              </w:rPr>
              <w:t>signaler</w:t>
            </w:r>
            <w:r w:rsidR="00922CDF">
              <w:rPr>
                <w:rFonts w:cs="Arial"/>
                <w:color w:val="000000" w:themeColor="dark1"/>
                <w:kern w:val="24"/>
              </w:rPr>
              <w:t>,</w:t>
            </w:r>
            <w:r w:rsidR="002570E8">
              <w:rPr>
                <w:rFonts w:cs="Arial"/>
                <w:color w:val="000000" w:themeColor="dark1"/>
                <w:kern w:val="24"/>
              </w:rPr>
              <w:t xml:space="preserve"> da </w:t>
            </w:r>
            <w:r w:rsidR="00303425">
              <w:rPr>
                <w:rFonts w:cs="Arial"/>
                <w:color w:val="000000" w:themeColor="dark1"/>
                <w:kern w:val="24"/>
              </w:rPr>
              <w:t>strøm er</w:t>
            </w:r>
          </w:p>
          <w:p w14:paraId="14B6F633" w14:textId="6DE9A0AA" w:rsidR="00871672" w:rsidRPr="00715026" w:rsidRDefault="00303425" w:rsidP="00871672">
            <w:pPr>
              <w:ind w:left="0"/>
              <w:rPr>
                <w:rFonts w:ascii="Arial" w:hAnsi="Arial" w:cs="Arial"/>
              </w:rPr>
            </w:pPr>
            <w:r>
              <w:rPr>
                <w:rFonts w:cs="Arial"/>
                <w:color w:val="000000" w:themeColor="dark1"/>
                <w:kern w:val="24"/>
              </w:rPr>
              <w:t>m</w:t>
            </w:r>
            <w:r w:rsidR="00871672" w:rsidRPr="00715026">
              <w:rPr>
                <w:rFonts w:cs="Arial"/>
                <w:color w:val="000000" w:themeColor="dark1"/>
                <w:kern w:val="24"/>
              </w:rPr>
              <w:t>ere støjimmun</w:t>
            </w:r>
          </w:p>
        </w:tc>
        <w:tc>
          <w:tcPr>
            <w:tcW w:w="2552" w:type="dxa"/>
            <w:tcBorders>
              <w:top w:val="single" w:sz="8" w:space="0" w:color="FFFFFF"/>
              <w:left w:val="single" w:sz="8" w:space="0" w:color="FFFFFF"/>
              <w:bottom w:val="single" w:sz="8" w:space="0" w:color="FFFFFF"/>
              <w:right w:val="single" w:sz="8" w:space="0" w:color="FFFFFF"/>
            </w:tcBorders>
            <w:shd w:val="clear" w:color="auto" w:fill="9CC2E5" w:themeFill="accent5" w:themeFillTint="99"/>
            <w:tcMar>
              <w:top w:w="72" w:type="dxa"/>
              <w:left w:w="144" w:type="dxa"/>
              <w:bottom w:w="72" w:type="dxa"/>
              <w:right w:w="144" w:type="dxa"/>
            </w:tcMar>
            <w:hideMark/>
          </w:tcPr>
          <w:p w14:paraId="4A0FC60A" w14:textId="317073A0" w:rsidR="00871672" w:rsidRPr="00715026" w:rsidRDefault="00710244" w:rsidP="00871672">
            <w:pPr>
              <w:ind w:left="0"/>
              <w:rPr>
                <w:rFonts w:ascii="Arial" w:hAnsi="Arial" w:cs="Arial"/>
              </w:rPr>
            </w:pPr>
            <w:r>
              <w:rPr>
                <w:rFonts w:cs="Arial"/>
                <w:color w:val="000000" w:themeColor="dark1"/>
                <w:kern w:val="24"/>
              </w:rPr>
              <w:t>Signalet s</w:t>
            </w:r>
            <w:r w:rsidR="00871672" w:rsidRPr="00715026">
              <w:rPr>
                <w:rFonts w:cs="Arial"/>
                <w:color w:val="000000" w:themeColor="dark1"/>
                <w:kern w:val="24"/>
              </w:rPr>
              <w:t>kal afbrydes ved måling</w:t>
            </w:r>
            <w:r w:rsidR="00922CDF">
              <w:rPr>
                <w:rFonts w:cs="Arial"/>
                <w:color w:val="000000" w:themeColor="dark1"/>
                <w:kern w:val="24"/>
              </w:rPr>
              <w:t>, d</w:t>
            </w:r>
            <w:r>
              <w:rPr>
                <w:rFonts w:cs="Arial"/>
                <w:color w:val="000000" w:themeColor="dark1"/>
                <w:kern w:val="24"/>
              </w:rPr>
              <w:t xml:space="preserve">a et </w:t>
            </w:r>
            <w:r w:rsidR="00192814">
              <w:rPr>
                <w:rFonts w:cs="Arial"/>
                <w:color w:val="000000" w:themeColor="dark1"/>
                <w:kern w:val="24"/>
              </w:rPr>
              <w:t>amperemeter</w:t>
            </w:r>
            <w:r>
              <w:rPr>
                <w:rFonts w:cs="Arial"/>
                <w:color w:val="000000" w:themeColor="dark1"/>
                <w:kern w:val="24"/>
              </w:rPr>
              <w:t xml:space="preserve"> skal si</w:t>
            </w:r>
            <w:r w:rsidR="00922CDF">
              <w:rPr>
                <w:rFonts w:cs="Arial"/>
                <w:color w:val="000000" w:themeColor="dark1"/>
                <w:kern w:val="24"/>
              </w:rPr>
              <w:t>d</w:t>
            </w:r>
            <w:r>
              <w:rPr>
                <w:rFonts w:cs="Arial"/>
                <w:color w:val="000000" w:themeColor="dark1"/>
                <w:kern w:val="24"/>
              </w:rPr>
              <w:t xml:space="preserve">de i </w:t>
            </w:r>
            <w:r w:rsidR="00192814">
              <w:rPr>
                <w:rFonts w:cs="Arial"/>
                <w:color w:val="000000" w:themeColor="dark1"/>
                <w:kern w:val="24"/>
              </w:rPr>
              <w:t>serie med kredsen</w:t>
            </w:r>
          </w:p>
        </w:tc>
      </w:tr>
      <w:tr w:rsidR="00871672" w:rsidRPr="00715026" w14:paraId="72BA1DE8" w14:textId="77777777" w:rsidTr="00E40431">
        <w:trPr>
          <w:trHeight w:val="425"/>
        </w:trPr>
        <w:tc>
          <w:tcPr>
            <w:tcW w:w="1408" w:type="dxa"/>
            <w:tcBorders>
              <w:top w:val="single" w:sz="8" w:space="0" w:color="FFFFFF"/>
              <w:left w:val="single" w:sz="8" w:space="0" w:color="FFFFFF"/>
              <w:bottom w:val="single" w:sz="8" w:space="0" w:color="FFFFFF"/>
              <w:right w:val="single" w:sz="8" w:space="0" w:color="FFFFFF"/>
            </w:tcBorders>
            <w:shd w:val="clear" w:color="auto" w:fill="BDD6EE" w:themeFill="accent5" w:themeFillTint="66"/>
            <w:tcMar>
              <w:top w:w="72" w:type="dxa"/>
              <w:left w:w="144" w:type="dxa"/>
              <w:bottom w:w="72" w:type="dxa"/>
              <w:right w:w="144" w:type="dxa"/>
            </w:tcMar>
            <w:hideMark/>
          </w:tcPr>
          <w:p w14:paraId="1424B544" w14:textId="77777777" w:rsidR="00871672" w:rsidRPr="00715026" w:rsidRDefault="00871672" w:rsidP="00871672">
            <w:pPr>
              <w:ind w:left="0"/>
              <w:rPr>
                <w:rFonts w:ascii="Arial" w:hAnsi="Arial" w:cs="Arial"/>
              </w:rPr>
            </w:pPr>
            <w:r w:rsidRPr="00715026">
              <w:rPr>
                <w:rFonts w:cs="Arial"/>
                <w:color w:val="000000" w:themeColor="dark1"/>
                <w:kern w:val="24"/>
              </w:rPr>
              <w:t>0 – 20 mA</w:t>
            </w:r>
          </w:p>
        </w:tc>
        <w:tc>
          <w:tcPr>
            <w:tcW w:w="2693" w:type="dxa"/>
            <w:tcBorders>
              <w:top w:val="single" w:sz="8" w:space="0" w:color="FFFFFF"/>
              <w:left w:val="single" w:sz="8" w:space="0" w:color="FFFFFF"/>
              <w:bottom w:val="single" w:sz="8" w:space="0" w:color="FFFFFF"/>
              <w:right w:val="single" w:sz="8" w:space="0" w:color="FFFFFF"/>
            </w:tcBorders>
            <w:shd w:val="clear" w:color="auto" w:fill="BDD6EE" w:themeFill="accent5" w:themeFillTint="66"/>
            <w:tcMar>
              <w:top w:w="72" w:type="dxa"/>
              <w:left w:w="144" w:type="dxa"/>
              <w:bottom w:w="72" w:type="dxa"/>
              <w:right w:w="144" w:type="dxa"/>
            </w:tcMar>
            <w:hideMark/>
          </w:tcPr>
          <w:p w14:paraId="5F4A9D03" w14:textId="2836764E" w:rsidR="00871672" w:rsidRPr="00715026" w:rsidRDefault="00605362" w:rsidP="00871672">
            <w:pPr>
              <w:ind w:left="0"/>
              <w:rPr>
                <w:rFonts w:ascii="Arial" w:hAnsi="Arial" w:cs="Arial"/>
              </w:rPr>
            </w:pPr>
            <w:r w:rsidRPr="00715026">
              <w:rPr>
                <w:rFonts w:cs="Arial"/>
                <w:color w:val="000000" w:themeColor="dark1"/>
                <w:kern w:val="24"/>
              </w:rPr>
              <w:t>Stor signalområde / opløsning</w:t>
            </w:r>
          </w:p>
        </w:tc>
        <w:tc>
          <w:tcPr>
            <w:tcW w:w="2552" w:type="dxa"/>
            <w:tcBorders>
              <w:top w:val="single" w:sz="8" w:space="0" w:color="FFFFFF"/>
              <w:left w:val="single" w:sz="8" w:space="0" w:color="FFFFFF"/>
              <w:bottom w:val="single" w:sz="8" w:space="0" w:color="FFFFFF"/>
              <w:right w:val="single" w:sz="8" w:space="0" w:color="FFFFFF"/>
            </w:tcBorders>
            <w:shd w:val="clear" w:color="auto" w:fill="BDD6EE" w:themeFill="accent5" w:themeFillTint="66"/>
            <w:tcMar>
              <w:top w:w="72" w:type="dxa"/>
              <w:left w:w="144" w:type="dxa"/>
              <w:bottom w:w="72" w:type="dxa"/>
              <w:right w:w="144" w:type="dxa"/>
            </w:tcMar>
            <w:hideMark/>
          </w:tcPr>
          <w:p w14:paraId="11BA17EC" w14:textId="425B820A" w:rsidR="00871672" w:rsidRDefault="00CD009A" w:rsidP="00871672">
            <w:pPr>
              <w:ind w:left="0"/>
              <w:rPr>
                <w:rFonts w:cs="Arial"/>
                <w:color w:val="000000" w:themeColor="dark1"/>
                <w:kern w:val="24"/>
              </w:rPr>
            </w:pPr>
            <w:r w:rsidRPr="00715026">
              <w:rPr>
                <w:rFonts w:cs="Arial"/>
                <w:color w:val="000000" w:themeColor="dark1"/>
                <w:kern w:val="24"/>
              </w:rPr>
              <w:t>Kabelbrud</w:t>
            </w:r>
            <w:r w:rsidR="00871672" w:rsidRPr="00715026">
              <w:rPr>
                <w:rFonts w:cs="Arial"/>
                <w:color w:val="000000" w:themeColor="dark1"/>
                <w:kern w:val="24"/>
              </w:rPr>
              <w:t xml:space="preserve"> opdages ikke</w:t>
            </w:r>
          </w:p>
          <w:p w14:paraId="4C76557B" w14:textId="0676AC3B" w:rsidR="004D7A26" w:rsidRPr="00715026" w:rsidRDefault="004D7A26" w:rsidP="00871672">
            <w:pPr>
              <w:ind w:left="0"/>
              <w:rPr>
                <w:rFonts w:ascii="Arial" w:hAnsi="Arial" w:cs="Arial"/>
              </w:rPr>
            </w:pPr>
          </w:p>
        </w:tc>
      </w:tr>
      <w:tr w:rsidR="00871672" w:rsidRPr="00715026" w14:paraId="36A89BC4" w14:textId="77777777" w:rsidTr="00E40431">
        <w:trPr>
          <w:trHeight w:val="810"/>
        </w:trPr>
        <w:tc>
          <w:tcPr>
            <w:tcW w:w="1408" w:type="dxa"/>
            <w:tcBorders>
              <w:top w:val="single" w:sz="8" w:space="0" w:color="FFFFFF"/>
              <w:left w:val="single" w:sz="8" w:space="0" w:color="FFFFFF"/>
              <w:bottom w:val="single" w:sz="8" w:space="0" w:color="FFFFFF"/>
              <w:right w:val="single" w:sz="8" w:space="0" w:color="FFFFFF"/>
            </w:tcBorders>
            <w:shd w:val="clear" w:color="auto" w:fill="BDD6EE" w:themeFill="accent5" w:themeFillTint="66"/>
            <w:tcMar>
              <w:top w:w="72" w:type="dxa"/>
              <w:left w:w="144" w:type="dxa"/>
              <w:bottom w:w="72" w:type="dxa"/>
              <w:right w:w="144" w:type="dxa"/>
            </w:tcMar>
            <w:hideMark/>
          </w:tcPr>
          <w:p w14:paraId="691A3F65" w14:textId="77777777" w:rsidR="00871672" w:rsidRPr="00715026" w:rsidRDefault="00871672" w:rsidP="00871672">
            <w:pPr>
              <w:ind w:left="0"/>
              <w:rPr>
                <w:rFonts w:ascii="Arial" w:hAnsi="Arial" w:cs="Arial"/>
              </w:rPr>
            </w:pPr>
            <w:r w:rsidRPr="00715026">
              <w:rPr>
                <w:rFonts w:cs="Arial"/>
                <w:color w:val="000000" w:themeColor="dark1"/>
                <w:kern w:val="24"/>
              </w:rPr>
              <w:t>4 – 20 mA</w:t>
            </w:r>
          </w:p>
        </w:tc>
        <w:tc>
          <w:tcPr>
            <w:tcW w:w="2693" w:type="dxa"/>
            <w:tcBorders>
              <w:top w:val="single" w:sz="8" w:space="0" w:color="FFFFFF"/>
              <w:left w:val="single" w:sz="8" w:space="0" w:color="FFFFFF"/>
              <w:bottom w:val="single" w:sz="8" w:space="0" w:color="FFFFFF"/>
              <w:right w:val="single" w:sz="8" w:space="0" w:color="FFFFFF"/>
            </w:tcBorders>
            <w:shd w:val="clear" w:color="auto" w:fill="BDD6EE" w:themeFill="accent5" w:themeFillTint="66"/>
            <w:tcMar>
              <w:top w:w="72" w:type="dxa"/>
              <w:left w:w="144" w:type="dxa"/>
              <w:bottom w:w="72" w:type="dxa"/>
              <w:right w:w="144" w:type="dxa"/>
            </w:tcMar>
            <w:hideMark/>
          </w:tcPr>
          <w:p w14:paraId="2EFEF81C" w14:textId="68BE2555" w:rsidR="00871672" w:rsidRPr="00715026" w:rsidRDefault="00871672" w:rsidP="00871672">
            <w:pPr>
              <w:ind w:left="0"/>
              <w:rPr>
                <w:rFonts w:ascii="Arial" w:hAnsi="Arial" w:cs="Arial"/>
              </w:rPr>
            </w:pPr>
            <w:r w:rsidRPr="00715026">
              <w:rPr>
                <w:rFonts w:cs="Arial"/>
                <w:color w:val="000000" w:themeColor="dark1"/>
                <w:kern w:val="24"/>
              </w:rPr>
              <w:t>Kan se kabelbrud</w:t>
            </w:r>
          </w:p>
          <w:p w14:paraId="06810BAA" w14:textId="4B8005A9" w:rsidR="00871672" w:rsidRPr="00715026" w:rsidRDefault="00871672" w:rsidP="00871672">
            <w:pPr>
              <w:ind w:left="0"/>
              <w:rPr>
                <w:rFonts w:ascii="Arial" w:hAnsi="Arial" w:cs="Arial"/>
              </w:rPr>
            </w:pPr>
            <w:r w:rsidRPr="00715026">
              <w:rPr>
                <w:rFonts w:cs="Arial"/>
                <w:color w:val="000000" w:themeColor="dark1"/>
                <w:kern w:val="24"/>
              </w:rPr>
              <w:t>Kan forsyne 2</w:t>
            </w:r>
            <w:r w:rsidR="00922CDF">
              <w:rPr>
                <w:rFonts w:cs="Arial"/>
                <w:color w:val="000000" w:themeColor="dark1"/>
                <w:kern w:val="24"/>
              </w:rPr>
              <w:t>-</w:t>
            </w:r>
            <w:r w:rsidRPr="00715026">
              <w:rPr>
                <w:rFonts w:cs="Arial"/>
                <w:color w:val="000000" w:themeColor="dark1"/>
                <w:kern w:val="24"/>
              </w:rPr>
              <w:t>tråds</w:t>
            </w:r>
            <w:r w:rsidR="00922CDF">
              <w:rPr>
                <w:rFonts w:cs="Arial"/>
                <w:color w:val="000000" w:themeColor="dark1"/>
                <w:kern w:val="24"/>
              </w:rPr>
              <w:t>-</w:t>
            </w:r>
            <w:r w:rsidRPr="00715026">
              <w:rPr>
                <w:rFonts w:cs="Arial"/>
                <w:color w:val="000000" w:themeColor="dark1"/>
                <w:kern w:val="24"/>
              </w:rPr>
              <w:t xml:space="preserve"> transmitter</w:t>
            </w:r>
            <w:r w:rsidR="00922CDF">
              <w:rPr>
                <w:rFonts w:cs="Arial"/>
                <w:color w:val="000000" w:themeColor="dark1"/>
                <w:kern w:val="24"/>
              </w:rPr>
              <w:t>e</w:t>
            </w:r>
          </w:p>
        </w:tc>
        <w:tc>
          <w:tcPr>
            <w:tcW w:w="2552" w:type="dxa"/>
            <w:tcBorders>
              <w:top w:val="single" w:sz="8" w:space="0" w:color="FFFFFF"/>
              <w:left w:val="single" w:sz="8" w:space="0" w:color="FFFFFF"/>
              <w:bottom w:val="single" w:sz="8" w:space="0" w:color="FFFFFF"/>
              <w:right w:val="single" w:sz="8" w:space="0" w:color="FFFFFF"/>
            </w:tcBorders>
            <w:shd w:val="clear" w:color="auto" w:fill="BDD6EE" w:themeFill="accent5" w:themeFillTint="66"/>
            <w:tcMar>
              <w:top w:w="72" w:type="dxa"/>
              <w:left w:w="144" w:type="dxa"/>
              <w:bottom w:w="72" w:type="dxa"/>
              <w:right w:w="144" w:type="dxa"/>
            </w:tcMar>
            <w:hideMark/>
          </w:tcPr>
          <w:p w14:paraId="1FA922CB" w14:textId="51DF4F26" w:rsidR="00871672" w:rsidRPr="00715026" w:rsidRDefault="00871672" w:rsidP="00871672">
            <w:pPr>
              <w:ind w:left="0"/>
              <w:rPr>
                <w:rFonts w:ascii="Arial" w:hAnsi="Arial" w:cs="Arial"/>
              </w:rPr>
            </w:pPr>
            <w:r w:rsidRPr="00715026">
              <w:rPr>
                <w:rFonts w:cs="Arial"/>
                <w:color w:val="000000" w:themeColor="dark1"/>
                <w:kern w:val="24"/>
              </w:rPr>
              <w:t xml:space="preserve">Mindre </w:t>
            </w:r>
            <w:r w:rsidR="00835280">
              <w:rPr>
                <w:rFonts w:cs="Arial"/>
                <w:color w:val="000000" w:themeColor="dark1"/>
                <w:kern w:val="24"/>
              </w:rPr>
              <w:t>signal</w:t>
            </w:r>
            <w:r w:rsidRPr="00715026">
              <w:rPr>
                <w:rFonts w:cs="Arial"/>
                <w:color w:val="000000" w:themeColor="dark1"/>
                <w:kern w:val="24"/>
              </w:rPr>
              <w:t>område / opløsning</w:t>
            </w:r>
          </w:p>
        </w:tc>
      </w:tr>
    </w:tbl>
    <w:p w14:paraId="103CA5F7" w14:textId="783250F4" w:rsidR="005C0A83" w:rsidRDefault="005C0A83">
      <w:pPr>
        <w:ind w:left="0"/>
        <w:rPr>
          <w:rFonts w:ascii="Arial" w:eastAsia="MS Mincho" w:hAnsi="Arial"/>
          <w:b/>
        </w:rPr>
      </w:pPr>
      <w:r>
        <w:rPr>
          <w:rFonts w:eastAsia="MS Mincho"/>
        </w:rPr>
        <w:br w:type="page"/>
      </w:r>
    </w:p>
    <w:p w14:paraId="35E4759E" w14:textId="3D432434" w:rsidR="00563A12" w:rsidRDefault="00563A12" w:rsidP="00563A12">
      <w:pPr>
        <w:pStyle w:val="hovedpunkt"/>
        <w:rPr>
          <w:rFonts w:eastAsia="MS Mincho"/>
        </w:rPr>
      </w:pPr>
      <w:r>
        <w:rPr>
          <w:rFonts w:eastAsia="MS Mincho"/>
        </w:rPr>
        <w:lastRenderedPageBreak/>
        <w:t>Analog konvertering generelt</w:t>
      </w:r>
    </w:p>
    <w:p w14:paraId="30C6596C" w14:textId="77777777" w:rsidR="00563A12" w:rsidRDefault="00563A12" w:rsidP="00563A12">
      <w:pPr>
        <w:pStyle w:val="hovedpunkt"/>
        <w:rPr>
          <w:rFonts w:eastAsia="MS Mincho"/>
        </w:rPr>
      </w:pPr>
    </w:p>
    <w:p w14:paraId="6C8AAD2C" w14:textId="0598EABF" w:rsidR="00563A12" w:rsidRDefault="00563A12" w:rsidP="00563A12">
      <w:pPr>
        <w:rPr>
          <w:rFonts w:eastAsia="MS Mincho"/>
        </w:rPr>
      </w:pPr>
      <w:r>
        <w:rPr>
          <w:rFonts w:eastAsia="MS Mincho"/>
        </w:rPr>
        <w:t>A/D</w:t>
      </w:r>
      <w:r w:rsidR="009378EB">
        <w:rPr>
          <w:rFonts w:eastAsia="MS Mincho"/>
        </w:rPr>
        <w:t>-</w:t>
      </w:r>
      <w:r>
        <w:rPr>
          <w:rFonts w:eastAsia="MS Mincho"/>
        </w:rPr>
        <w:t>konverteren omdanner det analoge signal til et digital</w:t>
      </w:r>
      <w:r w:rsidR="009378EB">
        <w:rPr>
          <w:rFonts w:eastAsia="MS Mincho"/>
        </w:rPr>
        <w:t>t</w:t>
      </w:r>
      <w:r>
        <w:rPr>
          <w:rFonts w:eastAsia="MS Mincho"/>
        </w:rPr>
        <w:t>, som kan bearbejdes af PLC'en</w:t>
      </w:r>
      <w:r w:rsidR="009378EB">
        <w:rPr>
          <w:rFonts w:eastAsia="MS Mincho"/>
        </w:rPr>
        <w:t>s</w:t>
      </w:r>
      <w:r>
        <w:rPr>
          <w:rFonts w:eastAsia="MS Mincho"/>
        </w:rPr>
        <w:t xml:space="preserve"> CPU. </w:t>
      </w:r>
    </w:p>
    <w:p w14:paraId="1F2267F9" w14:textId="77777777" w:rsidR="00563A12" w:rsidRDefault="00563A12" w:rsidP="00563A12">
      <w:pPr>
        <w:rPr>
          <w:rFonts w:eastAsia="MS Mincho"/>
        </w:rPr>
      </w:pPr>
    </w:p>
    <w:p w14:paraId="05FB8005" w14:textId="2440CA75" w:rsidR="00563A12" w:rsidRDefault="00563A12" w:rsidP="00563A12">
      <w:pPr>
        <w:rPr>
          <w:rFonts w:eastAsia="MS Mincho"/>
        </w:rPr>
      </w:pPr>
      <w:r>
        <w:rPr>
          <w:rFonts w:eastAsia="MS Mincho"/>
        </w:rPr>
        <w:t>D/A</w:t>
      </w:r>
      <w:r w:rsidR="009378EB">
        <w:rPr>
          <w:rFonts w:eastAsia="MS Mincho"/>
        </w:rPr>
        <w:t>-</w:t>
      </w:r>
      <w:r>
        <w:rPr>
          <w:rFonts w:eastAsia="MS Mincho"/>
        </w:rPr>
        <w:t>konverteren omdanner det digitale signal fra CPU'en til et analogt udgangssignal.</w:t>
      </w:r>
    </w:p>
    <w:p w14:paraId="1C6AFB03" w14:textId="77777777" w:rsidR="00563A12" w:rsidRDefault="00563A12" w:rsidP="00563A12">
      <w:pPr>
        <w:rPr>
          <w:rFonts w:eastAsia="MS Mincho"/>
        </w:rPr>
      </w:pPr>
    </w:p>
    <w:p w14:paraId="4F2C6899" w14:textId="77777777" w:rsidR="00563A12" w:rsidRDefault="00563A12" w:rsidP="00563A12">
      <w:pPr>
        <w:pStyle w:val="boks"/>
        <w:jc w:val="right"/>
        <w:rPr>
          <w:rFonts w:eastAsia="MS Mincho"/>
        </w:rPr>
      </w:pPr>
      <w:r>
        <w:object w:dxaOrig="8972" w:dyaOrig="5181" w14:anchorId="5127523C">
          <v:shape id="_x0000_i1040" type="#_x0000_t75" style="width:365.35pt;height:196.65pt" o:ole="">
            <v:imagedata r:id="rId505" o:title=""/>
          </v:shape>
          <o:OLEObject Type="Embed" ProgID="Draw.Document.6" ShapeID="_x0000_i1040" DrawAspect="Content" ObjectID="_1735985522" r:id="rId506"/>
        </w:object>
      </w:r>
    </w:p>
    <w:p w14:paraId="7DF6A6C2" w14:textId="75B58C7F" w:rsidR="00563A12" w:rsidRDefault="00563A12">
      <w:pPr>
        <w:ind w:left="0"/>
        <w:rPr>
          <w:rFonts w:ascii="Arial" w:eastAsia="MS Mincho" w:hAnsi="Arial"/>
          <w:b/>
        </w:rPr>
      </w:pPr>
    </w:p>
    <w:p w14:paraId="1BE6CB4D" w14:textId="1C335DE7" w:rsidR="00EA0D8E" w:rsidRDefault="00C44543" w:rsidP="005C0A83">
      <w:pPr>
        <w:pStyle w:val="hovedpunkt"/>
        <w:rPr>
          <w:rFonts w:eastAsia="MS Mincho"/>
        </w:rPr>
      </w:pPr>
      <w:r>
        <w:rPr>
          <w:rFonts w:eastAsia="MS Mincho"/>
        </w:rPr>
        <w:t xml:space="preserve">Analog </w:t>
      </w:r>
      <w:r w:rsidR="00563A12">
        <w:rPr>
          <w:rFonts w:eastAsia="MS Mincho"/>
        </w:rPr>
        <w:t>til</w:t>
      </w:r>
      <w:r>
        <w:rPr>
          <w:rFonts w:eastAsia="MS Mincho"/>
        </w:rPr>
        <w:t xml:space="preserve"> digital konvertering</w:t>
      </w:r>
    </w:p>
    <w:p w14:paraId="7B9062A8" w14:textId="6F8102C0" w:rsidR="00154989" w:rsidRDefault="00154989" w:rsidP="003725C1">
      <w:pPr>
        <w:rPr>
          <w:rFonts w:eastAsia="MS Mincho"/>
        </w:rPr>
      </w:pPr>
      <w:r>
        <w:rPr>
          <w:rFonts w:eastAsia="MS Mincho"/>
        </w:rPr>
        <w:t>Det analoge signal skal omsættes til et digitalt signal for at kunne bearbejdes i PLC'en. Denne Analog/Digital konvertering sker i et analog indgangs</w:t>
      </w:r>
      <w:r w:rsidR="000745BD">
        <w:rPr>
          <w:rFonts w:eastAsia="MS Mincho"/>
        </w:rPr>
        <w:t>kort</w:t>
      </w:r>
      <w:r>
        <w:rPr>
          <w:rFonts w:eastAsia="MS Mincho"/>
        </w:rPr>
        <w:t>.</w:t>
      </w:r>
    </w:p>
    <w:p w14:paraId="4353620E" w14:textId="77777777" w:rsidR="00C65EA2" w:rsidRDefault="00C65EA2" w:rsidP="003725C1">
      <w:pPr>
        <w:rPr>
          <w:rFonts w:eastAsia="MS Mincho"/>
        </w:rPr>
      </w:pPr>
    </w:p>
    <w:p w14:paraId="6CB5A8A6" w14:textId="33AE0B74" w:rsidR="00AE11D0" w:rsidRDefault="008F3DF7" w:rsidP="00C65EA2">
      <w:pPr>
        <w:ind w:left="0"/>
        <w:jc w:val="right"/>
        <w:rPr>
          <w:rFonts w:eastAsia="MS Mincho"/>
        </w:rPr>
      </w:pPr>
      <w:r w:rsidRPr="008F3DF7">
        <w:rPr>
          <w:rFonts w:eastAsia="MS Mincho"/>
          <w:noProof/>
        </w:rPr>
        <w:drawing>
          <wp:inline distT="0" distB="0" distL="0" distR="0" wp14:anchorId="71CC27FE" wp14:editId="5BF2561A">
            <wp:extent cx="4630147" cy="2250219"/>
            <wp:effectExtent l="0" t="0" r="0" b="0"/>
            <wp:docPr id="4" name="Bille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4656092" cy="2262828"/>
                    </a:xfrm>
                    <a:prstGeom prst="rect">
                      <a:avLst/>
                    </a:prstGeom>
                    <a:noFill/>
                    <a:ln>
                      <a:noFill/>
                    </a:ln>
                  </pic:spPr>
                </pic:pic>
              </a:graphicData>
            </a:graphic>
          </wp:inline>
        </w:drawing>
      </w:r>
    </w:p>
    <w:p w14:paraId="1B466AE1" w14:textId="77777777" w:rsidR="00BF0D81" w:rsidRDefault="00BF0D81" w:rsidP="00B12283">
      <w:pPr>
        <w:rPr>
          <w:rFonts w:eastAsia="MS Mincho"/>
        </w:rPr>
      </w:pPr>
    </w:p>
    <w:p w14:paraId="486F4174" w14:textId="268CE812" w:rsidR="009E3C39" w:rsidRDefault="009E3C39" w:rsidP="009E3C39">
      <w:pPr>
        <w:pStyle w:val="underpunkt"/>
        <w:rPr>
          <w:rFonts w:eastAsia="MS Mincho"/>
        </w:rPr>
      </w:pPr>
      <w:r>
        <w:rPr>
          <w:rFonts w:eastAsia="MS Mincho"/>
        </w:rPr>
        <w:t>Indlæsning af analogværdi</w:t>
      </w:r>
    </w:p>
    <w:p w14:paraId="21B2488D" w14:textId="2C4B7B52" w:rsidR="00B12283" w:rsidRDefault="00B12283" w:rsidP="00B12283">
      <w:pPr>
        <w:rPr>
          <w:rFonts w:eastAsia="MS Mincho"/>
        </w:rPr>
      </w:pPr>
      <w:r>
        <w:rPr>
          <w:rFonts w:eastAsia="MS Mincho"/>
        </w:rPr>
        <w:t xml:space="preserve">Kortet </w:t>
      </w:r>
      <w:r w:rsidR="00BF0D81">
        <w:rPr>
          <w:rFonts w:eastAsia="MS Mincho"/>
        </w:rPr>
        <w:t xml:space="preserve">tilføres en variabel spænding </w:t>
      </w:r>
      <w:r w:rsidR="00056A7C">
        <w:rPr>
          <w:rFonts w:eastAsia="MS Mincho"/>
        </w:rPr>
        <w:t xml:space="preserve">på </w:t>
      </w:r>
      <w:r w:rsidR="00BF0D81">
        <w:rPr>
          <w:rFonts w:eastAsia="MS Mincho"/>
        </w:rPr>
        <w:t>0 til 10</w:t>
      </w:r>
      <w:r w:rsidR="009378EB">
        <w:rPr>
          <w:rFonts w:eastAsia="MS Mincho"/>
        </w:rPr>
        <w:t xml:space="preserve"> </w:t>
      </w:r>
      <w:r w:rsidR="00BF0D81">
        <w:rPr>
          <w:rFonts w:eastAsia="MS Mincho"/>
        </w:rPr>
        <w:t>V</w:t>
      </w:r>
      <w:r w:rsidR="000F6215">
        <w:rPr>
          <w:rFonts w:eastAsia="MS Mincho"/>
        </w:rPr>
        <w:t>DC</w:t>
      </w:r>
      <w:r w:rsidR="007C6A44">
        <w:rPr>
          <w:rFonts w:eastAsia="MS Mincho"/>
        </w:rPr>
        <w:t>.</w:t>
      </w:r>
      <w:r w:rsidR="00056A7C">
        <w:rPr>
          <w:rFonts w:eastAsia="MS Mincho"/>
        </w:rPr>
        <w:t xml:space="preserve"> </w:t>
      </w:r>
      <w:r w:rsidR="00E31E0C">
        <w:rPr>
          <w:rFonts w:eastAsia="MS Mincho"/>
        </w:rPr>
        <w:t xml:space="preserve">Dette signal </w:t>
      </w:r>
      <w:r w:rsidR="00C43F59">
        <w:rPr>
          <w:rFonts w:eastAsia="MS Mincho"/>
        </w:rPr>
        <w:t>vil typisk</w:t>
      </w:r>
      <w:r w:rsidR="00E31E0C">
        <w:rPr>
          <w:rFonts w:eastAsia="MS Mincho"/>
        </w:rPr>
        <w:t xml:space="preserve"> komme fra en transmitter</w:t>
      </w:r>
      <w:r w:rsidR="00C43F59">
        <w:rPr>
          <w:rFonts w:eastAsia="MS Mincho"/>
        </w:rPr>
        <w:t>,</w:t>
      </w:r>
      <w:r w:rsidR="00E31E0C">
        <w:rPr>
          <w:rFonts w:eastAsia="MS Mincho"/>
        </w:rPr>
        <w:t xml:space="preserve"> men h</w:t>
      </w:r>
      <w:r w:rsidR="00056A7C">
        <w:rPr>
          <w:rFonts w:eastAsia="MS Mincho"/>
        </w:rPr>
        <w:t>er er det for</w:t>
      </w:r>
      <w:r w:rsidR="0000251C">
        <w:rPr>
          <w:rFonts w:eastAsia="MS Mincho"/>
        </w:rPr>
        <w:t xml:space="preserve"> </w:t>
      </w:r>
      <w:r w:rsidR="00E31E0C">
        <w:rPr>
          <w:rFonts w:eastAsia="MS Mincho"/>
        </w:rPr>
        <w:t>enkelthedens</w:t>
      </w:r>
      <w:r w:rsidR="0000251C">
        <w:rPr>
          <w:rFonts w:eastAsia="MS Mincho"/>
        </w:rPr>
        <w:t xml:space="preserve"> </w:t>
      </w:r>
      <w:r w:rsidR="00E31E0C">
        <w:rPr>
          <w:rFonts w:eastAsia="MS Mincho"/>
        </w:rPr>
        <w:t xml:space="preserve">skyld </w:t>
      </w:r>
      <w:r w:rsidR="0000251C">
        <w:rPr>
          <w:rFonts w:eastAsia="MS Mincho"/>
        </w:rPr>
        <w:t xml:space="preserve">taget fra en variabel modstand. </w:t>
      </w:r>
    </w:p>
    <w:p w14:paraId="6350A1AF" w14:textId="77777777" w:rsidR="00563A12" w:rsidRDefault="00563A12">
      <w:pPr>
        <w:ind w:left="0"/>
        <w:rPr>
          <w:rFonts w:ascii="Arial" w:eastAsia="MS Mincho" w:hAnsi="Arial"/>
        </w:rPr>
      </w:pPr>
      <w:r>
        <w:rPr>
          <w:rFonts w:eastAsia="MS Mincho"/>
        </w:rPr>
        <w:br w:type="page"/>
      </w:r>
    </w:p>
    <w:p w14:paraId="2E05E4A6" w14:textId="2075D3F2" w:rsidR="00835F7E" w:rsidRDefault="009E3C39" w:rsidP="009E3C39">
      <w:pPr>
        <w:pStyle w:val="underpunkt"/>
        <w:rPr>
          <w:rFonts w:eastAsia="MS Mincho"/>
        </w:rPr>
      </w:pPr>
      <w:r w:rsidRPr="00C657E9">
        <w:rPr>
          <w:rFonts w:eastAsia="MS Mincho"/>
        </w:rPr>
        <w:lastRenderedPageBreak/>
        <w:t>Lavpasfilter</w:t>
      </w:r>
    </w:p>
    <w:p w14:paraId="3192D14D" w14:textId="7D71D317" w:rsidR="00835F7E" w:rsidRDefault="00495596" w:rsidP="00B12283">
      <w:pPr>
        <w:rPr>
          <w:rFonts w:eastAsia="MS Mincho"/>
        </w:rPr>
      </w:pPr>
      <w:r>
        <w:rPr>
          <w:rFonts w:eastAsia="MS Mincho"/>
        </w:rPr>
        <w:t xml:space="preserve">Den analoge spænding kan være overlejret af et uønsket støjsignal. </w:t>
      </w:r>
      <w:r w:rsidR="00C657E9" w:rsidRPr="00C657E9">
        <w:rPr>
          <w:rFonts w:eastAsia="MS Mincho"/>
        </w:rPr>
        <w:t>Lavpasfilter</w:t>
      </w:r>
      <w:r w:rsidR="001D46E7">
        <w:rPr>
          <w:rFonts w:eastAsia="MS Mincho"/>
        </w:rPr>
        <w:t>,</w:t>
      </w:r>
      <w:r w:rsidR="00C657E9" w:rsidRPr="00C657E9">
        <w:rPr>
          <w:rFonts w:eastAsia="MS Mincho"/>
        </w:rPr>
        <w:t xml:space="preserve"> </w:t>
      </w:r>
      <w:r w:rsidR="00692830">
        <w:rPr>
          <w:rFonts w:eastAsia="MS Mincho"/>
        </w:rPr>
        <w:t>som i sin enkleste form består af et RC-led</w:t>
      </w:r>
      <w:r w:rsidR="003D29C7">
        <w:rPr>
          <w:rFonts w:eastAsia="MS Mincho"/>
        </w:rPr>
        <w:t>,</w:t>
      </w:r>
      <w:r w:rsidR="00692830">
        <w:rPr>
          <w:rFonts w:eastAsia="MS Mincho"/>
        </w:rPr>
        <w:t xml:space="preserve"> </w:t>
      </w:r>
      <w:r w:rsidR="007230E8">
        <w:rPr>
          <w:rFonts w:eastAsia="MS Mincho"/>
        </w:rPr>
        <w:t xml:space="preserve">vil fjerne denne støj og sende et </w:t>
      </w:r>
      <w:r w:rsidR="00A21367">
        <w:rPr>
          <w:rFonts w:eastAsia="MS Mincho"/>
        </w:rPr>
        <w:t>støjfrit</w:t>
      </w:r>
      <w:r w:rsidR="006A354F">
        <w:rPr>
          <w:rFonts w:eastAsia="MS Mincho"/>
        </w:rPr>
        <w:t xml:space="preserve"> analogsignal vider</w:t>
      </w:r>
      <w:r w:rsidR="001D46E7">
        <w:rPr>
          <w:rFonts w:eastAsia="MS Mincho"/>
        </w:rPr>
        <w:t>e</w:t>
      </w:r>
      <w:r w:rsidR="00FF6217">
        <w:rPr>
          <w:rFonts w:eastAsia="MS Mincho"/>
        </w:rPr>
        <w:t xml:space="preserve"> til samplingsenheden</w:t>
      </w:r>
      <w:r w:rsidR="006A354F">
        <w:rPr>
          <w:rFonts w:eastAsia="MS Mincho"/>
        </w:rPr>
        <w:t xml:space="preserve">. </w:t>
      </w:r>
    </w:p>
    <w:p w14:paraId="5C4CC315" w14:textId="77777777" w:rsidR="00737759" w:rsidRDefault="00737759" w:rsidP="00E34459">
      <w:pPr>
        <w:pStyle w:val="underpunkt"/>
        <w:rPr>
          <w:rFonts w:eastAsia="MS Mincho"/>
        </w:rPr>
      </w:pPr>
    </w:p>
    <w:p w14:paraId="569A6A50" w14:textId="5DB3F862" w:rsidR="00B12283" w:rsidRDefault="00E34459" w:rsidP="00E34459">
      <w:pPr>
        <w:pStyle w:val="underpunkt"/>
        <w:rPr>
          <w:rFonts w:eastAsia="MS Mincho"/>
        </w:rPr>
      </w:pPr>
      <w:r>
        <w:rPr>
          <w:rFonts w:eastAsia="MS Mincho"/>
        </w:rPr>
        <w:t>Samplingsenhed</w:t>
      </w:r>
    </w:p>
    <w:p w14:paraId="56CA9B50" w14:textId="66132B93" w:rsidR="00F5593B" w:rsidRDefault="00C772D3" w:rsidP="00F5593B">
      <w:pPr>
        <w:rPr>
          <w:rFonts w:eastAsia="MS Mincho"/>
        </w:rPr>
      </w:pPr>
      <w:r>
        <w:rPr>
          <w:rFonts w:eastAsia="MS Mincho"/>
        </w:rPr>
        <w:t xml:space="preserve">Et </w:t>
      </w:r>
      <w:r w:rsidR="004D2382">
        <w:rPr>
          <w:rFonts w:eastAsia="MS Mincho"/>
        </w:rPr>
        <w:t>analog</w:t>
      </w:r>
      <w:r>
        <w:rPr>
          <w:rFonts w:eastAsia="MS Mincho"/>
        </w:rPr>
        <w:t xml:space="preserve"> inputkort vil ofte have flere </w:t>
      </w:r>
      <w:r w:rsidR="002E6216">
        <w:rPr>
          <w:rFonts w:eastAsia="MS Mincho"/>
        </w:rPr>
        <w:t>analoge indgange</w:t>
      </w:r>
      <w:r w:rsidR="001D46E7">
        <w:rPr>
          <w:rFonts w:eastAsia="MS Mincho"/>
        </w:rPr>
        <w:t>,</w:t>
      </w:r>
      <w:r w:rsidR="0007070D">
        <w:rPr>
          <w:rFonts w:eastAsia="MS Mincho"/>
        </w:rPr>
        <w:t xml:space="preserve"> der anvender den samme analog til </w:t>
      </w:r>
      <w:r w:rsidR="002E6216">
        <w:rPr>
          <w:rFonts w:eastAsia="MS Mincho"/>
        </w:rPr>
        <w:t>digital</w:t>
      </w:r>
      <w:r w:rsidR="0007070D">
        <w:rPr>
          <w:rFonts w:eastAsia="MS Mincho"/>
        </w:rPr>
        <w:t xml:space="preserve">konventer. </w:t>
      </w:r>
      <w:r w:rsidR="00F54C03">
        <w:rPr>
          <w:rFonts w:eastAsia="MS Mincho"/>
        </w:rPr>
        <w:t xml:space="preserve">Derfor indlæses </w:t>
      </w:r>
      <w:r w:rsidR="002E6216">
        <w:rPr>
          <w:rFonts w:eastAsia="MS Mincho"/>
        </w:rPr>
        <w:t>værdierne</w:t>
      </w:r>
      <w:r w:rsidR="00F54C03">
        <w:rPr>
          <w:rFonts w:eastAsia="MS Mincho"/>
        </w:rPr>
        <w:t xml:space="preserve"> til </w:t>
      </w:r>
      <w:r w:rsidR="002E6216">
        <w:rPr>
          <w:rFonts w:eastAsia="MS Mincho"/>
        </w:rPr>
        <w:t>konverteren</w:t>
      </w:r>
      <w:r w:rsidR="00F54C03">
        <w:rPr>
          <w:rFonts w:eastAsia="MS Mincho"/>
        </w:rPr>
        <w:t xml:space="preserve"> på skift ved hjælp af en samplingsenhed</w:t>
      </w:r>
      <w:r w:rsidR="001D46E7">
        <w:rPr>
          <w:rFonts w:eastAsia="MS Mincho"/>
        </w:rPr>
        <w:t>,</w:t>
      </w:r>
      <w:r w:rsidR="00F54C03">
        <w:rPr>
          <w:rFonts w:eastAsia="MS Mincho"/>
        </w:rPr>
        <w:t xml:space="preserve"> </w:t>
      </w:r>
      <w:r w:rsidR="00E36409">
        <w:rPr>
          <w:rFonts w:eastAsia="MS Mincho"/>
        </w:rPr>
        <w:t>de</w:t>
      </w:r>
      <w:r w:rsidR="004D2382">
        <w:rPr>
          <w:rFonts w:eastAsia="MS Mincho"/>
        </w:rPr>
        <w:t>r</w:t>
      </w:r>
      <w:r w:rsidR="00E36409">
        <w:rPr>
          <w:rFonts w:eastAsia="MS Mincho"/>
        </w:rPr>
        <w:t xml:space="preserve"> også</w:t>
      </w:r>
      <w:r w:rsidR="004D2382">
        <w:rPr>
          <w:rFonts w:eastAsia="MS Mincho"/>
        </w:rPr>
        <w:t xml:space="preserve"> bliver</w:t>
      </w:r>
      <w:r w:rsidR="00E36409">
        <w:rPr>
          <w:rFonts w:eastAsia="MS Mincho"/>
        </w:rPr>
        <w:t xml:space="preserve"> kalde</w:t>
      </w:r>
      <w:r w:rsidR="004D2382">
        <w:rPr>
          <w:rFonts w:eastAsia="MS Mincho"/>
        </w:rPr>
        <w:t>t</w:t>
      </w:r>
      <w:r w:rsidR="00E36409">
        <w:rPr>
          <w:rFonts w:eastAsia="MS Mincho"/>
        </w:rPr>
        <w:t xml:space="preserve"> en mul</w:t>
      </w:r>
      <w:r w:rsidR="000F6215">
        <w:rPr>
          <w:rFonts w:eastAsia="MS Mincho"/>
        </w:rPr>
        <w:t>ti</w:t>
      </w:r>
      <w:r w:rsidR="00E36409">
        <w:rPr>
          <w:rFonts w:eastAsia="MS Mincho"/>
        </w:rPr>
        <w:t>ple</w:t>
      </w:r>
      <w:r w:rsidR="006A2DA0">
        <w:rPr>
          <w:rFonts w:eastAsia="MS Mincho"/>
        </w:rPr>
        <w:t>kser</w:t>
      </w:r>
      <w:r w:rsidR="002E6216">
        <w:rPr>
          <w:rFonts w:eastAsia="MS Mincho"/>
        </w:rPr>
        <w:t>.</w:t>
      </w:r>
      <w:r w:rsidR="00176FDB">
        <w:rPr>
          <w:rFonts w:eastAsia="MS Mincho"/>
        </w:rPr>
        <w:t xml:space="preserve"> </w:t>
      </w:r>
      <w:r w:rsidR="00810478">
        <w:rPr>
          <w:rFonts w:eastAsia="MS Mincho"/>
        </w:rPr>
        <w:t>Den tid</w:t>
      </w:r>
      <w:r w:rsidR="001D46E7">
        <w:rPr>
          <w:rFonts w:eastAsia="MS Mincho"/>
        </w:rPr>
        <w:t>,</w:t>
      </w:r>
      <w:r w:rsidR="00810478">
        <w:rPr>
          <w:rFonts w:eastAsia="MS Mincho"/>
        </w:rPr>
        <w:t xml:space="preserve"> der går </w:t>
      </w:r>
      <w:r w:rsidR="00812F77">
        <w:rPr>
          <w:rFonts w:eastAsia="MS Mincho"/>
        </w:rPr>
        <w:t>imellem</w:t>
      </w:r>
      <w:r w:rsidR="00810478">
        <w:rPr>
          <w:rFonts w:eastAsia="MS Mincho"/>
        </w:rPr>
        <w:t xml:space="preserve"> </w:t>
      </w:r>
      <w:r w:rsidR="00460BF6">
        <w:rPr>
          <w:rFonts w:eastAsia="MS Mincho"/>
        </w:rPr>
        <w:t>to konverteringer af det analoge signal</w:t>
      </w:r>
      <w:r w:rsidR="001D46E7">
        <w:rPr>
          <w:rFonts w:eastAsia="MS Mincho"/>
        </w:rPr>
        <w:t>,</w:t>
      </w:r>
      <w:r w:rsidR="00460BF6">
        <w:rPr>
          <w:rFonts w:eastAsia="MS Mincho"/>
        </w:rPr>
        <w:t xml:space="preserve"> kaldes samp</w:t>
      </w:r>
      <w:r w:rsidR="00C21E4C">
        <w:rPr>
          <w:rFonts w:eastAsia="MS Mincho"/>
        </w:rPr>
        <w:t xml:space="preserve">lingstid eller opdateringstid. </w:t>
      </w:r>
      <w:r w:rsidR="00F5593B">
        <w:rPr>
          <w:rFonts w:eastAsia="MS Mincho"/>
        </w:rPr>
        <w:t>Bliver denne tid for</w:t>
      </w:r>
      <w:r w:rsidR="001D46E7">
        <w:rPr>
          <w:rFonts w:eastAsia="MS Mincho"/>
        </w:rPr>
        <w:t xml:space="preserve"> </w:t>
      </w:r>
      <w:r w:rsidR="00F5593B">
        <w:rPr>
          <w:rFonts w:eastAsia="MS Mincho"/>
        </w:rPr>
        <w:t>lang i forhold til</w:t>
      </w:r>
      <w:r w:rsidR="001D46E7">
        <w:rPr>
          <w:rFonts w:eastAsia="MS Mincho"/>
        </w:rPr>
        <w:t>,</w:t>
      </w:r>
      <w:r w:rsidR="00F5593B">
        <w:rPr>
          <w:rFonts w:eastAsia="MS Mincho"/>
        </w:rPr>
        <w:t xml:space="preserve"> hvor hurtig</w:t>
      </w:r>
      <w:r w:rsidR="001D46E7">
        <w:rPr>
          <w:rFonts w:eastAsia="MS Mincho"/>
        </w:rPr>
        <w:t>t</w:t>
      </w:r>
      <w:r w:rsidR="00F5593B">
        <w:rPr>
          <w:rFonts w:eastAsia="MS Mincho"/>
        </w:rPr>
        <w:t xml:space="preserve"> den analoge inputværdi ænd</w:t>
      </w:r>
      <w:r w:rsidR="001D46E7">
        <w:rPr>
          <w:rFonts w:eastAsia="MS Mincho"/>
        </w:rPr>
        <w:t>rer</w:t>
      </w:r>
      <w:r w:rsidR="00F5593B">
        <w:rPr>
          <w:rFonts w:eastAsia="MS Mincho"/>
        </w:rPr>
        <w:t xml:space="preserve"> sig</w:t>
      </w:r>
      <w:r w:rsidR="001D46E7">
        <w:rPr>
          <w:rFonts w:eastAsia="MS Mincho"/>
        </w:rPr>
        <w:t>,</w:t>
      </w:r>
      <w:r w:rsidR="00F5593B">
        <w:rPr>
          <w:rFonts w:eastAsia="MS Mincho"/>
        </w:rPr>
        <w:t xml:space="preserve"> er det ikke godt</w:t>
      </w:r>
      <w:r w:rsidR="000030E6">
        <w:rPr>
          <w:rFonts w:eastAsia="MS Mincho"/>
        </w:rPr>
        <w:t>.</w:t>
      </w:r>
    </w:p>
    <w:p w14:paraId="7ECE47E5" w14:textId="11F2F640" w:rsidR="008C6CF2" w:rsidRDefault="008C6CF2" w:rsidP="00B12283">
      <w:pPr>
        <w:rPr>
          <w:rFonts w:eastAsia="MS Mincho"/>
        </w:rPr>
      </w:pPr>
    </w:p>
    <w:p w14:paraId="30DDB6BD" w14:textId="4816EFA3" w:rsidR="008C6CF2" w:rsidRDefault="008C6CF2" w:rsidP="007A75ED">
      <w:pPr>
        <w:jc w:val="center"/>
        <w:rPr>
          <w:rFonts w:eastAsia="MS Mincho"/>
        </w:rPr>
      </w:pPr>
      <w:r w:rsidRPr="008C6CF2">
        <w:rPr>
          <w:rFonts w:eastAsia="MS Mincho"/>
          <w:noProof/>
        </w:rPr>
        <w:drawing>
          <wp:inline distT="0" distB="0" distL="0" distR="0" wp14:anchorId="296D03DF" wp14:editId="36A29659">
            <wp:extent cx="4232004" cy="1568450"/>
            <wp:effectExtent l="0" t="0" r="0" b="0"/>
            <wp:docPr id="14" name="Bille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328592" cy="1604247"/>
                    </a:xfrm>
                    <a:prstGeom prst="rect">
                      <a:avLst/>
                    </a:prstGeom>
                    <a:noFill/>
                    <a:ln>
                      <a:noFill/>
                    </a:ln>
                  </pic:spPr>
                </pic:pic>
              </a:graphicData>
            </a:graphic>
          </wp:inline>
        </w:drawing>
      </w:r>
    </w:p>
    <w:p w14:paraId="1BE5B2D1" w14:textId="77777777" w:rsidR="00B87A9B" w:rsidRDefault="004D2980" w:rsidP="007A75ED">
      <w:pPr>
        <w:pStyle w:val="Listeafsnit"/>
        <w:numPr>
          <w:ilvl w:val="0"/>
          <w:numId w:val="81"/>
        </w:numPr>
        <w:rPr>
          <w:rFonts w:eastAsia="MS Mincho"/>
        </w:rPr>
      </w:pPr>
      <w:r w:rsidRPr="007A75ED">
        <w:rPr>
          <w:rFonts w:eastAsia="MS Mincho"/>
        </w:rPr>
        <w:t>Den sorte kurve</w:t>
      </w:r>
      <w:r w:rsidR="000A002B">
        <w:rPr>
          <w:rFonts w:eastAsia="MS Mincho"/>
        </w:rPr>
        <w:t>:</w:t>
      </w:r>
      <w:r w:rsidRPr="007A75ED">
        <w:rPr>
          <w:rFonts w:eastAsia="MS Mincho"/>
        </w:rPr>
        <w:t xml:space="preserve"> </w:t>
      </w:r>
    </w:p>
    <w:p w14:paraId="07DE17EC" w14:textId="411A14CA" w:rsidR="004D2382" w:rsidRPr="007A75ED" w:rsidRDefault="001D46E7" w:rsidP="00B87A9B">
      <w:pPr>
        <w:pStyle w:val="Listeafsnit"/>
        <w:numPr>
          <w:ilvl w:val="1"/>
          <w:numId w:val="81"/>
        </w:numPr>
        <w:rPr>
          <w:rFonts w:eastAsia="MS Mincho"/>
        </w:rPr>
      </w:pPr>
      <w:r>
        <w:rPr>
          <w:rFonts w:eastAsia="MS Mincho"/>
        </w:rPr>
        <w:t>V</w:t>
      </w:r>
      <w:r w:rsidR="004D2980" w:rsidRPr="007A75ED">
        <w:rPr>
          <w:rFonts w:eastAsia="MS Mincho"/>
        </w:rPr>
        <w:t>iser det faktiske analoge inputsignal</w:t>
      </w:r>
    </w:p>
    <w:p w14:paraId="13F9957E" w14:textId="77777777" w:rsidR="00B87A9B" w:rsidRDefault="004D2980" w:rsidP="007A75ED">
      <w:pPr>
        <w:pStyle w:val="Listeafsnit"/>
        <w:numPr>
          <w:ilvl w:val="0"/>
          <w:numId w:val="81"/>
        </w:numPr>
        <w:rPr>
          <w:rFonts w:eastAsia="MS Mincho"/>
        </w:rPr>
      </w:pPr>
      <w:r w:rsidRPr="007A75ED">
        <w:rPr>
          <w:rFonts w:eastAsia="MS Mincho"/>
        </w:rPr>
        <w:t>Den røde kurve</w:t>
      </w:r>
      <w:r w:rsidR="000A002B">
        <w:rPr>
          <w:rFonts w:eastAsia="MS Mincho"/>
        </w:rPr>
        <w:t>:</w:t>
      </w:r>
      <w:r w:rsidRPr="007A75ED">
        <w:rPr>
          <w:rFonts w:eastAsia="MS Mincho"/>
        </w:rPr>
        <w:t xml:space="preserve"> </w:t>
      </w:r>
    </w:p>
    <w:p w14:paraId="56EE4019" w14:textId="7AE894FD" w:rsidR="004D2980" w:rsidRPr="007A75ED" w:rsidRDefault="001D46E7" w:rsidP="00B87A9B">
      <w:pPr>
        <w:pStyle w:val="Listeafsnit"/>
        <w:numPr>
          <w:ilvl w:val="1"/>
          <w:numId w:val="81"/>
        </w:numPr>
        <w:rPr>
          <w:rFonts w:eastAsia="MS Mincho"/>
        </w:rPr>
      </w:pPr>
      <w:r>
        <w:rPr>
          <w:rFonts w:eastAsia="MS Mincho"/>
        </w:rPr>
        <w:t>V</w:t>
      </w:r>
      <w:r w:rsidR="00981EFF" w:rsidRPr="007A75ED">
        <w:rPr>
          <w:rFonts w:eastAsia="MS Mincho"/>
        </w:rPr>
        <w:t xml:space="preserve">iser </w:t>
      </w:r>
      <w:r w:rsidR="00D93AF6" w:rsidRPr="007A75ED">
        <w:rPr>
          <w:rFonts w:eastAsia="MS Mincho"/>
        </w:rPr>
        <w:t>den værdi PLC</w:t>
      </w:r>
      <w:r>
        <w:rPr>
          <w:rFonts w:eastAsia="MS Mincho"/>
        </w:rPr>
        <w:t>-</w:t>
      </w:r>
      <w:r w:rsidR="00D93AF6" w:rsidRPr="007A75ED">
        <w:rPr>
          <w:rFonts w:eastAsia="MS Mincho"/>
        </w:rPr>
        <w:t>programmet modtager</w:t>
      </w:r>
      <w:r>
        <w:rPr>
          <w:rFonts w:eastAsia="MS Mincho"/>
        </w:rPr>
        <w:t>,</w:t>
      </w:r>
      <w:r w:rsidR="00D93AF6" w:rsidRPr="007A75ED">
        <w:rPr>
          <w:rFonts w:eastAsia="MS Mincho"/>
        </w:rPr>
        <w:t xml:space="preserve"> hvis </w:t>
      </w:r>
      <w:r w:rsidR="004348ED" w:rsidRPr="007A75ED">
        <w:rPr>
          <w:rFonts w:eastAsia="MS Mincho"/>
        </w:rPr>
        <w:t>samplingstiden er for</w:t>
      </w:r>
      <w:r>
        <w:rPr>
          <w:rFonts w:eastAsia="MS Mincho"/>
        </w:rPr>
        <w:t xml:space="preserve"> </w:t>
      </w:r>
      <w:r w:rsidR="004348ED" w:rsidRPr="007A75ED">
        <w:rPr>
          <w:rFonts w:eastAsia="MS Mincho"/>
        </w:rPr>
        <w:t>lang i forhold</w:t>
      </w:r>
      <w:r>
        <w:rPr>
          <w:rFonts w:eastAsia="MS Mincho"/>
        </w:rPr>
        <w:t xml:space="preserve"> til</w:t>
      </w:r>
      <w:r w:rsidR="004348ED" w:rsidRPr="007A75ED">
        <w:rPr>
          <w:rFonts w:eastAsia="MS Mincho"/>
        </w:rPr>
        <w:t xml:space="preserve"> ændringen i analogværdien</w:t>
      </w:r>
    </w:p>
    <w:p w14:paraId="49B197C2" w14:textId="77777777" w:rsidR="00B87A9B" w:rsidRDefault="004348ED" w:rsidP="007A75ED">
      <w:pPr>
        <w:pStyle w:val="Listeafsnit"/>
        <w:numPr>
          <w:ilvl w:val="0"/>
          <w:numId w:val="81"/>
        </w:numPr>
        <w:rPr>
          <w:rFonts w:eastAsia="MS Mincho"/>
        </w:rPr>
      </w:pPr>
      <w:r w:rsidRPr="007A75ED">
        <w:rPr>
          <w:rFonts w:eastAsia="MS Mincho"/>
        </w:rPr>
        <w:t xml:space="preserve">Den </w:t>
      </w:r>
      <w:r w:rsidR="00981EFF" w:rsidRPr="007A75ED">
        <w:rPr>
          <w:rFonts w:eastAsia="MS Mincho"/>
        </w:rPr>
        <w:t>grønne kurve</w:t>
      </w:r>
      <w:r w:rsidR="000A002B">
        <w:rPr>
          <w:rFonts w:eastAsia="MS Mincho"/>
        </w:rPr>
        <w:t>:</w:t>
      </w:r>
      <w:r w:rsidR="00981EFF" w:rsidRPr="007A75ED">
        <w:rPr>
          <w:rFonts w:eastAsia="MS Mincho"/>
        </w:rPr>
        <w:t xml:space="preserve"> </w:t>
      </w:r>
    </w:p>
    <w:p w14:paraId="5C0BD5AC" w14:textId="6B52BBB8" w:rsidR="004348ED" w:rsidRDefault="001D46E7" w:rsidP="00B87A9B">
      <w:pPr>
        <w:pStyle w:val="Listeafsnit"/>
        <w:numPr>
          <w:ilvl w:val="1"/>
          <w:numId w:val="81"/>
        </w:numPr>
        <w:rPr>
          <w:rFonts w:eastAsia="MS Mincho"/>
        </w:rPr>
      </w:pPr>
      <w:r>
        <w:rPr>
          <w:rFonts w:eastAsia="MS Mincho"/>
        </w:rPr>
        <w:t>V</w:t>
      </w:r>
      <w:r w:rsidR="00981EFF" w:rsidRPr="007A75ED">
        <w:rPr>
          <w:rFonts w:eastAsia="MS Mincho"/>
        </w:rPr>
        <w:t xml:space="preserve">iser </w:t>
      </w:r>
      <w:r w:rsidR="00286EBB" w:rsidRPr="007A75ED">
        <w:rPr>
          <w:rFonts w:eastAsia="MS Mincho"/>
        </w:rPr>
        <w:t>en situation</w:t>
      </w:r>
      <w:r>
        <w:rPr>
          <w:rFonts w:eastAsia="MS Mincho"/>
        </w:rPr>
        <w:t>,</w:t>
      </w:r>
      <w:r w:rsidR="00286EBB" w:rsidRPr="007A75ED">
        <w:rPr>
          <w:rFonts w:eastAsia="MS Mincho"/>
        </w:rPr>
        <w:t xml:space="preserve"> hvor analogkortet har lidt le</w:t>
      </w:r>
      <w:r w:rsidR="009A099C" w:rsidRPr="007A75ED">
        <w:rPr>
          <w:rFonts w:eastAsia="MS Mincho"/>
        </w:rPr>
        <w:t>tt</w:t>
      </w:r>
      <w:r w:rsidR="00286EBB" w:rsidRPr="007A75ED">
        <w:rPr>
          <w:rFonts w:eastAsia="MS Mincho"/>
        </w:rPr>
        <w:t>er</w:t>
      </w:r>
      <w:r>
        <w:rPr>
          <w:rFonts w:eastAsia="MS Mincho"/>
        </w:rPr>
        <w:t>e</w:t>
      </w:r>
      <w:r w:rsidR="00286EBB" w:rsidRPr="007A75ED">
        <w:rPr>
          <w:rFonts w:eastAsia="MS Mincho"/>
        </w:rPr>
        <w:t xml:space="preserve"> ved at følge</w:t>
      </w:r>
      <w:r w:rsidR="009A099C" w:rsidRPr="007A75ED">
        <w:rPr>
          <w:rFonts w:eastAsia="MS Mincho"/>
        </w:rPr>
        <w:t xml:space="preserve"> med </w:t>
      </w:r>
      <w:r w:rsidR="007A75ED" w:rsidRPr="007A75ED">
        <w:rPr>
          <w:rFonts w:eastAsia="MS Mincho"/>
        </w:rPr>
        <w:t>processen,</w:t>
      </w:r>
      <w:r w:rsidR="009A099C" w:rsidRPr="007A75ED">
        <w:rPr>
          <w:rFonts w:eastAsia="MS Mincho"/>
        </w:rPr>
        <w:t xml:space="preserve"> men det er stadigt ikke helt godt</w:t>
      </w:r>
    </w:p>
    <w:p w14:paraId="5954EF18" w14:textId="77777777" w:rsidR="00B87A9B" w:rsidRDefault="00B87A9B" w:rsidP="000F5610">
      <w:pPr>
        <w:rPr>
          <w:rFonts w:eastAsia="MS Mincho"/>
        </w:rPr>
      </w:pPr>
    </w:p>
    <w:p w14:paraId="2A7FEB39" w14:textId="5817A006" w:rsidR="002D000E" w:rsidRDefault="000F5610" w:rsidP="000F5610">
      <w:pPr>
        <w:rPr>
          <w:rFonts w:eastAsia="MS Mincho"/>
        </w:rPr>
      </w:pPr>
      <w:r>
        <w:rPr>
          <w:rFonts w:eastAsia="MS Mincho"/>
        </w:rPr>
        <w:t>Samplingstiden bør</w:t>
      </w:r>
      <w:r w:rsidR="001D46E7">
        <w:rPr>
          <w:rFonts w:eastAsia="MS Mincho"/>
        </w:rPr>
        <w:t>,</w:t>
      </w:r>
      <w:r>
        <w:rPr>
          <w:rFonts w:eastAsia="MS Mincho"/>
        </w:rPr>
        <w:t xml:space="preserve"> hvor det er </w:t>
      </w:r>
      <w:r w:rsidR="00366148">
        <w:rPr>
          <w:rFonts w:eastAsia="MS Mincho"/>
        </w:rPr>
        <w:t>muligt</w:t>
      </w:r>
      <w:r w:rsidR="001D46E7">
        <w:rPr>
          <w:rFonts w:eastAsia="MS Mincho"/>
        </w:rPr>
        <w:t>,</w:t>
      </w:r>
      <w:r>
        <w:rPr>
          <w:rFonts w:eastAsia="MS Mincho"/>
        </w:rPr>
        <w:t xml:space="preserve"> vær</w:t>
      </w:r>
      <w:r w:rsidR="00D3461F">
        <w:rPr>
          <w:rFonts w:eastAsia="MS Mincho"/>
        </w:rPr>
        <w:t>e</w:t>
      </w:r>
      <w:r>
        <w:rPr>
          <w:rFonts w:eastAsia="MS Mincho"/>
        </w:rPr>
        <w:t xml:space="preserve"> ca. 10 gange </w:t>
      </w:r>
      <w:r w:rsidR="00366148">
        <w:rPr>
          <w:rFonts w:eastAsia="MS Mincho"/>
        </w:rPr>
        <w:t>korter</w:t>
      </w:r>
      <w:r w:rsidR="001D46E7">
        <w:rPr>
          <w:rFonts w:eastAsia="MS Mincho"/>
        </w:rPr>
        <w:t>e</w:t>
      </w:r>
      <w:r w:rsidR="00366148">
        <w:rPr>
          <w:rFonts w:eastAsia="MS Mincho"/>
        </w:rPr>
        <w:t xml:space="preserve"> end analog</w:t>
      </w:r>
      <w:r w:rsidR="009C5BFC">
        <w:rPr>
          <w:rFonts w:eastAsia="MS Mincho"/>
        </w:rPr>
        <w:t>værdiens</w:t>
      </w:r>
      <w:r w:rsidR="00366148">
        <w:rPr>
          <w:rFonts w:eastAsia="MS Mincho"/>
        </w:rPr>
        <w:t xml:space="preserve"> </w:t>
      </w:r>
      <w:r w:rsidR="009C5BFC">
        <w:rPr>
          <w:rFonts w:eastAsia="MS Mincho"/>
        </w:rPr>
        <w:t>ændringstid.</w:t>
      </w:r>
    </w:p>
    <w:p w14:paraId="0436FF3B" w14:textId="3635B931" w:rsidR="00A6111F" w:rsidRDefault="00A6111F" w:rsidP="000F5610">
      <w:pPr>
        <w:rPr>
          <w:rFonts w:eastAsia="MS Mincho"/>
        </w:rPr>
      </w:pPr>
    </w:p>
    <w:p w14:paraId="460E6930" w14:textId="38B6A80A" w:rsidR="00A6111F" w:rsidRDefault="00A6111F" w:rsidP="000F5610">
      <w:pPr>
        <w:rPr>
          <w:rFonts w:eastAsia="MS Mincho"/>
        </w:rPr>
      </w:pPr>
      <w:r>
        <w:rPr>
          <w:rFonts w:eastAsia="MS Mincho"/>
        </w:rPr>
        <w:t>Samplingstiden kan også være oplyst so</w:t>
      </w:r>
      <w:r w:rsidR="001D46E7">
        <w:rPr>
          <w:rFonts w:eastAsia="MS Mincho"/>
        </w:rPr>
        <w:t>m</w:t>
      </w:r>
      <w:r>
        <w:rPr>
          <w:rFonts w:eastAsia="MS Mincho"/>
        </w:rPr>
        <w:t xml:space="preserve"> en samplingsfrekvens</w:t>
      </w:r>
      <w:r w:rsidR="00EA5B35">
        <w:rPr>
          <w:rFonts w:eastAsia="MS Mincho"/>
        </w:rPr>
        <w:t xml:space="preserve">. </w:t>
      </w:r>
    </w:p>
    <w:p w14:paraId="5350C35B" w14:textId="60201488" w:rsidR="00EA5B35" w:rsidRDefault="00EA5B35" w:rsidP="000F5610">
      <w:pPr>
        <w:rPr>
          <w:rFonts w:eastAsia="MS Mincho"/>
        </w:rPr>
      </w:pPr>
      <w:r>
        <w:rPr>
          <w:rFonts w:eastAsia="MS Mincho"/>
        </w:rPr>
        <w:t>Sammenhængen er således:</w:t>
      </w:r>
    </w:p>
    <w:p w14:paraId="49C07DAC" w14:textId="08F45176" w:rsidR="00EA5B35" w:rsidRDefault="00EA5B35" w:rsidP="000F5610">
      <w:pPr>
        <w:rPr>
          <w:rFonts w:eastAsia="MS Mincho"/>
        </w:rPr>
      </w:pPr>
    </w:p>
    <w:p w14:paraId="1FE5D617" w14:textId="3C0169BA" w:rsidR="00EA5B35" w:rsidRDefault="00EA5B35" w:rsidP="000F5610">
      <w:pPr>
        <w:rPr>
          <w:rFonts w:eastAsia="MS Mincho"/>
        </w:rPr>
      </w:pPr>
      <w:r w:rsidRPr="00C03B95">
        <w:rPr>
          <w:rFonts w:ascii="Cambria Math" w:eastAsia="MS Mincho" w:hAnsi="Cambria Math" w:cstheme="minorHAnsi"/>
          <w:i/>
        </w:rPr>
        <w:t>Samplingsfrekvens [Hz] =</w:t>
      </w:r>
      <w:r w:rsidR="00C03B95">
        <w:rPr>
          <w:rFonts w:ascii="Cambria Math" w:eastAsia="MS Mincho" w:hAnsi="Cambria Math" w:cstheme="minorHAnsi"/>
          <w:i/>
        </w:rPr>
        <w:t xml:space="preserve"> </w:t>
      </w:r>
      <w:r>
        <w:rPr>
          <w:rFonts w:eastAsia="MS Mincho"/>
        </w:rPr>
        <w:t xml:space="preserve"> </w:t>
      </w:r>
      <m:oMath>
        <m:f>
          <m:fPr>
            <m:ctrlPr>
              <w:rPr>
                <w:rFonts w:ascii="Cambria Math" w:eastAsia="MS Mincho" w:hAnsi="Cambria Math" w:cstheme="minorHAnsi"/>
                <w:i/>
                <w:sz w:val="28"/>
                <w:szCs w:val="28"/>
              </w:rPr>
            </m:ctrlPr>
          </m:fPr>
          <m:num>
            <m:r>
              <w:rPr>
                <w:rFonts w:ascii="Cambria Math" w:eastAsia="MS Mincho" w:hAnsi="Cambria Math" w:cstheme="minorHAnsi"/>
                <w:sz w:val="28"/>
                <w:szCs w:val="28"/>
              </w:rPr>
              <m:t>1</m:t>
            </m:r>
          </m:num>
          <m:den>
            <m:r>
              <w:rPr>
                <w:rFonts w:ascii="Cambria Math" w:eastAsia="MS Mincho" w:hAnsi="Cambria Math" w:cstheme="minorHAnsi"/>
                <w:sz w:val="28"/>
                <w:szCs w:val="28"/>
              </w:rPr>
              <m:t>samplingstid [sekunder]</m:t>
            </m:r>
          </m:den>
        </m:f>
      </m:oMath>
    </w:p>
    <w:p w14:paraId="4393D936" w14:textId="77777777" w:rsidR="0098339D" w:rsidRDefault="0098339D" w:rsidP="000F5610">
      <w:pPr>
        <w:rPr>
          <w:rFonts w:eastAsia="MS Mincho"/>
        </w:rPr>
      </w:pPr>
    </w:p>
    <w:p w14:paraId="09FE97F5" w14:textId="77777777" w:rsidR="00563A12" w:rsidRDefault="00563A12">
      <w:pPr>
        <w:ind w:left="0"/>
        <w:rPr>
          <w:rFonts w:ascii="Arial" w:eastAsia="MS Mincho" w:hAnsi="Arial"/>
        </w:rPr>
      </w:pPr>
      <w:r>
        <w:rPr>
          <w:rFonts w:eastAsia="MS Mincho"/>
        </w:rPr>
        <w:br w:type="page"/>
      </w:r>
    </w:p>
    <w:p w14:paraId="32AB6735" w14:textId="7F24623D" w:rsidR="000F5610" w:rsidRDefault="00737759" w:rsidP="00737759">
      <w:pPr>
        <w:pStyle w:val="underpunkt"/>
        <w:rPr>
          <w:rFonts w:eastAsia="MS Mincho"/>
        </w:rPr>
      </w:pPr>
      <w:r>
        <w:rPr>
          <w:rFonts w:eastAsia="MS Mincho"/>
        </w:rPr>
        <w:lastRenderedPageBreak/>
        <w:t>A/D</w:t>
      </w:r>
      <w:r w:rsidR="001D46E7">
        <w:rPr>
          <w:rFonts w:eastAsia="MS Mincho"/>
        </w:rPr>
        <w:t>-</w:t>
      </w:r>
      <w:r>
        <w:rPr>
          <w:rFonts w:eastAsia="MS Mincho"/>
        </w:rPr>
        <w:t>konverteren</w:t>
      </w:r>
    </w:p>
    <w:p w14:paraId="59DE02A2" w14:textId="249AE029" w:rsidR="00154989" w:rsidRDefault="00154989" w:rsidP="003725C1">
      <w:pPr>
        <w:rPr>
          <w:rFonts w:eastAsia="MS Mincho"/>
        </w:rPr>
      </w:pPr>
      <w:r>
        <w:rPr>
          <w:rFonts w:eastAsia="MS Mincho"/>
        </w:rPr>
        <w:t>A/D</w:t>
      </w:r>
      <w:r w:rsidR="001D46E7">
        <w:rPr>
          <w:rFonts w:eastAsia="MS Mincho"/>
        </w:rPr>
        <w:t>-</w:t>
      </w:r>
      <w:r>
        <w:rPr>
          <w:rFonts w:eastAsia="MS Mincho"/>
        </w:rPr>
        <w:t xml:space="preserve">konverteren omdanner det </w:t>
      </w:r>
      <w:r w:rsidR="002D1A16">
        <w:rPr>
          <w:rFonts w:eastAsia="MS Mincho"/>
        </w:rPr>
        <w:t xml:space="preserve">samplede </w:t>
      </w:r>
      <w:r>
        <w:rPr>
          <w:rFonts w:eastAsia="MS Mincho"/>
        </w:rPr>
        <w:t xml:space="preserve">analoge signal til </w:t>
      </w:r>
      <w:r w:rsidR="008D50AB">
        <w:rPr>
          <w:rFonts w:eastAsia="MS Mincho"/>
        </w:rPr>
        <w:t>et digitalt signal</w:t>
      </w:r>
      <w:r>
        <w:rPr>
          <w:rFonts w:eastAsia="MS Mincho"/>
        </w:rPr>
        <w:t>, som kan bearbejdes af PLC'en</w:t>
      </w:r>
      <w:r w:rsidR="001D46E7">
        <w:rPr>
          <w:rFonts w:eastAsia="MS Mincho"/>
        </w:rPr>
        <w:t>s</w:t>
      </w:r>
      <w:r>
        <w:rPr>
          <w:rFonts w:eastAsia="MS Mincho"/>
        </w:rPr>
        <w:t xml:space="preserve"> CPU. </w:t>
      </w:r>
    </w:p>
    <w:p w14:paraId="363B1500" w14:textId="5130EF6A" w:rsidR="007A38C4" w:rsidRDefault="008D50AB" w:rsidP="007A38C4">
      <w:pPr>
        <w:rPr>
          <w:rFonts w:eastAsia="MS Mincho"/>
        </w:rPr>
      </w:pPr>
      <w:r>
        <w:rPr>
          <w:rFonts w:eastAsia="MS Mincho"/>
        </w:rPr>
        <w:t>For at forstå hvor</w:t>
      </w:r>
      <w:r w:rsidR="000F2A30">
        <w:rPr>
          <w:rFonts w:eastAsia="MS Mincho"/>
        </w:rPr>
        <w:t>dan</w:t>
      </w:r>
      <w:r>
        <w:rPr>
          <w:rFonts w:eastAsia="MS Mincho"/>
        </w:rPr>
        <w:t xml:space="preserve"> det funger</w:t>
      </w:r>
      <w:r w:rsidR="001D46E7">
        <w:rPr>
          <w:rFonts w:eastAsia="MS Mincho"/>
        </w:rPr>
        <w:t>er,</w:t>
      </w:r>
      <w:r>
        <w:rPr>
          <w:rFonts w:eastAsia="MS Mincho"/>
        </w:rPr>
        <w:t xml:space="preserve"> er her vist</w:t>
      </w:r>
      <w:r w:rsidR="001D46E7">
        <w:rPr>
          <w:rFonts w:eastAsia="MS Mincho"/>
        </w:rPr>
        <w:t>,</w:t>
      </w:r>
      <w:r>
        <w:rPr>
          <w:rFonts w:eastAsia="MS Mincho"/>
        </w:rPr>
        <w:t xml:space="preserve"> hvor</w:t>
      </w:r>
      <w:r w:rsidR="000F2A30">
        <w:rPr>
          <w:rFonts w:eastAsia="MS Mincho"/>
        </w:rPr>
        <w:t>ledes</w:t>
      </w:r>
      <w:r>
        <w:rPr>
          <w:rFonts w:eastAsia="MS Mincho"/>
        </w:rPr>
        <w:t xml:space="preserve"> </w:t>
      </w:r>
      <w:r w:rsidR="00316FF0">
        <w:rPr>
          <w:rFonts w:eastAsia="MS Mincho"/>
        </w:rPr>
        <w:t>en analog</w:t>
      </w:r>
      <w:r w:rsidR="000F2A30">
        <w:rPr>
          <w:rFonts w:eastAsia="MS Mincho"/>
        </w:rPr>
        <w:t>input</w:t>
      </w:r>
      <w:r w:rsidR="00316FF0">
        <w:rPr>
          <w:rFonts w:eastAsia="MS Mincho"/>
        </w:rPr>
        <w:t xml:space="preserve">værdi vil blive </w:t>
      </w:r>
      <w:r w:rsidR="001C64D1">
        <w:rPr>
          <w:rFonts w:eastAsia="MS Mincho"/>
        </w:rPr>
        <w:t xml:space="preserve">omregnet til en </w:t>
      </w:r>
      <w:r w:rsidR="007250AB">
        <w:rPr>
          <w:rFonts w:eastAsia="MS Mincho"/>
        </w:rPr>
        <w:t xml:space="preserve">digital værdi i </w:t>
      </w:r>
      <w:r w:rsidR="00317C79">
        <w:rPr>
          <w:rFonts w:eastAsia="MS Mincho"/>
        </w:rPr>
        <w:t>CPU</w:t>
      </w:r>
      <w:r w:rsidR="000F2A30">
        <w:rPr>
          <w:rFonts w:eastAsia="MS Mincho"/>
        </w:rPr>
        <w:t>’en</w:t>
      </w:r>
      <w:r w:rsidR="001D46E7">
        <w:rPr>
          <w:rFonts w:eastAsia="MS Mincho"/>
        </w:rPr>
        <w:t>,</w:t>
      </w:r>
      <w:r w:rsidR="007250AB">
        <w:rPr>
          <w:rFonts w:eastAsia="MS Mincho"/>
        </w:rPr>
        <w:t xml:space="preserve"> når </w:t>
      </w:r>
      <w:r w:rsidR="007A38C4">
        <w:rPr>
          <w:rFonts w:eastAsia="MS Mincho"/>
        </w:rPr>
        <w:t>konve</w:t>
      </w:r>
      <w:r w:rsidR="00681610">
        <w:rPr>
          <w:rFonts w:eastAsia="MS Mincho"/>
        </w:rPr>
        <w:t>r</w:t>
      </w:r>
      <w:r w:rsidR="007A38C4">
        <w:rPr>
          <w:rFonts w:eastAsia="MS Mincho"/>
        </w:rPr>
        <w:t>ter har 3 bits til rådighed.</w:t>
      </w:r>
    </w:p>
    <w:p w14:paraId="5045328D" w14:textId="13A1736D" w:rsidR="00CF732D" w:rsidRDefault="00CF732D" w:rsidP="003725C1">
      <w:pPr>
        <w:rPr>
          <w:rFonts w:eastAsia="MS Mincho"/>
        </w:rPr>
      </w:pPr>
    </w:p>
    <w:p w14:paraId="7BC0ACA5" w14:textId="7F2BFB61" w:rsidR="002D1A16" w:rsidRDefault="00E92B3E" w:rsidP="003725C1">
      <w:pPr>
        <w:rPr>
          <w:rFonts w:eastAsia="MS Mincho"/>
        </w:rPr>
      </w:pPr>
      <w:r>
        <w:rPr>
          <w:rFonts w:eastAsia="MS Mincho"/>
          <w:noProof/>
        </w:rPr>
        <w:drawing>
          <wp:anchor distT="0" distB="0" distL="114300" distR="114300" simplePos="0" relativeHeight="251792896" behindDoc="1" locked="0" layoutInCell="1" allowOverlap="1" wp14:anchorId="2AEB5B87" wp14:editId="4640307D">
            <wp:simplePos x="0" y="0"/>
            <wp:positionH relativeFrom="column">
              <wp:posOffset>1831340</wp:posOffset>
            </wp:positionH>
            <wp:positionV relativeFrom="paragraph">
              <wp:posOffset>73660</wp:posOffset>
            </wp:positionV>
            <wp:extent cx="3057525" cy="2242820"/>
            <wp:effectExtent l="114300" t="114300" r="104775" b="138430"/>
            <wp:wrapTight wrapText="bothSides">
              <wp:wrapPolygon edited="0">
                <wp:start x="-807" y="-1101"/>
                <wp:lineTo x="-807" y="22750"/>
                <wp:lineTo x="22206" y="22750"/>
                <wp:lineTo x="22206" y="-1101"/>
                <wp:lineTo x="-807" y="-1101"/>
              </wp:wrapPolygon>
            </wp:wrapTight>
            <wp:docPr id="4098" name="Billed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Billede 4098"/>
                    <pic:cNvPicPr>
                      <a:picLocks noChangeAspect="1" noChangeArrowheads="1"/>
                    </pic:cNvPicPr>
                  </pic:nvPicPr>
                  <pic:blipFill>
                    <a:blip r:embed="rId509">
                      <a:extLst>
                        <a:ext uri="{28A0092B-C50C-407E-A947-70E740481C1C}">
                          <a14:useLocalDpi xmlns:a14="http://schemas.microsoft.com/office/drawing/2010/main" val="0"/>
                        </a:ext>
                      </a:extLst>
                    </a:blip>
                    <a:stretch>
                      <a:fillRect/>
                    </a:stretch>
                  </pic:blipFill>
                  <pic:spPr bwMode="auto">
                    <a:xfrm>
                      <a:off x="0" y="0"/>
                      <a:ext cx="3057525" cy="22428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8D50AB">
        <w:rPr>
          <w:rFonts w:eastAsia="MS Mincho"/>
        </w:rPr>
        <w:t xml:space="preserve"> </w:t>
      </w:r>
    </w:p>
    <w:p w14:paraId="23885CEA" w14:textId="1AD275B6" w:rsidR="002D1A16" w:rsidRDefault="002D1A16" w:rsidP="003725C1">
      <w:pPr>
        <w:rPr>
          <w:rFonts w:eastAsia="MS Mincho"/>
        </w:rPr>
      </w:pPr>
    </w:p>
    <w:p w14:paraId="3517ECD3" w14:textId="40E07CDE" w:rsidR="00154989" w:rsidRDefault="00761A69" w:rsidP="003725C1">
      <w:pPr>
        <w:rPr>
          <w:rFonts w:eastAsia="MS Mincho"/>
        </w:rPr>
      </w:pPr>
      <w:r>
        <w:rPr>
          <w:noProof/>
        </w:rPr>
        <w:drawing>
          <wp:anchor distT="0" distB="0" distL="114300" distR="114300" simplePos="0" relativeHeight="251793920" behindDoc="1" locked="0" layoutInCell="1" allowOverlap="1" wp14:anchorId="25BB57D1" wp14:editId="73842963">
            <wp:simplePos x="0" y="0"/>
            <wp:positionH relativeFrom="column">
              <wp:posOffset>5029835</wp:posOffset>
            </wp:positionH>
            <wp:positionV relativeFrom="paragraph">
              <wp:posOffset>242570</wp:posOffset>
            </wp:positionV>
            <wp:extent cx="886460" cy="1128395"/>
            <wp:effectExtent l="0" t="0" r="8890" b="0"/>
            <wp:wrapTight wrapText="bothSides">
              <wp:wrapPolygon edited="0">
                <wp:start x="0" y="0"/>
                <wp:lineTo x="0" y="21150"/>
                <wp:lineTo x="21352" y="21150"/>
                <wp:lineTo x="21352" y="0"/>
                <wp:lineTo x="0" y="0"/>
              </wp:wrapPolygon>
            </wp:wrapTight>
            <wp:docPr id="4099" name="Billede 4099"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Billede 4099" descr="Et billede, der indeholder bord&#10;&#10;Automatisk genereret beskrivelse"/>
                    <pic:cNvPicPr/>
                  </pic:nvPicPr>
                  <pic:blipFill>
                    <a:blip r:embed="rId510" cstate="print">
                      <a:extLst>
                        <a:ext uri="{28A0092B-C50C-407E-A947-70E740481C1C}">
                          <a14:useLocalDpi xmlns:a14="http://schemas.microsoft.com/office/drawing/2010/main" val="0"/>
                        </a:ext>
                      </a:extLst>
                    </a:blip>
                    <a:stretch>
                      <a:fillRect/>
                    </a:stretch>
                  </pic:blipFill>
                  <pic:spPr>
                    <a:xfrm>
                      <a:off x="0" y="0"/>
                      <a:ext cx="886460" cy="1128395"/>
                    </a:xfrm>
                    <a:prstGeom prst="rect">
                      <a:avLst/>
                    </a:prstGeom>
                  </pic:spPr>
                </pic:pic>
              </a:graphicData>
            </a:graphic>
            <wp14:sizeRelH relativeFrom="margin">
              <wp14:pctWidth>0</wp14:pctWidth>
            </wp14:sizeRelH>
            <wp14:sizeRelV relativeFrom="margin">
              <wp14:pctHeight>0</wp14:pctHeight>
            </wp14:sizeRelV>
          </wp:anchor>
        </w:drawing>
      </w:r>
    </w:p>
    <w:p w14:paraId="28CF8547" w14:textId="70EB7D19" w:rsidR="00AD5607" w:rsidRDefault="00AD5607" w:rsidP="003725C1">
      <w:pPr>
        <w:rPr>
          <w:rFonts w:eastAsia="MS Mincho"/>
        </w:rPr>
      </w:pPr>
    </w:p>
    <w:p w14:paraId="6DFE7885" w14:textId="049E1D8E" w:rsidR="00AD5607" w:rsidRDefault="00AD5607" w:rsidP="003725C1">
      <w:pPr>
        <w:rPr>
          <w:rFonts w:eastAsia="MS Mincho"/>
        </w:rPr>
      </w:pPr>
    </w:p>
    <w:p w14:paraId="4D1A2D73" w14:textId="77777777" w:rsidR="0050626B" w:rsidRDefault="0050626B">
      <w:pPr>
        <w:ind w:left="0"/>
        <w:rPr>
          <w:rFonts w:eastAsia="MS Mincho"/>
        </w:rPr>
      </w:pPr>
    </w:p>
    <w:p w14:paraId="4E1002B1" w14:textId="77777777" w:rsidR="0050626B" w:rsidRDefault="0050626B">
      <w:pPr>
        <w:ind w:left="0"/>
        <w:rPr>
          <w:rFonts w:eastAsia="MS Mincho"/>
        </w:rPr>
      </w:pPr>
    </w:p>
    <w:p w14:paraId="7F86EDF8" w14:textId="77777777" w:rsidR="0050626B" w:rsidRDefault="0050626B">
      <w:pPr>
        <w:ind w:left="0"/>
        <w:rPr>
          <w:rFonts w:eastAsia="MS Mincho"/>
        </w:rPr>
      </w:pPr>
    </w:p>
    <w:p w14:paraId="4F88ED4A" w14:textId="0DBE6E07" w:rsidR="0050626B" w:rsidRDefault="0050626B" w:rsidP="0050626B">
      <w:pPr>
        <w:rPr>
          <w:rFonts w:eastAsia="MS Mincho"/>
        </w:rPr>
      </w:pPr>
      <w:r>
        <w:rPr>
          <w:rFonts w:eastAsia="MS Mincho"/>
        </w:rPr>
        <w:t xml:space="preserve">Som det kan ses af </w:t>
      </w:r>
      <w:r w:rsidR="00C03B95">
        <w:rPr>
          <w:rFonts w:eastAsia="MS Mincho"/>
        </w:rPr>
        <w:t>eksemplet,</w:t>
      </w:r>
      <w:r>
        <w:rPr>
          <w:rFonts w:eastAsia="MS Mincho"/>
        </w:rPr>
        <w:t xml:space="preserve"> er </w:t>
      </w:r>
      <w:r w:rsidR="00BD5A81">
        <w:rPr>
          <w:rFonts w:eastAsia="MS Mincho"/>
        </w:rPr>
        <w:t xml:space="preserve">3 bit for lidt til </w:t>
      </w:r>
      <w:r w:rsidR="00C467FC">
        <w:rPr>
          <w:rFonts w:eastAsia="MS Mincho"/>
        </w:rPr>
        <w:t xml:space="preserve">at give en </w:t>
      </w:r>
      <w:r w:rsidR="00834779">
        <w:rPr>
          <w:rFonts w:eastAsia="MS Mincho"/>
        </w:rPr>
        <w:t>tilstrækkelig</w:t>
      </w:r>
      <w:r w:rsidR="00C467FC">
        <w:rPr>
          <w:rFonts w:eastAsia="MS Mincho"/>
        </w:rPr>
        <w:t xml:space="preserve"> </w:t>
      </w:r>
      <w:r w:rsidR="00834779">
        <w:rPr>
          <w:rFonts w:eastAsia="MS Mincho"/>
        </w:rPr>
        <w:t>præcis</w:t>
      </w:r>
      <w:r w:rsidR="00C467FC">
        <w:rPr>
          <w:rFonts w:eastAsia="MS Mincho"/>
        </w:rPr>
        <w:t xml:space="preserve"> </w:t>
      </w:r>
      <w:r w:rsidR="00834779">
        <w:rPr>
          <w:rFonts w:eastAsia="MS Mincho"/>
        </w:rPr>
        <w:t>digitalværdig</w:t>
      </w:r>
      <w:r w:rsidR="001D46E7">
        <w:rPr>
          <w:rFonts w:eastAsia="MS Mincho"/>
        </w:rPr>
        <w:t>, og</w:t>
      </w:r>
      <w:r w:rsidR="00834779">
        <w:rPr>
          <w:rFonts w:eastAsia="MS Mincho"/>
        </w:rPr>
        <w:t xml:space="preserve"> derfor bruges der</w:t>
      </w:r>
      <w:r w:rsidR="00A15A87">
        <w:rPr>
          <w:rFonts w:eastAsia="MS Mincho"/>
        </w:rPr>
        <w:t xml:space="preserve"> i praksis</w:t>
      </w:r>
      <w:r w:rsidR="00834779">
        <w:rPr>
          <w:rFonts w:eastAsia="MS Mincho"/>
        </w:rPr>
        <w:t xml:space="preserve"> </w:t>
      </w:r>
      <w:r w:rsidR="004E1E90">
        <w:rPr>
          <w:rFonts w:eastAsia="MS Mincho"/>
        </w:rPr>
        <w:t xml:space="preserve">digital til </w:t>
      </w:r>
      <w:r w:rsidR="00272102">
        <w:rPr>
          <w:rFonts w:eastAsia="MS Mincho"/>
        </w:rPr>
        <w:t>analoge</w:t>
      </w:r>
      <w:r w:rsidR="00D51A7C">
        <w:rPr>
          <w:rFonts w:eastAsia="MS Mincho"/>
        </w:rPr>
        <w:t xml:space="preserve"> konventer</w:t>
      </w:r>
      <w:r w:rsidR="001D46E7">
        <w:rPr>
          <w:rFonts w:eastAsia="MS Mincho"/>
        </w:rPr>
        <w:t>e</w:t>
      </w:r>
      <w:r w:rsidR="00D51A7C">
        <w:rPr>
          <w:rFonts w:eastAsia="MS Mincho"/>
        </w:rPr>
        <w:t xml:space="preserve"> med langt flere</w:t>
      </w:r>
      <w:r w:rsidR="00200BC7">
        <w:rPr>
          <w:rFonts w:eastAsia="MS Mincho"/>
        </w:rPr>
        <w:t xml:space="preserve"> udgangs</w:t>
      </w:r>
      <w:r w:rsidR="00A15A87">
        <w:rPr>
          <w:rFonts w:eastAsia="MS Mincho"/>
        </w:rPr>
        <w:t>b</w:t>
      </w:r>
      <w:r w:rsidR="00D51A7C">
        <w:rPr>
          <w:rFonts w:eastAsia="MS Mincho"/>
        </w:rPr>
        <w:t>it</w:t>
      </w:r>
      <w:r w:rsidR="00A15A87">
        <w:rPr>
          <w:rFonts w:eastAsia="MS Mincho"/>
        </w:rPr>
        <w:t>.</w:t>
      </w:r>
      <w:r w:rsidR="00BD5A81">
        <w:rPr>
          <w:rFonts w:eastAsia="MS Mincho"/>
        </w:rPr>
        <w:t xml:space="preserve"> </w:t>
      </w:r>
    </w:p>
    <w:p w14:paraId="0C598A94" w14:textId="28B651BA" w:rsidR="00BE1723" w:rsidRDefault="00BE1723">
      <w:pPr>
        <w:ind w:left="0"/>
        <w:rPr>
          <w:rFonts w:ascii="Arial" w:eastAsia="MS Mincho" w:hAnsi="Arial"/>
          <w:b/>
          <w:lang w:val="de-DE"/>
        </w:rPr>
      </w:pPr>
    </w:p>
    <w:p w14:paraId="41A05BF7" w14:textId="0B9D236D" w:rsidR="00154989" w:rsidRPr="00BF70F9" w:rsidRDefault="00BF70F9" w:rsidP="00BF70F9">
      <w:pPr>
        <w:pStyle w:val="underpunkt"/>
        <w:rPr>
          <w:rFonts w:eastAsia="MS Mincho"/>
        </w:rPr>
      </w:pPr>
      <w:r w:rsidRPr="00BF70F9">
        <w:rPr>
          <w:rFonts w:eastAsia="MS Mincho"/>
        </w:rPr>
        <w:t>B</w:t>
      </w:r>
      <w:r w:rsidR="009677D9" w:rsidRPr="00BF70F9">
        <w:rPr>
          <w:rFonts w:eastAsia="MS Mincho"/>
        </w:rPr>
        <w:t>eregning</w:t>
      </w:r>
      <w:r w:rsidRPr="00BF70F9">
        <w:rPr>
          <w:rFonts w:eastAsia="MS Mincho"/>
        </w:rPr>
        <w:t xml:space="preserve"> af opløsning</w:t>
      </w:r>
    </w:p>
    <w:p w14:paraId="3FF4DAF6" w14:textId="3100D7AB" w:rsidR="00154989" w:rsidRDefault="00203879" w:rsidP="003725C1">
      <w:pPr>
        <w:rPr>
          <w:rFonts w:eastAsia="MS Mincho"/>
          <w:lang w:val="de-DE"/>
        </w:rPr>
      </w:pPr>
      <w:r>
        <w:rPr>
          <w:noProof/>
        </w:rPr>
        <w:drawing>
          <wp:inline distT="0" distB="0" distL="0" distR="0" wp14:anchorId="375403EB" wp14:editId="5EDA3C18">
            <wp:extent cx="3417459" cy="2480807"/>
            <wp:effectExtent l="0" t="0" r="0" b="0"/>
            <wp:docPr id="387" name="Billed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427047" cy="2487767"/>
                    </a:xfrm>
                    <a:prstGeom prst="rect">
                      <a:avLst/>
                    </a:prstGeom>
                    <a:noFill/>
                    <a:ln>
                      <a:noFill/>
                    </a:ln>
                  </pic:spPr>
                </pic:pic>
              </a:graphicData>
            </a:graphic>
          </wp:inline>
        </w:drawing>
      </w:r>
    </w:p>
    <w:p w14:paraId="2F80ED1B" w14:textId="77777777" w:rsidR="00154989" w:rsidRDefault="00154989" w:rsidP="003725C1">
      <w:pPr>
        <w:rPr>
          <w:rFonts w:eastAsia="MS Mincho"/>
          <w:lang w:val="de-DE"/>
        </w:rPr>
      </w:pPr>
    </w:p>
    <w:p w14:paraId="0014E134" w14:textId="77777777" w:rsidR="00154989" w:rsidRDefault="00154989" w:rsidP="003725C1">
      <w:pPr>
        <w:rPr>
          <w:rFonts w:eastAsia="MS Mincho"/>
        </w:rPr>
      </w:pPr>
      <w:r>
        <w:rPr>
          <w:rFonts w:eastAsia="MS Mincho"/>
        </w:rPr>
        <w:t>Diagrammet viser et principdiagram for en analog indgang, der er tilsluttet et 0 - 20 mA signal fra en niveautransmitter (LT).</w:t>
      </w:r>
    </w:p>
    <w:p w14:paraId="3C104ACD" w14:textId="77777777" w:rsidR="00154989" w:rsidRDefault="00154989" w:rsidP="003725C1">
      <w:pPr>
        <w:rPr>
          <w:rFonts w:eastAsia="MS Mincho"/>
        </w:rPr>
      </w:pPr>
    </w:p>
    <w:p w14:paraId="58127C2E" w14:textId="5C8F10DE" w:rsidR="00154989" w:rsidRDefault="00154989" w:rsidP="003725C1">
      <w:pPr>
        <w:rPr>
          <w:rFonts w:eastAsia="MS Mincho"/>
        </w:rPr>
      </w:pPr>
      <w:r>
        <w:rPr>
          <w:rFonts w:eastAsia="MS Mincho"/>
        </w:rPr>
        <w:t>I dette eksempel omsætter inputkortet det analoge signal til et digitalt signal med 8 bit plus et fortegnsbit (Sign). Fortegnsbittet anvendes til at angive</w:t>
      </w:r>
      <w:r w:rsidR="001D46E7">
        <w:rPr>
          <w:rFonts w:eastAsia="MS Mincho"/>
        </w:rPr>
        <w:t>,</w:t>
      </w:r>
      <w:r>
        <w:rPr>
          <w:rFonts w:eastAsia="MS Mincho"/>
        </w:rPr>
        <w:t xml:space="preserve"> om signalet er positiv eller negativt. </w:t>
      </w:r>
    </w:p>
    <w:p w14:paraId="5832D2CA" w14:textId="77777777" w:rsidR="00154989" w:rsidRDefault="00154989" w:rsidP="003725C1">
      <w:pPr>
        <w:rPr>
          <w:rFonts w:eastAsia="MS Mincho"/>
        </w:rPr>
      </w:pPr>
    </w:p>
    <w:p w14:paraId="30CD86AB" w14:textId="72D6FCB0" w:rsidR="00154989" w:rsidRDefault="00154989" w:rsidP="003725C1">
      <w:pPr>
        <w:rPr>
          <w:rFonts w:eastAsia="MS Mincho"/>
        </w:rPr>
      </w:pPr>
      <w:r>
        <w:rPr>
          <w:rFonts w:eastAsia="MS Mincho"/>
        </w:rPr>
        <w:lastRenderedPageBreak/>
        <w:t>Opløsningen på kortet kan beregnes ved</w:t>
      </w:r>
      <w:r w:rsidR="001D46E7">
        <w:rPr>
          <w:rFonts w:eastAsia="MS Mincho"/>
        </w:rPr>
        <w:t>,</w:t>
      </w:r>
      <w:r>
        <w:rPr>
          <w:rFonts w:eastAsia="MS Mincho"/>
        </w:rPr>
        <w:t xml:space="preserve"> at måleområdet divideres med antal af digitale kombinationer.</w:t>
      </w:r>
    </w:p>
    <w:p w14:paraId="57B42E8D" w14:textId="77777777" w:rsidR="00154989" w:rsidRDefault="00154989" w:rsidP="003725C1">
      <w:pPr>
        <w:rPr>
          <w:rFonts w:eastAsia="MS Mincho"/>
        </w:rPr>
      </w:pPr>
    </w:p>
    <w:p w14:paraId="366ACEA9" w14:textId="76585449" w:rsidR="00154989" w:rsidRDefault="00154989" w:rsidP="003725C1">
      <w:pPr>
        <w:rPr>
          <w:rFonts w:eastAsia="MS Mincho"/>
        </w:rPr>
      </w:pPr>
      <w:r>
        <w:rPr>
          <w:rFonts w:eastAsia="MS Mincho"/>
        </w:rPr>
        <w:t>Ved et 8 bits</w:t>
      </w:r>
      <w:r w:rsidR="001D46E7">
        <w:rPr>
          <w:rFonts w:eastAsia="MS Mincho"/>
        </w:rPr>
        <w:t>-</w:t>
      </w:r>
      <w:r>
        <w:rPr>
          <w:rFonts w:eastAsia="MS Mincho"/>
        </w:rPr>
        <w:t>opløsning får man 256 kombinationer.</w:t>
      </w:r>
    </w:p>
    <w:p w14:paraId="3A86F167" w14:textId="77777777" w:rsidR="00154989" w:rsidRDefault="00154989" w:rsidP="003725C1">
      <w:pPr>
        <w:rPr>
          <w:rFonts w:eastAsia="MS Mincho"/>
        </w:rPr>
      </w:pPr>
    </w:p>
    <w:p w14:paraId="65E7C53F" w14:textId="77777777" w:rsidR="00154989" w:rsidRDefault="00154989" w:rsidP="003725C1">
      <w:pPr>
        <w:rPr>
          <w:rFonts w:eastAsia="MS Mincho"/>
        </w:rPr>
      </w:pPr>
      <w:r>
        <w:rPr>
          <w:rFonts w:eastAsia="MS Mincho"/>
        </w:rPr>
        <w:t xml:space="preserve">Opløsning = </w:t>
      </w:r>
      <w:r w:rsidRPr="0072331A">
        <w:rPr>
          <w:rFonts w:eastAsia="MS Mincho"/>
          <w:position w:val="-24"/>
        </w:rPr>
        <w:object w:dxaOrig="1600" w:dyaOrig="620" w14:anchorId="100168E4">
          <v:shape id="_x0000_i1041" type="#_x0000_t75" style="width:80.6pt;height:31.15pt" o:ole="">
            <v:imagedata r:id="rId512" o:title=""/>
          </v:shape>
          <o:OLEObject Type="Embed" ProgID="Equation.3" ShapeID="_x0000_i1041" DrawAspect="Content" ObjectID="_1735985523" r:id="rId513"/>
        </w:object>
      </w:r>
      <w:r>
        <w:rPr>
          <w:rFonts w:eastAsia="MS Mincho"/>
        </w:rPr>
        <w:t xml:space="preserve"> = </w:t>
      </w:r>
      <w:r>
        <w:rPr>
          <w:rFonts w:eastAsia="MS Mincho"/>
          <w:position w:val="-24"/>
        </w:rPr>
        <w:object w:dxaOrig="480" w:dyaOrig="620" w14:anchorId="2121B19F">
          <v:shape id="_x0000_i1042" type="#_x0000_t75" style="width:23.65pt;height:31.15pt" o:ole="">
            <v:imagedata r:id="rId514" o:title=""/>
          </v:shape>
          <o:OLEObject Type="Embed" ProgID="Equation.3" ShapeID="_x0000_i1042" DrawAspect="Content" ObjectID="_1735985524" r:id="rId515"/>
        </w:object>
      </w:r>
      <w:r>
        <w:rPr>
          <w:rFonts w:eastAsia="MS Mincho"/>
        </w:rPr>
        <w:t xml:space="preserve"> = 0,078125 mA = 78,125 </w:t>
      </w:r>
      <w:r>
        <w:rPr>
          <w:rFonts w:eastAsia="MS Mincho"/>
        </w:rPr>
        <w:sym w:font="Symbol" w:char="F06D"/>
      </w:r>
      <w:r>
        <w:rPr>
          <w:rFonts w:eastAsia="MS Mincho"/>
        </w:rPr>
        <w:t>A</w:t>
      </w:r>
    </w:p>
    <w:p w14:paraId="0786F102" w14:textId="77777777" w:rsidR="00154989" w:rsidRDefault="00154989" w:rsidP="003725C1">
      <w:pPr>
        <w:rPr>
          <w:rFonts w:eastAsia="MS Mincho"/>
        </w:rPr>
      </w:pPr>
    </w:p>
    <w:p w14:paraId="5ED89B83" w14:textId="730BCA9C" w:rsidR="00154989" w:rsidRDefault="00154989" w:rsidP="003725C1">
      <w:pPr>
        <w:rPr>
          <w:rFonts w:eastAsia="MS Mincho"/>
        </w:rPr>
      </w:pPr>
      <w:r>
        <w:rPr>
          <w:rFonts w:eastAsia="MS Mincho"/>
        </w:rPr>
        <w:t>Dette betyder</w:t>
      </w:r>
      <w:r w:rsidR="001D46E7">
        <w:rPr>
          <w:rFonts w:eastAsia="MS Mincho"/>
        </w:rPr>
        <w:t>,</w:t>
      </w:r>
      <w:r>
        <w:rPr>
          <w:rFonts w:eastAsia="MS Mincho"/>
        </w:rPr>
        <w:t xml:space="preserve"> at indgangssignalet skal ændres 78,125 </w:t>
      </w:r>
      <w:r>
        <w:rPr>
          <w:rFonts w:eastAsia="MS Mincho"/>
        </w:rPr>
        <w:sym w:font="Symbol" w:char="F06D"/>
      </w:r>
      <w:r>
        <w:rPr>
          <w:rFonts w:eastAsia="MS Mincho"/>
        </w:rPr>
        <w:t>A</w:t>
      </w:r>
      <w:r w:rsidR="001D46E7">
        <w:rPr>
          <w:rFonts w:eastAsia="MS Mincho"/>
        </w:rPr>
        <w:t>,</w:t>
      </w:r>
      <w:r>
        <w:rPr>
          <w:rFonts w:eastAsia="MS Mincho"/>
        </w:rPr>
        <w:t xml:space="preserve"> for at mindst betydende bit, LSB, skifter.</w:t>
      </w:r>
    </w:p>
    <w:p w14:paraId="36D2DCDD" w14:textId="77777777" w:rsidR="00154989" w:rsidRDefault="00154989" w:rsidP="003725C1">
      <w:pPr>
        <w:rPr>
          <w:rFonts w:eastAsia="MS Mincho"/>
        </w:rPr>
      </w:pPr>
    </w:p>
    <w:p w14:paraId="526FCFD1" w14:textId="77777777" w:rsidR="00154989" w:rsidRDefault="00154989" w:rsidP="003725C1">
      <w:pPr>
        <w:rPr>
          <w:rFonts w:eastAsia="MS Mincho"/>
        </w:rPr>
      </w:pPr>
      <w:r>
        <w:rPr>
          <w:rFonts w:eastAsia="MS Mincho"/>
        </w:rPr>
        <w:t>De digitale bit overføres til en adresse i PLC'en, hvor værdierne kan bearbejdes med PLC'ens ordinstruktioner.</w:t>
      </w:r>
    </w:p>
    <w:p w14:paraId="26847459" w14:textId="77777777" w:rsidR="00154989" w:rsidRDefault="00154989" w:rsidP="003725C1">
      <w:pPr>
        <w:rPr>
          <w:rFonts w:eastAsia="MS Mincho"/>
        </w:rPr>
      </w:pPr>
    </w:p>
    <w:p w14:paraId="427031A1" w14:textId="61160C0A" w:rsidR="00154989" w:rsidRDefault="00154989" w:rsidP="003725C1">
      <w:pPr>
        <w:rPr>
          <w:rFonts w:eastAsia="MS Mincho"/>
        </w:rPr>
      </w:pPr>
      <w:r>
        <w:rPr>
          <w:rFonts w:eastAsia="MS Mincho"/>
        </w:rPr>
        <w:t>Når man skal vælge et analogkort til en given opgave, kan de forskellige fabrika</w:t>
      </w:r>
      <w:r w:rsidR="001D46E7">
        <w:rPr>
          <w:rFonts w:eastAsia="MS Mincho"/>
        </w:rPr>
        <w:t>n</w:t>
      </w:r>
      <w:r>
        <w:rPr>
          <w:rFonts w:eastAsia="MS Mincho"/>
        </w:rPr>
        <w:t>ter levere kort med forskellige opløsninger, f</w:t>
      </w:r>
      <w:r w:rsidR="00A3272C">
        <w:rPr>
          <w:rFonts w:eastAsia="MS Mincho"/>
        </w:rPr>
        <w:t>.eks.</w:t>
      </w:r>
      <w:r>
        <w:rPr>
          <w:rFonts w:eastAsia="MS Mincho"/>
        </w:rPr>
        <w:t xml:space="preserve"> kan Siemens levere analogkort med 8, 12, 13, 14 eller 16 bits opløsning.</w:t>
      </w:r>
    </w:p>
    <w:p w14:paraId="652CC946" w14:textId="77777777" w:rsidR="00154989" w:rsidRDefault="00154989" w:rsidP="003725C1">
      <w:pPr>
        <w:rPr>
          <w:rFonts w:eastAsia="MS Mincho"/>
        </w:rPr>
      </w:pPr>
    </w:p>
    <w:p w14:paraId="3AFCBACF" w14:textId="77777777" w:rsidR="001B7A69" w:rsidRDefault="001B7A69" w:rsidP="009677D9">
      <w:pPr>
        <w:pStyle w:val="hovedpunkt"/>
        <w:rPr>
          <w:rFonts w:eastAsia="MS Mincho"/>
        </w:rPr>
      </w:pPr>
    </w:p>
    <w:p w14:paraId="4ECC7337" w14:textId="4EE4CF97" w:rsidR="009677D9" w:rsidRDefault="009677D9" w:rsidP="009677D9">
      <w:pPr>
        <w:pStyle w:val="hovedpunkt"/>
        <w:rPr>
          <w:rFonts w:eastAsia="MS Mincho"/>
        </w:rPr>
      </w:pPr>
      <w:r>
        <w:rPr>
          <w:rFonts w:eastAsia="MS Mincho"/>
        </w:rPr>
        <w:t>Digital til Analog konvertering</w:t>
      </w:r>
    </w:p>
    <w:p w14:paraId="146CF36E" w14:textId="77777777" w:rsidR="009677D9" w:rsidRDefault="009677D9" w:rsidP="009677D9">
      <w:pPr>
        <w:ind w:left="0"/>
        <w:rPr>
          <w:rFonts w:ascii="Arial" w:eastAsia="MS Mincho" w:hAnsi="Arial"/>
        </w:rPr>
      </w:pPr>
    </w:p>
    <w:p w14:paraId="32C36C66" w14:textId="702B8141" w:rsidR="009677D9" w:rsidRDefault="009677D9" w:rsidP="009677D9">
      <w:pPr>
        <w:pStyle w:val="underpunkt"/>
        <w:rPr>
          <w:rFonts w:eastAsia="MS Mincho"/>
        </w:rPr>
      </w:pPr>
      <w:r>
        <w:rPr>
          <w:rFonts w:eastAsia="MS Mincho"/>
        </w:rPr>
        <w:t>D/A</w:t>
      </w:r>
      <w:r w:rsidR="001D46E7">
        <w:rPr>
          <w:rFonts w:eastAsia="MS Mincho"/>
        </w:rPr>
        <w:t>-</w:t>
      </w:r>
      <w:r>
        <w:rPr>
          <w:rFonts w:eastAsia="MS Mincho"/>
        </w:rPr>
        <w:t>konverteren</w:t>
      </w:r>
    </w:p>
    <w:p w14:paraId="0E2249B1" w14:textId="77777777" w:rsidR="009677D9" w:rsidRDefault="009677D9" w:rsidP="009677D9">
      <w:pPr>
        <w:rPr>
          <w:rFonts w:eastAsia="MS Mincho"/>
        </w:rPr>
      </w:pPr>
      <w:r>
        <w:rPr>
          <w:rFonts w:eastAsia="MS Mincho"/>
        </w:rPr>
        <w:t>D/A konverteren omdanner det digitale signal fra CPU'en til et analogt udgangssignal.</w:t>
      </w:r>
    </w:p>
    <w:p w14:paraId="5471CD76" w14:textId="05E06245" w:rsidR="009677D9" w:rsidRDefault="009677D9" w:rsidP="009677D9">
      <w:pPr>
        <w:rPr>
          <w:rFonts w:eastAsia="MS Mincho"/>
        </w:rPr>
      </w:pPr>
      <w:r>
        <w:rPr>
          <w:rFonts w:eastAsia="MS Mincho"/>
        </w:rPr>
        <w:t>For at forstå hvordan det funger</w:t>
      </w:r>
      <w:r w:rsidR="001D46E7">
        <w:rPr>
          <w:rFonts w:eastAsia="MS Mincho"/>
        </w:rPr>
        <w:t>,</w:t>
      </w:r>
      <w:r>
        <w:rPr>
          <w:rFonts w:eastAsia="MS Mincho"/>
        </w:rPr>
        <w:t xml:space="preserve"> er her vist hvorledes</w:t>
      </w:r>
      <w:r w:rsidR="001D46E7">
        <w:rPr>
          <w:rFonts w:eastAsia="MS Mincho"/>
        </w:rPr>
        <w:t>,</w:t>
      </w:r>
      <w:r>
        <w:rPr>
          <w:rFonts w:eastAsia="MS Mincho"/>
        </w:rPr>
        <w:t xml:space="preserve"> en digitalværdi i CPU’en vil blive omregnet til en analogudgangsværdi</w:t>
      </w:r>
      <w:r w:rsidR="001D46E7">
        <w:rPr>
          <w:rFonts w:eastAsia="MS Mincho"/>
        </w:rPr>
        <w:t>,</w:t>
      </w:r>
      <w:r>
        <w:rPr>
          <w:rFonts w:eastAsia="MS Mincho"/>
        </w:rPr>
        <w:t xml:space="preserve"> når konve</w:t>
      </w:r>
      <w:r w:rsidR="001D46E7">
        <w:rPr>
          <w:rFonts w:eastAsia="MS Mincho"/>
        </w:rPr>
        <w:t>r</w:t>
      </w:r>
      <w:r>
        <w:rPr>
          <w:rFonts w:eastAsia="MS Mincho"/>
        </w:rPr>
        <w:t>ter har 3 bits til rådighed.</w:t>
      </w:r>
    </w:p>
    <w:p w14:paraId="445E54B1" w14:textId="77777777" w:rsidR="009677D9" w:rsidRDefault="009677D9" w:rsidP="009677D9">
      <w:pPr>
        <w:rPr>
          <w:rFonts w:eastAsia="MS Mincho"/>
        </w:rPr>
      </w:pPr>
    </w:p>
    <w:p w14:paraId="71E3D53A" w14:textId="77777777" w:rsidR="009677D9" w:rsidRDefault="009677D9" w:rsidP="009677D9">
      <w:pPr>
        <w:rPr>
          <w:rFonts w:eastAsia="MS Mincho"/>
        </w:rPr>
      </w:pPr>
      <w:r>
        <w:rPr>
          <w:rFonts w:eastAsia="MS Mincho"/>
          <w:noProof/>
        </w:rPr>
        <w:drawing>
          <wp:anchor distT="0" distB="0" distL="114300" distR="114300" simplePos="0" relativeHeight="251795968" behindDoc="1" locked="0" layoutInCell="1" allowOverlap="1" wp14:anchorId="357CBF2E" wp14:editId="46F2E970">
            <wp:simplePos x="0" y="0"/>
            <wp:positionH relativeFrom="column">
              <wp:posOffset>1851025</wp:posOffset>
            </wp:positionH>
            <wp:positionV relativeFrom="paragraph">
              <wp:posOffset>48895</wp:posOffset>
            </wp:positionV>
            <wp:extent cx="3209290" cy="2352040"/>
            <wp:effectExtent l="133350" t="114300" r="124460" b="143510"/>
            <wp:wrapTight wrapText="bothSides">
              <wp:wrapPolygon edited="0">
                <wp:start x="-641" y="-1050"/>
                <wp:lineTo x="-898" y="-700"/>
                <wp:lineTo x="-769" y="22743"/>
                <wp:lineTo x="22181" y="22743"/>
                <wp:lineTo x="22309" y="2099"/>
                <wp:lineTo x="22053" y="-525"/>
                <wp:lineTo x="22053" y="-1050"/>
                <wp:lineTo x="-641" y="-1050"/>
              </wp:wrapPolygon>
            </wp:wrapTight>
            <wp:docPr id="4100" name="Billed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3209290" cy="23520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14:paraId="4C78047C" w14:textId="77777777" w:rsidR="009677D9" w:rsidRDefault="009677D9" w:rsidP="009677D9">
      <w:pPr>
        <w:rPr>
          <w:rFonts w:eastAsia="MS Mincho"/>
        </w:rPr>
      </w:pPr>
    </w:p>
    <w:p w14:paraId="3350F0F9" w14:textId="352600A6" w:rsidR="009677D9" w:rsidRDefault="003E7DA3" w:rsidP="009677D9">
      <w:pPr>
        <w:rPr>
          <w:rFonts w:eastAsia="MS Mincho"/>
        </w:rPr>
      </w:pPr>
      <w:r>
        <w:rPr>
          <w:noProof/>
        </w:rPr>
        <w:drawing>
          <wp:anchor distT="0" distB="0" distL="114300" distR="114300" simplePos="0" relativeHeight="251796992" behindDoc="1" locked="0" layoutInCell="1" allowOverlap="1" wp14:anchorId="75AE0FF7" wp14:editId="7CB91FD7">
            <wp:simplePos x="0" y="0"/>
            <wp:positionH relativeFrom="column">
              <wp:posOffset>5245100</wp:posOffset>
            </wp:positionH>
            <wp:positionV relativeFrom="paragraph">
              <wp:posOffset>271780</wp:posOffset>
            </wp:positionV>
            <wp:extent cx="861695" cy="1258570"/>
            <wp:effectExtent l="0" t="0" r="0" b="0"/>
            <wp:wrapTight wrapText="bothSides">
              <wp:wrapPolygon edited="0">
                <wp:start x="0" y="0"/>
                <wp:lineTo x="0" y="21251"/>
                <wp:lineTo x="21011" y="21251"/>
                <wp:lineTo x="21011" y="0"/>
                <wp:lineTo x="0" y="0"/>
              </wp:wrapPolygon>
            </wp:wrapTight>
            <wp:docPr id="4102" name="Billede 4102"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Billede 4102" descr="Et billede, der indeholder bord&#10;&#10;Automatisk genereret beskrivelse"/>
                    <pic:cNvPicPr/>
                  </pic:nvPicPr>
                  <pic:blipFill>
                    <a:blip r:embed="rId517" cstate="print">
                      <a:extLst>
                        <a:ext uri="{28A0092B-C50C-407E-A947-70E740481C1C}">
                          <a14:useLocalDpi xmlns:a14="http://schemas.microsoft.com/office/drawing/2010/main" val="0"/>
                        </a:ext>
                      </a:extLst>
                    </a:blip>
                    <a:stretch>
                      <a:fillRect/>
                    </a:stretch>
                  </pic:blipFill>
                  <pic:spPr>
                    <a:xfrm>
                      <a:off x="0" y="0"/>
                      <a:ext cx="861695" cy="1258570"/>
                    </a:xfrm>
                    <a:prstGeom prst="rect">
                      <a:avLst/>
                    </a:prstGeom>
                  </pic:spPr>
                </pic:pic>
              </a:graphicData>
            </a:graphic>
            <wp14:sizeRelH relativeFrom="margin">
              <wp14:pctWidth>0</wp14:pctWidth>
            </wp14:sizeRelH>
            <wp14:sizeRelV relativeFrom="margin">
              <wp14:pctHeight>0</wp14:pctHeight>
            </wp14:sizeRelV>
          </wp:anchor>
        </w:drawing>
      </w:r>
    </w:p>
    <w:p w14:paraId="433957D3" w14:textId="3F337BED" w:rsidR="009677D9" w:rsidRDefault="009677D9" w:rsidP="009677D9">
      <w:pPr>
        <w:rPr>
          <w:rFonts w:eastAsia="MS Mincho"/>
        </w:rPr>
      </w:pPr>
    </w:p>
    <w:p w14:paraId="09EB0B8D" w14:textId="77777777" w:rsidR="009677D9" w:rsidRDefault="009677D9" w:rsidP="009677D9">
      <w:pPr>
        <w:rPr>
          <w:rFonts w:eastAsia="MS Mincho"/>
        </w:rPr>
      </w:pPr>
    </w:p>
    <w:p w14:paraId="1926E828" w14:textId="77777777" w:rsidR="009677D9" w:rsidRDefault="009677D9" w:rsidP="009677D9">
      <w:pPr>
        <w:rPr>
          <w:rFonts w:eastAsia="MS Mincho"/>
        </w:rPr>
      </w:pPr>
    </w:p>
    <w:p w14:paraId="04A50866" w14:textId="77777777" w:rsidR="009677D9" w:rsidRDefault="009677D9" w:rsidP="009677D9">
      <w:pPr>
        <w:rPr>
          <w:rFonts w:eastAsia="MS Mincho"/>
        </w:rPr>
      </w:pPr>
    </w:p>
    <w:p w14:paraId="4A3FD791" w14:textId="15EA4508" w:rsidR="009677D9" w:rsidRDefault="009677D9" w:rsidP="009677D9">
      <w:pPr>
        <w:rPr>
          <w:rFonts w:eastAsia="MS Mincho"/>
        </w:rPr>
      </w:pPr>
      <w:r>
        <w:rPr>
          <w:rFonts w:eastAsia="MS Mincho"/>
        </w:rPr>
        <w:t>Som det kan ses af eksemplet, er 3 bit for lidt til at give en tilstrækkelig præcis analogværdig på udgangen</w:t>
      </w:r>
      <w:r w:rsidR="001D46E7">
        <w:rPr>
          <w:rFonts w:eastAsia="MS Mincho"/>
        </w:rPr>
        <w:t>, og</w:t>
      </w:r>
      <w:r>
        <w:rPr>
          <w:rFonts w:eastAsia="MS Mincho"/>
        </w:rPr>
        <w:t xml:space="preserve"> derfor bruges der i praksis </w:t>
      </w:r>
      <w:r w:rsidR="004E1E90">
        <w:rPr>
          <w:rFonts w:eastAsia="MS Mincho"/>
        </w:rPr>
        <w:t xml:space="preserve">digital til </w:t>
      </w:r>
      <w:r>
        <w:rPr>
          <w:rFonts w:eastAsia="MS Mincho"/>
        </w:rPr>
        <w:t>analoge konve</w:t>
      </w:r>
      <w:r w:rsidR="001D46E7">
        <w:rPr>
          <w:rFonts w:eastAsia="MS Mincho"/>
        </w:rPr>
        <w:t>r</w:t>
      </w:r>
      <w:r>
        <w:rPr>
          <w:rFonts w:eastAsia="MS Mincho"/>
        </w:rPr>
        <w:t>ter</w:t>
      </w:r>
      <w:r w:rsidR="001D46E7">
        <w:rPr>
          <w:rFonts w:eastAsia="MS Mincho"/>
        </w:rPr>
        <w:t>e</w:t>
      </w:r>
      <w:r>
        <w:rPr>
          <w:rFonts w:eastAsia="MS Mincho"/>
        </w:rPr>
        <w:t xml:space="preserve"> med langt flere</w:t>
      </w:r>
      <w:r w:rsidR="004E1E90">
        <w:rPr>
          <w:rFonts w:eastAsia="MS Mincho"/>
        </w:rPr>
        <w:t xml:space="preserve"> indgangs</w:t>
      </w:r>
      <w:r>
        <w:rPr>
          <w:rFonts w:eastAsia="MS Mincho"/>
        </w:rPr>
        <w:t xml:space="preserve">bit. </w:t>
      </w:r>
    </w:p>
    <w:p w14:paraId="0E3DBD74" w14:textId="77777777" w:rsidR="009677D9" w:rsidRDefault="009677D9" w:rsidP="009677D9">
      <w:pPr>
        <w:rPr>
          <w:rFonts w:eastAsia="MS Mincho"/>
        </w:rPr>
      </w:pPr>
    </w:p>
    <w:p w14:paraId="05ED7D3D" w14:textId="77777777" w:rsidR="00427AE5" w:rsidRDefault="00427AE5">
      <w:pPr>
        <w:ind w:left="0"/>
        <w:rPr>
          <w:rFonts w:ascii="Arial" w:eastAsia="MS Mincho" w:hAnsi="Arial"/>
        </w:rPr>
      </w:pPr>
      <w:r>
        <w:rPr>
          <w:rFonts w:eastAsia="MS Mincho"/>
        </w:rPr>
        <w:br w:type="page"/>
      </w:r>
    </w:p>
    <w:p w14:paraId="3A7883C5" w14:textId="40A14554" w:rsidR="00F92440" w:rsidRPr="00BF70F9" w:rsidRDefault="00F92440" w:rsidP="00F92440">
      <w:pPr>
        <w:pStyle w:val="underpunkt"/>
        <w:rPr>
          <w:rFonts w:eastAsia="MS Mincho"/>
        </w:rPr>
      </w:pPr>
      <w:r w:rsidRPr="00BF70F9">
        <w:rPr>
          <w:rFonts w:eastAsia="MS Mincho"/>
        </w:rPr>
        <w:lastRenderedPageBreak/>
        <w:t>Beregning af opløsning</w:t>
      </w:r>
    </w:p>
    <w:p w14:paraId="63DC30BC" w14:textId="3EEBF371" w:rsidR="008A6330" w:rsidRDefault="00203879" w:rsidP="008A6330">
      <w:pPr>
        <w:rPr>
          <w:rFonts w:eastAsia="MS Mincho"/>
          <w:lang w:val="de-DE"/>
        </w:rPr>
      </w:pPr>
      <w:r>
        <w:rPr>
          <w:rFonts w:eastAsia="MS Mincho"/>
          <w:noProof/>
        </w:rPr>
        <w:drawing>
          <wp:inline distT="0" distB="0" distL="0" distR="0" wp14:anchorId="34A12E0E" wp14:editId="2CA44252">
            <wp:extent cx="3158946" cy="2520563"/>
            <wp:effectExtent l="0" t="0" r="0" b="0"/>
            <wp:docPr id="390" name="Billed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04"/>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3163963" cy="2524566"/>
                    </a:xfrm>
                    <a:prstGeom prst="rect">
                      <a:avLst/>
                    </a:prstGeom>
                    <a:noFill/>
                    <a:ln>
                      <a:noFill/>
                    </a:ln>
                  </pic:spPr>
                </pic:pic>
              </a:graphicData>
            </a:graphic>
          </wp:inline>
        </w:drawing>
      </w:r>
    </w:p>
    <w:p w14:paraId="5BBB1A02" w14:textId="02C7C892" w:rsidR="008A6330" w:rsidRDefault="008A6330" w:rsidP="008A6330">
      <w:pPr>
        <w:rPr>
          <w:rFonts w:eastAsia="MS Mincho"/>
        </w:rPr>
      </w:pPr>
      <w:r>
        <w:rPr>
          <w:rFonts w:eastAsia="MS Mincho"/>
        </w:rPr>
        <w:t>Digital til analog-konverteren (D/A) er grænsefladen mellem PLC'en og de analoge udgangssignaler. Som ved A/D</w:t>
      </w:r>
      <w:r w:rsidR="00681610">
        <w:rPr>
          <w:rFonts w:eastAsia="MS Mincho"/>
        </w:rPr>
        <w:t>-</w:t>
      </w:r>
      <w:r>
        <w:rPr>
          <w:rFonts w:eastAsia="MS Mincho"/>
        </w:rPr>
        <w:t>konverteren gælder det, at jo flere bit</w:t>
      </w:r>
      <w:r w:rsidR="00681610">
        <w:rPr>
          <w:rFonts w:eastAsia="MS Mincho"/>
        </w:rPr>
        <w:t>,</w:t>
      </w:r>
      <w:r>
        <w:rPr>
          <w:rFonts w:eastAsia="MS Mincho"/>
        </w:rPr>
        <w:t xml:space="preserve"> der arbejdes med, jo højere opløsning opnås på den analoge udgang.</w:t>
      </w:r>
    </w:p>
    <w:p w14:paraId="33E1AB13" w14:textId="77777777" w:rsidR="008A6330" w:rsidRDefault="008A6330" w:rsidP="008A6330">
      <w:pPr>
        <w:rPr>
          <w:rFonts w:eastAsia="MS Mincho"/>
        </w:rPr>
      </w:pPr>
    </w:p>
    <w:p w14:paraId="736CC467" w14:textId="77777777" w:rsidR="008A6330" w:rsidRDefault="008A6330" w:rsidP="008A6330">
      <w:pPr>
        <w:pStyle w:val="underpunkt"/>
        <w:rPr>
          <w:rFonts w:eastAsia="MS Mincho"/>
        </w:rPr>
      </w:pPr>
      <w:r>
        <w:rPr>
          <w:rFonts w:eastAsia="MS Mincho"/>
        </w:rPr>
        <w:t>Eksempel</w:t>
      </w:r>
    </w:p>
    <w:p w14:paraId="2EB78EB7" w14:textId="77777777" w:rsidR="008A6330" w:rsidRDefault="008A6330" w:rsidP="008A6330">
      <w:pPr>
        <w:rPr>
          <w:rFonts w:eastAsia="MS Mincho"/>
        </w:rPr>
      </w:pPr>
      <w:r>
        <w:rPr>
          <w:rFonts w:eastAsia="MS Mincho"/>
        </w:rPr>
        <w:t xml:space="preserve">Den binære værdi overføres fra en PLC-adresse igennem optokoblere for at opnå galvanisk adskillelse til D/A-konverteren, som afgiver et signal, hvis størrelse svarer til den binære værdi fra PLC'en. </w:t>
      </w:r>
    </w:p>
    <w:p w14:paraId="52EAE084" w14:textId="0DF0798C" w:rsidR="008A6330" w:rsidRDefault="008A6330" w:rsidP="008A6330">
      <w:pPr>
        <w:rPr>
          <w:rFonts w:eastAsia="MS Mincho"/>
        </w:rPr>
      </w:pPr>
      <w:r>
        <w:rPr>
          <w:rFonts w:eastAsia="MS Mincho"/>
        </w:rPr>
        <w:t>Signalet forstærkes op og styrer en strømgenerator, som afgiver et 0 til 20 mA</w:t>
      </w:r>
      <w:r w:rsidR="00681610">
        <w:rPr>
          <w:rFonts w:eastAsia="MS Mincho"/>
        </w:rPr>
        <w:t>-</w:t>
      </w:r>
      <w:r>
        <w:rPr>
          <w:rFonts w:eastAsia="MS Mincho"/>
        </w:rPr>
        <w:t>signal på udgangsklemmerne.</w:t>
      </w:r>
    </w:p>
    <w:p w14:paraId="17B40039" w14:textId="77777777" w:rsidR="008A6330" w:rsidRDefault="008A6330" w:rsidP="008A6330">
      <w:pPr>
        <w:rPr>
          <w:rFonts w:eastAsia="MS Mincho"/>
        </w:rPr>
      </w:pPr>
    </w:p>
    <w:p w14:paraId="6F793D22" w14:textId="77777777" w:rsidR="008A6330" w:rsidRDefault="008A6330" w:rsidP="008A6330">
      <w:pPr>
        <w:rPr>
          <w:rFonts w:eastAsia="MS Mincho"/>
        </w:rPr>
      </w:pPr>
      <w:r>
        <w:rPr>
          <w:rFonts w:eastAsia="MS Mincho"/>
        </w:rPr>
        <w:t>D/A-konverteren har i det viste eksempel en opløsning på 8 bit, og dette giver 2</w:t>
      </w:r>
      <w:r>
        <w:rPr>
          <w:rFonts w:eastAsia="MS Mincho"/>
          <w:vertAlign w:val="superscript"/>
        </w:rPr>
        <w:t>8</w:t>
      </w:r>
      <w:r>
        <w:rPr>
          <w:rFonts w:eastAsia="MS Mincho"/>
        </w:rPr>
        <w:t xml:space="preserve"> = 256 kombinationsmuligheder.</w:t>
      </w:r>
    </w:p>
    <w:p w14:paraId="192B248F" w14:textId="77777777" w:rsidR="008A6330" w:rsidRDefault="008A6330" w:rsidP="008A6330">
      <w:pPr>
        <w:rPr>
          <w:rFonts w:eastAsia="MS Mincho"/>
        </w:rPr>
      </w:pPr>
    </w:p>
    <w:p w14:paraId="2726484F" w14:textId="2D67669A" w:rsidR="008A6330" w:rsidRDefault="008A6330" w:rsidP="008A6330">
      <w:pPr>
        <w:rPr>
          <w:rFonts w:eastAsia="MS Mincho"/>
        </w:rPr>
      </w:pPr>
      <w:r>
        <w:t xml:space="preserve">Dermed bliver opløsningen =  </w:t>
      </w:r>
      <w:r>
        <w:fldChar w:fldCharType="begin"/>
      </w:r>
      <w:r>
        <w:instrText xml:space="preserve"> EQ \F(Måleområde;Antal kombinationer) </w:instrText>
      </w:r>
      <w:r>
        <w:fldChar w:fldCharType="end"/>
      </w:r>
      <w:r>
        <w:t xml:space="preserve">  =  </w:t>
      </w:r>
      <w:r w:rsidRPr="009A4524">
        <w:rPr>
          <w:position w:val="-24"/>
        </w:rPr>
        <w:object w:dxaOrig="700" w:dyaOrig="620" w14:anchorId="2EC8B5A0">
          <v:shape id="_x0000_i1043" type="#_x0000_t75" style="width:34.4pt;height:32.25pt" o:ole="">
            <v:imagedata r:id="rId519" o:title=""/>
          </v:shape>
          <o:OLEObject Type="Embed" ProgID="Equation.3" ShapeID="_x0000_i1043" DrawAspect="Content" ObjectID="_1735985525" r:id="rId520"/>
        </w:object>
      </w:r>
      <w:r>
        <w:t xml:space="preserve">  =  0,0625 mA</w:t>
      </w:r>
      <w:r>
        <w:rPr>
          <w:rFonts w:eastAsia="MS Mincho"/>
        </w:rPr>
        <w:t xml:space="preserve"> </w:t>
      </w:r>
    </w:p>
    <w:p w14:paraId="02B0C7AF" w14:textId="77777777" w:rsidR="008A6330" w:rsidRDefault="008A6330" w:rsidP="008A6330">
      <w:pPr>
        <w:rPr>
          <w:rFonts w:eastAsia="MS Mincho"/>
        </w:rPr>
      </w:pPr>
    </w:p>
    <w:p w14:paraId="6B63C694" w14:textId="134C612A" w:rsidR="00A10434" w:rsidRDefault="008A6330" w:rsidP="008A6330">
      <w:pPr>
        <w:rPr>
          <w:rFonts w:eastAsia="MS Mincho"/>
        </w:rPr>
      </w:pPr>
      <w:r>
        <w:rPr>
          <w:rFonts w:eastAsia="MS Mincho"/>
        </w:rPr>
        <w:t xml:space="preserve">Dette betyder, at udgangsstrømmen ændres i step med minimum 62,5 </w:t>
      </w:r>
      <w:r>
        <w:rPr>
          <w:rFonts w:eastAsia="MS Mincho"/>
        </w:rPr>
        <w:sym w:font="Symbol" w:char="F06D"/>
      </w:r>
      <w:r>
        <w:rPr>
          <w:rFonts w:eastAsia="MS Mincho"/>
        </w:rPr>
        <w:t>A.</w:t>
      </w:r>
    </w:p>
    <w:p w14:paraId="743849D1" w14:textId="77777777" w:rsidR="005B7704" w:rsidRDefault="005B7704" w:rsidP="008A6330">
      <w:pPr>
        <w:rPr>
          <w:rFonts w:eastAsia="MS Mincho"/>
        </w:rPr>
      </w:pPr>
    </w:p>
    <w:p w14:paraId="587849F3" w14:textId="77777777" w:rsidR="009D6E85" w:rsidRDefault="009D6E85">
      <w:pPr>
        <w:ind w:left="0"/>
        <w:rPr>
          <w:rFonts w:ascii="Arial" w:eastAsia="MS Mincho" w:hAnsi="Arial"/>
          <w:b/>
        </w:rPr>
      </w:pPr>
      <w:r>
        <w:rPr>
          <w:rFonts w:eastAsia="MS Mincho"/>
        </w:rPr>
        <w:br w:type="page"/>
      </w:r>
    </w:p>
    <w:p w14:paraId="2CFA03F0" w14:textId="15BEEC34" w:rsidR="00A10434" w:rsidRDefault="00A10434" w:rsidP="001B7A69">
      <w:pPr>
        <w:pStyle w:val="hovedpunkt"/>
        <w:rPr>
          <w:rFonts w:eastAsia="MS Mincho"/>
        </w:rPr>
      </w:pPr>
      <w:r>
        <w:rPr>
          <w:rFonts w:eastAsia="MS Mincho"/>
        </w:rPr>
        <w:lastRenderedPageBreak/>
        <w:t>Afhjælpning af elektrisk støj (EMC)</w:t>
      </w:r>
    </w:p>
    <w:p w14:paraId="0E75E02A" w14:textId="77777777" w:rsidR="00A10434" w:rsidRDefault="00A10434" w:rsidP="00A10434">
      <w:pPr>
        <w:pStyle w:val="underpunkt"/>
        <w:rPr>
          <w:rFonts w:eastAsia="MS Mincho"/>
        </w:rPr>
      </w:pPr>
    </w:p>
    <w:p w14:paraId="6B91B2D0" w14:textId="77777777" w:rsidR="00BB23B7" w:rsidRDefault="00A10434" w:rsidP="00A10434">
      <w:pPr>
        <w:ind w:left="2608"/>
        <w:rPr>
          <w:rFonts w:eastAsia="MS Mincho"/>
        </w:rPr>
      </w:pPr>
      <w:r>
        <w:rPr>
          <w:rFonts w:eastAsia="MS Mincho"/>
        </w:rPr>
        <w:t xml:space="preserve">For at reducere problemer med elektrisk støj (EMC) skal der bruges parsnoet skærmet kabel for </w:t>
      </w:r>
      <w:r w:rsidR="005B7704">
        <w:rPr>
          <w:rFonts w:eastAsia="MS Mincho"/>
        </w:rPr>
        <w:t>analoge</w:t>
      </w:r>
      <w:r>
        <w:rPr>
          <w:rFonts w:eastAsia="MS Mincho"/>
        </w:rPr>
        <w:t xml:space="preserve"> signaler. </w:t>
      </w:r>
    </w:p>
    <w:p w14:paraId="67A14082" w14:textId="77777777" w:rsidR="00BB23B7" w:rsidRDefault="00BB23B7" w:rsidP="00A10434">
      <w:pPr>
        <w:ind w:left="2608"/>
        <w:rPr>
          <w:rFonts w:eastAsia="MS Mincho"/>
        </w:rPr>
      </w:pPr>
    </w:p>
    <w:p w14:paraId="5B2553CB" w14:textId="51AFFD9D" w:rsidR="00A10434" w:rsidRDefault="00A10434" w:rsidP="00A10434">
      <w:pPr>
        <w:ind w:left="2608"/>
        <w:rPr>
          <w:rFonts w:eastAsia="MS Mincho"/>
        </w:rPr>
      </w:pPr>
      <w:r>
        <w:rPr>
          <w:rFonts w:eastAsia="MS Mincho"/>
        </w:rPr>
        <w:t>Skærmen skal afsluttes i begge ender.</w:t>
      </w:r>
    </w:p>
    <w:p w14:paraId="7CC2A201" w14:textId="77777777" w:rsidR="00BB23B7" w:rsidRDefault="00BB23B7" w:rsidP="00A10434">
      <w:pPr>
        <w:ind w:left="2608"/>
        <w:rPr>
          <w:rFonts w:eastAsia="MS Mincho"/>
        </w:rPr>
      </w:pPr>
    </w:p>
    <w:p w14:paraId="105AD22E" w14:textId="3C159CF1" w:rsidR="001B3FDF" w:rsidRDefault="00A10434" w:rsidP="00A10434">
      <w:pPr>
        <w:ind w:left="2608"/>
        <w:rPr>
          <w:rFonts w:eastAsia="MS Mincho"/>
        </w:rPr>
      </w:pPr>
      <w:r>
        <w:rPr>
          <w:rFonts w:eastAsia="MS Mincho"/>
        </w:rPr>
        <w:t xml:space="preserve">Hvis der </w:t>
      </w:r>
      <w:r w:rsidR="000F6215">
        <w:rPr>
          <w:rFonts w:eastAsia="MS Mincho"/>
        </w:rPr>
        <w:t xml:space="preserve">er </w:t>
      </w:r>
      <w:r>
        <w:rPr>
          <w:rFonts w:eastAsia="MS Mincho"/>
        </w:rPr>
        <w:t>potenti</w:t>
      </w:r>
      <w:r w:rsidR="000F6215">
        <w:rPr>
          <w:rFonts w:eastAsia="MS Mincho"/>
        </w:rPr>
        <w:t>ale</w:t>
      </w:r>
      <w:r>
        <w:rPr>
          <w:rFonts w:eastAsia="MS Mincho"/>
        </w:rPr>
        <w:t xml:space="preserve">forskelle mellem de to kabelender, og hvis det medfører en støjstrøm i skærmen, som forstyrrer det analoge signal, så </w:t>
      </w:r>
      <w:r w:rsidR="000F6215">
        <w:rPr>
          <w:rFonts w:eastAsia="MS Mincho"/>
        </w:rPr>
        <w:t>skal</w:t>
      </w:r>
      <w:r>
        <w:rPr>
          <w:rFonts w:eastAsia="MS Mincho"/>
        </w:rPr>
        <w:t xml:space="preserve"> skærmen afbrydes i den ene ende. </w:t>
      </w:r>
    </w:p>
    <w:p w14:paraId="356C3291" w14:textId="77777777" w:rsidR="001B3FDF" w:rsidRDefault="001B3FDF" w:rsidP="00A10434">
      <w:pPr>
        <w:ind w:left="2608"/>
        <w:rPr>
          <w:rFonts w:eastAsia="MS Mincho"/>
        </w:rPr>
      </w:pPr>
    </w:p>
    <w:p w14:paraId="420C76DA" w14:textId="5EEA5B40" w:rsidR="00A10434" w:rsidRDefault="00B31DBC" w:rsidP="00A10434">
      <w:pPr>
        <w:ind w:left="2608"/>
        <w:rPr>
          <w:rFonts w:eastAsia="MS Mincho"/>
        </w:rPr>
      </w:pPr>
      <w:r>
        <w:rPr>
          <w:rFonts w:eastAsia="MS Mincho"/>
        </w:rPr>
        <w:t xml:space="preserve">Der kan også etableres en </w:t>
      </w:r>
      <w:r w:rsidR="00BB23B7">
        <w:rPr>
          <w:rFonts w:eastAsia="MS Mincho"/>
        </w:rPr>
        <w:t>jordet udligningsforbindelse melle</w:t>
      </w:r>
      <w:r w:rsidR="001B3FDF">
        <w:rPr>
          <w:rFonts w:eastAsia="MS Mincho"/>
        </w:rPr>
        <w:t xml:space="preserve">m de to kabelender for på den måde at fjerne </w:t>
      </w:r>
      <w:r w:rsidR="00437FD7">
        <w:rPr>
          <w:rFonts w:eastAsia="MS Mincho"/>
        </w:rPr>
        <w:t>støjstrøm i skærmen. Er dette mulig</w:t>
      </w:r>
      <w:r w:rsidR="00681610">
        <w:rPr>
          <w:rFonts w:eastAsia="MS Mincho"/>
        </w:rPr>
        <w:t>t,</w:t>
      </w:r>
      <w:r w:rsidR="00437FD7">
        <w:rPr>
          <w:rFonts w:eastAsia="MS Mincho"/>
        </w:rPr>
        <w:t xml:space="preserve"> </w:t>
      </w:r>
      <w:r w:rsidR="007C14BD">
        <w:rPr>
          <w:rFonts w:eastAsia="MS Mincho"/>
        </w:rPr>
        <w:t xml:space="preserve">bør </w:t>
      </w:r>
      <w:r w:rsidR="00437FD7">
        <w:rPr>
          <w:rFonts w:eastAsia="MS Mincho"/>
        </w:rPr>
        <w:t>det</w:t>
      </w:r>
      <w:r w:rsidR="007C14BD">
        <w:rPr>
          <w:rFonts w:eastAsia="MS Mincho"/>
        </w:rPr>
        <w:t xml:space="preserve"> være</w:t>
      </w:r>
      <w:r w:rsidR="00437FD7">
        <w:rPr>
          <w:rFonts w:eastAsia="MS Mincho"/>
        </w:rPr>
        <w:t xml:space="preserve"> den </w:t>
      </w:r>
      <w:r w:rsidR="00681610">
        <w:rPr>
          <w:rFonts w:eastAsia="MS Mincho"/>
        </w:rPr>
        <w:t xml:space="preserve">foretrukne </w:t>
      </w:r>
      <w:r w:rsidR="00437FD7">
        <w:rPr>
          <w:rFonts w:eastAsia="MS Mincho"/>
        </w:rPr>
        <w:t>løsning</w:t>
      </w:r>
      <w:r w:rsidR="007C14BD">
        <w:rPr>
          <w:rFonts w:eastAsia="MS Mincho"/>
        </w:rPr>
        <w:t>.</w:t>
      </w:r>
    </w:p>
    <w:p w14:paraId="52E934E7" w14:textId="2D172143" w:rsidR="008A6330" w:rsidRDefault="008A6330" w:rsidP="008A6330">
      <w:pPr>
        <w:rPr>
          <w:rFonts w:eastAsia="MS Mincho"/>
        </w:rPr>
      </w:pPr>
      <w:r>
        <w:rPr>
          <w:rFonts w:eastAsia="MS Mincho"/>
        </w:rPr>
        <w:t xml:space="preserve"> </w:t>
      </w:r>
    </w:p>
    <w:p w14:paraId="02326FD4" w14:textId="38D329AE" w:rsidR="00154989" w:rsidRDefault="00154989" w:rsidP="008A6330">
      <w:pPr>
        <w:ind w:left="0"/>
        <w:rPr>
          <w:rFonts w:eastAsia="MS Mincho"/>
        </w:rPr>
      </w:pPr>
    </w:p>
    <w:p w14:paraId="6F0EB44C" w14:textId="77777777" w:rsidR="001F3962" w:rsidRDefault="00154989">
      <w:pPr>
        <w:ind w:left="0"/>
        <w:rPr>
          <w:rFonts w:ascii="Arial" w:eastAsia="MS Mincho" w:hAnsi="Arial"/>
          <w:b/>
          <w:sz w:val="48"/>
        </w:rPr>
      </w:pPr>
      <w:r>
        <w:rPr>
          <w:rFonts w:eastAsia="MS Mincho"/>
        </w:rPr>
        <w:br w:type="page"/>
      </w:r>
      <w:r w:rsidR="001F3962">
        <w:rPr>
          <w:rFonts w:eastAsia="MS Mincho"/>
        </w:rPr>
        <w:lastRenderedPageBreak/>
        <w:br w:type="page"/>
      </w:r>
    </w:p>
    <w:p w14:paraId="5C0CF035" w14:textId="2793E040" w:rsidR="00CB4FA3" w:rsidRDefault="00CB4FA3" w:rsidP="00CB4FA3">
      <w:pPr>
        <w:pStyle w:val="titel"/>
        <w:rPr>
          <w:rFonts w:eastAsia="MS Mincho"/>
        </w:rPr>
      </w:pPr>
      <w:bookmarkStart w:id="53" w:name="_Toc125371751"/>
      <w:r>
        <w:lastRenderedPageBreak/>
        <w:t>A</w:t>
      </w:r>
      <w:r>
        <w:rPr>
          <w:rFonts w:eastAsia="MS Mincho"/>
        </w:rPr>
        <w:t>nalog signaler Siemens S7-1200</w:t>
      </w:r>
      <w:bookmarkEnd w:id="53"/>
    </w:p>
    <w:p w14:paraId="567D88FF" w14:textId="776802E0" w:rsidR="00CB4FA3" w:rsidRDefault="00CB4FA3" w:rsidP="003725C1">
      <w:pPr>
        <w:pStyle w:val="hovedpunkt"/>
        <w:rPr>
          <w:rFonts w:eastAsia="MS Mincho"/>
        </w:rPr>
      </w:pPr>
    </w:p>
    <w:p w14:paraId="1AE58192" w14:textId="77777777" w:rsidR="00154989" w:rsidRDefault="00154989" w:rsidP="004A31F1">
      <w:pPr>
        <w:pStyle w:val="hovedpunkt"/>
        <w:rPr>
          <w:rFonts w:eastAsia="MS Mincho"/>
        </w:rPr>
      </w:pPr>
      <w:r>
        <w:rPr>
          <w:rFonts w:eastAsia="MS Mincho"/>
        </w:rPr>
        <w:t>Generelt</w:t>
      </w:r>
    </w:p>
    <w:p w14:paraId="15038D51" w14:textId="11289BFF" w:rsidR="00C3568F" w:rsidRDefault="00203879" w:rsidP="00C3568F">
      <w:pPr>
        <w:rPr>
          <w:rFonts w:eastAsia="MS Mincho"/>
        </w:rPr>
      </w:pPr>
      <w:bookmarkStart w:id="54" w:name="_Toc106593432"/>
      <w:r>
        <w:rPr>
          <w:rFonts w:eastAsia="MS Mincho"/>
          <w:noProof/>
        </w:rPr>
        <w:drawing>
          <wp:inline distT="0" distB="0" distL="0" distR="0" wp14:anchorId="7C542167" wp14:editId="1B6F1FEE">
            <wp:extent cx="1945640" cy="1945640"/>
            <wp:effectExtent l="0" t="0" r="0" b="0"/>
            <wp:docPr id="392" name="Billed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1945640" cy="1945640"/>
                    </a:xfrm>
                    <a:prstGeom prst="rect">
                      <a:avLst/>
                    </a:prstGeom>
                    <a:noFill/>
                    <a:ln>
                      <a:noFill/>
                    </a:ln>
                  </pic:spPr>
                </pic:pic>
              </a:graphicData>
            </a:graphic>
          </wp:inline>
        </w:drawing>
      </w:r>
    </w:p>
    <w:p w14:paraId="44510EC7" w14:textId="77777777" w:rsidR="00C3568F" w:rsidRDefault="00C3568F" w:rsidP="00C3568F">
      <w:pPr>
        <w:rPr>
          <w:rFonts w:eastAsia="MS Mincho"/>
        </w:rPr>
      </w:pPr>
    </w:p>
    <w:p w14:paraId="74B0C487" w14:textId="6F9493D0" w:rsidR="00C3568F" w:rsidRDefault="00C3568F" w:rsidP="00C3568F">
      <w:pPr>
        <w:rPr>
          <w:rFonts w:eastAsia="MS Mincho"/>
        </w:rPr>
      </w:pPr>
      <w:r>
        <w:rPr>
          <w:rFonts w:eastAsia="MS Mincho"/>
        </w:rPr>
        <w:t>Billedet viser et Siemens SM 1234</w:t>
      </w:r>
      <w:r w:rsidR="00681610">
        <w:rPr>
          <w:rFonts w:eastAsia="MS Mincho"/>
        </w:rPr>
        <w:t>-</w:t>
      </w:r>
      <w:r>
        <w:rPr>
          <w:rFonts w:eastAsia="MS Mincho"/>
        </w:rPr>
        <w:t>analogkort. Dette kort er et kombinationskort med fire analoge indgange og to analoge udgange og en opløsning på for indgange 12 bit plus fortegn og for spændingsudgange 13 bit plus fortegn og 13 bit for strøm.</w:t>
      </w:r>
    </w:p>
    <w:p w14:paraId="3C705FE3" w14:textId="77777777" w:rsidR="00C3568F" w:rsidRDefault="00C3568F" w:rsidP="00C3568F">
      <w:pPr>
        <w:rPr>
          <w:rFonts w:eastAsia="MS Mincho"/>
        </w:rPr>
      </w:pPr>
    </w:p>
    <w:p w14:paraId="3E1B5038" w14:textId="699AE01F" w:rsidR="00C3568F" w:rsidRDefault="00C3568F" w:rsidP="00C3568F">
      <w:pPr>
        <w:rPr>
          <w:rFonts w:eastAsia="MS Mincho"/>
        </w:rPr>
      </w:pPr>
      <w:r>
        <w:rPr>
          <w:rFonts w:eastAsia="MS Mincho"/>
        </w:rPr>
        <w:t xml:space="preserve">Signalområdet kan vælges mellem </w:t>
      </w:r>
      <w:r w:rsidR="00A36701">
        <w:rPr>
          <w:rFonts w:eastAsia="MS Mincho"/>
        </w:rPr>
        <w:t>±</w:t>
      </w:r>
      <w:r>
        <w:rPr>
          <w:rFonts w:eastAsia="MS Mincho"/>
        </w:rPr>
        <w:t>10 V eller 0-20 mA, 4-20 mA.</w:t>
      </w:r>
    </w:p>
    <w:p w14:paraId="38E15C7F" w14:textId="77777777" w:rsidR="00C3568F" w:rsidRDefault="00C3568F" w:rsidP="00C3568F">
      <w:pPr>
        <w:rPr>
          <w:rFonts w:eastAsia="MS Mincho"/>
        </w:rPr>
      </w:pPr>
    </w:p>
    <w:p w14:paraId="38A63A0C" w14:textId="77777777" w:rsidR="00C3568F" w:rsidRDefault="00C3568F" w:rsidP="00C3568F">
      <w:pPr>
        <w:pStyle w:val="underpunkt"/>
        <w:rPr>
          <w:rFonts w:eastAsia="MS Mincho"/>
        </w:rPr>
      </w:pPr>
      <w:r>
        <w:rPr>
          <w:rFonts w:eastAsia="MS Mincho"/>
        </w:rPr>
        <w:t>Blokdiagram/tilslutning</w:t>
      </w:r>
    </w:p>
    <w:p w14:paraId="5C0DA3E4" w14:textId="77777777" w:rsidR="00C3568F" w:rsidRDefault="00C3568F" w:rsidP="008E22A0">
      <w:pPr>
        <w:rPr>
          <w:rFonts w:eastAsia="MS Mincho"/>
        </w:rPr>
      </w:pPr>
    </w:p>
    <w:p w14:paraId="12555140" w14:textId="1A368A11" w:rsidR="00C3568F" w:rsidRPr="008E22A0" w:rsidRDefault="00C3568F" w:rsidP="008E22A0">
      <w:pPr>
        <w:rPr>
          <w:rFonts w:eastAsia="MS Mincho"/>
        </w:rPr>
      </w:pPr>
      <w:r w:rsidRPr="008E22A0">
        <w:rPr>
          <w:rFonts w:eastAsia="MS Mincho"/>
        </w:rPr>
        <w:t xml:space="preserve">Der kan, som vist, tilsluttes </w:t>
      </w:r>
      <w:r w:rsidR="000F6215">
        <w:rPr>
          <w:rFonts w:eastAsia="MS Mincho"/>
        </w:rPr>
        <w:t xml:space="preserve">transmittere med </w:t>
      </w:r>
      <w:r w:rsidRPr="008E22A0">
        <w:rPr>
          <w:rFonts w:eastAsia="MS Mincho"/>
        </w:rPr>
        <w:t xml:space="preserve">2 </w:t>
      </w:r>
      <w:r w:rsidR="000F6215">
        <w:rPr>
          <w:rFonts w:eastAsia="MS Mincho"/>
        </w:rPr>
        <w:t xml:space="preserve">og 4 </w:t>
      </w:r>
      <w:r w:rsidRPr="008E22A0">
        <w:rPr>
          <w:rFonts w:eastAsia="MS Mincho"/>
        </w:rPr>
        <w:t>leder</w:t>
      </w:r>
      <w:r w:rsidR="000F6215">
        <w:rPr>
          <w:rFonts w:eastAsia="MS Mincho"/>
        </w:rPr>
        <w:t>e</w:t>
      </w:r>
      <w:r w:rsidR="00681610">
        <w:rPr>
          <w:rFonts w:eastAsia="MS Mincho"/>
        </w:rPr>
        <w:t>.</w:t>
      </w:r>
    </w:p>
    <w:p w14:paraId="6E1ABB8B" w14:textId="77777777" w:rsidR="00C3568F" w:rsidRPr="008E22A0" w:rsidRDefault="00C3568F" w:rsidP="008E22A0">
      <w:pPr>
        <w:rPr>
          <w:rFonts w:eastAsia="MS Mincho"/>
        </w:rPr>
      </w:pPr>
    </w:p>
    <w:p w14:paraId="1299C5A6" w14:textId="29BFAB79" w:rsidR="00C3568F" w:rsidRPr="006028E9" w:rsidRDefault="00203879" w:rsidP="00C3568F">
      <w:r>
        <w:rPr>
          <w:rFonts w:eastAsia="MS Mincho"/>
          <w:noProof/>
        </w:rPr>
        <w:drawing>
          <wp:inline distT="0" distB="0" distL="0" distR="0" wp14:anchorId="0355C566" wp14:editId="6126D4D4">
            <wp:extent cx="4272280" cy="3123565"/>
            <wp:effectExtent l="0" t="0" r="0" b="0"/>
            <wp:docPr id="393" name="Billed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4272280" cy="3123565"/>
                    </a:xfrm>
                    <a:prstGeom prst="rect">
                      <a:avLst/>
                    </a:prstGeom>
                    <a:noFill/>
                    <a:ln>
                      <a:noFill/>
                    </a:ln>
                  </pic:spPr>
                </pic:pic>
              </a:graphicData>
            </a:graphic>
          </wp:inline>
        </w:drawing>
      </w:r>
    </w:p>
    <w:p w14:paraId="3040386A" w14:textId="77777777" w:rsidR="00C3568F" w:rsidRPr="006028E9" w:rsidRDefault="00C3568F" w:rsidP="00C3568F">
      <w:pPr>
        <w:pStyle w:val="boks"/>
        <w:jc w:val="right"/>
        <w:rPr>
          <w:lang w:val="da-DK"/>
        </w:rPr>
      </w:pPr>
    </w:p>
    <w:p w14:paraId="04595BBA" w14:textId="39E59FBD" w:rsidR="00C3568F" w:rsidRDefault="00C3568F" w:rsidP="00C3568F">
      <w:pPr>
        <w:rPr>
          <w:rFonts w:eastAsia="MS Mincho"/>
        </w:rPr>
      </w:pPr>
      <w:r>
        <w:rPr>
          <w:rFonts w:eastAsia="MS Mincho"/>
        </w:rPr>
        <w:lastRenderedPageBreak/>
        <w:t>Diagrammet herunder viser et blokdiagram for det analoge kort. Hvis der skal tilsluttes et strømsignal eller spændingssignal på kanal 0</w:t>
      </w:r>
      <w:r w:rsidR="00681610">
        <w:rPr>
          <w:rFonts w:eastAsia="MS Mincho"/>
        </w:rPr>
        <w:t>,</w:t>
      </w:r>
      <w:r>
        <w:rPr>
          <w:rFonts w:eastAsia="MS Mincho"/>
        </w:rPr>
        <w:t xml:space="preserve"> anvendes klemme 0+ og 0-. Typen indstilles i </w:t>
      </w:r>
      <w:r w:rsidR="007C4E65">
        <w:rPr>
          <w:rFonts w:eastAsia="MS Mincho"/>
        </w:rPr>
        <w:t>hardwarekonfigurationen</w:t>
      </w:r>
      <w:r>
        <w:rPr>
          <w:rFonts w:eastAsia="MS Mincho"/>
        </w:rPr>
        <w:t>.</w:t>
      </w:r>
    </w:p>
    <w:p w14:paraId="7320A81D" w14:textId="77777777" w:rsidR="00C3568F" w:rsidRDefault="00C3568F" w:rsidP="00C3568F">
      <w:pPr>
        <w:rPr>
          <w:rFonts w:eastAsia="MS Mincho"/>
        </w:rPr>
      </w:pPr>
    </w:p>
    <w:p w14:paraId="46DE4D8E" w14:textId="5EB70EE3" w:rsidR="00C3568F" w:rsidRDefault="00203879" w:rsidP="00C3568F">
      <w:pPr>
        <w:rPr>
          <w:rFonts w:eastAsia="MS Mincho"/>
        </w:rPr>
      </w:pPr>
      <w:r>
        <w:rPr>
          <w:rFonts w:eastAsia="MS Mincho"/>
          <w:noProof/>
        </w:rPr>
        <w:drawing>
          <wp:inline distT="0" distB="0" distL="0" distR="0" wp14:anchorId="4F018E52" wp14:editId="34DEB448">
            <wp:extent cx="4250055" cy="4359910"/>
            <wp:effectExtent l="0" t="0" r="0" b="0"/>
            <wp:docPr id="394" name="Billed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250055" cy="4359910"/>
                    </a:xfrm>
                    <a:prstGeom prst="rect">
                      <a:avLst/>
                    </a:prstGeom>
                    <a:noFill/>
                    <a:ln>
                      <a:noFill/>
                    </a:ln>
                  </pic:spPr>
                </pic:pic>
              </a:graphicData>
            </a:graphic>
          </wp:inline>
        </w:drawing>
      </w:r>
    </w:p>
    <w:p w14:paraId="59522583" w14:textId="77777777" w:rsidR="00C3568F" w:rsidRDefault="00C3568F" w:rsidP="00C3568F">
      <w:pPr>
        <w:rPr>
          <w:rFonts w:eastAsia="MS Mincho"/>
        </w:rPr>
      </w:pPr>
    </w:p>
    <w:p w14:paraId="3F760621" w14:textId="77777777" w:rsidR="00C3568F" w:rsidRDefault="00C3568F" w:rsidP="00C3568F">
      <w:pPr>
        <w:rPr>
          <w:rFonts w:eastAsia="MS Mincho"/>
        </w:rPr>
      </w:pPr>
      <w:r>
        <w:rPr>
          <w:rFonts w:eastAsia="MS Mincho"/>
        </w:rPr>
        <w:t>Kortet skal forsynes med en 24 V DC på klemme L+ og M.</w:t>
      </w:r>
    </w:p>
    <w:p w14:paraId="2DD5FD47" w14:textId="77777777" w:rsidR="00C3568F" w:rsidRDefault="00C3568F" w:rsidP="00C3568F">
      <w:pPr>
        <w:pStyle w:val="underpunkt"/>
        <w:rPr>
          <w:rFonts w:eastAsia="MS Mincho"/>
        </w:rPr>
      </w:pPr>
      <w:r>
        <w:rPr>
          <w:rFonts w:eastAsia="MS Mincho"/>
        </w:rPr>
        <w:br w:type="page"/>
      </w:r>
      <w:r>
        <w:rPr>
          <w:rFonts w:eastAsia="MS Mincho"/>
        </w:rPr>
        <w:lastRenderedPageBreak/>
        <w:t>Data</w:t>
      </w:r>
    </w:p>
    <w:p w14:paraId="056245BE" w14:textId="656CE1F1" w:rsidR="00C3568F" w:rsidRDefault="00203879" w:rsidP="00C3568F">
      <w:pPr>
        <w:pStyle w:val="boks"/>
        <w:jc w:val="center"/>
        <w:rPr>
          <w:rFonts w:eastAsia="MS Mincho"/>
        </w:rPr>
      </w:pPr>
      <w:r>
        <w:rPr>
          <w:rFonts w:eastAsia="MS Mincho"/>
          <w:noProof/>
          <w:lang w:val="da-DK"/>
        </w:rPr>
        <w:drawing>
          <wp:inline distT="0" distB="0" distL="0" distR="0" wp14:anchorId="0D8E82E3" wp14:editId="2573C582">
            <wp:extent cx="6115685" cy="1558290"/>
            <wp:effectExtent l="0" t="0" r="0" b="0"/>
            <wp:docPr id="395" name="Billed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15685" cy="1558290"/>
                    </a:xfrm>
                    <a:prstGeom prst="rect">
                      <a:avLst/>
                    </a:prstGeom>
                    <a:noFill/>
                    <a:ln>
                      <a:noFill/>
                    </a:ln>
                  </pic:spPr>
                </pic:pic>
              </a:graphicData>
            </a:graphic>
          </wp:inline>
        </w:drawing>
      </w:r>
    </w:p>
    <w:p w14:paraId="261A3F4D" w14:textId="3E5DF35A" w:rsidR="00C3568F" w:rsidRDefault="00203879" w:rsidP="00C3568F">
      <w:pPr>
        <w:pStyle w:val="boks"/>
        <w:jc w:val="center"/>
        <w:rPr>
          <w:rFonts w:eastAsia="MS Mincho"/>
        </w:rPr>
      </w:pPr>
      <w:r>
        <w:rPr>
          <w:rFonts w:eastAsia="MS Mincho"/>
          <w:noProof/>
          <w:lang w:val="da-DK"/>
        </w:rPr>
        <w:drawing>
          <wp:inline distT="0" distB="0" distL="0" distR="0" wp14:anchorId="20BCC948" wp14:editId="173744FA">
            <wp:extent cx="6115685" cy="4037965"/>
            <wp:effectExtent l="0" t="0" r="0" b="0"/>
            <wp:docPr id="396"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15685" cy="4037965"/>
                    </a:xfrm>
                    <a:prstGeom prst="rect">
                      <a:avLst/>
                    </a:prstGeom>
                    <a:noFill/>
                    <a:ln>
                      <a:noFill/>
                    </a:ln>
                  </pic:spPr>
                </pic:pic>
              </a:graphicData>
            </a:graphic>
          </wp:inline>
        </w:drawing>
      </w:r>
    </w:p>
    <w:p w14:paraId="57FB2611" w14:textId="77777777" w:rsidR="00C3568F" w:rsidRDefault="00C3568F" w:rsidP="00C3568F">
      <w:pPr>
        <w:pStyle w:val="boks"/>
        <w:jc w:val="center"/>
        <w:rPr>
          <w:rFonts w:eastAsia="MS Mincho"/>
        </w:rPr>
      </w:pPr>
    </w:p>
    <w:p w14:paraId="58F043C0" w14:textId="3E2D2D69" w:rsidR="00C3568F" w:rsidRDefault="00203879" w:rsidP="00C3568F">
      <w:pPr>
        <w:pStyle w:val="boks"/>
        <w:jc w:val="center"/>
        <w:rPr>
          <w:rFonts w:eastAsia="MS Mincho"/>
        </w:rPr>
      </w:pPr>
      <w:r>
        <w:rPr>
          <w:rFonts w:eastAsia="MS Mincho"/>
          <w:noProof/>
          <w:lang w:val="da-DK"/>
        </w:rPr>
        <w:drawing>
          <wp:inline distT="0" distB="0" distL="0" distR="0" wp14:anchorId="5CCAE321" wp14:editId="2EF31303">
            <wp:extent cx="6115685" cy="1024255"/>
            <wp:effectExtent l="0" t="0" r="0" b="0"/>
            <wp:docPr id="397" name="Billed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6115685" cy="1024255"/>
                    </a:xfrm>
                    <a:prstGeom prst="rect">
                      <a:avLst/>
                    </a:prstGeom>
                    <a:noFill/>
                    <a:ln>
                      <a:noFill/>
                    </a:ln>
                  </pic:spPr>
                </pic:pic>
              </a:graphicData>
            </a:graphic>
          </wp:inline>
        </w:drawing>
      </w:r>
    </w:p>
    <w:p w14:paraId="1463F3F8" w14:textId="77777777" w:rsidR="00C3568F" w:rsidRDefault="00C3568F" w:rsidP="00C3568F">
      <w:pPr>
        <w:rPr>
          <w:rFonts w:eastAsia="MS Mincho"/>
        </w:rPr>
      </w:pPr>
    </w:p>
    <w:p w14:paraId="5993350D" w14:textId="77777777" w:rsidR="00C3568F" w:rsidRDefault="00C3568F" w:rsidP="00C3568F">
      <w:pPr>
        <w:pStyle w:val="boks"/>
        <w:jc w:val="right"/>
        <w:rPr>
          <w:rFonts w:eastAsia="MS Mincho"/>
        </w:rPr>
      </w:pPr>
    </w:p>
    <w:p w14:paraId="7F672A41" w14:textId="77777777" w:rsidR="00C3568F" w:rsidRDefault="00C3568F" w:rsidP="00C3568F">
      <w:pPr>
        <w:rPr>
          <w:rFonts w:eastAsia="MS Mincho"/>
        </w:rPr>
      </w:pPr>
    </w:p>
    <w:p w14:paraId="33CD0D74" w14:textId="77777777" w:rsidR="00C3568F" w:rsidRDefault="00C3568F" w:rsidP="00C3568F">
      <w:pPr>
        <w:rPr>
          <w:rFonts w:eastAsia="MS Mincho"/>
        </w:rPr>
      </w:pPr>
    </w:p>
    <w:p w14:paraId="5C89EF22" w14:textId="77777777" w:rsidR="00C3568F" w:rsidRDefault="00C3568F" w:rsidP="00C3568F">
      <w:pPr>
        <w:rPr>
          <w:rFonts w:eastAsia="MS Mincho"/>
        </w:rPr>
      </w:pPr>
    </w:p>
    <w:p w14:paraId="32A7DCF2" w14:textId="77777777" w:rsidR="00C3568F" w:rsidRDefault="00C3568F" w:rsidP="00C3568F">
      <w:pPr>
        <w:rPr>
          <w:rFonts w:eastAsia="MS Mincho"/>
        </w:rPr>
      </w:pPr>
    </w:p>
    <w:p w14:paraId="19E3ACB0" w14:textId="0037409D" w:rsidR="00C3568F" w:rsidRDefault="00C3568F" w:rsidP="00C3568F">
      <w:pPr>
        <w:pStyle w:val="underpunkt"/>
        <w:rPr>
          <w:rFonts w:eastAsia="MS Mincho"/>
        </w:rPr>
      </w:pPr>
    </w:p>
    <w:p w14:paraId="4E64ADFC" w14:textId="1850D782" w:rsidR="00C3568F" w:rsidRDefault="00203879" w:rsidP="00C3568F">
      <w:pPr>
        <w:pStyle w:val="underpunkt"/>
        <w:jc w:val="center"/>
        <w:rPr>
          <w:rFonts w:eastAsia="MS Mincho"/>
        </w:rPr>
      </w:pPr>
      <w:r>
        <w:rPr>
          <w:rFonts w:eastAsia="MS Mincho"/>
          <w:noProof/>
        </w:rPr>
        <w:lastRenderedPageBreak/>
        <w:drawing>
          <wp:inline distT="0" distB="0" distL="0" distR="0" wp14:anchorId="4865A06D" wp14:editId="56B9286E">
            <wp:extent cx="6115685" cy="3452495"/>
            <wp:effectExtent l="0" t="0" r="0" b="0"/>
            <wp:docPr id="398" name="Billed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6115685" cy="3452495"/>
                    </a:xfrm>
                    <a:prstGeom prst="rect">
                      <a:avLst/>
                    </a:prstGeom>
                    <a:noFill/>
                    <a:ln>
                      <a:noFill/>
                    </a:ln>
                  </pic:spPr>
                </pic:pic>
              </a:graphicData>
            </a:graphic>
          </wp:inline>
        </w:drawing>
      </w:r>
    </w:p>
    <w:p w14:paraId="0773726B" w14:textId="77777777" w:rsidR="00C3568F" w:rsidRDefault="00C3568F" w:rsidP="00C3568F">
      <w:pPr>
        <w:pStyle w:val="underpunkt"/>
        <w:rPr>
          <w:rFonts w:eastAsia="MS Mincho"/>
        </w:rPr>
      </w:pPr>
    </w:p>
    <w:p w14:paraId="72F92C7D" w14:textId="77777777" w:rsidR="00C3568F" w:rsidRDefault="00C3568F" w:rsidP="00C3568F">
      <w:pPr>
        <w:pStyle w:val="underpunkt"/>
        <w:rPr>
          <w:rFonts w:eastAsia="MS Mincho"/>
        </w:rPr>
      </w:pPr>
      <w:r>
        <w:rPr>
          <w:rFonts w:eastAsia="MS Mincho"/>
        </w:rPr>
        <w:t>Afhjælpning af elektrisk støj (EMC)</w:t>
      </w:r>
    </w:p>
    <w:p w14:paraId="5C2CAB66" w14:textId="77777777" w:rsidR="00C3568F" w:rsidRDefault="00C3568F" w:rsidP="00C3568F">
      <w:pPr>
        <w:pStyle w:val="underpunkt"/>
        <w:rPr>
          <w:rFonts w:eastAsia="MS Mincho"/>
        </w:rPr>
      </w:pPr>
    </w:p>
    <w:p w14:paraId="10CD33F8" w14:textId="5A0E1473" w:rsidR="00C3568F" w:rsidRDefault="00A678A3" w:rsidP="00DB37CD">
      <w:pPr>
        <w:ind w:left="2608"/>
        <w:rPr>
          <w:rFonts w:eastAsia="MS Mincho"/>
        </w:rPr>
      </w:pPr>
      <w:r>
        <w:rPr>
          <w:rFonts w:eastAsia="MS Mincho"/>
        </w:rPr>
        <w:t>De kra</w:t>
      </w:r>
      <w:r w:rsidR="00DB37CD">
        <w:rPr>
          <w:rFonts w:eastAsia="MS Mincho"/>
        </w:rPr>
        <w:t>v</w:t>
      </w:r>
      <w:r w:rsidR="00681610">
        <w:rPr>
          <w:rFonts w:eastAsia="MS Mincho"/>
        </w:rPr>
        <w:t>,</w:t>
      </w:r>
      <w:r>
        <w:rPr>
          <w:rFonts w:eastAsia="MS Mincho"/>
        </w:rPr>
        <w:t xml:space="preserve"> der er beskrevet </w:t>
      </w:r>
      <w:r w:rsidR="00DB37CD">
        <w:rPr>
          <w:rFonts w:eastAsia="MS Mincho"/>
        </w:rPr>
        <w:t>i</w:t>
      </w:r>
      <w:r>
        <w:rPr>
          <w:rFonts w:eastAsia="MS Mincho"/>
        </w:rPr>
        <w:t xml:space="preserve"> afsnittet ”</w:t>
      </w:r>
      <w:r>
        <w:t>A</w:t>
      </w:r>
      <w:r>
        <w:rPr>
          <w:rFonts w:eastAsia="MS Mincho"/>
        </w:rPr>
        <w:t>naloge PLC</w:t>
      </w:r>
      <w:r w:rsidR="00681610">
        <w:rPr>
          <w:rFonts w:eastAsia="MS Mincho"/>
        </w:rPr>
        <w:t>-</w:t>
      </w:r>
      <w:r>
        <w:rPr>
          <w:rFonts w:eastAsia="MS Mincho"/>
        </w:rPr>
        <w:t xml:space="preserve">signaler </w:t>
      </w:r>
      <w:r w:rsidR="000F6215">
        <w:rPr>
          <w:rFonts w:eastAsia="MS Mincho"/>
        </w:rPr>
        <w:t>generelt</w:t>
      </w:r>
      <w:r>
        <w:rPr>
          <w:rFonts w:eastAsia="MS Mincho"/>
        </w:rPr>
        <w:t xml:space="preserve">” </w:t>
      </w:r>
      <w:r w:rsidR="00DB37CD">
        <w:rPr>
          <w:rFonts w:eastAsia="MS Mincho"/>
        </w:rPr>
        <w:t>vedrørende EMC</w:t>
      </w:r>
      <w:r w:rsidR="00681610">
        <w:rPr>
          <w:rFonts w:eastAsia="MS Mincho"/>
        </w:rPr>
        <w:t>,</w:t>
      </w:r>
      <w:r w:rsidR="00DB37CD">
        <w:rPr>
          <w:rFonts w:eastAsia="MS Mincho"/>
        </w:rPr>
        <w:t xml:space="preserve"> skal følges. Hvis dette ikke er </w:t>
      </w:r>
      <w:r w:rsidR="00797683">
        <w:rPr>
          <w:rFonts w:eastAsia="MS Mincho"/>
        </w:rPr>
        <w:t xml:space="preserve">nok til </w:t>
      </w:r>
      <w:r w:rsidR="00E9353F">
        <w:rPr>
          <w:rFonts w:eastAsia="MS Mincho"/>
        </w:rPr>
        <w:t>at sik</w:t>
      </w:r>
      <w:r w:rsidR="00681610">
        <w:rPr>
          <w:rFonts w:eastAsia="MS Mincho"/>
        </w:rPr>
        <w:t>re</w:t>
      </w:r>
      <w:r w:rsidR="00E9353F">
        <w:rPr>
          <w:rFonts w:eastAsia="MS Mincho"/>
        </w:rPr>
        <w:t xml:space="preserve"> et støjfrit </w:t>
      </w:r>
      <w:r w:rsidR="008402D8">
        <w:rPr>
          <w:rFonts w:eastAsia="MS Mincho"/>
        </w:rPr>
        <w:t>analogsignal</w:t>
      </w:r>
      <w:r w:rsidR="00681610">
        <w:rPr>
          <w:rFonts w:eastAsia="MS Mincho"/>
        </w:rPr>
        <w:t>,</w:t>
      </w:r>
      <w:r w:rsidR="008402D8">
        <w:rPr>
          <w:rFonts w:eastAsia="MS Mincho"/>
        </w:rPr>
        <w:t xml:space="preserve"> er der </w:t>
      </w:r>
      <w:r w:rsidR="008E22A0">
        <w:rPr>
          <w:rFonts w:eastAsia="MS Mincho"/>
        </w:rPr>
        <w:t>mulighed</w:t>
      </w:r>
      <w:r w:rsidR="008402D8">
        <w:rPr>
          <w:rFonts w:eastAsia="MS Mincho"/>
        </w:rPr>
        <w:t xml:space="preserve"> for at anvende </w:t>
      </w:r>
      <w:r w:rsidR="008E22A0">
        <w:rPr>
          <w:rFonts w:eastAsia="MS Mincho"/>
        </w:rPr>
        <w:t>signaludglatning.</w:t>
      </w:r>
    </w:p>
    <w:p w14:paraId="2B4F689E" w14:textId="77777777" w:rsidR="00C3568F" w:rsidRDefault="00C3568F" w:rsidP="00C3568F">
      <w:pPr>
        <w:ind w:left="0"/>
        <w:rPr>
          <w:rFonts w:eastAsia="MS Mincho"/>
        </w:rPr>
      </w:pPr>
    </w:p>
    <w:p w14:paraId="206D3FBB" w14:textId="77777777" w:rsidR="00C3568F" w:rsidRDefault="00C3568F" w:rsidP="00C3568F">
      <w:pPr>
        <w:ind w:left="0"/>
        <w:rPr>
          <w:rFonts w:eastAsia="MS Mincho"/>
        </w:rPr>
      </w:pPr>
      <w:r>
        <w:rPr>
          <w:rFonts w:ascii="Arial" w:eastAsia="MS Mincho" w:hAnsi="Arial" w:cs="Arial"/>
        </w:rPr>
        <w:t>Signaludglatning</w:t>
      </w:r>
      <w:r>
        <w:rPr>
          <w:rFonts w:eastAsia="MS Mincho"/>
        </w:rPr>
        <w:tab/>
      </w:r>
      <w:r>
        <w:rPr>
          <w:rFonts w:eastAsia="MS Mincho"/>
        </w:rPr>
        <w:tab/>
      </w:r>
    </w:p>
    <w:p w14:paraId="1A32A39B" w14:textId="41B7DEA7" w:rsidR="00C3568F" w:rsidRDefault="00203879" w:rsidP="00C3568F">
      <w:pPr>
        <w:ind w:left="2608"/>
        <w:rPr>
          <w:rFonts w:eastAsia="MS Mincho"/>
        </w:rPr>
      </w:pPr>
      <w:r>
        <w:rPr>
          <w:noProof/>
        </w:rPr>
        <w:drawing>
          <wp:anchor distT="0" distB="0" distL="114300" distR="114300" simplePos="0" relativeHeight="251748864" behindDoc="0" locked="0" layoutInCell="1" allowOverlap="1" wp14:anchorId="4B227871" wp14:editId="7FA9D7A4">
            <wp:simplePos x="0" y="0"/>
            <wp:positionH relativeFrom="column">
              <wp:posOffset>502920</wp:posOffset>
            </wp:positionH>
            <wp:positionV relativeFrom="paragraph">
              <wp:posOffset>1193800</wp:posOffset>
            </wp:positionV>
            <wp:extent cx="5793740" cy="1651635"/>
            <wp:effectExtent l="0" t="0" r="0" b="0"/>
            <wp:wrapTopAndBottom/>
            <wp:docPr id="6144"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3"/>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793740" cy="1651635"/>
                    </a:xfrm>
                    <a:prstGeom prst="rect">
                      <a:avLst/>
                    </a:prstGeom>
                    <a:noFill/>
                  </pic:spPr>
                </pic:pic>
              </a:graphicData>
            </a:graphic>
            <wp14:sizeRelH relativeFrom="page">
              <wp14:pctWidth>0</wp14:pctWidth>
            </wp14:sizeRelH>
            <wp14:sizeRelV relativeFrom="page">
              <wp14:pctHeight>0</wp14:pctHeight>
            </wp14:sizeRelV>
          </wp:anchor>
        </w:drawing>
      </w:r>
      <w:r w:rsidR="00C3568F">
        <w:rPr>
          <w:rFonts w:eastAsia="MS Mincho"/>
        </w:rPr>
        <w:t>Som en del af hardware</w:t>
      </w:r>
      <w:r w:rsidR="00681610">
        <w:rPr>
          <w:rFonts w:eastAsia="MS Mincho"/>
        </w:rPr>
        <w:t>-</w:t>
      </w:r>
      <w:r w:rsidR="00C3568F">
        <w:rPr>
          <w:rFonts w:eastAsia="MS Mincho"/>
        </w:rPr>
        <w:t>konfigur</w:t>
      </w:r>
      <w:r w:rsidR="00681610">
        <w:rPr>
          <w:rFonts w:eastAsia="MS Mincho"/>
        </w:rPr>
        <w:t>er</w:t>
      </w:r>
      <w:r w:rsidR="00C3568F">
        <w:rPr>
          <w:rFonts w:eastAsia="MS Mincho"/>
        </w:rPr>
        <w:t>ingen skal der tages stilling</w:t>
      </w:r>
      <w:r w:rsidR="000F6215">
        <w:rPr>
          <w:rFonts w:eastAsia="MS Mincho"/>
        </w:rPr>
        <w:t xml:space="preserve"> til</w:t>
      </w:r>
      <w:r w:rsidR="00C3568F">
        <w:rPr>
          <w:rFonts w:eastAsia="MS Mincho"/>
        </w:rPr>
        <w:t xml:space="preserve"> udglatning af analogsignalet. Dette skal gøres for </w:t>
      </w:r>
      <w:r w:rsidR="000F6215">
        <w:rPr>
          <w:rFonts w:eastAsia="MS Mincho"/>
        </w:rPr>
        <w:t xml:space="preserve">at </w:t>
      </w:r>
      <w:r w:rsidR="00C3568F">
        <w:rPr>
          <w:rFonts w:eastAsia="MS Mincho"/>
        </w:rPr>
        <w:t>afhjælpe</w:t>
      </w:r>
      <w:r w:rsidR="006A2DA0">
        <w:rPr>
          <w:rFonts w:eastAsia="MS Mincho"/>
        </w:rPr>
        <w:t>,</w:t>
      </w:r>
      <w:r w:rsidR="00C3568F">
        <w:rPr>
          <w:rFonts w:eastAsia="MS Mincho"/>
        </w:rPr>
        <w:t xml:space="preserve"> at </w:t>
      </w:r>
      <w:r w:rsidR="006A2DA0">
        <w:rPr>
          <w:rFonts w:eastAsia="MS Mincho"/>
        </w:rPr>
        <w:t xml:space="preserve">uønskede </w:t>
      </w:r>
      <w:r w:rsidR="00C3568F">
        <w:rPr>
          <w:rFonts w:eastAsia="MS Mincho"/>
        </w:rPr>
        <w:t>signaler, der kommer på grund af elektrisk støj</w:t>
      </w:r>
      <w:r w:rsidR="00681610">
        <w:rPr>
          <w:rFonts w:eastAsia="MS Mincho"/>
        </w:rPr>
        <w:t>,</w:t>
      </w:r>
      <w:r w:rsidR="00C3568F">
        <w:rPr>
          <w:rFonts w:eastAsia="MS Mincho"/>
        </w:rPr>
        <w:t xml:space="preserve"> indvirker på den analoge værdi. Det kan gøres v</w:t>
      </w:r>
      <w:r w:rsidR="00681610">
        <w:rPr>
          <w:rFonts w:eastAsia="MS Mincho"/>
        </w:rPr>
        <w:t xml:space="preserve">ed hjælp af </w:t>
      </w:r>
      <w:r w:rsidR="00C3568F">
        <w:rPr>
          <w:rFonts w:eastAsia="MS Mincho"/>
        </w:rPr>
        <w:t>”Smoothing”. Det betyder</w:t>
      </w:r>
      <w:r w:rsidR="00681610">
        <w:rPr>
          <w:rFonts w:eastAsia="MS Mincho"/>
        </w:rPr>
        <w:t>,</w:t>
      </w:r>
      <w:r w:rsidR="00C3568F">
        <w:rPr>
          <w:rFonts w:eastAsia="MS Mincho"/>
        </w:rPr>
        <w:t xml:space="preserve"> at PLC’en tager e</w:t>
      </w:r>
      <w:r w:rsidR="00681610">
        <w:rPr>
          <w:rFonts w:eastAsia="MS Mincho"/>
        </w:rPr>
        <w:t>t</w:t>
      </w:r>
      <w:r w:rsidR="00C3568F">
        <w:rPr>
          <w:rFonts w:eastAsia="MS Mincho"/>
        </w:rPr>
        <w:t xml:space="preserve"> gennemsnittet af et antal programcyklusser. Det anbefales at vælge det højeste, hvis det kan lade sig gøre.</w:t>
      </w:r>
    </w:p>
    <w:p w14:paraId="23BB2D67" w14:textId="77777777" w:rsidR="00C3568F" w:rsidRDefault="00C3568F" w:rsidP="00C3568F">
      <w:pPr>
        <w:ind w:left="1304" w:firstLine="1304"/>
        <w:rPr>
          <w:rFonts w:eastAsia="MS Mincho"/>
        </w:rPr>
      </w:pPr>
    </w:p>
    <w:p w14:paraId="066C2004" w14:textId="491D6F3B" w:rsidR="009D1EC4" w:rsidRDefault="009D1EC4" w:rsidP="008B5D0A">
      <w:pPr>
        <w:ind w:left="0" w:firstLine="1304"/>
        <w:jc w:val="right"/>
        <w:rPr>
          <w:rFonts w:eastAsia="MS Mincho"/>
        </w:rPr>
      </w:pPr>
    </w:p>
    <w:p w14:paraId="3401E42B" w14:textId="77777777" w:rsidR="00A36701" w:rsidRDefault="00A36701">
      <w:pPr>
        <w:ind w:left="0"/>
        <w:rPr>
          <w:rFonts w:ascii="Arial" w:eastAsia="MS Mincho" w:hAnsi="Arial"/>
          <w:b/>
        </w:rPr>
      </w:pPr>
      <w:r>
        <w:rPr>
          <w:rFonts w:eastAsia="MS Mincho"/>
        </w:rPr>
        <w:br w:type="page"/>
      </w:r>
    </w:p>
    <w:p w14:paraId="38058B66" w14:textId="5F53FC46" w:rsidR="00C3568F" w:rsidRDefault="00C3568F" w:rsidP="00C3568F">
      <w:pPr>
        <w:pStyle w:val="hovedpunkt"/>
        <w:rPr>
          <w:rFonts w:eastAsia="MS Mincho"/>
        </w:rPr>
      </w:pPr>
      <w:r>
        <w:rPr>
          <w:rFonts w:eastAsia="MS Mincho"/>
        </w:rPr>
        <w:lastRenderedPageBreak/>
        <w:t>Adressering</w:t>
      </w:r>
    </w:p>
    <w:p w14:paraId="47C1A14B" w14:textId="77777777" w:rsidR="00C3568F" w:rsidRDefault="00C3568F" w:rsidP="00C3568F">
      <w:pPr>
        <w:rPr>
          <w:rFonts w:eastAsia="MS Mincho"/>
        </w:rPr>
      </w:pPr>
    </w:p>
    <w:p w14:paraId="6A55A0E5" w14:textId="77777777" w:rsidR="00C3568F" w:rsidRDefault="00C3568F" w:rsidP="00C3568F">
      <w:pPr>
        <w:rPr>
          <w:rFonts w:eastAsia="MS Mincho"/>
        </w:rPr>
      </w:pPr>
    </w:p>
    <w:p w14:paraId="720A6B8C" w14:textId="77777777" w:rsidR="00C3568F" w:rsidRDefault="00C3568F" w:rsidP="00C3568F">
      <w:pPr>
        <w:rPr>
          <w:rFonts w:eastAsia="MS Mincho"/>
        </w:rPr>
      </w:pPr>
      <w:r>
        <w:rPr>
          <w:rFonts w:eastAsia="MS Mincho"/>
        </w:rPr>
        <w:t>Analogkortet indlæser den analoge værdi på en ordadresse. Den tildelte adresse afhænger af kortets placering i racket.</w:t>
      </w:r>
    </w:p>
    <w:p w14:paraId="14CCCB74" w14:textId="77777777" w:rsidR="00C3568F" w:rsidRDefault="00C3568F" w:rsidP="00C3568F">
      <w:pPr>
        <w:rPr>
          <w:rFonts w:eastAsia="MS Mincho"/>
        </w:rPr>
      </w:pPr>
    </w:p>
    <w:p w14:paraId="0FA5E2B5" w14:textId="60F10540" w:rsidR="00C3568F" w:rsidRDefault="00C3568F" w:rsidP="00C3568F">
      <w:pPr>
        <w:rPr>
          <w:rFonts w:eastAsia="MS Mincho"/>
        </w:rPr>
      </w:pPr>
      <w:r>
        <w:rPr>
          <w:rFonts w:eastAsia="MS Mincho"/>
        </w:rPr>
        <w:t>Hvis analogkortet er placeret i rackposition 2, så er standardadressen for kanal 0, adresse IW 96 for indgangen og QW 96 for udgangen. Adressen kan ses og ændres i hardware</w:t>
      </w:r>
      <w:r w:rsidR="00B66198">
        <w:rPr>
          <w:rFonts w:eastAsia="MS Mincho"/>
        </w:rPr>
        <w:t>-</w:t>
      </w:r>
      <w:r>
        <w:rPr>
          <w:rFonts w:eastAsia="MS Mincho"/>
        </w:rPr>
        <w:t>konfigurationen.</w:t>
      </w:r>
    </w:p>
    <w:p w14:paraId="69F6EAC1" w14:textId="77777777" w:rsidR="00C3568F" w:rsidRDefault="00C3568F" w:rsidP="00C3568F">
      <w:pPr>
        <w:rPr>
          <w:rFonts w:eastAsia="MS Mincho"/>
        </w:rPr>
      </w:pPr>
    </w:p>
    <w:p w14:paraId="4098E660" w14:textId="6915FF4E" w:rsidR="00C3568F" w:rsidRDefault="00203879" w:rsidP="00BF4420">
      <w:pPr>
        <w:ind w:left="1304"/>
        <w:jc w:val="right"/>
        <w:rPr>
          <w:rFonts w:eastAsia="MS Mincho"/>
        </w:rPr>
      </w:pPr>
      <w:r>
        <w:rPr>
          <w:rFonts w:eastAsia="MS Mincho"/>
          <w:noProof/>
        </w:rPr>
        <w:drawing>
          <wp:inline distT="0" distB="0" distL="0" distR="0" wp14:anchorId="58FC0B76" wp14:editId="74548241">
            <wp:extent cx="4630420" cy="5186680"/>
            <wp:effectExtent l="0" t="0" r="0" b="0"/>
            <wp:docPr id="399" name="Billed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630420" cy="5186680"/>
                    </a:xfrm>
                    <a:prstGeom prst="rect">
                      <a:avLst/>
                    </a:prstGeom>
                    <a:noFill/>
                    <a:ln>
                      <a:noFill/>
                    </a:ln>
                  </pic:spPr>
                </pic:pic>
              </a:graphicData>
            </a:graphic>
          </wp:inline>
        </w:drawing>
      </w:r>
    </w:p>
    <w:p w14:paraId="44CAB8CE" w14:textId="77777777" w:rsidR="00C3568F" w:rsidRDefault="00C3568F" w:rsidP="00C3568F">
      <w:pPr>
        <w:rPr>
          <w:rFonts w:eastAsia="MS Mincho"/>
        </w:rPr>
      </w:pPr>
    </w:p>
    <w:p w14:paraId="30209F10" w14:textId="77777777" w:rsidR="00C3568F" w:rsidRDefault="00C3568F" w:rsidP="00C3568F">
      <w:pPr>
        <w:rPr>
          <w:rFonts w:eastAsia="MS Mincho"/>
        </w:rPr>
      </w:pPr>
    </w:p>
    <w:p w14:paraId="6E82F5B0" w14:textId="77777777" w:rsidR="00C3568F" w:rsidRDefault="00C3568F" w:rsidP="00C3568F">
      <w:pPr>
        <w:rPr>
          <w:rFonts w:eastAsia="MS Mincho"/>
        </w:rPr>
      </w:pPr>
    </w:p>
    <w:p w14:paraId="311848B7" w14:textId="77777777" w:rsidR="00C3568F" w:rsidRDefault="00C3568F" w:rsidP="00C3568F">
      <w:pPr>
        <w:rPr>
          <w:rFonts w:eastAsia="MS Mincho"/>
        </w:rPr>
      </w:pPr>
    </w:p>
    <w:p w14:paraId="0BAA5DFD" w14:textId="77777777" w:rsidR="00C3568F" w:rsidRDefault="00C3568F" w:rsidP="00C3568F">
      <w:pPr>
        <w:rPr>
          <w:rFonts w:eastAsia="MS Mincho"/>
        </w:rPr>
      </w:pPr>
    </w:p>
    <w:p w14:paraId="21E46DA8" w14:textId="77777777" w:rsidR="00C3568F" w:rsidRDefault="00C3568F" w:rsidP="00C3568F">
      <w:pPr>
        <w:rPr>
          <w:rFonts w:eastAsia="MS Mincho"/>
        </w:rPr>
      </w:pPr>
    </w:p>
    <w:p w14:paraId="534F8917" w14:textId="03468F91" w:rsidR="00C3568F" w:rsidRDefault="00BF4420" w:rsidP="00C3568F">
      <w:pPr>
        <w:pStyle w:val="hovedpunkt"/>
        <w:rPr>
          <w:rFonts w:eastAsia="MS Mincho"/>
        </w:rPr>
      </w:pPr>
      <w:r>
        <w:rPr>
          <w:rFonts w:eastAsia="MS Mincho"/>
        </w:rPr>
        <w:br w:type="page"/>
      </w:r>
      <w:r w:rsidR="00C3568F">
        <w:rPr>
          <w:rFonts w:eastAsia="MS Mincho"/>
        </w:rPr>
        <w:lastRenderedPageBreak/>
        <w:t>Analog værdi</w:t>
      </w:r>
    </w:p>
    <w:p w14:paraId="2D4B2700" w14:textId="77777777" w:rsidR="00C3568F" w:rsidRDefault="00C3568F" w:rsidP="00C3568F">
      <w:pPr>
        <w:rPr>
          <w:rFonts w:eastAsia="MS Mincho"/>
        </w:rPr>
      </w:pPr>
    </w:p>
    <w:p w14:paraId="3723F734" w14:textId="664AFEA6" w:rsidR="00C3568F" w:rsidRDefault="00C3568F" w:rsidP="00C3568F">
      <w:pPr>
        <w:rPr>
          <w:rFonts w:eastAsia="MS Mincho"/>
        </w:rPr>
      </w:pPr>
      <w:r>
        <w:rPr>
          <w:rFonts w:eastAsia="MS Mincho"/>
        </w:rPr>
        <w:t>Det mest betydende bit (MSB) er et fortegnsbit, som fortæller om værdien er positiv eller negativ. Hvis fortegnsbittet er lig med logisk 0</w:t>
      </w:r>
      <w:r w:rsidR="00B66198">
        <w:rPr>
          <w:rFonts w:eastAsia="MS Mincho"/>
        </w:rPr>
        <w:t>,</w:t>
      </w:r>
      <w:r>
        <w:rPr>
          <w:rFonts w:eastAsia="MS Mincho"/>
        </w:rPr>
        <w:t xml:space="preserve"> så er tallet positiv</w:t>
      </w:r>
      <w:r w:rsidR="00B66198">
        <w:rPr>
          <w:rFonts w:eastAsia="MS Mincho"/>
        </w:rPr>
        <w:t>t</w:t>
      </w:r>
      <w:r>
        <w:rPr>
          <w:rFonts w:eastAsia="MS Mincho"/>
        </w:rPr>
        <w:t xml:space="preserve">, mens tallet er </w:t>
      </w:r>
      <w:r w:rsidR="004A0990">
        <w:rPr>
          <w:rFonts w:eastAsia="MS Mincho"/>
        </w:rPr>
        <w:t>negativt</w:t>
      </w:r>
      <w:r w:rsidR="00B66198">
        <w:rPr>
          <w:rFonts w:eastAsia="MS Mincho"/>
        </w:rPr>
        <w:t>,</w:t>
      </w:r>
      <w:r>
        <w:rPr>
          <w:rFonts w:eastAsia="MS Mincho"/>
        </w:rPr>
        <w:t xml:space="preserve"> når fortegnsbittet er logisk 1.</w:t>
      </w:r>
    </w:p>
    <w:p w14:paraId="79CF5550" w14:textId="77777777" w:rsidR="00C3568F" w:rsidRPr="009947BF" w:rsidRDefault="00C3568F" w:rsidP="00C3568F">
      <w:pPr>
        <w:pStyle w:val="boks"/>
        <w:jc w:val="right"/>
        <w:rPr>
          <w:rFonts w:eastAsia="MS Mincho"/>
          <w:lang w:val="da-DK"/>
        </w:rPr>
      </w:pPr>
    </w:p>
    <w:p w14:paraId="2208CC95" w14:textId="19177611" w:rsidR="00C3568F" w:rsidRDefault="00203879" w:rsidP="004A0990">
      <w:pPr>
        <w:ind w:left="0"/>
        <w:jc w:val="right"/>
        <w:rPr>
          <w:rFonts w:eastAsia="MS Mincho"/>
        </w:rPr>
      </w:pPr>
      <w:r>
        <w:rPr>
          <w:rFonts w:eastAsia="MS Mincho"/>
          <w:noProof/>
        </w:rPr>
        <w:drawing>
          <wp:inline distT="0" distB="0" distL="0" distR="0" wp14:anchorId="4BC6ACC1" wp14:editId="72ED6A64">
            <wp:extent cx="6012815" cy="6664325"/>
            <wp:effectExtent l="0" t="0" r="0" b="0"/>
            <wp:docPr id="400" name="Billed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012815" cy="6664325"/>
                    </a:xfrm>
                    <a:prstGeom prst="rect">
                      <a:avLst/>
                    </a:prstGeom>
                    <a:noFill/>
                    <a:ln>
                      <a:noFill/>
                    </a:ln>
                  </pic:spPr>
                </pic:pic>
              </a:graphicData>
            </a:graphic>
          </wp:inline>
        </w:drawing>
      </w:r>
    </w:p>
    <w:p w14:paraId="469D46F9" w14:textId="4A4C167D" w:rsidR="00C3568F" w:rsidRDefault="00203879" w:rsidP="00D9173F">
      <w:pPr>
        <w:ind w:left="0"/>
        <w:jc w:val="right"/>
        <w:rPr>
          <w:rFonts w:eastAsia="MS Mincho"/>
        </w:rPr>
      </w:pPr>
      <w:r>
        <w:rPr>
          <w:rFonts w:eastAsia="MS Mincho"/>
          <w:noProof/>
        </w:rPr>
        <w:lastRenderedPageBreak/>
        <w:drawing>
          <wp:inline distT="0" distB="0" distL="0" distR="0" wp14:anchorId="273D8053" wp14:editId="3D99A497">
            <wp:extent cx="6101080" cy="3789045"/>
            <wp:effectExtent l="0" t="0" r="0" b="0"/>
            <wp:docPr id="401" name="Billed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01080" cy="3789045"/>
                    </a:xfrm>
                    <a:prstGeom prst="rect">
                      <a:avLst/>
                    </a:prstGeom>
                    <a:noFill/>
                    <a:ln>
                      <a:noFill/>
                    </a:ln>
                  </pic:spPr>
                </pic:pic>
              </a:graphicData>
            </a:graphic>
          </wp:inline>
        </w:drawing>
      </w:r>
    </w:p>
    <w:p w14:paraId="1AB885F1" w14:textId="77777777" w:rsidR="00C3568F" w:rsidRDefault="00C3568F" w:rsidP="00C3568F">
      <w:pPr>
        <w:rPr>
          <w:rFonts w:eastAsia="MS Mincho"/>
        </w:rPr>
      </w:pPr>
    </w:p>
    <w:p w14:paraId="33F72CF8" w14:textId="77777777" w:rsidR="00C3568F" w:rsidRDefault="00C3568F" w:rsidP="00C3568F">
      <w:pPr>
        <w:rPr>
          <w:rFonts w:eastAsia="MS Mincho"/>
        </w:rPr>
      </w:pPr>
      <w:r>
        <w:rPr>
          <w:rFonts w:eastAsia="MS Mincho"/>
        </w:rPr>
        <w:t>Tabellerne viser den analoge værdi på IW/QW i % af hele måleområdet.</w:t>
      </w:r>
    </w:p>
    <w:p w14:paraId="2C84E556" w14:textId="77777777" w:rsidR="00C3568F" w:rsidRDefault="00C3568F" w:rsidP="00C3568F">
      <w:pPr>
        <w:rPr>
          <w:rFonts w:eastAsia="MS Mincho"/>
        </w:rPr>
      </w:pPr>
    </w:p>
    <w:p w14:paraId="015ED369" w14:textId="25D9971C" w:rsidR="00C3568F" w:rsidRDefault="00C3568F" w:rsidP="00C3568F">
      <w:pPr>
        <w:rPr>
          <w:rFonts w:eastAsia="MS Mincho"/>
        </w:rPr>
      </w:pPr>
      <w:r>
        <w:rPr>
          <w:rFonts w:eastAsia="MS Mincho"/>
        </w:rPr>
        <w:t>SM 1234</w:t>
      </w:r>
      <w:r w:rsidR="00B66198">
        <w:rPr>
          <w:rFonts w:eastAsia="MS Mincho"/>
        </w:rPr>
        <w:t>-</w:t>
      </w:r>
      <w:r>
        <w:rPr>
          <w:rFonts w:eastAsia="MS Mincho"/>
        </w:rPr>
        <w:t xml:space="preserve">kortet har en opløsning på 12/13 bit og et </w:t>
      </w:r>
      <w:r w:rsidR="007C4E65">
        <w:rPr>
          <w:rFonts w:eastAsia="MS Mincho"/>
        </w:rPr>
        <w:t>måleområde</w:t>
      </w:r>
      <w:r>
        <w:rPr>
          <w:rFonts w:eastAsia="MS Mincho"/>
        </w:rPr>
        <w:t xml:space="preserve"> </w:t>
      </w:r>
      <w:r w:rsidRPr="00A36701">
        <w:rPr>
          <w:rFonts w:eastAsia="MS Mincho"/>
        </w:rPr>
        <w:t xml:space="preserve">fra </w:t>
      </w:r>
      <w:r w:rsidR="00A36701">
        <w:rPr>
          <w:rFonts w:eastAsia="MS Mincho"/>
        </w:rPr>
        <w:t>±</w:t>
      </w:r>
      <w:r w:rsidRPr="00A36701">
        <w:rPr>
          <w:rFonts w:eastAsia="MS Mincho"/>
        </w:rPr>
        <w:t xml:space="preserve"> 10</w:t>
      </w:r>
      <w:r>
        <w:rPr>
          <w:rFonts w:eastAsia="MS Mincho"/>
        </w:rPr>
        <w:t xml:space="preserve"> V, 0-20 mA og 4-20 mA.</w:t>
      </w:r>
    </w:p>
    <w:p w14:paraId="2DE11B58" w14:textId="77777777" w:rsidR="00C3568F" w:rsidRDefault="00C3568F" w:rsidP="00C3568F">
      <w:pPr>
        <w:rPr>
          <w:rFonts w:eastAsia="MS Mincho"/>
        </w:rPr>
      </w:pPr>
    </w:p>
    <w:p w14:paraId="2FE2BB4A" w14:textId="77777777" w:rsidR="00C3568F" w:rsidRDefault="00C3568F" w:rsidP="00C3568F">
      <w:pPr>
        <w:rPr>
          <w:rFonts w:eastAsia="MS Mincho"/>
        </w:rPr>
      </w:pPr>
      <w:r>
        <w:rPr>
          <w:rFonts w:eastAsia="MS Mincho"/>
        </w:rPr>
        <w:t>Dette medfører at ved et signal på 0-20 mA:</w:t>
      </w:r>
    </w:p>
    <w:p w14:paraId="2837CD54" w14:textId="77777777" w:rsidR="00C3568F" w:rsidRDefault="00C3568F" w:rsidP="00C3568F">
      <w:pPr>
        <w:rPr>
          <w:rFonts w:eastAsia="MS Mincho"/>
        </w:rPr>
      </w:pPr>
    </w:p>
    <w:p w14:paraId="7FCCDDA0" w14:textId="77777777" w:rsidR="00C3568F" w:rsidRDefault="00C3568F" w:rsidP="00C3568F">
      <w:pPr>
        <w:rPr>
          <w:rFonts w:eastAsia="MS Mincho"/>
        </w:rPr>
      </w:pPr>
      <w:r>
        <w:rPr>
          <w:rFonts w:eastAsia="MS Mincho"/>
        </w:rPr>
        <w:t xml:space="preserve">  0 mA = 0 % er værdien på IW = 0</w:t>
      </w:r>
    </w:p>
    <w:p w14:paraId="715F3DF8" w14:textId="77777777" w:rsidR="00C3568F" w:rsidRDefault="00C3568F" w:rsidP="00C3568F">
      <w:pPr>
        <w:rPr>
          <w:rFonts w:eastAsia="MS Mincho"/>
        </w:rPr>
      </w:pPr>
      <w:r>
        <w:rPr>
          <w:rFonts w:eastAsia="MS Mincho"/>
        </w:rPr>
        <w:t>20 mA = 100 % er værdien på IW = 27648</w:t>
      </w:r>
    </w:p>
    <w:p w14:paraId="6DD93878" w14:textId="77777777" w:rsidR="00C3568F" w:rsidRDefault="00C3568F" w:rsidP="00C3568F">
      <w:pPr>
        <w:rPr>
          <w:rFonts w:eastAsia="MS Mincho"/>
        </w:rPr>
      </w:pPr>
      <w:r>
        <w:rPr>
          <w:rFonts w:eastAsia="MS Mincho"/>
        </w:rPr>
        <w:t>23,52 mA = 117,589 % er værdien på IW = 32511</w:t>
      </w:r>
    </w:p>
    <w:p w14:paraId="41584AA8" w14:textId="77777777" w:rsidR="00C3568F" w:rsidRDefault="00C3568F" w:rsidP="00C3568F">
      <w:pPr>
        <w:rPr>
          <w:rFonts w:eastAsia="MS Mincho"/>
        </w:rPr>
      </w:pPr>
    </w:p>
    <w:p w14:paraId="7334DAA2" w14:textId="77777777" w:rsidR="00C3568F" w:rsidRDefault="00C3568F" w:rsidP="00C3568F">
      <w:pPr>
        <w:rPr>
          <w:rFonts w:eastAsia="MS Mincho"/>
        </w:rPr>
      </w:pPr>
      <w:r>
        <w:rPr>
          <w:rFonts w:eastAsia="MS Mincho"/>
        </w:rPr>
        <w:t>Hvis strømmen er større end 23,518 mA, så går kortet i mætning og melder fejl.</w:t>
      </w:r>
    </w:p>
    <w:p w14:paraId="4DB45D41" w14:textId="77777777" w:rsidR="00C3568F" w:rsidRDefault="00C3568F" w:rsidP="00C3568F">
      <w:pPr>
        <w:rPr>
          <w:rFonts w:eastAsia="MS Mincho"/>
        </w:rPr>
      </w:pPr>
    </w:p>
    <w:p w14:paraId="1B6A6FBD" w14:textId="77777777" w:rsidR="00C3568F" w:rsidRDefault="00C3568F" w:rsidP="00C3568F">
      <w:pPr>
        <w:pStyle w:val="hovedpunkt"/>
        <w:rPr>
          <w:rFonts w:eastAsia="MS Mincho"/>
        </w:rPr>
      </w:pPr>
    </w:p>
    <w:p w14:paraId="7595217C" w14:textId="77777777" w:rsidR="001F3962" w:rsidRDefault="00C3568F">
      <w:pPr>
        <w:ind w:left="0"/>
        <w:rPr>
          <w:rFonts w:ascii="Arial" w:eastAsia="MS Mincho" w:hAnsi="Arial"/>
          <w:b/>
          <w:sz w:val="48"/>
        </w:rPr>
      </w:pPr>
      <w:r>
        <w:rPr>
          <w:rFonts w:eastAsia="MS Mincho"/>
        </w:rPr>
        <w:br w:type="page"/>
      </w:r>
      <w:bookmarkStart w:id="55" w:name="_Toc35430026"/>
      <w:r w:rsidR="001F3962">
        <w:rPr>
          <w:rFonts w:eastAsia="MS Mincho"/>
        </w:rPr>
        <w:lastRenderedPageBreak/>
        <w:br w:type="page"/>
      </w:r>
    </w:p>
    <w:p w14:paraId="6D8EE49A" w14:textId="3CC53BD5" w:rsidR="007E4F7C" w:rsidRDefault="007E4F7C" w:rsidP="00960141">
      <w:pPr>
        <w:pStyle w:val="titel"/>
        <w:rPr>
          <w:rFonts w:eastAsiaTheme="minorEastAsia"/>
        </w:rPr>
      </w:pPr>
      <w:bookmarkStart w:id="56" w:name="_Toc125371752"/>
      <w:r w:rsidRPr="00960141">
        <w:lastRenderedPageBreak/>
        <w:t xml:space="preserve">Analog </w:t>
      </w:r>
      <w:r w:rsidR="007D00DE">
        <w:t>universal s</w:t>
      </w:r>
      <w:r w:rsidRPr="00960141">
        <w:t>kaleringsblok</w:t>
      </w:r>
      <w:bookmarkEnd w:id="55"/>
      <w:bookmarkEnd w:id="56"/>
    </w:p>
    <w:p w14:paraId="6E27141A" w14:textId="77777777" w:rsidR="007E4F7C" w:rsidRDefault="007E4F7C" w:rsidP="007E4F7C">
      <w:pPr>
        <w:pStyle w:val="hovedpunkt"/>
        <w:rPr>
          <w:rFonts w:eastAsiaTheme="minorEastAsia"/>
        </w:rPr>
      </w:pPr>
      <w:bookmarkStart w:id="57" w:name="_Toc35430027"/>
      <w:r>
        <w:rPr>
          <w:rFonts w:eastAsiaTheme="minorEastAsia"/>
        </w:rPr>
        <w:t>P</w:t>
      </w:r>
      <w:r w:rsidRPr="001078A7">
        <w:rPr>
          <w:rFonts w:eastAsiaTheme="minorEastAsia"/>
        </w:rPr>
        <w:t>arameterbar funktion</w:t>
      </w:r>
      <w:r>
        <w:rPr>
          <w:rFonts w:eastAsiaTheme="minorEastAsia"/>
        </w:rPr>
        <w:t>s</w:t>
      </w:r>
      <w:r w:rsidRPr="001078A7">
        <w:rPr>
          <w:rFonts w:eastAsiaTheme="minorEastAsia"/>
        </w:rPr>
        <w:t>blok</w:t>
      </w:r>
      <w:bookmarkEnd w:id="57"/>
    </w:p>
    <w:p w14:paraId="6C3B28AC" w14:textId="77777777" w:rsidR="007E4F7C" w:rsidRDefault="007E4F7C" w:rsidP="007E4F7C">
      <w:pPr>
        <w:pStyle w:val="underpunkt"/>
        <w:rPr>
          <w:rFonts w:eastAsiaTheme="minorEastAsia"/>
        </w:rPr>
      </w:pPr>
      <w:r w:rsidRPr="001078A7">
        <w:rPr>
          <w:rFonts w:eastAsiaTheme="minorEastAsia"/>
        </w:rPr>
        <w:t>Global libraries</w:t>
      </w:r>
    </w:p>
    <w:p w14:paraId="349438CF" w14:textId="77777777" w:rsidR="007E4F7C" w:rsidRPr="0022256C" w:rsidRDefault="007E4F7C" w:rsidP="007E4F7C">
      <w:pPr>
        <w:pStyle w:val="boks"/>
        <w:rPr>
          <w:lang w:val="da-DK"/>
        </w:rPr>
      </w:pPr>
    </w:p>
    <w:p w14:paraId="35542D73" w14:textId="715585D4" w:rsidR="007E4F7C" w:rsidRDefault="007E4F7C" w:rsidP="007E4F7C">
      <w:pPr>
        <w:rPr>
          <w:rFonts w:eastAsiaTheme="minorEastAsia"/>
        </w:rPr>
      </w:pPr>
      <w:r>
        <w:rPr>
          <w:rFonts w:eastAsiaTheme="minorEastAsia"/>
        </w:rPr>
        <w:t>Vi vil her o</w:t>
      </w:r>
      <w:r w:rsidRPr="007700C2">
        <w:rPr>
          <w:rFonts w:eastAsiaTheme="minorEastAsia"/>
        </w:rPr>
        <w:t>pret</w:t>
      </w:r>
      <w:r>
        <w:rPr>
          <w:rFonts w:eastAsiaTheme="minorEastAsia"/>
        </w:rPr>
        <w:t>te</w:t>
      </w:r>
      <w:r w:rsidRPr="007700C2">
        <w:rPr>
          <w:rFonts w:eastAsiaTheme="minorEastAsia"/>
        </w:rPr>
        <w:t xml:space="preserve"> en FB</w:t>
      </w:r>
      <w:r w:rsidR="00B66198">
        <w:rPr>
          <w:rFonts w:eastAsiaTheme="minorEastAsia"/>
        </w:rPr>
        <w:t>-</w:t>
      </w:r>
      <w:r w:rsidRPr="007700C2">
        <w:rPr>
          <w:rFonts w:eastAsiaTheme="minorEastAsia"/>
        </w:rPr>
        <w:t>blok</w:t>
      </w:r>
      <w:r w:rsidR="00B66198">
        <w:rPr>
          <w:rFonts w:eastAsiaTheme="minorEastAsia"/>
        </w:rPr>
        <w:t>,</w:t>
      </w:r>
      <w:r w:rsidRPr="007700C2">
        <w:rPr>
          <w:rFonts w:eastAsiaTheme="minorEastAsia"/>
        </w:rPr>
        <w:t xml:space="preserve"> der fungere</w:t>
      </w:r>
      <w:r w:rsidR="00B66198">
        <w:rPr>
          <w:rFonts w:eastAsiaTheme="minorEastAsia"/>
        </w:rPr>
        <w:t>r</w:t>
      </w:r>
      <w:r w:rsidRPr="007700C2">
        <w:rPr>
          <w:rFonts w:eastAsiaTheme="minorEastAsia"/>
        </w:rPr>
        <w:t xml:space="preserve"> som en skaleringsblok</w:t>
      </w:r>
      <w:r>
        <w:rPr>
          <w:rFonts w:eastAsiaTheme="minorEastAsia"/>
        </w:rPr>
        <w:t>,</w:t>
      </w:r>
      <w:r w:rsidRPr="007700C2">
        <w:rPr>
          <w:rFonts w:eastAsiaTheme="minorEastAsia"/>
        </w:rPr>
        <w:t xml:space="preserve"> hvor vi kan skalere frit mellem forskellige ma</w:t>
      </w:r>
      <w:r w:rsidR="00B66198">
        <w:rPr>
          <w:rFonts w:eastAsiaTheme="minorEastAsia"/>
        </w:rPr>
        <w:t>ksimums-</w:t>
      </w:r>
      <w:r w:rsidRPr="007700C2">
        <w:rPr>
          <w:rFonts w:eastAsiaTheme="minorEastAsia"/>
        </w:rPr>
        <w:t xml:space="preserve"> og min</w:t>
      </w:r>
      <w:r w:rsidR="00B66198">
        <w:rPr>
          <w:rFonts w:eastAsiaTheme="minorEastAsia"/>
        </w:rPr>
        <w:t>imums</w:t>
      </w:r>
      <w:r w:rsidRPr="007700C2">
        <w:rPr>
          <w:rFonts w:eastAsiaTheme="minorEastAsia"/>
        </w:rPr>
        <w:t>værdier på in</w:t>
      </w:r>
      <w:r w:rsidR="00B66198">
        <w:rPr>
          <w:rFonts w:eastAsiaTheme="minorEastAsia"/>
        </w:rPr>
        <w:t>-</w:t>
      </w:r>
      <w:r w:rsidRPr="007700C2">
        <w:rPr>
          <w:rFonts w:eastAsiaTheme="minorEastAsia"/>
        </w:rPr>
        <w:t xml:space="preserve"> og outputsignaler. </w:t>
      </w:r>
    </w:p>
    <w:p w14:paraId="79605CDB" w14:textId="77777777" w:rsidR="007E4F7C" w:rsidRDefault="007E4F7C" w:rsidP="007E4F7C">
      <w:pPr>
        <w:rPr>
          <w:rFonts w:eastAsiaTheme="minorEastAsia"/>
        </w:rPr>
      </w:pPr>
    </w:p>
    <w:p w14:paraId="00D733BA" w14:textId="6085B843" w:rsidR="007E4F7C" w:rsidRDefault="007E4F7C" w:rsidP="007E4F7C">
      <w:pPr>
        <w:rPr>
          <w:rFonts w:eastAsiaTheme="minorEastAsia"/>
        </w:rPr>
      </w:pPr>
      <w:r w:rsidRPr="007700C2">
        <w:rPr>
          <w:rFonts w:eastAsiaTheme="minorEastAsia"/>
        </w:rPr>
        <w:t xml:space="preserve">Vi </w:t>
      </w:r>
      <w:r>
        <w:rPr>
          <w:rFonts w:eastAsiaTheme="minorEastAsia"/>
        </w:rPr>
        <w:t>vil her lave en</w:t>
      </w:r>
      <w:r w:rsidRPr="007700C2">
        <w:rPr>
          <w:rFonts w:eastAsiaTheme="minorEastAsia"/>
        </w:rPr>
        <w:t xml:space="preserve"> skalering</w:t>
      </w:r>
      <w:r>
        <w:rPr>
          <w:rFonts w:eastAsiaTheme="minorEastAsia"/>
        </w:rPr>
        <w:t xml:space="preserve">sblok, som </w:t>
      </w:r>
      <w:r w:rsidR="00942814">
        <w:rPr>
          <w:rFonts w:eastAsiaTheme="minorEastAsia"/>
        </w:rPr>
        <w:t>fungerer</w:t>
      </w:r>
      <w:r w:rsidRPr="007700C2">
        <w:rPr>
          <w:rFonts w:eastAsiaTheme="minorEastAsia"/>
        </w:rPr>
        <w:t xml:space="preserve"> direkte på </w:t>
      </w:r>
      <w:r>
        <w:rPr>
          <w:rFonts w:eastAsiaTheme="minorEastAsia"/>
        </w:rPr>
        <w:t>den a</w:t>
      </w:r>
      <w:r w:rsidRPr="007700C2">
        <w:rPr>
          <w:rFonts w:eastAsiaTheme="minorEastAsia"/>
        </w:rPr>
        <w:t>nalog</w:t>
      </w:r>
      <w:r>
        <w:rPr>
          <w:rFonts w:eastAsiaTheme="minorEastAsia"/>
        </w:rPr>
        <w:t>e</w:t>
      </w:r>
      <w:r w:rsidRPr="007700C2">
        <w:rPr>
          <w:rFonts w:eastAsiaTheme="minorEastAsia"/>
        </w:rPr>
        <w:t xml:space="preserve"> indgang. Der skal vi bruge værdierne</w:t>
      </w:r>
      <w:r w:rsidR="00862465">
        <w:rPr>
          <w:rFonts w:eastAsiaTheme="minorEastAsia"/>
        </w:rPr>
        <w:t>,</w:t>
      </w:r>
      <w:r w:rsidRPr="007700C2">
        <w:rPr>
          <w:rFonts w:eastAsiaTheme="minorEastAsia"/>
        </w:rPr>
        <w:t xml:space="preserve"> som indlæses</w:t>
      </w:r>
      <w:r>
        <w:rPr>
          <w:rFonts w:eastAsiaTheme="minorEastAsia"/>
        </w:rPr>
        <w:t xml:space="preserve"> mellem 0 og</w:t>
      </w:r>
      <w:r w:rsidRPr="007700C2">
        <w:rPr>
          <w:rFonts w:eastAsiaTheme="minorEastAsia"/>
        </w:rPr>
        <w:t xml:space="preserve"> 27648. </w:t>
      </w:r>
    </w:p>
    <w:p w14:paraId="5AE804EA" w14:textId="782E4C23" w:rsidR="007E4F7C" w:rsidRDefault="007E4F7C" w:rsidP="007E4F7C">
      <w:pPr>
        <w:rPr>
          <w:rFonts w:eastAsiaTheme="minorEastAsia"/>
        </w:rPr>
      </w:pPr>
      <w:r w:rsidRPr="007700C2">
        <w:rPr>
          <w:rFonts w:eastAsiaTheme="minorEastAsia"/>
        </w:rPr>
        <w:t>Vi kan</w:t>
      </w:r>
      <w:r>
        <w:rPr>
          <w:rFonts w:eastAsiaTheme="minorEastAsia"/>
        </w:rPr>
        <w:t xml:space="preserve"> altså</w:t>
      </w:r>
      <w:r w:rsidRPr="007700C2">
        <w:rPr>
          <w:rFonts w:eastAsiaTheme="minorEastAsia"/>
        </w:rPr>
        <w:t xml:space="preserve"> bruge analog</w:t>
      </w:r>
      <w:r>
        <w:rPr>
          <w:rFonts w:eastAsiaTheme="minorEastAsia"/>
        </w:rPr>
        <w:t>e</w:t>
      </w:r>
      <w:r w:rsidRPr="007700C2">
        <w:rPr>
          <w:rFonts w:eastAsiaTheme="minorEastAsia"/>
        </w:rPr>
        <w:t xml:space="preserve"> input</w:t>
      </w:r>
      <w:r>
        <w:rPr>
          <w:rFonts w:eastAsiaTheme="minorEastAsia"/>
        </w:rPr>
        <w:t xml:space="preserve"> i områderne 0</w:t>
      </w:r>
      <w:r w:rsidRPr="007700C2">
        <w:rPr>
          <w:rFonts w:eastAsiaTheme="minorEastAsia"/>
        </w:rPr>
        <w:t>-10</w:t>
      </w:r>
      <w:r w:rsidR="00732ECF">
        <w:rPr>
          <w:rFonts w:eastAsiaTheme="minorEastAsia"/>
        </w:rPr>
        <w:t xml:space="preserve"> </w:t>
      </w:r>
      <w:r w:rsidRPr="007700C2">
        <w:rPr>
          <w:rFonts w:eastAsiaTheme="minorEastAsia"/>
        </w:rPr>
        <w:t>V</w:t>
      </w:r>
      <w:r>
        <w:rPr>
          <w:rFonts w:eastAsiaTheme="minorEastAsia"/>
        </w:rPr>
        <w:t>, 2-10</w:t>
      </w:r>
      <w:r w:rsidR="00732ECF">
        <w:rPr>
          <w:rFonts w:eastAsiaTheme="minorEastAsia"/>
        </w:rPr>
        <w:t xml:space="preserve"> </w:t>
      </w:r>
      <w:r>
        <w:rPr>
          <w:rFonts w:eastAsiaTheme="minorEastAsia"/>
        </w:rPr>
        <w:t>V eller 0-20</w:t>
      </w:r>
      <w:r w:rsidR="00732ECF">
        <w:rPr>
          <w:rFonts w:eastAsiaTheme="minorEastAsia"/>
        </w:rPr>
        <w:t xml:space="preserve"> </w:t>
      </w:r>
      <w:r>
        <w:rPr>
          <w:rFonts w:eastAsiaTheme="minorEastAsia"/>
        </w:rPr>
        <w:t>mA, 4-20</w:t>
      </w:r>
      <w:r w:rsidR="00732ECF">
        <w:rPr>
          <w:rFonts w:eastAsiaTheme="minorEastAsia"/>
        </w:rPr>
        <w:t xml:space="preserve"> </w:t>
      </w:r>
      <w:r>
        <w:rPr>
          <w:rFonts w:eastAsiaTheme="minorEastAsia"/>
        </w:rPr>
        <w:t>mA</w:t>
      </w:r>
      <w:r w:rsidRPr="007700C2">
        <w:rPr>
          <w:rFonts w:eastAsiaTheme="minorEastAsia"/>
        </w:rPr>
        <w:t xml:space="preserve"> som min</w:t>
      </w:r>
      <w:r w:rsidR="00862465">
        <w:rPr>
          <w:rFonts w:eastAsiaTheme="minorEastAsia"/>
        </w:rPr>
        <w:t>.</w:t>
      </w:r>
      <w:r w:rsidRPr="007700C2">
        <w:rPr>
          <w:rFonts w:eastAsiaTheme="minorEastAsia"/>
        </w:rPr>
        <w:t xml:space="preserve"> og ma</w:t>
      </w:r>
      <w:r w:rsidR="00862465">
        <w:rPr>
          <w:rFonts w:eastAsiaTheme="minorEastAsia"/>
        </w:rPr>
        <w:t>ks</w:t>
      </w:r>
      <w:r w:rsidRPr="007700C2">
        <w:rPr>
          <w:rFonts w:eastAsiaTheme="minorEastAsia"/>
        </w:rPr>
        <w:t xml:space="preserve">. Vi kan </w:t>
      </w:r>
      <w:r>
        <w:rPr>
          <w:rFonts w:eastAsiaTheme="minorEastAsia"/>
        </w:rPr>
        <w:t>således</w:t>
      </w:r>
      <w:r w:rsidRPr="007700C2">
        <w:rPr>
          <w:rFonts w:eastAsiaTheme="minorEastAsia"/>
        </w:rPr>
        <w:t xml:space="preserve"> skrive </w:t>
      </w:r>
      <w:r>
        <w:rPr>
          <w:rFonts w:eastAsiaTheme="minorEastAsia"/>
        </w:rPr>
        <w:t>0/5530</w:t>
      </w:r>
      <w:r w:rsidRPr="007700C2">
        <w:rPr>
          <w:rFonts w:eastAsiaTheme="minorEastAsia"/>
        </w:rPr>
        <w:t xml:space="preserve"> som </w:t>
      </w:r>
      <w:r>
        <w:rPr>
          <w:rFonts w:eastAsiaTheme="minorEastAsia"/>
        </w:rPr>
        <w:t>I</w:t>
      </w:r>
      <w:r w:rsidRPr="007700C2">
        <w:rPr>
          <w:rFonts w:eastAsiaTheme="minorEastAsia"/>
        </w:rPr>
        <w:t>n min</w:t>
      </w:r>
      <w:r w:rsidR="00862465">
        <w:rPr>
          <w:rFonts w:eastAsiaTheme="minorEastAsia"/>
        </w:rPr>
        <w:t>.</w:t>
      </w:r>
      <w:r w:rsidRPr="007700C2">
        <w:rPr>
          <w:rFonts w:eastAsiaTheme="minorEastAsia"/>
        </w:rPr>
        <w:t xml:space="preserve"> og 27648 som </w:t>
      </w:r>
      <w:r>
        <w:rPr>
          <w:rFonts w:eastAsiaTheme="minorEastAsia"/>
        </w:rPr>
        <w:t>I</w:t>
      </w:r>
      <w:r w:rsidRPr="007700C2">
        <w:rPr>
          <w:rFonts w:eastAsiaTheme="minorEastAsia"/>
        </w:rPr>
        <w:t>n ma</w:t>
      </w:r>
      <w:r w:rsidR="00862465">
        <w:rPr>
          <w:rFonts w:eastAsiaTheme="minorEastAsia"/>
        </w:rPr>
        <w:t>ks</w:t>
      </w:r>
      <w:r w:rsidRPr="007700C2">
        <w:rPr>
          <w:rFonts w:eastAsiaTheme="minorEastAsia"/>
        </w:rPr>
        <w:t>.</w:t>
      </w:r>
    </w:p>
    <w:p w14:paraId="12117481" w14:textId="77777777" w:rsidR="007E4F7C" w:rsidRDefault="007E4F7C" w:rsidP="007E4F7C">
      <w:pPr>
        <w:rPr>
          <w:b/>
          <w:color w:val="FFFFFF" w:themeColor="background1"/>
        </w:rPr>
      </w:pPr>
    </w:p>
    <w:p w14:paraId="42AF4298" w14:textId="77777777" w:rsidR="007E4F7C" w:rsidRPr="00A32EC8" w:rsidRDefault="007E4F7C" w:rsidP="007E4F7C">
      <w:pPr>
        <w:rPr>
          <w:b/>
        </w:rPr>
      </w:pPr>
      <w:r w:rsidRPr="00A32EC8">
        <w:rPr>
          <w:b/>
        </w:rPr>
        <w:t>Grundformel for skalering</w:t>
      </w:r>
    </w:p>
    <w:p w14:paraId="589A90DE" w14:textId="77777777" w:rsidR="007E4F7C" w:rsidRDefault="007E4F7C" w:rsidP="007E4F7C">
      <w:pPr>
        <w:rPr>
          <w:b/>
          <w:color w:val="FFFFFF" w:themeColor="background1"/>
        </w:rPr>
      </w:pPr>
      <w:r w:rsidRPr="000D3A63">
        <w:rPr>
          <w:b/>
          <w:color w:val="FFFFFF" w:themeColor="background1"/>
        </w:rPr>
        <w:t>Generel for</w:t>
      </w:r>
    </w:p>
    <w:p w14:paraId="3CB471B6" w14:textId="77777777" w:rsidR="007E4F7C" w:rsidRPr="001C59B3" w:rsidRDefault="007E4F7C" w:rsidP="007E4F7C">
      <w:pPr>
        <w:rPr>
          <w:b/>
          <w:color w:val="FFFFFF" w:themeColor="background1"/>
        </w:rPr>
      </w:pPr>
      <w:r w:rsidRPr="000D3A63">
        <w:rPr>
          <w:b/>
          <w:color w:val="FFFFFF" w:themeColor="background1"/>
        </w:rPr>
        <w:t>e</w:t>
      </w:r>
      <m:oMath>
        <m:r>
          <w:rPr>
            <w:rFonts w:ascii="Cambria Math" w:hAnsi="Cambria Math"/>
            <w:color w:val="000000" w:themeColor="text1"/>
          </w:rPr>
          <m:t xml:space="preserve">OUTværdi= </m:t>
        </m:r>
        <m:f>
          <m:fPr>
            <m:ctrlPr>
              <w:rPr>
                <w:rFonts w:ascii="Cambria Math" w:hAnsi="Cambria Math"/>
                <w:i/>
                <w:color w:val="000000" w:themeColor="text1"/>
              </w:rPr>
            </m:ctrlPr>
          </m:fPr>
          <m:num>
            <m:r>
              <w:rPr>
                <w:rFonts w:ascii="Cambria Math" w:hAnsi="Cambria Math"/>
                <w:color w:val="000000" w:themeColor="text1"/>
              </w:rPr>
              <m:t>områdeOUT</m:t>
            </m:r>
          </m:num>
          <m:den>
            <m:r>
              <w:rPr>
                <w:rFonts w:ascii="Cambria Math" w:hAnsi="Cambria Math"/>
                <w:color w:val="000000" w:themeColor="text1"/>
              </w:rPr>
              <m:t>områdeIN</m:t>
            </m:r>
          </m:den>
        </m:f>
        <m:r>
          <w:rPr>
            <w:rFonts w:ascii="Cambria Math" w:hAnsi="Cambria Math"/>
            <w:color w:val="000000" w:themeColor="text1"/>
          </w:rPr>
          <m:t xml:space="preserve"> ∙INværdi</m:t>
        </m:r>
      </m:oMath>
    </w:p>
    <w:p w14:paraId="717B1D85" w14:textId="77777777" w:rsidR="007E4F7C" w:rsidRPr="000D3A63" w:rsidRDefault="007E4F7C" w:rsidP="007E4F7C">
      <w:pPr>
        <w:jc w:val="center"/>
        <w:rPr>
          <w:b/>
        </w:rPr>
      </w:pPr>
    </w:p>
    <w:p w14:paraId="1B285F52" w14:textId="47FA9990" w:rsidR="007E4F7C" w:rsidRPr="000D3A63" w:rsidRDefault="007E4F7C" w:rsidP="007E4F7C">
      <w:pPr>
        <w:rPr>
          <w:b/>
        </w:rPr>
      </w:pPr>
      <w:r w:rsidRPr="000D3A63">
        <w:rPr>
          <w:b/>
        </w:rPr>
        <w:t>Sk</w:t>
      </w:r>
      <w:r>
        <w:rPr>
          <w:b/>
        </w:rPr>
        <w:t>alerings</w:t>
      </w:r>
      <w:r w:rsidRPr="000D3A63">
        <w:rPr>
          <w:b/>
        </w:rPr>
        <w:t>formel ved flydende nulpunkt</w:t>
      </w:r>
    </w:p>
    <w:p w14:paraId="76DD84C2" w14:textId="77777777" w:rsidR="007E4F7C" w:rsidRPr="000D3A63" w:rsidRDefault="007E4F7C" w:rsidP="007E4F7C"/>
    <w:p w14:paraId="2B3AFA9E" w14:textId="77777777" w:rsidR="007E4F7C" w:rsidRPr="007C6B29" w:rsidRDefault="007E4F7C" w:rsidP="007E4F7C">
      <w:pPr>
        <w:tabs>
          <w:tab w:val="left" w:pos="2835"/>
        </w:tabs>
        <w:ind w:left="0"/>
      </w:pPr>
      <w:r>
        <w:tab/>
        <w:t xml:space="preserve">  </w:t>
      </w:r>
      <m:oMath>
        <m:r>
          <w:rPr>
            <w:rFonts w:ascii="Cambria Math" w:hAnsi="Cambria Math"/>
          </w:rPr>
          <m:t>OUTsignal=</m:t>
        </m:r>
        <m:d>
          <m:dPr>
            <m:ctrlPr>
              <w:rPr>
                <w:rFonts w:ascii="Cambria Math" w:hAnsi="Cambria Math"/>
                <w:i/>
              </w:rPr>
            </m:ctrlPr>
          </m:dPr>
          <m:e>
            <m:r>
              <w:rPr>
                <w:rFonts w:ascii="Cambria Math" w:hAnsi="Cambria Math"/>
              </w:rPr>
              <m:t xml:space="preserve"> </m:t>
            </m:r>
            <m:f>
              <m:fPr>
                <m:ctrlPr>
                  <w:rPr>
                    <w:rFonts w:ascii="Cambria Math" w:hAnsi="Cambria Math"/>
                    <w:i/>
                  </w:rPr>
                </m:ctrlPr>
              </m:fPr>
              <m:num>
                <m:r>
                  <w:rPr>
                    <w:rFonts w:ascii="Cambria Math" w:hAnsi="Cambria Math"/>
                  </w:rPr>
                  <m:t>OUTmax-OUTmin</m:t>
                </m:r>
              </m:num>
              <m:den>
                <m:r>
                  <w:rPr>
                    <w:rFonts w:ascii="Cambria Math" w:hAnsi="Cambria Math"/>
                  </w:rPr>
                  <m:t>INmax-INmin</m:t>
                </m:r>
              </m:den>
            </m:f>
            <m:r>
              <w:rPr>
                <w:rFonts w:ascii="Cambria Math" w:hAnsi="Cambria Math"/>
              </w:rPr>
              <m:t xml:space="preserve"> ∙</m:t>
            </m:r>
            <m:d>
              <m:dPr>
                <m:ctrlPr>
                  <w:rPr>
                    <w:rFonts w:ascii="Cambria Math" w:hAnsi="Cambria Math"/>
                    <w:i/>
                  </w:rPr>
                </m:ctrlPr>
              </m:dPr>
              <m:e>
                <m:r>
                  <w:rPr>
                    <w:rFonts w:ascii="Cambria Math" w:hAnsi="Cambria Math"/>
                  </w:rPr>
                  <m:t>INsignal-INmin</m:t>
                </m:r>
              </m:e>
            </m:d>
          </m:e>
        </m:d>
        <m:r>
          <w:rPr>
            <w:rFonts w:ascii="Cambria Math" w:hAnsi="Cambria Math"/>
          </w:rPr>
          <m:t>+OUTmin</m:t>
        </m:r>
      </m:oMath>
    </w:p>
    <w:p w14:paraId="10AD47DB" w14:textId="77777777" w:rsidR="007E4F7C" w:rsidRPr="000D3A63" w:rsidRDefault="007E4F7C" w:rsidP="007E4F7C"/>
    <w:p w14:paraId="62AA68D5" w14:textId="77777777" w:rsidR="007E4F7C" w:rsidRDefault="007E4F7C" w:rsidP="007E4F7C">
      <w:pPr>
        <w:rPr>
          <w:rFonts w:eastAsiaTheme="minorEastAsia"/>
        </w:rPr>
      </w:pPr>
    </w:p>
    <w:p w14:paraId="3E84B023" w14:textId="77777777" w:rsidR="007E4F7C" w:rsidRDefault="007E4F7C" w:rsidP="007E4F7C">
      <w:pPr>
        <w:rPr>
          <w:rFonts w:eastAsiaTheme="minorEastAsia"/>
        </w:rPr>
      </w:pPr>
    </w:p>
    <w:p w14:paraId="0365F2C1" w14:textId="6F23AC2E" w:rsidR="007E4F7C" w:rsidRPr="001C59B3" w:rsidRDefault="007E4F7C" w:rsidP="007E4F7C">
      <w:pPr>
        <w:rPr>
          <w:rFonts w:eastAsiaTheme="minorEastAsia"/>
        </w:rPr>
      </w:pPr>
      <w:r>
        <w:rPr>
          <w:rFonts w:eastAsiaTheme="minorEastAsia"/>
        </w:rPr>
        <w:t xml:space="preserve">Vi vil her lave et eksempel på en </w:t>
      </w:r>
      <w:r w:rsidRPr="001C59B3">
        <w:rPr>
          <w:rFonts w:eastAsiaTheme="minorEastAsia"/>
        </w:rPr>
        <w:t>parameterbar funktion</w:t>
      </w:r>
      <w:r>
        <w:rPr>
          <w:rFonts w:eastAsiaTheme="minorEastAsia"/>
        </w:rPr>
        <w:t>s</w:t>
      </w:r>
      <w:r w:rsidRPr="001C59B3">
        <w:rPr>
          <w:rFonts w:eastAsiaTheme="minorEastAsia"/>
        </w:rPr>
        <w:t>blok</w:t>
      </w:r>
      <w:r w:rsidR="00862465">
        <w:rPr>
          <w:rFonts w:eastAsiaTheme="minorEastAsia"/>
        </w:rPr>
        <w:t>,</w:t>
      </w:r>
      <w:r w:rsidRPr="001C59B3">
        <w:rPr>
          <w:rFonts w:eastAsiaTheme="minorEastAsia"/>
        </w:rPr>
        <w:t xml:space="preserve"> </w:t>
      </w:r>
      <w:r>
        <w:rPr>
          <w:rFonts w:eastAsiaTheme="minorEastAsia"/>
        </w:rPr>
        <w:t>d</w:t>
      </w:r>
      <w:r w:rsidRPr="001C59B3">
        <w:rPr>
          <w:rFonts w:eastAsiaTheme="minorEastAsia"/>
        </w:rPr>
        <w:t xml:space="preserve">er </w:t>
      </w:r>
      <w:r>
        <w:rPr>
          <w:rFonts w:eastAsiaTheme="minorEastAsia"/>
        </w:rPr>
        <w:t xml:space="preserve">kan </w:t>
      </w:r>
      <w:r w:rsidRPr="001C59B3">
        <w:rPr>
          <w:rFonts w:eastAsiaTheme="minorEastAsia"/>
        </w:rPr>
        <w:t>afprøve</w:t>
      </w:r>
      <w:r>
        <w:rPr>
          <w:rFonts w:eastAsiaTheme="minorEastAsia"/>
        </w:rPr>
        <w:t xml:space="preserve">s og </w:t>
      </w:r>
      <w:r w:rsidRPr="001C59B3">
        <w:rPr>
          <w:rFonts w:eastAsiaTheme="minorEastAsia"/>
        </w:rPr>
        <w:t>e</w:t>
      </w:r>
      <w:r>
        <w:rPr>
          <w:rFonts w:eastAsiaTheme="minorEastAsia"/>
        </w:rPr>
        <w:t>ks</w:t>
      </w:r>
      <w:r w:rsidRPr="001C59B3">
        <w:rPr>
          <w:rFonts w:eastAsiaTheme="minorEastAsia"/>
        </w:rPr>
        <w:t>porteres</w:t>
      </w:r>
      <w:r w:rsidR="00862465">
        <w:rPr>
          <w:rFonts w:eastAsiaTheme="minorEastAsia"/>
        </w:rPr>
        <w:t>,</w:t>
      </w:r>
      <w:r w:rsidRPr="001C59B3">
        <w:rPr>
          <w:rFonts w:eastAsiaTheme="minorEastAsia"/>
        </w:rPr>
        <w:t xml:space="preserve"> så den kan anvendes på en anden PC i et andet PLC</w:t>
      </w:r>
      <w:r w:rsidR="00862465">
        <w:rPr>
          <w:rFonts w:eastAsiaTheme="minorEastAsia"/>
        </w:rPr>
        <w:t>-</w:t>
      </w:r>
      <w:r w:rsidRPr="001C59B3">
        <w:rPr>
          <w:rFonts w:eastAsiaTheme="minorEastAsia"/>
        </w:rPr>
        <w:t xml:space="preserve">projekt. </w:t>
      </w:r>
      <w:r w:rsidR="00BC1443">
        <w:rPr>
          <w:rFonts w:eastAsiaTheme="minorEastAsia"/>
        </w:rPr>
        <w:t xml:space="preserve">Denne eksport </w:t>
      </w:r>
      <w:r w:rsidR="00C760F8">
        <w:rPr>
          <w:rFonts w:eastAsiaTheme="minorEastAsia"/>
        </w:rPr>
        <w:t>forklares</w:t>
      </w:r>
      <w:r w:rsidR="00BC1443">
        <w:rPr>
          <w:rFonts w:eastAsiaTheme="minorEastAsia"/>
        </w:rPr>
        <w:t xml:space="preserve"> sidst i afsnittet</w:t>
      </w:r>
    </w:p>
    <w:p w14:paraId="2329BC2F" w14:textId="77777777" w:rsidR="007E4F7C" w:rsidRDefault="007E4F7C" w:rsidP="007E4F7C">
      <w:pPr>
        <w:rPr>
          <w:rFonts w:eastAsiaTheme="minorEastAsia"/>
        </w:rPr>
      </w:pPr>
    </w:p>
    <w:p w14:paraId="13252B85" w14:textId="5A9DD4C3" w:rsidR="007E4F7C" w:rsidRDefault="007E4F7C" w:rsidP="007E4F7C">
      <w:pPr>
        <w:rPr>
          <w:rFonts w:eastAsiaTheme="minorEastAsia"/>
        </w:rPr>
      </w:pPr>
      <w:r>
        <w:rPr>
          <w:rFonts w:eastAsiaTheme="minorEastAsia"/>
        </w:rPr>
        <w:t>Vi starter med at oprette en ny FB</w:t>
      </w:r>
      <w:r w:rsidR="00862465">
        <w:rPr>
          <w:rFonts w:eastAsiaTheme="minorEastAsia"/>
        </w:rPr>
        <w:t>-</w:t>
      </w:r>
      <w:r>
        <w:rPr>
          <w:rFonts w:eastAsiaTheme="minorEastAsia"/>
        </w:rPr>
        <w:t>blok.</w:t>
      </w:r>
    </w:p>
    <w:p w14:paraId="14035BFE" w14:textId="77777777" w:rsidR="007E4F7C" w:rsidRDefault="007E4F7C" w:rsidP="007E4F7C">
      <w:pPr>
        <w:rPr>
          <w:rFonts w:eastAsiaTheme="minorEastAsia"/>
        </w:rPr>
      </w:pPr>
    </w:p>
    <w:p w14:paraId="5FECEE79" w14:textId="77777777" w:rsidR="007E4F7C" w:rsidRDefault="007E4F7C" w:rsidP="007E4F7C">
      <w:pPr>
        <w:rPr>
          <w:rFonts w:eastAsiaTheme="minorEastAsia"/>
        </w:rPr>
      </w:pPr>
      <w:r>
        <w:rPr>
          <w:rFonts w:eastAsiaTheme="minorEastAsia"/>
          <w:noProof/>
        </w:rPr>
        <w:drawing>
          <wp:inline distT="0" distB="0" distL="0" distR="0" wp14:anchorId="57288B83" wp14:editId="497CF6D5">
            <wp:extent cx="2339543" cy="876376"/>
            <wp:effectExtent l="0" t="0" r="3810" b="0"/>
            <wp:docPr id="15" name="Billede 15"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lede 15" descr="Et billede, der indeholder tekst&#10;&#10;Automatisk genereret beskrivelse"/>
                    <pic:cNvPicPr/>
                  </pic:nvPicPr>
                  <pic:blipFill>
                    <a:blip r:embed="rId532">
                      <a:extLst>
                        <a:ext uri="{28A0092B-C50C-407E-A947-70E740481C1C}">
                          <a14:useLocalDpi xmlns:a14="http://schemas.microsoft.com/office/drawing/2010/main" val="0"/>
                        </a:ext>
                      </a:extLst>
                    </a:blip>
                    <a:stretch>
                      <a:fillRect/>
                    </a:stretch>
                  </pic:blipFill>
                  <pic:spPr>
                    <a:xfrm>
                      <a:off x="0" y="0"/>
                      <a:ext cx="2339543" cy="876376"/>
                    </a:xfrm>
                    <a:prstGeom prst="rect">
                      <a:avLst/>
                    </a:prstGeom>
                  </pic:spPr>
                </pic:pic>
              </a:graphicData>
            </a:graphic>
          </wp:inline>
        </w:drawing>
      </w:r>
    </w:p>
    <w:p w14:paraId="1F857193" w14:textId="77777777" w:rsidR="007E4F7C" w:rsidRDefault="007E4F7C" w:rsidP="007E4F7C">
      <w:pPr>
        <w:rPr>
          <w:rFonts w:eastAsiaTheme="minorEastAsia"/>
        </w:rPr>
      </w:pPr>
    </w:p>
    <w:p w14:paraId="5D62D12B" w14:textId="77777777" w:rsidR="007E4F7C" w:rsidRDefault="007E4F7C" w:rsidP="007E4F7C">
      <w:pPr>
        <w:rPr>
          <w:rFonts w:eastAsiaTheme="minorEastAsia"/>
        </w:rPr>
      </w:pPr>
    </w:p>
    <w:p w14:paraId="32FF4460" w14:textId="77777777" w:rsidR="007E4F7C" w:rsidRDefault="007E4F7C" w:rsidP="007E4F7C">
      <w:pPr>
        <w:rPr>
          <w:rFonts w:eastAsiaTheme="minorEastAsia"/>
        </w:rPr>
      </w:pPr>
    </w:p>
    <w:p w14:paraId="05EEE3FB" w14:textId="77777777" w:rsidR="007E4F7C" w:rsidRDefault="007E4F7C" w:rsidP="007E4F7C">
      <w:pPr>
        <w:rPr>
          <w:rFonts w:eastAsiaTheme="minorEastAsia"/>
        </w:rPr>
      </w:pPr>
    </w:p>
    <w:p w14:paraId="38ACC423" w14:textId="77777777" w:rsidR="007E4F7C" w:rsidRDefault="007E4F7C" w:rsidP="007E4F7C">
      <w:pPr>
        <w:rPr>
          <w:rFonts w:eastAsiaTheme="minorEastAsia"/>
        </w:rPr>
      </w:pPr>
    </w:p>
    <w:p w14:paraId="48C7185D" w14:textId="77777777" w:rsidR="00732ECF" w:rsidRDefault="00732ECF">
      <w:pPr>
        <w:ind w:left="0"/>
        <w:rPr>
          <w:rFonts w:eastAsiaTheme="minorEastAsia"/>
        </w:rPr>
      </w:pPr>
      <w:r>
        <w:rPr>
          <w:rFonts w:eastAsiaTheme="minorEastAsia"/>
        </w:rPr>
        <w:br w:type="page"/>
      </w:r>
    </w:p>
    <w:p w14:paraId="56ED5625" w14:textId="50899287" w:rsidR="007E4F7C" w:rsidRDefault="007E4F7C" w:rsidP="007E4F7C">
      <w:pPr>
        <w:rPr>
          <w:rFonts w:eastAsiaTheme="minorEastAsia"/>
        </w:rPr>
      </w:pPr>
      <w:r>
        <w:rPr>
          <w:rFonts w:eastAsiaTheme="minorEastAsia"/>
        </w:rPr>
        <w:lastRenderedPageBreak/>
        <w:t>Vi kalder den her Uni-Skalering, da det bliver vores universal skaleringsblok.</w:t>
      </w:r>
    </w:p>
    <w:p w14:paraId="6A0EA4B4" w14:textId="77777777" w:rsidR="007E4F7C" w:rsidRDefault="007E4F7C" w:rsidP="007E4F7C">
      <w:pPr>
        <w:rPr>
          <w:rFonts w:eastAsiaTheme="minorEastAsia"/>
        </w:rPr>
      </w:pPr>
    </w:p>
    <w:p w14:paraId="4ED1705F" w14:textId="77777777" w:rsidR="007E4F7C" w:rsidRDefault="007E4F7C" w:rsidP="007E4F7C">
      <w:pPr>
        <w:rPr>
          <w:rFonts w:eastAsiaTheme="minorEastAsia"/>
        </w:rPr>
      </w:pPr>
      <w:r>
        <w:rPr>
          <w:rFonts w:eastAsiaTheme="minorEastAsia"/>
          <w:noProof/>
        </w:rPr>
        <w:drawing>
          <wp:inline distT="0" distB="0" distL="0" distR="0" wp14:anchorId="5A1625D7" wp14:editId="1EB6887E">
            <wp:extent cx="4179611" cy="3630043"/>
            <wp:effectExtent l="0" t="0" r="0" b="8890"/>
            <wp:docPr id="254" name="Billed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png"/>
                    <pic:cNvPicPr/>
                  </pic:nvPicPr>
                  <pic:blipFill>
                    <a:blip r:embed="rId533">
                      <a:extLst>
                        <a:ext uri="{28A0092B-C50C-407E-A947-70E740481C1C}">
                          <a14:useLocalDpi xmlns:a14="http://schemas.microsoft.com/office/drawing/2010/main" val="0"/>
                        </a:ext>
                      </a:extLst>
                    </a:blip>
                    <a:stretch>
                      <a:fillRect/>
                    </a:stretch>
                  </pic:blipFill>
                  <pic:spPr>
                    <a:xfrm>
                      <a:off x="0" y="0"/>
                      <a:ext cx="4179611" cy="3630043"/>
                    </a:xfrm>
                    <a:prstGeom prst="rect">
                      <a:avLst/>
                    </a:prstGeom>
                  </pic:spPr>
                </pic:pic>
              </a:graphicData>
            </a:graphic>
          </wp:inline>
        </w:drawing>
      </w:r>
    </w:p>
    <w:p w14:paraId="53D0C454" w14:textId="77777777" w:rsidR="007E4F7C" w:rsidRDefault="007E4F7C" w:rsidP="007E4F7C">
      <w:pPr>
        <w:rPr>
          <w:rFonts w:eastAsiaTheme="minorEastAsia"/>
        </w:rPr>
      </w:pPr>
    </w:p>
    <w:p w14:paraId="0B089FDD" w14:textId="224C46B9" w:rsidR="007E4F7C" w:rsidRDefault="007E4F7C" w:rsidP="007E4F7C">
      <w:pPr>
        <w:rPr>
          <w:rFonts w:eastAsiaTheme="minorEastAsia"/>
        </w:rPr>
      </w:pPr>
      <w:r>
        <w:rPr>
          <w:rFonts w:eastAsiaTheme="minorEastAsia"/>
        </w:rPr>
        <w:t>Vi opretter følgende In- og Output, samt et par mellemregninger i ”Static”</w:t>
      </w:r>
      <w:r w:rsidR="00862465">
        <w:rPr>
          <w:rFonts w:eastAsiaTheme="minorEastAsia"/>
        </w:rPr>
        <w:t>-</w:t>
      </w:r>
      <w:r>
        <w:rPr>
          <w:rFonts w:eastAsiaTheme="minorEastAsia"/>
        </w:rPr>
        <w:t xml:space="preserve">området. Det </w:t>
      </w:r>
      <w:r w:rsidR="006A2DA0">
        <w:rPr>
          <w:rFonts w:eastAsiaTheme="minorEastAsia"/>
        </w:rPr>
        <w:t>a</w:t>
      </w:r>
      <w:r>
        <w:rPr>
          <w:rFonts w:eastAsiaTheme="minorEastAsia"/>
        </w:rPr>
        <w:t>naloge IN er her valgt som en INT, da vi altid får dette fra et</w:t>
      </w:r>
      <w:r w:rsidR="006A2DA0">
        <w:rPr>
          <w:rFonts w:eastAsiaTheme="minorEastAsia"/>
        </w:rPr>
        <w:t xml:space="preserve"> input-word</w:t>
      </w:r>
      <w:r>
        <w:rPr>
          <w:rFonts w:eastAsiaTheme="minorEastAsia"/>
        </w:rPr>
        <w:t xml:space="preserve"> </w:t>
      </w:r>
      <w:r w:rsidR="006A2DA0">
        <w:rPr>
          <w:rFonts w:eastAsiaTheme="minorEastAsia"/>
        </w:rPr>
        <w:t>(</w:t>
      </w:r>
      <w:r>
        <w:rPr>
          <w:rFonts w:eastAsiaTheme="minorEastAsia"/>
        </w:rPr>
        <w:t>IW</w:t>
      </w:r>
      <w:r w:rsidR="006A2DA0">
        <w:rPr>
          <w:rFonts w:eastAsiaTheme="minorEastAsia"/>
        </w:rPr>
        <w:t>)</w:t>
      </w:r>
      <w:r w:rsidR="00862465">
        <w:rPr>
          <w:rFonts w:eastAsiaTheme="minorEastAsia"/>
        </w:rPr>
        <w:t>,</w:t>
      </w:r>
      <w:r>
        <w:rPr>
          <w:rFonts w:eastAsiaTheme="minorEastAsia"/>
        </w:rPr>
        <w:t xml:space="preserve"> som en 16 bit</w:t>
      </w:r>
      <w:r w:rsidR="006A2DA0">
        <w:rPr>
          <w:rFonts w:eastAsiaTheme="minorEastAsia"/>
        </w:rPr>
        <w:t>s</w:t>
      </w:r>
      <w:r>
        <w:rPr>
          <w:rFonts w:eastAsiaTheme="minorEastAsia"/>
        </w:rPr>
        <w:t>værdi.</w:t>
      </w:r>
    </w:p>
    <w:p w14:paraId="64E9907D" w14:textId="77777777" w:rsidR="007E4F7C" w:rsidRDefault="007E4F7C" w:rsidP="007E4F7C">
      <w:pPr>
        <w:rPr>
          <w:rFonts w:eastAsiaTheme="minorEastAsia"/>
        </w:rPr>
      </w:pPr>
    </w:p>
    <w:p w14:paraId="6F58F5E1" w14:textId="77777777" w:rsidR="007E4F7C" w:rsidRDefault="007E4F7C" w:rsidP="007E4F7C">
      <w:pPr>
        <w:rPr>
          <w:rFonts w:eastAsiaTheme="minorEastAsia"/>
        </w:rPr>
      </w:pPr>
    </w:p>
    <w:p w14:paraId="42DDBD36" w14:textId="3ABB55E3" w:rsidR="007E4F7C" w:rsidRDefault="007E4F7C" w:rsidP="007E4F7C">
      <w:pPr>
        <w:rPr>
          <w:rFonts w:eastAsiaTheme="minorEastAsia"/>
        </w:rPr>
      </w:pPr>
      <w:r>
        <w:rPr>
          <w:rFonts w:eastAsiaTheme="minorEastAsia"/>
        </w:rPr>
        <w:t>Så åbnes den nye Uni-Skalering</w:t>
      </w:r>
      <w:r w:rsidR="00862465">
        <w:rPr>
          <w:rFonts w:eastAsiaTheme="minorEastAsia"/>
        </w:rPr>
        <w:t>sblok</w:t>
      </w:r>
      <w:r>
        <w:rPr>
          <w:rFonts w:eastAsiaTheme="minorEastAsia"/>
        </w:rPr>
        <w:t xml:space="preserve"> [FB1].</w:t>
      </w:r>
    </w:p>
    <w:p w14:paraId="4FB09FDA" w14:textId="77777777" w:rsidR="007E4F7C" w:rsidRDefault="007E4F7C" w:rsidP="007E4F7C">
      <w:pPr>
        <w:rPr>
          <w:rFonts w:eastAsiaTheme="minorEastAsia"/>
        </w:rPr>
      </w:pPr>
    </w:p>
    <w:p w14:paraId="45F142DD" w14:textId="77777777" w:rsidR="007E4F7C" w:rsidRDefault="007E4F7C" w:rsidP="007E4F7C">
      <w:pPr>
        <w:rPr>
          <w:rFonts w:eastAsiaTheme="minorEastAsia"/>
        </w:rPr>
      </w:pPr>
      <w:r>
        <w:rPr>
          <w:rFonts w:eastAsiaTheme="minorEastAsia"/>
          <w:noProof/>
        </w:rPr>
        <w:drawing>
          <wp:inline distT="0" distB="0" distL="0" distR="0" wp14:anchorId="5B9F0604" wp14:editId="7EB6A2CA">
            <wp:extent cx="1790855" cy="1013548"/>
            <wp:effectExtent l="0" t="0" r="0" b="0"/>
            <wp:docPr id="267" name="Billede 267"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Billede 267" descr="Et billede, der indeholder tekst&#10;&#10;Automatisk genereret beskrivelse"/>
                    <pic:cNvPicPr/>
                  </pic:nvPicPr>
                  <pic:blipFill>
                    <a:blip r:embed="rId534">
                      <a:extLst>
                        <a:ext uri="{28A0092B-C50C-407E-A947-70E740481C1C}">
                          <a14:useLocalDpi xmlns:a14="http://schemas.microsoft.com/office/drawing/2010/main" val="0"/>
                        </a:ext>
                      </a:extLst>
                    </a:blip>
                    <a:stretch>
                      <a:fillRect/>
                    </a:stretch>
                  </pic:blipFill>
                  <pic:spPr>
                    <a:xfrm>
                      <a:off x="0" y="0"/>
                      <a:ext cx="1790855" cy="1013548"/>
                    </a:xfrm>
                    <a:prstGeom prst="rect">
                      <a:avLst/>
                    </a:prstGeom>
                  </pic:spPr>
                </pic:pic>
              </a:graphicData>
            </a:graphic>
          </wp:inline>
        </w:drawing>
      </w:r>
    </w:p>
    <w:p w14:paraId="539EFBDD" w14:textId="77777777" w:rsidR="007E4F7C" w:rsidRDefault="007E4F7C" w:rsidP="007E4F7C">
      <w:pPr>
        <w:rPr>
          <w:rFonts w:eastAsiaTheme="minorEastAsia"/>
        </w:rPr>
      </w:pPr>
      <w:r>
        <w:rPr>
          <w:rFonts w:eastAsiaTheme="minorEastAsia"/>
          <w:noProof/>
        </w:rPr>
        <w:lastRenderedPageBreak/>
        <w:drawing>
          <wp:inline distT="0" distB="0" distL="0" distR="0" wp14:anchorId="3F900955" wp14:editId="13C2D5BA">
            <wp:extent cx="3395200" cy="4062029"/>
            <wp:effectExtent l="0" t="0" r="0" b="0"/>
            <wp:docPr id="4103" name="Billede 4103"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 name="Billede 4103" descr="Et billede, der indeholder bord&#10;&#10;Automatisk genereret beskrivelse"/>
                    <pic:cNvPicPr/>
                  </pic:nvPicPr>
                  <pic:blipFill rotWithShape="1">
                    <a:blip r:embed="rId535">
                      <a:extLst>
                        <a:ext uri="{28A0092B-C50C-407E-A947-70E740481C1C}">
                          <a14:useLocalDpi xmlns:a14="http://schemas.microsoft.com/office/drawing/2010/main" val="0"/>
                        </a:ext>
                      </a:extLst>
                    </a:blip>
                    <a:srcRect t="870"/>
                    <a:stretch/>
                  </pic:blipFill>
                  <pic:spPr bwMode="auto">
                    <a:xfrm>
                      <a:off x="0" y="0"/>
                      <a:ext cx="3395527" cy="4062421"/>
                    </a:xfrm>
                    <a:prstGeom prst="rect">
                      <a:avLst/>
                    </a:prstGeom>
                    <a:ln>
                      <a:noFill/>
                    </a:ln>
                    <a:extLst>
                      <a:ext uri="{53640926-AAD7-44D8-BBD7-CCE9431645EC}">
                        <a14:shadowObscured xmlns:a14="http://schemas.microsoft.com/office/drawing/2010/main"/>
                      </a:ext>
                    </a:extLst>
                  </pic:spPr>
                </pic:pic>
              </a:graphicData>
            </a:graphic>
          </wp:inline>
        </w:drawing>
      </w:r>
    </w:p>
    <w:p w14:paraId="1531367D" w14:textId="77777777" w:rsidR="007E4F7C" w:rsidRDefault="007E4F7C" w:rsidP="007E4F7C">
      <w:pPr>
        <w:rPr>
          <w:rFonts w:eastAsiaTheme="minorEastAsia"/>
        </w:rPr>
      </w:pPr>
    </w:p>
    <w:p w14:paraId="1C040DCA" w14:textId="1B633F1C" w:rsidR="007E4F7C" w:rsidRDefault="007E4F7C" w:rsidP="007E4F7C">
      <w:pPr>
        <w:rPr>
          <w:rFonts w:eastAsiaTheme="minorEastAsia"/>
        </w:rPr>
      </w:pPr>
      <w:r>
        <w:rPr>
          <w:rFonts w:eastAsiaTheme="minorEastAsia"/>
        </w:rPr>
        <w:t>Selve skaleringsdelen er lavet med standard regneblokke,</w:t>
      </w:r>
      <w:r w:rsidR="00862465">
        <w:rPr>
          <w:rFonts w:eastAsiaTheme="minorEastAsia"/>
        </w:rPr>
        <w:t xml:space="preserve"> og</w:t>
      </w:r>
      <w:r>
        <w:rPr>
          <w:rFonts w:eastAsiaTheme="minorEastAsia"/>
        </w:rPr>
        <w:t xml:space="preserve"> yderlig</w:t>
      </w:r>
      <w:r w:rsidR="00862465">
        <w:rPr>
          <w:rFonts w:eastAsiaTheme="minorEastAsia"/>
        </w:rPr>
        <w:t>ere</w:t>
      </w:r>
      <w:r>
        <w:rPr>
          <w:rFonts w:eastAsiaTheme="minorEastAsia"/>
        </w:rPr>
        <w:t xml:space="preserve"> er der lavet alarmudgange</w:t>
      </w:r>
      <w:r w:rsidR="00862465">
        <w:rPr>
          <w:rFonts w:eastAsiaTheme="minorEastAsia"/>
        </w:rPr>
        <w:t>,</w:t>
      </w:r>
      <w:r>
        <w:rPr>
          <w:rFonts w:eastAsiaTheme="minorEastAsia"/>
        </w:rPr>
        <w:t xml:space="preserve"> som sætter en </w:t>
      </w:r>
      <w:r w:rsidR="00732ECF">
        <w:rPr>
          <w:rFonts w:eastAsiaTheme="minorEastAsia"/>
        </w:rPr>
        <w:t>B</w:t>
      </w:r>
      <w:r>
        <w:rPr>
          <w:rFonts w:eastAsiaTheme="minorEastAsia"/>
        </w:rPr>
        <w:t>ool høj ved henholdsvis lavt- og højt signal.</w:t>
      </w:r>
    </w:p>
    <w:p w14:paraId="6291B095" w14:textId="58B5D497" w:rsidR="007E4F7C" w:rsidRDefault="007E4F7C" w:rsidP="007E4F7C">
      <w:pPr>
        <w:rPr>
          <w:rFonts w:eastAsiaTheme="minorEastAsia"/>
        </w:rPr>
      </w:pPr>
      <w:r>
        <w:rPr>
          <w:rFonts w:eastAsiaTheme="minorEastAsia"/>
        </w:rPr>
        <w:t>Så leveres den analogt skalerede værdi som henholdsvis en real- og en heltalsværdi.</w:t>
      </w:r>
    </w:p>
    <w:p w14:paraId="0A3038CC" w14:textId="77777777" w:rsidR="007E4F7C" w:rsidRDefault="007E4F7C" w:rsidP="007E4F7C">
      <w:pPr>
        <w:rPr>
          <w:rFonts w:eastAsiaTheme="minorEastAsia"/>
        </w:rPr>
      </w:pPr>
    </w:p>
    <w:p w14:paraId="76FF9677" w14:textId="77777777" w:rsidR="007E4F7C" w:rsidRDefault="007E4F7C" w:rsidP="007E4F7C">
      <w:pPr>
        <w:ind w:left="0"/>
        <w:rPr>
          <w:rFonts w:eastAsiaTheme="minorEastAsia"/>
        </w:rPr>
      </w:pPr>
      <w:r>
        <w:rPr>
          <w:rFonts w:eastAsiaTheme="minorEastAsia"/>
          <w:noProof/>
        </w:rPr>
        <w:lastRenderedPageBreak/>
        <w:drawing>
          <wp:inline distT="0" distB="0" distL="0" distR="0" wp14:anchorId="348DFDDD" wp14:editId="4650D117">
            <wp:extent cx="6188472" cy="3673341"/>
            <wp:effectExtent l="0" t="0" r="3175" b="3810"/>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png"/>
                    <pic:cNvPicPr/>
                  </pic:nvPicPr>
                  <pic:blipFill>
                    <a:blip r:embed="rId536">
                      <a:extLst>
                        <a:ext uri="{28A0092B-C50C-407E-A947-70E740481C1C}">
                          <a14:useLocalDpi xmlns:a14="http://schemas.microsoft.com/office/drawing/2010/main" val="0"/>
                        </a:ext>
                      </a:extLst>
                    </a:blip>
                    <a:stretch>
                      <a:fillRect/>
                    </a:stretch>
                  </pic:blipFill>
                  <pic:spPr>
                    <a:xfrm>
                      <a:off x="0" y="0"/>
                      <a:ext cx="6188472" cy="3673341"/>
                    </a:xfrm>
                    <a:prstGeom prst="rect">
                      <a:avLst/>
                    </a:prstGeom>
                  </pic:spPr>
                </pic:pic>
              </a:graphicData>
            </a:graphic>
          </wp:inline>
        </w:drawing>
      </w:r>
    </w:p>
    <w:p w14:paraId="463C4173" w14:textId="77777777" w:rsidR="007E4F7C" w:rsidRDefault="007E4F7C" w:rsidP="007E4F7C">
      <w:pPr>
        <w:ind w:left="0"/>
        <w:rPr>
          <w:rFonts w:eastAsiaTheme="minorEastAsia"/>
        </w:rPr>
      </w:pPr>
    </w:p>
    <w:p w14:paraId="10A7BA1D" w14:textId="77777777" w:rsidR="007E4F7C" w:rsidRDefault="007E4F7C" w:rsidP="007E4F7C">
      <w:pPr>
        <w:ind w:left="0"/>
        <w:rPr>
          <w:rFonts w:eastAsiaTheme="minorEastAsia"/>
        </w:rPr>
      </w:pPr>
    </w:p>
    <w:p w14:paraId="0D9B9C24" w14:textId="77777777" w:rsidR="007E4F7C" w:rsidRDefault="007E4F7C" w:rsidP="007E4F7C">
      <w:pPr>
        <w:ind w:left="0"/>
        <w:rPr>
          <w:rFonts w:eastAsiaTheme="minorEastAsia"/>
        </w:rPr>
      </w:pPr>
      <w:r>
        <w:rPr>
          <w:rFonts w:eastAsiaTheme="minorEastAsia"/>
          <w:noProof/>
        </w:rPr>
        <w:drawing>
          <wp:inline distT="0" distB="0" distL="0" distR="0" wp14:anchorId="257235F9" wp14:editId="298D6A66">
            <wp:extent cx="6120130" cy="3339465"/>
            <wp:effectExtent l="0" t="0" r="0" b="0"/>
            <wp:docPr id="4104" name="Billede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b.png"/>
                    <pic:cNvPicPr/>
                  </pic:nvPicPr>
                  <pic:blipFill>
                    <a:blip r:embed="rId537">
                      <a:extLst>
                        <a:ext uri="{28A0092B-C50C-407E-A947-70E740481C1C}">
                          <a14:useLocalDpi xmlns:a14="http://schemas.microsoft.com/office/drawing/2010/main" val="0"/>
                        </a:ext>
                      </a:extLst>
                    </a:blip>
                    <a:stretch>
                      <a:fillRect/>
                    </a:stretch>
                  </pic:blipFill>
                  <pic:spPr>
                    <a:xfrm>
                      <a:off x="0" y="0"/>
                      <a:ext cx="6120130" cy="3339465"/>
                    </a:xfrm>
                    <a:prstGeom prst="rect">
                      <a:avLst/>
                    </a:prstGeom>
                  </pic:spPr>
                </pic:pic>
              </a:graphicData>
            </a:graphic>
          </wp:inline>
        </w:drawing>
      </w:r>
    </w:p>
    <w:p w14:paraId="25C1CDFF" w14:textId="77777777" w:rsidR="007E4F7C" w:rsidRDefault="007E4F7C" w:rsidP="007E4F7C">
      <w:pPr>
        <w:rPr>
          <w:rFonts w:eastAsiaTheme="minorEastAsia"/>
        </w:rPr>
      </w:pPr>
    </w:p>
    <w:p w14:paraId="17087CF7" w14:textId="77777777" w:rsidR="007E4F7C" w:rsidRDefault="007E4F7C" w:rsidP="007E4F7C">
      <w:pPr>
        <w:rPr>
          <w:rFonts w:eastAsiaTheme="minorEastAsia"/>
        </w:rPr>
      </w:pPr>
    </w:p>
    <w:p w14:paraId="3BAED497" w14:textId="77777777" w:rsidR="007E4F7C" w:rsidRDefault="007E4F7C" w:rsidP="007E4F7C">
      <w:pPr>
        <w:rPr>
          <w:rFonts w:eastAsiaTheme="minorEastAsia"/>
        </w:rPr>
      </w:pPr>
    </w:p>
    <w:p w14:paraId="3D1E7BEC" w14:textId="77777777" w:rsidR="007E4F7C" w:rsidRDefault="007E4F7C" w:rsidP="007E4F7C">
      <w:pPr>
        <w:rPr>
          <w:rFonts w:eastAsiaTheme="minorEastAsia"/>
        </w:rPr>
      </w:pPr>
    </w:p>
    <w:p w14:paraId="5584E91F" w14:textId="77777777" w:rsidR="007E4F7C" w:rsidRDefault="007E4F7C" w:rsidP="007E4F7C">
      <w:pPr>
        <w:rPr>
          <w:rFonts w:eastAsiaTheme="minorEastAsia"/>
        </w:rPr>
      </w:pPr>
    </w:p>
    <w:p w14:paraId="66F022AD" w14:textId="77777777" w:rsidR="007E4F7C" w:rsidRDefault="007E4F7C" w:rsidP="007E4F7C">
      <w:pPr>
        <w:rPr>
          <w:rFonts w:eastAsiaTheme="minorEastAsia"/>
        </w:rPr>
      </w:pPr>
    </w:p>
    <w:p w14:paraId="256F2D94" w14:textId="6DE016DA" w:rsidR="007E4F7C" w:rsidRDefault="007E4F7C" w:rsidP="007E4F7C">
      <w:pPr>
        <w:rPr>
          <w:rFonts w:eastAsiaTheme="minorEastAsia"/>
        </w:rPr>
      </w:pPr>
      <w:r>
        <w:rPr>
          <w:rFonts w:eastAsiaTheme="minorEastAsia"/>
        </w:rPr>
        <w:lastRenderedPageBreak/>
        <w:t xml:space="preserve">Så kan vi hente vores nyoprettede </w:t>
      </w:r>
      <w:r w:rsidR="005F2CA5">
        <w:rPr>
          <w:rFonts w:eastAsiaTheme="minorEastAsia"/>
        </w:rPr>
        <w:t>FB-program</w:t>
      </w:r>
      <w:r>
        <w:rPr>
          <w:rFonts w:eastAsiaTheme="minorEastAsia"/>
        </w:rPr>
        <w:t xml:space="preserve"> i </w:t>
      </w:r>
      <w:r w:rsidR="005F2CA5">
        <w:rPr>
          <w:rFonts w:eastAsiaTheme="minorEastAsia"/>
        </w:rPr>
        <w:t>OB1 M</w:t>
      </w:r>
      <w:r>
        <w:rPr>
          <w:rFonts w:eastAsiaTheme="minorEastAsia"/>
        </w:rPr>
        <w:t xml:space="preserve">ain </w:t>
      </w:r>
      <w:r w:rsidR="005F2CA5">
        <w:rPr>
          <w:rFonts w:eastAsiaTheme="minorEastAsia"/>
        </w:rPr>
        <w:t>program</w:t>
      </w:r>
      <w:r>
        <w:rPr>
          <w:rFonts w:eastAsiaTheme="minorEastAsia"/>
        </w:rPr>
        <w:t>.</w:t>
      </w:r>
    </w:p>
    <w:p w14:paraId="35343B5E" w14:textId="77777777" w:rsidR="007E4F7C" w:rsidRDefault="007E4F7C" w:rsidP="007E4F7C">
      <w:pPr>
        <w:rPr>
          <w:rFonts w:eastAsiaTheme="minorEastAsia"/>
        </w:rPr>
      </w:pPr>
    </w:p>
    <w:p w14:paraId="2FD64C42" w14:textId="77777777" w:rsidR="007E4F7C" w:rsidRDefault="007E4F7C" w:rsidP="007E4F7C">
      <w:pPr>
        <w:rPr>
          <w:rFonts w:eastAsiaTheme="minorEastAsia"/>
        </w:rPr>
      </w:pPr>
      <w:r>
        <w:rPr>
          <w:rFonts w:eastAsiaTheme="minorEastAsia"/>
          <w:noProof/>
        </w:rPr>
        <w:drawing>
          <wp:inline distT="0" distB="0" distL="0" distR="0" wp14:anchorId="313795D6" wp14:editId="3C7BF0DC">
            <wp:extent cx="4289201" cy="2502034"/>
            <wp:effectExtent l="0" t="0" r="0" b="0"/>
            <wp:docPr id="4112" name="Billede 4112"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 name="Billede 4112" descr="Et billede, der indeholder bord&#10;&#10;Automatisk genereret beskrivelse"/>
                    <pic:cNvPicPr/>
                  </pic:nvPicPr>
                  <pic:blipFill>
                    <a:blip r:embed="rId538">
                      <a:extLst>
                        <a:ext uri="{28A0092B-C50C-407E-A947-70E740481C1C}">
                          <a14:useLocalDpi xmlns:a14="http://schemas.microsoft.com/office/drawing/2010/main" val="0"/>
                        </a:ext>
                      </a:extLst>
                    </a:blip>
                    <a:stretch>
                      <a:fillRect/>
                    </a:stretch>
                  </pic:blipFill>
                  <pic:spPr>
                    <a:xfrm>
                      <a:off x="0" y="0"/>
                      <a:ext cx="4289201" cy="2502034"/>
                    </a:xfrm>
                    <a:prstGeom prst="rect">
                      <a:avLst/>
                    </a:prstGeom>
                  </pic:spPr>
                </pic:pic>
              </a:graphicData>
            </a:graphic>
          </wp:inline>
        </w:drawing>
      </w:r>
    </w:p>
    <w:p w14:paraId="4B3841EA" w14:textId="77777777" w:rsidR="007E4F7C" w:rsidRDefault="007E4F7C" w:rsidP="007E4F7C">
      <w:pPr>
        <w:rPr>
          <w:rFonts w:eastAsiaTheme="minorEastAsia"/>
        </w:rPr>
      </w:pPr>
    </w:p>
    <w:p w14:paraId="484581DA" w14:textId="77777777" w:rsidR="007E4F7C" w:rsidRDefault="007E4F7C" w:rsidP="007E4F7C">
      <w:pPr>
        <w:rPr>
          <w:rFonts w:eastAsiaTheme="minorEastAsia"/>
        </w:rPr>
      </w:pPr>
    </w:p>
    <w:p w14:paraId="2D936BDA" w14:textId="6730E8C9" w:rsidR="007E4F7C" w:rsidRDefault="007E4F7C" w:rsidP="007E4F7C">
      <w:pPr>
        <w:rPr>
          <w:rFonts w:eastAsiaTheme="minorEastAsia"/>
        </w:rPr>
      </w:pPr>
      <w:r>
        <w:rPr>
          <w:rFonts w:eastAsiaTheme="minorEastAsia"/>
        </w:rPr>
        <w:t>Når vi åbner en FB, skal der tilknyttes en DB</w:t>
      </w:r>
      <w:r w:rsidR="00597F39">
        <w:rPr>
          <w:rFonts w:eastAsiaTheme="minorEastAsia"/>
        </w:rPr>
        <w:t>-</w:t>
      </w:r>
      <w:r>
        <w:rPr>
          <w:rFonts w:eastAsiaTheme="minorEastAsia"/>
        </w:rPr>
        <w:t>blok, hvor vores data vil ligge for FB</w:t>
      </w:r>
      <w:r w:rsidR="004667D6">
        <w:rPr>
          <w:rFonts w:eastAsiaTheme="minorEastAsia"/>
        </w:rPr>
        <w:t>-</w:t>
      </w:r>
      <w:r>
        <w:rPr>
          <w:rFonts w:eastAsiaTheme="minorEastAsia"/>
        </w:rPr>
        <w:t>blokkens beregninger, således vi kan bruge FB</w:t>
      </w:r>
      <w:r w:rsidR="004667D6">
        <w:rPr>
          <w:rFonts w:eastAsiaTheme="minorEastAsia"/>
        </w:rPr>
        <w:t>-</w:t>
      </w:r>
      <w:r>
        <w:rPr>
          <w:rFonts w:eastAsiaTheme="minorEastAsia"/>
        </w:rPr>
        <w:t>blokken igen og igen.</w:t>
      </w:r>
    </w:p>
    <w:p w14:paraId="0B9D5401" w14:textId="77777777" w:rsidR="007E4F7C" w:rsidRDefault="007E4F7C" w:rsidP="007E4F7C">
      <w:pPr>
        <w:rPr>
          <w:rFonts w:eastAsiaTheme="minorEastAsia"/>
        </w:rPr>
      </w:pPr>
    </w:p>
    <w:p w14:paraId="2DAC5A9E" w14:textId="77777777" w:rsidR="007E4F7C" w:rsidRDefault="007E4F7C" w:rsidP="007E4F7C">
      <w:pPr>
        <w:rPr>
          <w:rFonts w:eastAsiaTheme="minorEastAsia"/>
        </w:rPr>
      </w:pPr>
      <w:r>
        <w:rPr>
          <w:rFonts w:eastAsiaTheme="minorEastAsia"/>
          <w:noProof/>
        </w:rPr>
        <w:drawing>
          <wp:inline distT="0" distB="0" distL="0" distR="0" wp14:anchorId="79D3F1A6" wp14:editId="52EA6351">
            <wp:extent cx="4244340" cy="3425257"/>
            <wp:effectExtent l="0" t="0" r="3810" b="3810"/>
            <wp:docPr id="4116" name="Billed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b.png"/>
                    <pic:cNvPicPr/>
                  </pic:nvPicPr>
                  <pic:blipFill>
                    <a:blip r:embed="rId539">
                      <a:extLst>
                        <a:ext uri="{28A0092B-C50C-407E-A947-70E740481C1C}">
                          <a14:useLocalDpi xmlns:a14="http://schemas.microsoft.com/office/drawing/2010/main" val="0"/>
                        </a:ext>
                      </a:extLst>
                    </a:blip>
                    <a:stretch>
                      <a:fillRect/>
                    </a:stretch>
                  </pic:blipFill>
                  <pic:spPr>
                    <a:xfrm>
                      <a:off x="0" y="0"/>
                      <a:ext cx="4275138" cy="3450111"/>
                    </a:xfrm>
                    <a:prstGeom prst="rect">
                      <a:avLst/>
                    </a:prstGeom>
                  </pic:spPr>
                </pic:pic>
              </a:graphicData>
            </a:graphic>
          </wp:inline>
        </w:drawing>
      </w:r>
    </w:p>
    <w:p w14:paraId="481D3857" w14:textId="77777777" w:rsidR="007E4F7C" w:rsidRDefault="007E4F7C" w:rsidP="007E4F7C">
      <w:pPr>
        <w:rPr>
          <w:rFonts w:eastAsiaTheme="minorEastAsia"/>
        </w:rPr>
      </w:pPr>
    </w:p>
    <w:p w14:paraId="24072C63" w14:textId="77777777" w:rsidR="007E4F7C" w:rsidRDefault="007E4F7C" w:rsidP="007E4F7C">
      <w:pPr>
        <w:rPr>
          <w:rFonts w:eastAsiaTheme="minorEastAsia"/>
        </w:rPr>
      </w:pPr>
    </w:p>
    <w:p w14:paraId="423E9015" w14:textId="77777777" w:rsidR="007E4F7C" w:rsidRDefault="007E4F7C" w:rsidP="007E4F7C">
      <w:pPr>
        <w:rPr>
          <w:rFonts w:eastAsiaTheme="minorEastAsia"/>
        </w:rPr>
      </w:pPr>
    </w:p>
    <w:p w14:paraId="752A3F5B" w14:textId="77777777" w:rsidR="007E4F7C" w:rsidRDefault="007E4F7C" w:rsidP="007E4F7C">
      <w:pPr>
        <w:rPr>
          <w:rFonts w:eastAsiaTheme="minorEastAsia"/>
        </w:rPr>
      </w:pPr>
    </w:p>
    <w:p w14:paraId="70CD7C11" w14:textId="77777777" w:rsidR="007E4F7C" w:rsidRDefault="007E4F7C" w:rsidP="007E4F7C">
      <w:pPr>
        <w:rPr>
          <w:rFonts w:eastAsiaTheme="minorEastAsia"/>
        </w:rPr>
      </w:pPr>
    </w:p>
    <w:p w14:paraId="161D9BAE" w14:textId="77777777" w:rsidR="007E4F7C" w:rsidRDefault="007E4F7C" w:rsidP="007E4F7C">
      <w:pPr>
        <w:rPr>
          <w:rFonts w:eastAsiaTheme="minorEastAsia"/>
        </w:rPr>
      </w:pPr>
    </w:p>
    <w:p w14:paraId="08EA0D4C" w14:textId="77777777" w:rsidR="007E4F7C" w:rsidRDefault="007E4F7C" w:rsidP="007E4F7C">
      <w:pPr>
        <w:rPr>
          <w:rFonts w:eastAsiaTheme="minorEastAsia"/>
        </w:rPr>
      </w:pPr>
    </w:p>
    <w:p w14:paraId="160CE119" w14:textId="7E50E411" w:rsidR="007E4F7C" w:rsidRDefault="007E4F7C" w:rsidP="007E4F7C">
      <w:pPr>
        <w:rPr>
          <w:rFonts w:eastAsiaTheme="minorEastAsia"/>
        </w:rPr>
      </w:pPr>
      <w:r>
        <w:rPr>
          <w:rFonts w:eastAsiaTheme="minorEastAsia"/>
        </w:rPr>
        <w:lastRenderedPageBreak/>
        <w:t xml:space="preserve">Når vi har hentet vores </w:t>
      </w:r>
      <w:r w:rsidR="005F2CA5">
        <w:rPr>
          <w:rFonts w:eastAsiaTheme="minorEastAsia"/>
        </w:rPr>
        <w:t>FB-blok</w:t>
      </w:r>
      <w:r>
        <w:rPr>
          <w:rFonts w:eastAsiaTheme="minorEastAsia"/>
        </w:rPr>
        <w:t xml:space="preserve"> over i </w:t>
      </w:r>
      <w:r w:rsidR="00CD148A">
        <w:rPr>
          <w:rFonts w:eastAsiaTheme="minorEastAsia"/>
        </w:rPr>
        <w:t>Main</w:t>
      </w:r>
      <w:r w:rsidR="004667D6">
        <w:rPr>
          <w:rFonts w:eastAsiaTheme="minorEastAsia"/>
        </w:rPr>
        <w:t>-</w:t>
      </w:r>
      <w:r>
        <w:rPr>
          <w:rFonts w:eastAsiaTheme="minorEastAsia"/>
        </w:rPr>
        <w:t>programmet, vil den fremstå således med ind- og udgange</w:t>
      </w:r>
      <w:r w:rsidR="004667D6">
        <w:rPr>
          <w:rFonts w:eastAsiaTheme="minorEastAsia"/>
        </w:rPr>
        <w:t>,</w:t>
      </w:r>
      <w:r>
        <w:rPr>
          <w:rFonts w:eastAsiaTheme="minorEastAsia"/>
        </w:rPr>
        <w:t xml:space="preserve"> der skal defineres til de respektive værdier</w:t>
      </w:r>
      <w:r w:rsidR="004667D6">
        <w:rPr>
          <w:rFonts w:eastAsiaTheme="minorEastAsia"/>
        </w:rPr>
        <w:t>.</w:t>
      </w:r>
    </w:p>
    <w:p w14:paraId="07243050" w14:textId="77777777" w:rsidR="007E4F7C" w:rsidRDefault="007E4F7C" w:rsidP="007E4F7C">
      <w:pPr>
        <w:rPr>
          <w:rFonts w:eastAsiaTheme="minorEastAsia"/>
        </w:rPr>
      </w:pPr>
    </w:p>
    <w:p w14:paraId="125E1155" w14:textId="77777777" w:rsidR="007E4F7C" w:rsidRDefault="007E4F7C" w:rsidP="007E4F7C">
      <w:pPr>
        <w:rPr>
          <w:rFonts w:eastAsiaTheme="minorEastAsia"/>
        </w:rPr>
      </w:pPr>
      <w:r>
        <w:rPr>
          <w:rFonts w:eastAsiaTheme="minorEastAsia"/>
          <w:noProof/>
        </w:rPr>
        <w:drawing>
          <wp:inline distT="0" distB="0" distL="0" distR="0" wp14:anchorId="04F0F791" wp14:editId="2B5620B0">
            <wp:extent cx="3169920" cy="2455135"/>
            <wp:effectExtent l="0" t="0" r="0" b="2540"/>
            <wp:docPr id="4117" name="Billed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png"/>
                    <pic:cNvPicPr/>
                  </pic:nvPicPr>
                  <pic:blipFill>
                    <a:blip r:embed="rId540">
                      <a:extLst>
                        <a:ext uri="{28A0092B-C50C-407E-A947-70E740481C1C}">
                          <a14:useLocalDpi xmlns:a14="http://schemas.microsoft.com/office/drawing/2010/main" val="0"/>
                        </a:ext>
                      </a:extLst>
                    </a:blip>
                    <a:stretch>
                      <a:fillRect/>
                    </a:stretch>
                  </pic:blipFill>
                  <pic:spPr>
                    <a:xfrm>
                      <a:off x="0" y="0"/>
                      <a:ext cx="3201534" cy="2479620"/>
                    </a:xfrm>
                    <a:prstGeom prst="rect">
                      <a:avLst/>
                    </a:prstGeom>
                  </pic:spPr>
                </pic:pic>
              </a:graphicData>
            </a:graphic>
          </wp:inline>
        </w:drawing>
      </w:r>
    </w:p>
    <w:p w14:paraId="3DCB9A0F" w14:textId="77777777" w:rsidR="007E4F7C" w:rsidRDefault="007E4F7C" w:rsidP="007E4F7C">
      <w:pPr>
        <w:rPr>
          <w:rFonts w:eastAsiaTheme="minorEastAsia"/>
        </w:rPr>
      </w:pPr>
    </w:p>
    <w:p w14:paraId="46E2036C" w14:textId="5977DF36" w:rsidR="007E4F7C" w:rsidRDefault="007E4F7C" w:rsidP="007E4F7C">
      <w:pPr>
        <w:rPr>
          <w:rFonts w:eastAsiaTheme="minorEastAsia"/>
        </w:rPr>
      </w:pPr>
      <w:r>
        <w:rPr>
          <w:rFonts w:eastAsiaTheme="minorEastAsia"/>
        </w:rPr>
        <w:t xml:space="preserve">Når </w:t>
      </w:r>
      <w:r w:rsidR="00CD148A">
        <w:rPr>
          <w:rFonts w:eastAsiaTheme="minorEastAsia"/>
        </w:rPr>
        <w:t>FB-blokken</w:t>
      </w:r>
      <w:r>
        <w:rPr>
          <w:rFonts w:eastAsiaTheme="minorEastAsia"/>
        </w:rPr>
        <w:t xml:space="preserve"> er sat korrekt op, burde den se nogenlunde således ud og nu være klar til brug.</w:t>
      </w:r>
    </w:p>
    <w:p w14:paraId="67AA1522" w14:textId="77777777" w:rsidR="007E4F7C" w:rsidRDefault="007E4F7C" w:rsidP="007E4F7C">
      <w:pPr>
        <w:rPr>
          <w:rFonts w:eastAsiaTheme="minorEastAsia"/>
        </w:rPr>
      </w:pPr>
    </w:p>
    <w:p w14:paraId="02F99D76" w14:textId="77777777" w:rsidR="007E4F7C" w:rsidRDefault="007E4F7C" w:rsidP="007E4F7C">
      <w:pPr>
        <w:rPr>
          <w:rFonts w:eastAsiaTheme="minorEastAsia"/>
        </w:rPr>
      </w:pPr>
      <w:r>
        <w:rPr>
          <w:rFonts w:eastAsiaTheme="minorEastAsia"/>
          <w:noProof/>
        </w:rPr>
        <w:drawing>
          <wp:inline distT="0" distB="0" distL="0" distR="0" wp14:anchorId="2230BD75" wp14:editId="42E0E9DA">
            <wp:extent cx="3886200" cy="3144175"/>
            <wp:effectExtent l="0" t="0" r="0" b="0"/>
            <wp:docPr id="4123" name="Billed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7.png"/>
                    <pic:cNvPicPr/>
                  </pic:nvPicPr>
                  <pic:blipFill>
                    <a:blip r:embed="rId541">
                      <a:extLst>
                        <a:ext uri="{28A0092B-C50C-407E-A947-70E740481C1C}">
                          <a14:useLocalDpi xmlns:a14="http://schemas.microsoft.com/office/drawing/2010/main" val="0"/>
                        </a:ext>
                      </a:extLst>
                    </a:blip>
                    <a:stretch>
                      <a:fillRect/>
                    </a:stretch>
                  </pic:blipFill>
                  <pic:spPr>
                    <a:xfrm>
                      <a:off x="0" y="0"/>
                      <a:ext cx="3920524" cy="3171946"/>
                    </a:xfrm>
                    <a:prstGeom prst="rect">
                      <a:avLst/>
                    </a:prstGeom>
                  </pic:spPr>
                </pic:pic>
              </a:graphicData>
            </a:graphic>
          </wp:inline>
        </w:drawing>
      </w:r>
    </w:p>
    <w:p w14:paraId="3D1A5EC1" w14:textId="77777777" w:rsidR="007E4F7C" w:rsidRDefault="007E4F7C" w:rsidP="007E4F7C">
      <w:pPr>
        <w:rPr>
          <w:rFonts w:eastAsiaTheme="minorEastAsia"/>
        </w:rPr>
      </w:pPr>
    </w:p>
    <w:p w14:paraId="37B1F65F" w14:textId="77777777" w:rsidR="007E4F7C" w:rsidRDefault="007E4F7C" w:rsidP="007E4F7C">
      <w:pPr>
        <w:rPr>
          <w:rFonts w:eastAsiaTheme="minorEastAsia"/>
        </w:rPr>
      </w:pPr>
    </w:p>
    <w:p w14:paraId="41456657" w14:textId="4FF23703" w:rsidR="007E4F7C" w:rsidRDefault="007E4F7C" w:rsidP="007E4F7C">
      <w:pPr>
        <w:rPr>
          <w:rFonts w:eastAsiaTheme="minorEastAsia"/>
        </w:rPr>
      </w:pPr>
      <w:r>
        <w:rPr>
          <w:rFonts w:eastAsiaTheme="minorEastAsia"/>
        </w:rPr>
        <w:t>Her er den vist som en skalering af et 4-20</w:t>
      </w:r>
      <w:r w:rsidR="006A2DA0">
        <w:rPr>
          <w:rFonts w:eastAsiaTheme="minorEastAsia"/>
        </w:rPr>
        <w:t xml:space="preserve"> </w:t>
      </w:r>
      <w:r>
        <w:rPr>
          <w:rFonts w:eastAsiaTheme="minorEastAsia"/>
        </w:rPr>
        <w:t>mA</w:t>
      </w:r>
      <w:r w:rsidR="004667D6">
        <w:rPr>
          <w:rFonts w:eastAsiaTheme="minorEastAsia"/>
        </w:rPr>
        <w:t>-</w:t>
      </w:r>
      <w:r>
        <w:rPr>
          <w:rFonts w:eastAsiaTheme="minorEastAsia"/>
        </w:rPr>
        <w:t>signal, der skaleres om til en 0-200 graders værdi</w:t>
      </w:r>
      <w:r w:rsidR="004667D6">
        <w:rPr>
          <w:rFonts w:eastAsiaTheme="minorEastAsia"/>
        </w:rPr>
        <w:t>.</w:t>
      </w:r>
    </w:p>
    <w:p w14:paraId="1E73EA8E" w14:textId="77777777" w:rsidR="007E4F7C" w:rsidRDefault="007E4F7C" w:rsidP="007E4F7C">
      <w:pPr>
        <w:rPr>
          <w:rFonts w:eastAsiaTheme="minorEastAsia"/>
        </w:rPr>
      </w:pPr>
    </w:p>
    <w:p w14:paraId="5FF9FFFB" w14:textId="77777777" w:rsidR="007E4F7C" w:rsidRDefault="007E4F7C" w:rsidP="007E4F7C">
      <w:pPr>
        <w:rPr>
          <w:rFonts w:eastAsiaTheme="minorEastAsia"/>
        </w:rPr>
      </w:pPr>
    </w:p>
    <w:p w14:paraId="14DE3B72" w14:textId="77777777" w:rsidR="007E4F7C" w:rsidRDefault="007E4F7C" w:rsidP="007E4F7C">
      <w:pPr>
        <w:rPr>
          <w:rFonts w:eastAsiaTheme="minorEastAsia"/>
        </w:rPr>
      </w:pPr>
    </w:p>
    <w:p w14:paraId="2C9B302C" w14:textId="77777777" w:rsidR="007E4F7C" w:rsidRDefault="007E4F7C" w:rsidP="007E4F7C">
      <w:pPr>
        <w:rPr>
          <w:rFonts w:eastAsiaTheme="minorEastAsia"/>
        </w:rPr>
      </w:pPr>
    </w:p>
    <w:p w14:paraId="5893E4D2" w14:textId="77777777" w:rsidR="007E4F7C" w:rsidRDefault="007E4F7C" w:rsidP="007E4F7C">
      <w:pPr>
        <w:rPr>
          <w:rFonts w:eastAsiaTheme="minorEastAsia"/>
        </w:rPr>
      </w:pPr>
    </w:p>
    <w:p w14:paraId="3CBE2827" w14:textId="77777777" w:rsidR="007E4F7C" w:rsidRDefault="007E4F7C" w:rsidP="007E4F7C">
      <w:pPr>
        <w:rPr>
          <w:rFonts w:eastAsiaTheme="minorEastAsia"/>
        </w:rPr>
      </w:pPr>
    </w:p>
    <w:p w14:paraId="66172E2B" w14:textId="15B5286E" w:rsidR="007E4F7C" w:rsidRDefault="007E4F7C" w:rsidP="007E4F7C">
      <w:pPr>
        <w:rPr>
          <w:rFonts w:eastAsiaTheme="minorEastAsia"/>
        </w:rPr>
      </w:pPr>
      <w:r>
        <w:rPr>
          <w:rFonts w:eastAsiaTheme="minorEastAsia"/>
        </w:rPr>
        <w:t xml:space="preserve">Datablokken </w:t>
      </w:r>
      <w:bookmarkStart w:id="58" w:name="_Hlk120477358"/>
      <w:r>
        <w:rPr>
          <w:rFonts w:eastAsiaTheme="minorEastAsia"/>
        </w:rPr>
        <w:t xml:space="preserve">Uni-Skalering_DB [DB1] </w:t>
      </w:r>
      <w:bookmarkEnd w:id="58"/>
      <w:r>
        <w:rPr>
          <w:rFonts w:eastAsiaTheme="minorEastAsia"/>
        </w:rPr>
        <w:t>vil være tilknyttet den skalering</w:t>
      </w:r>
      <w:r w:rsidR="004667D6">
        <w:rPr>
          <w:rFonts w:eastAsiaTheme="minorEastAsia"/>
        </w:rPr>
        <w:t>,</w:t>
      </w:r>
      <w:r>
        <w:rPr>
          <w:rFonts w:eastAsiaTheme="minorEastAsia"/>
        </w:rPr>
        <w:t xml:space="preserve"> vi lige har lavet</w:t>
      </w:r>
      <w:r w:rsidR="004667D6">
        <w:rPr>
          <w:rFonts w:eastAsiaTheme="minorEastAsia"/>
        </w:rPr>
        <w:t>,</w:t>
      </w:r>
      <w:r>
        <w:rPr>
          <w:rFonts w:eastAsiaTheme="minorEastAsia"/>
        </w:rPr>
        <w:t xml:space="preserve"> hvor temperaturen skaleres mellem 0 og 200 grader C.</w:t>
      </w:r>
    </w:p>
    <w:p w14:paraId="225304D6" w14:textId="77777777" w:rsidR="007E4F7C" w:rsidRDefault="007E4F7C" w:rsidP="007E4F7C">
      <w:pPr>
        <w:rPr>
          <w:rFonts w:eastAsiaTheme="minorEastAsia"/>
        </w:rPr>
      </w:pPr>
    </w:p>
    <w:p w14:paraId="65ED37B8" w14:textId="77777777" w:rsidR="007E4F7C" w:rsidRDefault="007E4F7C" w:rsidP="007E4F7C">
      <w:pPr>
        <w:rPr>
          <w:rFonts w:eastAsiaTheme="minorEastAsia"/>
        </w:rPr>
      </w:pPr>
      <w:r>
        <w:rPr>
          <w:rFonts w:eastAsiaTheme="minorEastAsia"/>
          <w:noProof/>
        </w:rPr>
        <w:drawing>
          <wp:inline distT="0" distB="0" distL="0" distR="0" wp14:anchorId="49781A73" wp14:editId="1F9B87D8">
            <wp:extent cx="2438611" cy="1798476"/>
            <wp:effectExtent l="0" t="0" r="0" b="0"/>
            <wp:docPr id="4124" name="Billede 4124"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4" name="Billede 4124" descr="Et billede, der indeholder tekst&#10;&#10;Automatisk genereret beskrivelse"/>
                    <pic:cNvPicPr/>
                  </pic:nvPicPr>
                  <pic:blipFill>
                    <a:blip r:embed="rId542">
                      <a:extLst>
                        <a:ext uri="{28A0092B-C50C-407E-A947-70E740481C1C}">
                          <a14:useLocalDpi xmlns:a14="http://schemas.microsoft.com/office/drawing/2010/main" val="0"/>
                        </a:ext>
                      </a:extLst>
                    </a:blip>
                    <a:stretch>
                      <a:fillRect/>
                    </a:stretch>
                  </pic:blipFill>
                  <pic:spPr>
                    <a:xfrm>
                      <a:off x="0" y="0"/>
                      <a:ext cx="2438611" cy="1798476"/>
                    </a:xfrm>
                    <a:prstGeom prst="rect">
                      <a:avLst/>
                    </a:prstGeom>
                  </pic:spPr>
                </pic:pic>
              </a:graphicData>
            </a:graphic>
          </wp:inline>
        </w:drawing>
      </w:r>
    </w:p>
    <w:p w14:paraId="587F6D9A" w14:textId="77777777" w:rsidR="007E4F7C" w:rsidRDefault="007E4F7C" w:rsidP="007E4F7C">
      <w:pPr>
        <w:rPr>
          <w:rFonts w:eastAsiaTheme="minorEastAsia"/>
        </w:rPr>
      </w:pPr>
    </w:p>
    <w:p w14:paraId="2B9C8C08" w14:textId="77777777" w:rsidR="007E4F7C" w:rsidRDefault="007E4F7C" w:rsidP="007E4F7C">
      <w:pPr>
        <w:rPr>
          <w:rFonts w:eastAsiaTheme="minorEastAsia"/>
        </w:rPr>
      </w:pPr>
    </w:p>
    <w:p w14:paraId="2FB4D5A4" w14:textId="3700180E" w:rsidR="007E4F7C" w:rsidRDefault="007E4F7C" w:rsidP="007E4F7C">
      <w:pPr>
        <w:rPr>
          <w:rFonts w:eastAsiaTheme="minorEastAsia"/>
        </w:rPr>
      </w:pPr>
      <w:r>
        <w:rPr>
          <w:rFonts w:eastAsiaTheme="minorEastAsia"/>
        </w:rPr>
        <w:t xml:space="preserve">Hvis vi åbner </w:t>
      </w:r>
      <w:r w:rsidRPr="00466D63">
        <w:rPr>
          <w:rFonts w:eastAsiaTheme="minorEastAsia"/>
        </w:rPr>
        <w:t>Uni-Skalering</w:t>
      </w:r>
      <w:r w:rsidR="004667D6">
        <w:rPr>
          <w:rFonts w:eastAsiaTheme="minorEastAsia"/>
        </w:rPr>
        <w:t xml:space="preserve"> </w:t>
      </w:r>
      <w:r w:rsidRPr="00466D63">
        <w:rPr>
          <w:rFonts w:eastAsiaTheme="minorEastAsia"/>
        </w:rPr>
        <w:t>DB [DB1]</w:t>
      </w:r>
      <w:r>
        <w:rPr>
          <w:rFonts w:eastAsiaTheme="minorEastAsia"/>
        </w:rPr>
        <w:t>, vil vi se</w:t>
      </w:r>
      <w:r w:rsidR="004667D6">
        <w:rPr>
          <w:rFonts w:eastAsiaTheme="minorEastAsia"/>
        </w:rPr>
        <w:t>,</w:t>
      </w:r>
      <w:r>
        <w:rPr>
          <w:rFonts w:eastAsiaTheme="minorEastAsia"/>
        </w:rPr>
        <w:t xml:space="preserve"> hvorledes denne er opbygget.</w:t>
      </w:r>
    </w:p>
    <w:p w14:paraId="4774BA09" w14:textId="77777777" w:rsidR="007E4F7C" w:rsidRDefault="007E4F7C" w:rsidP="007E4F7C">
      <w:pPr>
        <w:rPr>
          <w:rFonts w:eastAsiaTheme="minorEastAsia"/>
        </w:rPr>
      </w:pPr>
    </w:p>
    <w:p w14:paraId="6411D3B8" w14:textId="77777777" w:rsidR="007E4F7C" w:rsidRDefault="007E4F7C" w:rsidP="007E4F7C">
      <w:pPr>
        <w:rPr>
          <w:rFonts w:eastAsiaTheme="minorEastAsia"/>
        </w:rPr>
      </w:pPr>
      <w:r>
        <w:rPr>
          <w:rFonts w:eastAsiaTheme="minorEastAsia"/>
          <w:noProof/>
        </w:rPr>
        <w:drawing>
          <wp:inline distT="0" distB="0" distL="0" distR="0" wp14:anchorId="2CB729AF" wp14:editId="09C6EB9B">
            <wp:extent cx="4251366" cy="3783058"/>
            <wp:effectExtent l="0" t="0" r="0" b="8255"/>
            <wp:docPr id="4125" name="Billede 412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 name="Billede 4125" descr="Et billede, der indeholder bord&#10;&#10;Automatisk genereret beskrivelse"/>
                    <pic:cNvPicPr/>
                  </pic:nvPicPr>
                  <pic:blipFill>
                    <a:blip r:embed="rId543">
                      <a:extLst>
                        <a:ext uri="{28A0092B-C50C-407E-A947-70E740481C1C}">
                          <a14:useLocalDpi xmlns:a14="http://schemas.microsoft.com/office/drawing/2010/main" val="0"/>
                        </a:ext>
                      </a:extLst>
                    </a:blip>
                    <a:stretch>
                      <a:fillRect/>
                    </a:stretch>
                  </pic:blipFill>
                  <pic:spPr>
                    <a:xfrm>
                      <a:off x="0" y="0"/>
                      <a:ext cx="4267306" cy="3797242"/>
                    </a:xfrm>
                    <a:prstGeom prst="rect">
                      <a:avLst/>
                    </a:prstGeom>
                  </pic:spPr>
                </pic:pic>
              </a:graphicData>
            </a:graphic>
          </wp:inline>
        </w:drawing>
      </w:r>
    </w:p>
    <w:p w14:paraId="1AF41BA1" w14:textId="77777777" w:rsidR="007E4F7C" w:rsidRDefault="007E4F7C" w:rsidP="007E4F7C">
      <w:pPr>
        <w:rPr>
          <w:rFonts w:eastAsiaTheme="minorEastAsia"/>
        </w:rPr>
      </w:pPr>
    </w:p>
    <w:p w14:paraId="21D4A48A" w14:textId="77777777" w:rsidR="007E4F7C" w:rsidRDefault="007E4F7C" w:rsidP="007E4F7C">
      <w:pPr>
        <w:rPr>
          <w:rFonts w:eastAsiaTheme="minorEastAsia"/>
        </w:rPr>
      </w:pPr>
    </w:p>
    <w:p w14:paraId="5A23AC09" w14:textId="77777777" w:rsidR="00BC1443" w:rsidRDefault="00BC1443">
      <w:pPr>
        <w:ind w:left="0"/>
      </w:pPr>
      <w:r>
        <w:br w:type="page"/>
      </w:r>
    </w:p>
    <w:p w14:paraId="5CB5413A" w14:textId="77777777" w:rsidR="00BC1443" w:rsidRDefault="00BC1443" w:rsidP="005F1DF0">
      <w:pPr>
        <w:pStyle w:val="underpunkt"/>
      </w:pPr>
      <w:r>
        <w:lastRenderedPageBreak/>
        <w:t>Eksport og import af FB</w:t>
      </w:r>
    </w:p>
    <w:p w14:paraId="43B5C8A8" w14:textId="77777777" w:rsidR="005F1DF0" w:rsidRDefault="005F1DF0" w:rsidP="005F1DF0">
      <w:pPr>
        <w:ind w:left="0"/>
        <w:rPr>
          <w:noProof/>
        </w:rPr>
      </w:pPr>
    </w:p>
    <w:p w14:paraId="09E604D4" w14:textId="51002258" w:rsidR="005F1DF0" w:rsidRDefault="005F1DF0" w:rsidP="005F1DF0">
      <w:pPr>
        <w:rPr>
          <w:noProof/>
        </w:rPr>
      </w:pPr>
      <w:r>
        <w:rPr>
          <w:noProof/>
        </w:rPr>
        <w:t>Når den parameterbar funktionblok er helt færdig og afprøvet</w:t>
      </w:r>
      <w:r w:rsidR="00C760F8">
        <w:rPr>
          <w:noProof/>
        </w:rPr>
        <w:t>,</w:t>
      </w:r>
      <w:r>
        <w:rPr>
          <w:noProof/>
        </w:rPr>
        <w:t xml:space="preserve"> kan den exporteres</w:t>
      </w:r>
      <w:r w:rsidR="00C760F8">
        <w:rPr>
          <w:noProof/>
        </w:rPr>
        <w:t>,</w:t>
      </w:r>
      <w:r>
        <w:rPr>
          <w:noProof/>
        </w:rPr>
        <w:t xml:space="preserve"> så den kan anvendes på en anden PC i et andet PLC projekt. </w:t>
      </w:r>
    </w:p>
    <w:p w14:paraId="2EBB13FB" w14:textId="77777777" w:rsidR="00C760F8" w:rsidRDefault="00C760F8" w:rsidP="005F1DF0">
      <w:pPr>
        <w:rPr>
          <w:noProof/>
        </w:rPr>
      </w:pPr>
    </w:p>
    <w:p w14:paraId="5853E9F1" w14:textId="6FC68A78" w:rsidR="005F1DF0" w:rsidRDefault="005F1DF0" w:rsidP="005F1DF0">
      <w:pPr>
        <w:rPr>
          <w:noProof/>
        </w:rPr>
      </w:pPr>
      <w:r>
        <w:rPr>
          <w:noProof/>
        </w:rPr>
        <w:t>Dette gøres ved at oprette et Global Librari</w:t>
      </w:r>
      <w:r w:rsidR="00C760F8">
        <w:rPr>
          <w:noProof/>
        </w:rPr>
        <w:t>,</w:t>
      </w:r>
      <w:r>
        <w:rPr>
          <w:noProof/>
        </w:rPr>
        <w:t xml:space="preserve"> her kaldt Egne </w:t>
      </w:r>
      <w:r w:rsidRPr="00275171">
        <w:rPr>
          <w:noProof/>
          <w:color w:val="FF0000"/>
        </w:rPr>
        <w:t>*1</w:t>
      </w:r>
      <w:r>
        <w:rPr>
          <w:noProof/>
        </w:rPr>
        <w:t xml:space="preserve">. </w:t>
      </w:r>
    </w:p>
    <w:p w14:paraId="616D6F1C" w14:textId="77777777" w:rsidR="00C760F8" w:rsidRDefault="00C760F8" w:rsidP="005F1DF0">
      <w:pPr>
        <w:rPr>
          <w:noProof/>
        </w:rPr>
      </w:pPr>
    </w:p>
    <w:p w14:paraId="4DA74E50" w14:textId="53FB0EA3" w:rsidR="00C760F8" w:rsidRDefault="005F1DF0" w:rsidP="005F1DF0">
      <w:pPr>
        <w:rPr>
          <w:noProof/>
        </w:rPr>
      </w:pPr>
      <w:r>
        <w:rPr>
          <w:noProof/>
        </w:rPr>
        <w:t>Der efter trækkes FB</w:t>
      </w:r>
      <w:r w:rsidR="00C760F8">
        <w:rPr>
          <w:noProof/>
        </w:rPr>
        <w:t>-</w:t>
      </w:r>
      <w:r>
        <w:rPr>
          <w:noProof/>
        </w:rPr>
        <w:t xml:space="preserve">bloken fra program træet over i Egne mappens Master copies </w:t>
      </w:r>
      <w:r w:rsidRPr="00275171">
        <w:rPr>
          <w:noProof/>
          <w:color w:val="FF0000"/>
        </w:rPr>
        <w:t>*2</w:t>
      </w:r>
      <w:r>
        <w:rPr>
          <w:noProof/>
        </w:rPr>
        <w:t xml:space="preserve">. </w:t>
      </w:r>
    </w:p>
    <w:p w14:paraId="2642B3D8" w14:textId="52FD894A" w:rsidR="005F1DF0" w:rsidRDefault="005F1DF0" w:rsidP="005F1DF0">
      <w:pPr>
        <w:rPr>
          <w:noProof/>
        </w:rPr>
      </w:pPr>
      <w:r>
        <w:rPr>
          <w:noProof/>
        </w:rPr>
        <w:t>Når dette er gjort kan FB</w:t>
      </w:r>
      <w:r w:rsidR="00C760F8">
        <w:rPr>
          <w:noProof/>
        </w:rPr>
        <w:t>-</w:t>
      </w:r>
      <w:r>
        <w:rPr>
          <w:noProof/>
        </w:rPr>
        <w:t xml:space="preserve">blokken bruges i andre PLC projekter på denne PC. </w:t>
      </w:r>
    </w:p>
    <w:p w14:paraId="39FA0CFC" w14:textId="77777777" w:rsidR="00C760F8" w:rsidRDefault="00C760F8" w:rsidP="00206A54">
      <w:pPr>
        <w:rPr>
          <w:noProof/>
        </w:rPr>
      </w:pPr>
    </w:p>
    <w:p w14:paraId="1E847FC6" w14:textId="405D0361" w:rsidR="00206A54" w:rsidRDefault="005F1DF0" w:rsidP="00206A54">
      <w:pPr>
        <w:rPr>
          <w:noProof/>
        </w:rPr>
      </w:pPr>
      <w:r>
        <w:rPr>
          <w:noProof/>
        </w:rPr>
        <w:t>Hvis man ønsker også at bruge FB</w:t>
      </w:r>
      <w:r w:rsidR="00C760F8">
        <w:rPr>
          <w:noProof/>
        </w:rPr>
        <w:t>-</w:t>
      </w:r>
      <w:r>
        <w:rPr>
          <w:noProof/>
        </w:rPr>
        <w:t>blokken på en anden PC højre klikkes der på Egne mappen</w:t>
      </w:r>
      <w:r w:rsidR="00C760F8">
        <w:rPr>
          <w:noProof/>
        </w:rPr>
        <w:t>,</w:t>
      </w:r>
      <w:r>
        <w:rPr>
          <w:noProof/>
        </w:rPr>
        <w:t xml:space="preserve"> og der vælges ”Archive library</w:t>
      </w:r>
      <w:r w:rsidR="004456D3">
        <w:rPr>
          <w:noProof/>
        </w:rPr>
        <w:t>..</w:t>
      </w:r>
      <w:r>
        <w:rPr>
          <w:noProof/>
        </w:rPr>
        <w:t xml:space="preserve">” </w:t>
      </w:r>
      <w:r w:rsidRPr="00275171">
        <w:rPr>
          <w:noProof/>
          <w:color w:val="FF0000"/>
        </w:rPr>
        <w:t>*3</w:t>
      </w:r>
      <w:r w:rsidR="00C760F8" w:rsidRPr="00C760F8">
        <w:rPr>
          <w:noProof/>
        </w:rPr>
        <w:t>.</w:t>
      </w:r>
      <w:r>
        <w:rPr>
          <w:noProof/>
        </w:rPr>
        <w:t xml:space="preserve"> </w:t>
      </w:r>
      <w:r w:rsidR="00C760F8">
        <w:rPr>
          <w:noProof/>
        </w:rPr>
        <w:t xml:space="preserve">Der efter </w:t>
      </w:r>
      <w:r>
        <w:rPr>
          <w:noProof/>
        </w:rPr>
        <w:t>vælges hvor man vil gemme den</w:t>
      </w:r>
      <w:r w:rsidR="007E1555">
        <w:rPr>
          <w:noProof/>
        </w:rPr>
        <w:t>, her er det på en USB-pen. Tryk ”</w:t>
      </w:r>
      <w:r w:rsidR="004456D3">
        <w:rPr>
          <w:noProof/>
        </w:rPr>
        <w:t>Archive”</w:t>
      </w:r>
      <w:r>
        <w:rPr>
          <w:noProof/>
        </w:rPr>
        <w:t xml:space="preserve">. </w:t>
      </w:r>
    </w:p>
    <w:p w14:paraId="044AA32C" w14:textId="4FA2402B" w:rsidR="005F1DF0" w:rsidRPr="00206A54" w:rsidRDefault="004456D3" w:rsidP="00206A54">
      <w:pPr>
        <w:rPr>
          <w:noProof/>
        </w:rPr>
      </w:pPr>
      <w:r>
        <w:rPr>
          <w:noProof/>
        </w:rPr>
        <w:drawing>
          <wp:anchor distT="0" distB="0" distL="114300" distR="114300" simplePos="0" relativeHeight="251846144" behindDoc="1" locked="0" layoutInCell="1" allowOverlap="1" wp14:anchorId="62C98AD5" wp14:editId="5C4270F6">
            <wp:simplePos x="0" y="0"/>
            <wp:positionH relativeFrom="margin">
              <wp:align>right</wp:align>
            </wp:positionH>
            <wp:positionV relativeFrom="paragraph">
              <wp:posOffset>176530</wp:posOffset>
            </wp:positionV>
            <wp:extent cx="6120765" cy="4717415"/>
            <wp:effectExtent l="0" t="0" r="0" b="6985"/>
            <wp:wrapNone/>
            <wp:docPr id="6650" name="Billede 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 name="Billede 6650"/>
                    <pic:cNvPicPr/>
                  </pic:nvPicPr>
                  <pic:blipFill>
                    <a:blip r:embed="rId544">
                      <a:extLst>
                        <a:ext uri="{28A0092B-C50C-407E-A947-70E740481C1C}">
                          <a14:useLocalDpi xmlns:a14="http://schemas.microsoft.com/office/drawing/2010/main" val="0"/>
                        </a:ext>
                      </a:extLst>
                    </a:blip>
                    <a:stretch>
                      <a:fillRect/>
                    </a:stretch>
                  </pic:blipFill>
                  <pic:spPr>
                    <a:xfrm>
                      <a:off x="0" y="0"/>
                      <a:ext cx="6120765" cy="4717415"/>
                    </a:xfrm>
                    <a:prstGeom prst="rect">
                      <a:avLst/>
                    </a:prstGeom>
                  </pic:spPr>
                </pic:pic>
              </a:graphicData>
            </a:graphic>
            <wp14:sizeRelH relativeFrom="margin">
              <wp14:pctWidth>0</wp14:pctWidth>
            </wp14:sizeRelH>
            <wp14:sizeRelV relativeFrom="margin">
              <wp14:pctHeight>0</wp14:pctHeight>
            </wp14:sizeRelV>
          </wp:anchor>
        </w:drawing>
      </w:r>
    </w:p>
    <w:p w14:paraId="6CDCC0A4" w14:textId="27455349" w:rsidR="005F1DF0" w:rsidRDefault="007E1555" w:rsidP="005F1DF0">
      <w:pPr>
        <w:ind w:left="0"/>
      </w:pPr>
      <w:r>
        <w:rPr>
          <w:noProof/>
        </w:rPr>
        <mc:AlternateContent>
          <mc:Choice Requires="wps">
            <w:drawing>
              <wp:anchor distT="0" distB="0" distL="114300" distR="114300" simplePos="0" relativeHeight="251851264" behindDoc="0" locked="0" layoutInCell="1" allowOverlap="1" wp14:anchorId="64E57E3F" wp14:editId="37808C09">
                <wp:simplePos x="0" y="0"/>
                <wp:positionH relativeFrom="column">
                  <wp:posOffset>5578759</wp:posOffset>
                </wp:positionH>
                <wp:positionV relativeFrom="paragraph">
                  <wp:posOffset>3095502</wp:posOffset>
                </wp:positionV>
                <wp:extent cx="443552" cy="320723"/>
                <wp:effectExtent l="0" t="0" r="0" b="3175"/>
                <wp:wrapNone/>
                <wp:docPr id="6654" name="Tekstfelt 6654"/>
                <wp:cNvGraphicFramePr/>
                <a:graphic xmlns:a="http://schemas.openxmlformats.org/drawingml/2006/main">
                  <a:graphicData uri="http://schemas.microsoft.com/office/word/2010/wordprocessingShape">
                    <wps:wsp>
                      <wps:cNvSpPr txBox="1"/>
                      <wps:spPr>
                        <a:xfrm>
                          <a:off x="0" y="0"/>
                          <a:ext cx="443552" cy="320723"/>
                        </a:xfrm>
                        <a:prstGeom prst="rect">
                          <a:avLst/>
                        </a:prstGeom>
                        <a:noFill/>
                        <a:ln w="6350">
                          <a:noFill/>
                        </a:ln>
                      </wps:spPr>
                      <wps:txbx>
                        <w:txbxContent>
                          <w:p w14:paraId="378D5856" w14:textId="694E54A9" w:rsidR="007E1555" w:rsidRPr="007E1555" w:rsidRDefault="007E1555" w:rsidP="007E1555">
                            <w:pPr>
                              <w:ind w:left="0"/>
                              <w:rPr>
                                <w:color w:val="FF0000"/>
                              </w:rPr>
                            </w:pPr>
                            <w:r w:rsidRPr="007E1555">
                              <w:rPr>
                                <w:color w:val="FF0000"/>
                              </w:rPr>
                              <w:t>*</w:t>
                            </w:r>
                            <w:r>
                              <w:rPr>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E57E3F" id="Tekstfelt 6654" o:spid="_x0000_s1243" type="#_x0000_t202" style="position:absolute;margin-left:439.25pt;margin-top:243.75pt;width:34.95pt;height:25.25pt;z-index:25185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" filled="f" stroked="f" strokeweight=".5pt">
                <v:textbox>
                  <w:txbxContent>
                    <w:p w14:paraId="378D5856" w14:textId="694E54A9" w:rsidR="007E1555" w:rsidRPr="007E1555" w:rsidRDefault="007E1555" w:rsidP="007E1555">
                      <w:pPr>
                        <w:ind w:left="0"/>
                        <w:rPr>
                          <w:color w:val="FF0000"/>
                        </w:rPr>
                      </w:pPr>
                      <w:r w:rsidRPr="007E1555">
                        <w:rPr>
                          <w:color w:val="FF0000"/>
                        </w:rPr>
                        <w:t>*</w:t>
                      </w:r>
                      <w:r>
                        <w:rPr>
                          <w:color w:val="FF0000"/>
                        </w:rPr>
                        <w:t>2</w:t>
                      </w:r>
                    </w:p>
                  </w:txbxContent>
                </v:textbox>
              </v:shape>
            </w:pict>
          </mc:Fallback>
        </mc:AlternateContent>
      </w:r>
      <w:r>
        <w:rPr>
          <w:noProof/>
        </w:rPr>
        <mc:AlternateContent>
          <mc:Choice Requires="wps">
            <w:drawing>
              <wp:anchor distT="0" distB="0" distL="114300" distR="114300" simplePos="0" relativeHeight="251849216" behindDoc="0" locked="0" layoutInCell="1" allowOverlap="1" wp14:anchorId="430FBE10" wp14:editId="6021F97F">
                <wp:simplePos x="0" y="0"/>
                <wp:positionH relativeFrom="column">
                  <wp:posOffset>5168284</wp:posOffset>
                </wp:positionH>
                <wp:positionV relativeFrom="paragraph">
                  <wp:posOffset>2624616</wp:posOffset>
                </wp:positionV>
                <wp:extent cx="730155" cy="320723"/>
                <wp:effectExtent l="0" t="0" r="0" b="3175"/>
                <wp:wrapNone/>
                <wp:docPr id="6653" name="Tekstfelt 6653"/>
                <wp:cNvGraphicFramePr/>
                <a:graphic xmlns:a="http://schemas.openxmlformats.org/drawingml/2006/main">
                  <a:graphicData uri="http://schemas.microsoft.com/office/word/2010/wordprocessingShape">
                    <wps:wsp>
                      <wps:cNvSpPr txBox="1"/>
                      <wps:spPr>
                        <a:xfrm>
                          <a:off x="0" y="0"/>
                          <a:ext cx="730155" cy="320723"/>
                        </a:xfrm>
                        <a:prstGeom prst="rect">
                          <a:avLst/>
                        </a:prstGeom>
                        <a:noFill/>
                        <a:ln w="6350">
                          <a:noFill/>
                        </a:ln>
                      </wps:spPr>
                      <wps:txbx>
                        <w:txbxContent>
                          <w:p w14:paraId="0815C1E0" w14:textId="1D0CA4F5" w:rsidR="007E1555" w:rsidRPr="007E1555" w:rsidRDefault="007E1555" w:rsidP="007E1555">
                            <w:pPr>
                              <w:ind w:left="0"/>
                              <w:rPr>
                                <w:color w:val="FF0000"/>
                              </w:rPr>
                            </w:pPr>
                            <w:r w:rsidRPr="007E1555">
                              <w:rPr>
                                <w:color w:val="FF0000"/>
                              </w:rPr>
                              <w:t>*1</w:t>
                            </w:r>
                            <w:r>
                              <w:rPr>
                                <w:color w:val="FF0000"/>
                              </w:rPr>
                              <w:t xml:space="preserve"> og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0FBE10" id="Tekstfelt 6653" o:spid="_x0000_s1244" type="#_x0000_t202" style="position:absolute;margin-left:406.95pt;margin-top:206.65pt;width:57.5pt;height:25.25pt;z-index:251849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" filled="f" stroked="f" strokeweight=".5pt">
                <v:textbox>
                  <w:txbxContent>
                    <w:p w14:paraId="0815C1E0" w14:textId="1D0CA4F5" w:rsidR="007E1555" w:rsidRPr="007E1555" w:rsidRDefault="007E1555" w:rsidP="007E1555">
                      <w:pPr>
                        <w:ind w:left="0"/>
                        <w:rPr>
                          <w:color w:val="FF0000"/>
                        </w:rPr>
                      </w:pPr>
                      <w:r w:rsidRPr="007E1555">
                        <w:rPr>
                          <w:color w:val="FF0000"/>
                        </w:rPr>
                        <w:t>*1</w:t>
                      </w:r>
                      <w:r>
                        <w:rPr>
                          <w:color w:val="FF0000"/>
                        </w:rPr>
                        <w:t xml:space="preserve"> og 3</w:t>
                      </w:r>
                    </w:p>
                  </w:txbxContent>
                </v:textbox>
              </v:shape>
            </w:pict>
          </mc:Fallback>
        </mc:AlternateContent>
      </w:r>
      <w:r>
        <w:rPr>
          <w:noProof/>
        </w:rPr>
        <mc:AlternateContent>
          <mc:Choice Requires="wps">
            <w:drawing>
              <wp:anchor distT="0" distB="0" distL="114300" distR="114300" simplePos="0" relativeHeight="251847168" behindDoc="0" locked="0" layoutInCell="1" allowOverlap="1" wp14:anchorId="22E9BC69" wp14:editId="104E759B">
                <wp:simplePos x="0" y="0"/>
                <wp:positionH relativeFrom="column">
                  <wp:posOffset>4479707</wp:posOffset>
                </wp:positionH>
                <wp:positionV relativeFrom="paragraph">
                  <wp:posOffset>1866805</wp:posOffset>
                </wp:positionV>
                <wp:extent cx="443552" cy="320723"/>
                <wp:effectExtent l="0" t="0" r="0" b="3175"/>
                <wp:wrapNone/>
                <wp:docPr id="6652" name="Tekstfelt 6652"/>
                <wp:cNvGraphicFramePr/>
                <a:graphic xmlns:a="http://schemas.openxmlformats.org/drawingml/2006/main">
                  <a:graphicData uri="http://schemas.microsoft.com/office/word/2010/wordprocessingShape">
                    <wps:wsp>
                      <wps:cNvSpPr txBox="1"/>
                      <wps:spPr>
                        <a:xfrm>
                          <a:off x="0" y="0"/>
                          <a:ext cx="443552" cy="320723"/>
                        </a:xfrm>
                        <a:prstGeom prst="rect">
                          <a:avLst/>
                        </a:prstGeom>
                        <a:noFill/>
                        <a:ln w="6350">
                          <a:noFill/>
                        </a:ln>
                      </wps:spPr>
                      <wps:txbx>
                        <w:txbxContent>
                          <w:p w14:paraId="6AFD2FF3" w14:textId="6BCEB125" w:rsidR="007E1555" w:rsidRPr="007E1555" w:rsidRDefault="007E1555">
                            <w:pPr>
                              <w:ind w:left="0"/>
                              <w:rPr>
                                <w:color w:val="FF0000"/>
                              </w:rPr>
                            </w:pPr>
                            <w:r w:rsidRPr="007E1555">
                              <w:rPr>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E9BC69" id="Tekstfelt 6652" o:spid="_x0000_s1245" type="#_x0000_t202" style="position:absolute;margin-left:352.75pt;margin-top:147pt;width:34.95pt;height:25.25pt;z-index:251847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" filled="f" stroked="f" strokeweight=".5pt">
                <v:textbox>
                  <w:txbxContent>
                    <w:p w14:paraId="6AFD2FF3" w14:textId="6BCEB125" w:rsidR="007E1555" w:rsidRPr="007E1555" w:rsidRDefault="007E1555">
                      <w:pPr>
                        <w:ind w:left="0"/>
                        <w:rPr>
                          <w:color w:val="FF0000"/>
                        </w:rPr>
                      </w:pPr>
                      <w:r w:rsidRPr="007E1555">
                        <w:rPr>
                          <w:color w:val="FF0000"/>
                        </w:rPr>
                        <w:t>*1</w:t>
                      </w:r>
                    </w:p>
                  </w:txbxContent>
                </v:textbox>
              </v:shape>
            </w:pict>
          </mc:Fallback>
        </mc:AlternateContent>
      </w:r>
      <w:r w:rsidR="005F1DF0">
        <w:rPr>
          <w:noProof/>
        </w:rPr>
        <mc:AlternateContent>
          <mc:Choice Requires="wps">
            <w:drawing>
              <wp:anchor distT="0" distB="0" distL="114300" distR="114300" simplePos="0" relativeHeight="251837952" behindDoc="0" locked="0" layoutInCell="1" allowOverlap="1" wp14:anchorId="73B87E5A" wp14:editId="0B8E3D96">
                <wp:simplePos x="0" y="0"/>
                <wp:positionH relativeFrom="column">
                  <wp:posOffset>4746625</wp:posOffset>
                </wp:positionH>
                <wp:positionV relativeFrom="paragraph">
                  <wp:posOffset>2011869</wp:posOffset>
                </wp:positionV>
                <wp:extent cx="204470" cy="177165"/>
                <wp:effectExtent l="0" t="0" r="24130" b="13335"/>
                <wp:wrapNone/>
                <wp:docPr id="1011" name="Ellipse 1011"/>
                <wp:cNvGraphicFramePr/>
                <a:graphic xmlns:a="http://schemas.openxmlformats.org/drawingml/2006/main">
                  <a:graphicData uri="http://schemas.microsoft.com/office/word/2010/wordprocessingShape">
                    <wps:wsp>
                      <wps:cNvSpPr/>
                      <wps:spPr>
                        <a:xfrm>
                          <a:off x="0" y="0"/>
                          <a:ext cx="204470" cy="17716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556AB5D" id="Ellipse 1011" o:spid="_x0000_s1026" style="position:absolute;margin-left:373.75pt;margin-top:158.4pt;width:16.1pt;height:13.95pt;z-index:251837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" filled="f" strokecolor="red" strokeweight="1pt">
                <v:stroke joinstyle="miter"/>
              </v:oval>
            </w:pict>
          </mc:Fallback>
        </mc:AlternateContent>
      </w:r>
      <w:r w:rsidR="005F1DF0" w:rsidRPr="007C5DFD">
        <w:rPr>
          <w:noProof/>
          <w:color w:val="FFFFFF" w:themeColor="background1"/>
        </w:rPr>
        <mc:AlternateContent>
          <mc:Choice Requires="wps">
            <w:drawing>
              <wp:anchor distT="0" distB="0" distL="114300" distR="114300" simplePos="0" relativeHeight="251844096" behindDoc="0" locked="0" layoutInCell="1" allowOverlap="1" wp14:anchorId="7BD698A9" wp14:editId="4C78FDD4">
                <wp:simplePos x="0" y="0"/>
                <wp:positionH relativeFrom="column">
                  <wp:posOffset>4758154</wp:posOffset>
                </wp:positionH>
                <wp:positionV relativeFrom="paragraph">
                  <wp:posOffset>2705867</wp:posOffset>
                </wp:positionV>
                <wp:extent cx="457200" cy="150021"/>
                <wp:effectExtent l="0" t="0" r="19050" b="21590"/>
                <wp:wrapNone/>
                <wp:docPr id="6644" name="Ellipse 6644"/>
                <wp:cNvGraphicFramePr/>
                <a:graphic xmlns:a="http://schemas.openxmlformats.org/drawingml/2006/main">
                  <a:graphicData uri="http://schemas.microsoft.com/office/word/2010/wordprocessingShape">
                    <wps:wsp>
                      <wps:cNvSpPr/>
                      <wps:spPr>
                        <a:xfrm>
                          <a:off x="0" y="0"/>
                          <a:ext cx="457200" cy="15002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15BB74" id="Ellipse 6644" o:spid="_x0000_s1026" style="position:absolute;margin-left:374.65pt;margin-top:213.05pt;width:36pt;height:11.8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" filled="f" strokecolor="red" strokeweight="1pt">
                <v:stroke joinstyle="miter"/>
              </v:oval>
            </w:pict>
          </mc:Fallback>
        </mc:AlternateContent>
      </w:r>
      <w:r w:rsidR="005F1DF0">
        <w:rPr>
          <w:noProof/>
          <w:color w:val="FFFFFF" w:themeColor="background1"/>
        </w:rPr>
        <mc:AlternateContent>
          <mc:Choice Requires="wps">
            <w:drawing>
              <wp:anchor distT="0" distB="0" distL="114300" distR="114300" simplePos="0" relativeHeight="251843072" behindDoc="0" locked="0" layoutInCell="1" allowOverlap="1" wp14:anchorId="3BB24BE9" wp14:editId="4217032F">
                <wp:simplePos x="0" y="0"/>
                <wp:positionH relativeFrom="column">
                  <wp:posOffset>1417468</wp:posOffset>
                </wp:positionH>
                <wp:positionV relativeFrom="paragraph">
                  <wp:posOffset>2143884</wp:posOffset>
                </wp:positionV>
                <wp:extent cx="3535499" cy="979714"/>
                <wp:effectExtent l="0" t="0" r="65405" b="68580"/>
                <wp:wrapNone/>
                <wp:docPr id="6645" name="Lige pilforbindelse 6645"/>
                <wp:cNvGraphicFramePr/>
                <a:graphic xmlns:a="http://schemas.openxmlformats.org/drawingml/2006/main">
                  <a:graphicData uri="http://schemas.microsoft.com/office/word/2010/wordprocessingShape">
                    <wps:wsp>
                      <wps:cNvCnPr/>
                      <wps:spPr>
                        <a:xfrm>
                          <a:off x="0" y="0"/>
                          <a:ext cx="3535499" cy="97971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8099FE" id="Lige pilforbindelse 6645" o:spid="_x0000_s1026" type="#_x0000_t32" style="position:absolute;margin-left:111.6pt;margin-top:168.8pt;width:278.4pt;height:77.15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" strokecolor="red" strokeweight=".5pt">
                <v:stroke endarrow="block" joinstyle="miter"/>
              </v:shape>
            </w:pict>
          </mc:Fallback>
        </mc:AlternateContent>
      </w:r>
      <w:r w:rsidR="005F1DF0" w:rsidRPr="001354A3">
        <w:rPr>
          <w:noProof/>
          <w:color w:val="FFFFFF" w:themeColor="background1"/>
        </w:rPr>
        <mc:AlternateContent>
          <mc:Choice Requires="wps">
            <w:drawing>
              <wp:anchor distT="0" distB="0" distL="114300" distR="114300" simplePos="0" relativeHeight="251842048" behindDoc="0" locked="0" layoutInCell="1" allowOverlap="1" wp14:anchorId="07E1FE3D" wp14:editId="03E32DAD">
                <wp:simplePos x="0" y="0"/>
                <wp:positionH relativeFrom="column">
                  <wp:posOffset>412833</wp:posOffset>
                </wp:positionH>
                <wp:positionV relativeFrom="paragraph">
                  <wp:posOffset>2058505</wp:posOffset>
                </wp:positionV>
                <wp:extent cx="968669" cy="177421"/>
                <wp:effectExtent l="0" t="0" r="22225" b="13335"/>
                <wp:wrapNone/>
                <wp:docPr id="6646" name="Ellipse 6646"/>
                <wp:cNvGraphicFramePr/>
                <a:graphic xmlns:a="http://schemas.openxmlformats.org/drawingml/2006/main">
                  <a:graphicData uri="http://schemas.microsoft.com/office/word/2010/wordprocessingShape">
                    <wps:wsp>
                      <wps:cNvSpPr/>
                      <wps:spPr>
                        <a:xfrm>
                          <a:off x="0" y="0"/>
                          <a:ext cx="968669" cy="17742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2257DEC" id="Ellipse 6646" o:spid="_x0000_s1026" style="position:absolute;margin-left:32.5pt;margin-top:162.1pt;width:76.25pt;height:13.95pt;z-index:251842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" filled="f" strokecolor="red" strokeweight="1pt">
                <v:stroke joinstyle="miter"/>
              </v:oval>
            </w:pict>
          </mc:Fallback>
        </mc:AlternateContent>
      </w:r>
      <w:r w:rsidR="005F1DF0" w:rsidRPr="001354A3">
        <w:rPr>
          <w:noProof/>
          <w:color w:val="FFFFFF" w:themeColor="background1"/>
        </w:rPr>
        <mc:AlternateContent>
          <mc:Choice Requires="wps">
            <w:drawing>
              <wp:anchor distT="0" distB="0" distL="114300" distR="114300" simplePos="0" relativeHeight="251840000" behindDoc="0" locked="0" layoutInCell="1" allowOverlap="1" wp14:anchorId="2BE8332D" wp14:editId="295B6552">
                <wp:simplePos x="0" y="0"/>
                <wp:positionH relativeFrom="column">
                  <wp:posOffset>4980024</wp:posOffset>
                </wp:positionH>
                <wp:positionV relativeFrom="paragraph">
                  <wp:posOffset>3040133</wp:posOffset>
                </wp:positionV>
                <wp:extent cx="788703" cy="136113"/>
                <wp:effectExtent l="0" t="0" r="11430" b="16510"/>
                <wp:wrapNone/>
                <wp:docPr id="6648" name="Ellipse 6648"/>
                <wp:cNvGraphicFramePr/>
                <a:graphic xmlns:a="http://schemas.openxmlformats.org/drawingml/2006/main">
                  <a:graphicData uri="http://schemas.microsoft.com/office/word/2010/wordprocessingShape">
                    <wps:wsp>
                      <wps:cNvSpPr/>
                      <wps:spPr>
                        <a:xfrm>
                          <a:off x="0" y="0"/>
                          <a:ext cx="788703" cy="13611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3EC4C3" id="Ellipse 6648" o:spid="_x0000_s1026" style="position:absolute;margin-left:392.15pt;margin-top:239.4pt;width:62.1pt;height:10.7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" filled="f" strokecolor="red" strokeweight="1pt">
                <v:stroke joinstyle="miter"/>
              </v:oval>
            </w:pict>
          </mc:Fallback>
        </mc:AlternateContent>
      </w:r>
      <w:r w:rsidR="005F1DF0">
        <w:rPr>
          <w:noProof/>
          <w:color w:val="FFFFFF" w:themeColor="background1"/>
        </w:rPr>
        <w:br w:type="page"/>
      </w:r>
    </w:p>
    <w:p w14:paraId="53AD0D7E" w14:textId="77777777" w:rsidR="00C760F8" w:rsidRDefault="00206A54" w:rsidP="00206A54">
      <w:r>
        <w:lastRenderedPageBreak/>
        <w:t>Når man så vil bruge den igen på en anden PC</w:t>
      </w:r>
      <w:r w:rsidR="00C760F8">
        <w:t>,</w:t>
      </w:r>
      <w:r>
        <w:t xml:space="preserve"> højre klikkes der på det grå område af Global libraries og vælg der vælges ”Open library..”. </w:t>
      </w:r>
    </w:p>
    <w:p w14:paraId="4CCF4845" w14:textId="77777777" w:rsidR="00C760F8" w:rsidRDefault="00C760F8" w:rsidP="00206A54">
      <w:r>
        <w:t>D</w:t>
      </w:r>
      <w:r w:rsidR="00206A54">
        <w:t>er efter skal man finde filen på USB-pennne</w:t>
      </w:r>
      <w:r>
        <w:t>,</w:t>
      </w:r>
      <w:r w:rsidR="00206A54">
        <w:t xml:space="preserve"> h</w:t>
      </w:r>
      <w:r>
        <w:t>e</w:t>
      </w:r>
      <w:r w:rsidR="00206A54">
        <w:t xml:space="preserve">r skal filtypen være Compressed libraries(*.Zal17…osv). </w:t>
      </w:r>
    </w:p>
    <w:p w14:paraId="4565575E" w14:textId="54293B28" w:rsidR="00206A54" w:rsidRDefault="00C760F8" w:rsidP="00206A54">
      <w:r>
        <w:t>T</w:t>
      </w:r>
      <w:r w:rsidR="00206A54">
        <w:t xml:space="preserve">ryk åben og vælg hvor man vil gemme den og tryk ok.  </w:t>
      </w:r>
    </w:p>
    <w:p w14:paraId="039DC165" w14:textId="1288A40B" w:rsidR="007E1555" w:rsidRDefault="00206A54" w:rsidP="00206A54">
      <w:pPr>
        <w:ind w:left="0"/>
      </w:pPr>
      <w:r>
        <w:rPr>
          <w:noProof/>
        </w:rPr>
        <w:drawing>
          <wp:anchor distT="0" distB="0" distL="114300" distR="114300" simplePos="0" relativeHeight="251852288" behindDoc="1" locked="0" layoutInCell="1" allowOverlap="1" wp14:anchorId="4817A864" wp14:editId="2E306821">
            <wp:simplePos x="0" y="0"/>
            <wp:positionH relativeFrom="margin">
              <wp:align>right</wp:align>
            </wp:positionH>
            <wp:positionV relativeFrom="paragraph">
              <wp:posOffset>280357</wp:posOffset>
            </wp:positionV>
            <wp:extent cx="5524500" cy="3907155"/>
            <wp:effectExtent l="0" t="0" r="0" b="0"/>
            <wp:wrapTight wrapText="bothSides">
              <wp:wrapPolygon edited="0">
                <wp:start x="0" y="0"/>
                <wp:lineTo x="0" y="21484"/>
                <wp:lineTo x="21526" y="21484"/>
                <wp:lineTo x="21526" y="0"/>
                <wp:lineTo x="0" y="0"/>
              </wp:wrapPolygon>
            </wp:wrapTight>
            <wp:docPr id="6655" name="Billede 6655" descr="Et billede, der indeholder tekst, skærmbillede, indendørs&#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Billede 42" descr="Et billede, der indeholder tekst, skærmbillede, indendørs&#10;&#10;Automatisk genereret beskrivelse"/>
                    <pic:cNvPicPr/>
                  </pic:nvPicPr>
                  <pic:blipFill>
                    <a:blip r:embed="rId545">
                      <a:extLst>
                        <a:ext uri="{28A0092B-C50C-407E-A947-70E740481C1C}">
                          <a14:useLocalDpi xmlns:a14="http://schemas.microsoft.com/office/drawing/2010/main" val="0"/>
                        </a:ext>
                      </a:extLst>
                    </a:blip>
                    <a:stretch>
                      <a:fillRect/>
                    </a:stretch>
                  </pic:blipFill>
                  <pic:spPr>
                    <a:xfrm>
                      <a:off x="0" y="0"/>
                      <a:ext cx="5524500" cy="3907155"/>
                    </a:xfrm>
                    <a:prstGeom prst="rect">
                      <a:avLst/>
                    </a:prstGeom>
                  </pic:spPr>
                </pic:pic>
              </a:graphicData>
            </a:graphic>
            <wp14:sizeRelH relativeFrom="margin">
              <wp14:pctWidth>0</wp14:pctWidth>
            </wp14:sizeRelH>
            <wp14:sizeRelV relativeFrom="margin">
              <wp14:pctHeight>0</wp14:pctHeight>
            </wp14:sizeRelV>
          </wp:anchor>
        </w:drawing>
      </w:r>
    </w:p>
    <w:p w14:paraId="5ED5128A" w14:textId="77777777" w:rsidR="00206A54" w:rsidRDefault="00206A54">
      <w:pPr>
        <w:ind w:left="0"/>
      </w:pPr>
      <w:r>
        <w:br w:type="page"/>
      </w:r>
    </w:p>
    <w:p w14:paraId="080C606D" w14:textId="77777777" w:rsidR="001F3962" w:rsidRDefault="001F3962">
      <w:pPr>
        <w:ind w:left="0"/>
        <w:rPr>
          <w:rFonts w:ascii="Arial" w:hAnsi="Arial"/>
          <w:b/>
          <w:sz w:val="48"/>
        </w:rPr>
      </w:pPr>
      <w:r>
        <w:lastRenderedPageBreak/>
        <w:br w:type="page"/>
      </w:r>
    </w:p>
    <w:p w14:paraId="5D4D796E" w14:textId="7CB35D39" w:rsidR="00C3568F" w:rsidRPr="00C12B68" w:rsidRDefault="002F2BE6" w:rsidP="00C12B68">
      <w:pPr>
        <w:pStyle w:val="titel"/>
      </w:pPr>
      <w:bookmarkStart w:id="59" w:name="_Toc125371753"/>
      <w:r w:rsidRPr="00C12B68">
        <w:lastRenderedPageBreak/>
        <w:t>Analog s</w:t>
      </w:r>
      <w:r w:rsidR="00C3568F" w:rsidRPr="00C12B68">
        <w:t>kalering</w:t>
      </w:r>
      <w:r w:rsidR="0050395F" w:rsidRPr="00C12B68">
        <w:t xml:space="preserve"> Norm_</w:t>
      </w:r>
      <w:r w:rsidR="007D00DE" w:rsidRPr="00C12B68">
        <w:t>X</w:t>
      </w:r>
      <w:r w:rsidR="0050395F" w:rsidRPr="00C12B68">
        <w:t xml:space="preserve"> og Scale</w:t>
      </w:r>
      <w:r w:rsidR="007D00DE" w:rsidRPr="00C12B68">
        <w:t>_X</w:t>
      </w:r>
      <w:r w:rsidR="00732ECF" w:rsidRPr="00C12B68">
        <w:t xml:space="preserve"> Siemens S7-1200</w:t>
      </w:r>
      <w:bookmarkEnd w:id="59"/>
    </w:p>
    <w:p w14:paraId="00384DA7" w14:textId="65016D64" w:rsidR="00C3568F" w:rsidRDefault="00C3568F" w:rsidP="00C3568F">
      <w:pPr>
        <w:rPr>
          <w:rFonts w:eastAsia="MS Mincho"/>
        </w:rPr>
      </w:pPr>
      <w:r>
        <w:rPr>
          <w:rFonts w:eastAsia="MS Mincho"/>
        </w:rPr>
        <w:t>Ved analog signalbehandling på en PLC er der ofte krav om, at de forskellige enheder passer sammen, samt at de er skaleret til ingeniørenheder.</w:t>
      </w:r>
    </w:p>
    <w:p w14:paraId="6D25D8AF" w14:textId="77777777" w:rsidR="00F64F11" w:rsidRDefault="00F64F11" w:rsidP="00C3568F">
      <w:pPr>
        <w:rPr>
          <w:rFonts w:eastAsia="MS Mincho"/>
        </w:rPr>
      </w:pPr>
    </w:p>
    <w:p w14:paraId="3FA758AE" w14:textId="4AD875A3" w:rsidR="00C3568F" w:rsidRDefault="00C3568F" w:rsidP="00C3568F">
      <w:pPr>
        <w:rPr>
          <w:rFonts w:eastAsia="MS Mincho"/>
        </w:rPr>
      </w:pPr>
      <w:r>
        <w:rPr>
          <w:rFonts w:eastAsia="MS Mincho"/>
        </w:rPr>
        <w:t>Hvis vi f</w:t>
      </w:r>
      <w:r w:rsidR="004667D6">
        <w:rPr>
          <w:rFonts w:eastAsia="MS Mincho"/>
        </w:rPr>
        <w:t>.eks.</w:t>
      </w:r>
      <w:r>
        <w:rPr>
          <w:rFonts w:eastAsia="MS Mincho"/>
        </w:rPr>
        <w:t xml:space="preserve"> har en tryktransmitter, som måler i området fra 0 til 3000</w:t>
      </w:r>
      <w:r w:rsidR="006A2DA0">
        <w:rPr>
          <w:rFonts w:eastAsia="MS Mincho"/>
        </w:rPr>
        <w:t xml:space="preserve"> </w:t>
      </w:r>
      <w:r>
        <w:rPr>
          <w:rFonts w:eastAsia="MS Mincho"/>
        </w:rPr>
        <w:t>mBar, ønsker vi</w:t>
      </w:r>
      <w:r w:rsidR="004667D6">
        <w:rPr>
          <w:rFonts w:eastAsia="MS Mincho"/>
        </w:rPr>
        <w:t>,</w:t>
      </w:r>
      <w:r>
        <w:rPr>
          <w:rFonts w:eastAsia="MS Mincho"/>
        </w:rPr>
        <w:t xml:space="preserve"> at værdien i PLC'en skal angives i området fra 0 </w:t>
      </w:r>
      <w:r w:rsidR="006A2DA0">
        <w:rPr>
          <w:rFonts w:eastAsia="MS Mincho"/>
        </w:rPr>
        <w:t>til</w:t>
      </w:r>
      <w:r>
        <w:rPr>
          <w:rFonts w:eastAsia="MS Mincho"/>
        </w:rPr>
        <w:t xml:space="preserve"> 3000 i stedet for fra 0 - 27648</w:t>
      </w:r>
      <w:r w:rsidR="004667D6">
        <w:rPr>
          <w:rFonts w:eastAsia="MS Mincho"/>
        </w:rPr>
        <w:t>.</w:t>
      </w:r>
      <w:r>
        <w:rPr>
          <w:rFonts w:eastAsia="MS Mincho"/>
        </w:rPr>
        <w:t xml:space="preserve"> </w:t>
      </w:r>
      <w:r w:rsidR="004667D6">
        <w:rPr>
          <w:rFonts w:eastAsia="MS Mincho"/>
        </w:rPr>
        <w:t>D</w:t>
      </w:r>
      <w:r>
        <w:rPr>
          <w:rFonts w:eastAsia="MS Mincho"/>
        </w:rPr>
        <w:t xml:space="preserve">ette kræver en skalering. En sådan skalering vil lette programmering og fejlfinding betydeligt, fordi talstørrelser fremtræder mere gennemskuelige, </w:t>
      </w:r>
      <w:r w:rsidR="004667D6">
        <w:rPr>
          <w:rFonts w:eastAsia="MS Mincho"/>
        </w:rPr>
        <w:t xml:space="preserve">og </w:t>
      </w:r>
      <w:r>
        <w:rPr>
          <w:rFonts w:eastAsia="MS Mincho"/>
        </w:rPr>
        <w:t>herudover slipper man også for stadige omregninger.</w:t>
      </w:r>
    </w:p>
    <w:p w14:paraId="1201CFB0" w14:textId="77777777" w:rsidR="00C3568F" w:rsidRDefault="00C3568F" w:rsidP="00C3568F">
      <w:pPr>
        <w:rPr>
          <w:rFonts w:eastAsia="MS Mincho"/>
        </w:rPr>
      </w:pPr>
    </w:p>
    <w:p w14:paraId="6A895E3D" w14:textId="1082BEBD" w:rsidR="00C3568F" w:rsidRDefault="00C3568F" w:rsidP="00C3568F">
      <w:pPr>
        <w:rPr>
          <w:rFonts w:eastAsia="MS Mincho"/>
        </w:rPr>
      </w:pPr>
      <w:r>
        <w:rPr>
          <w:rFonts w:eastAsia="MS Mincho"/>
        </w:rPr>
        <w:t>Man kan anvende de færdige skaleringsblokke, der findes i TIA</w:t>
      </w:r>
      <w:r w:rsidR="004667D6">
        <w:rPr>
          <w:rFonts w:eastAsia="MS Mincho"/>
        </w:rPr>
        <w:t>-</w:t>
      </w:r>
      <w:r>
        <w:rPr>
          <w:rFonts w:eastAsia="MS Mincho"/>
        </w:rPr>
        <w:t>Portalen. NORM_X og SCALE_X</w:t>
      </w:r>
    </w:p>
    <w:p w14:paraId="68A48501" w14:textId="6685B280" w:rsidR="00B63A34" w:rsidRDefault="00C97F85" w:rsidP="00C3568F">
      <w:pPr>
        <w:rPr>
          <w:rFonts w:eastAsia="MS Mincho"/>
        </w:rPr>
      </w:pPr>
      <w:r>
        <w:rPr>
          <w:noProof/>
        </w:rPr>
        <w:drawing>
          <wp:anchor distT="0" distB="0" distL="114300" distR="114300" simplePos="0" relativeHeight="251853312" behindDoc="1" locked="0" layoutInCell="1" allowOverlap="1" wp14:anchorId="52F25645" wp14:editId="4569FD41">
            <wp:simplePos x="0" y="0"/>
            <wp:positionH relativeFrom="column">
              <wp:posOffset>259080</wp:posOffset>
            </wp:positionH>
            <wp:positionV relativeFrom="paragraph">
              <wp:posOffset>222250</wp:posOffset>
            </wp:positionV>
            <wp:extent cx="5803265" cy="2416810"/>
            <wp:effectExtent l="0" t="0" r="6985" b="2540"/>
            <wp:wrapTight wrapText="bothSides">
              <wp:wrapPolygon edited="0">
                <wp:start x="0" y="0"/>
                <wp:lineTo x="0" y="21452"/>
                <wp:lineTo x="21555" y="21452"/>
                <wp:lineTo x="21555" y="0"/>
                <wp:lineTo x="0" y="0"/>
              </wp:wrapPolygon>
            </wp:wrapTight>
            <wp:docPr id="402" name="Billed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46">
                      <a:extLst>
                        <a:ext uri="{28A0092B-C50C-407E-A947-70E740481C1C}">
                          <a14:useLocalDpi xmlns:a14="http://schemas.microsoft.com/office/drawing/2010/main" val="0"/>
                        </a:ext>
                      </a:extLst>
                    </a:blip>
                    <a:srcRect r="4132"/>
                    <a:stretch>
                      <a:fillRect/>
                    </a:stretch>
                  </pic:blipFill>
                  <pic:spPr bwMode="auto">
                    <a:xfrm>
                      <a:off x="0" y="0"/>
                      <a:ext cx="5803265" cy="24168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F1390E" w14:textId="230DE137" w:rsidR="00C3568F" w:rsidRDefault="00C3568F" w:rsidP="00C3568F">
      <w:pPr>
        <w:rPr>
          <w:rFonts w:eastAsia="MS Mincho"/>
        </w:rPr>
      </w:pPr>
    </w:p>
    <w:p w14:paraId="6B26A154" w14:textId="7FAF4DE0" w:rsidR="00C3568F" w:rsidRDefault="00C3568F" w:rsidP="00C3568F">
      <w:pPr>
        <w:rPr>
          <w:rFonts w:eastAsia="MS Mincho"/>
          <w:noProof/>
        </w:rPr>
      </w:pPr>
    </w:p>
    <w:p w14:paraId="682ED362" w14:textId="4FA3AA88" w:rsidR="00C87866" w:rsidRDefault="00C87866" w:rsidP="00C3568F">
      <w:pPr>
        <w:rPr>
          <w:rFonts w:eastAsia="MS Mincho"/>
          <w:noProof/>
        </w:rPr>
      </w:pPr>
    </w:p>
    <w:p w14:paraId="237476DC" w14:textId="77777777" w:rsidR="00B4435B" w:rsidRDefault="00B4435B">
      <w:pPr>
        <w:ind w:left="0"/>
        <w:rPr>
          <w:rFonts w:ascii="Arial" w:eastAsia="MS Mincho" w:hAnsi="Arial"/>
        </w:rPr>
      </w:pPr>
      <w:r>
        <w:rPr>
          <w:rFonts w:eastAsia="MS Mincho"/>
        </w:rPr>
        <w:br w:type="page"/>
      </w:r>
    </w:p>
    <w:p w14:paraId="70D2DF75" w14:textId="6897D287" w:rsidR="007C0CE9" w:rsidRPr="008D1ADE" w:rsidRDefault="007C0CE9" w:rsidP="007C0CE9">
      <w:pPr>
        <w:pStyle w:val="underpunkt"/>
        <w:rPr>
          <w:rFonts w:eastAsia="MS Mincho"/>
        </w:rPr>
      </w:pPr>
      <w:r w:rsidRPr="008D1ADE">
        <w:rPr>
          <w:rFonts w:eastAsia="MS Mincho"/>
        </w:rPr>
        <w:lastRenderedPageBreak/>
        <w:t>NORM_X</w:t>
      </w:r>
    </w:p>
    <w:p w14:paraId="64D3838A" w14:textId="227AD1F7" w:rsidR="007C0CE9" w:rsidRPr="008D1ADE" w:rsidRDefault="00203879" w:rsidP="007C0CE9">
      <w:pPr>
        <w:rPr>
          <w:rFonts w:eastAsia="MS Mincho"/>
        </w:rPr>
      </w:pPr>
      <w:r>
        <w:rPr>
          <w:rFonts w:eastAsia="MS Mincho"/>
          <w:noProof/>
        </w:rPr>
        <w:drawing>
          <wp:inline distT="0" distB="0" distL="0" distR="0" wp14:anchorId="1576BC25" wp14:editId="2E3781C9">
            <wp:extent cx="3364865" cy="1257935"/>
            <wp:effectExtent l="0" t="0" r="0" b="0"/>
            <wp:docPr id="403" name="Billede 16"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6" descr="Et billede, der indeholder tekst&#10;&#10;Automatisk genereret beskrivelse"/>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3364865" cy="1257935"/>
                    </a:xfrm>
                    <a:prstGeom prst="rect">
                      <a:avLst/>
                    </a:prstGeom>
                    <a:noFill/>
                    <a:ln>
                      <a:noFill/>
                    </a:ln>
                  </pic:spPr>
                </pic:pic>
              </a:graphicData>
            </a:graphic>
          </wp:inline>
        </w:drawing>
      </w:r>
    </w:p>
    <w:p w14:paraId="10319870" w14:textId="77777777" w:rsidR="00B4435B" w:rsidRDefault="00B4435B" w:rsidP="007C0CE9">
      <w:pPr>
        <w:rPr>
          <w:rFonts w:eastAsia="MS Mincho"/>
        </w:rPr>
      </w:pPr>
    </w:p>
    <w:p w14:paraId="5171DC73" w14:textId="77777777" w:rsidR="00B4435B" w:rsidRDefault="007C0CE9" w:rsidP="007C0CE9">
      <w:pPr>
        <w:rPr>
          <w:rFonts w:eastAsia="MS Mincho"/>
        </w:rPr>
      </w:pPr>
      <w:r>
        <w:rPr>
          <w:rFonts w:eastAsia="MS Mincho"/>
        </w:rPr>
        <w:t>Man</w:t>
      </w:r>
      <w:r w:rsidRPr="008D1ADE">
        <w:rPr>
          <w:rFonts w:eastAsia="MS Mincho"/>
        </w:rPr>
        <w:t xml:space="preserve"> kan bruge instruktionen "Normaliser" til at normalisere værdien af ​​tagget ved VALUE-inputtet ved at knytte det til en lineær skala. </w:t>
      </w:r>
    </w:p>
    <w:p w14:paraId="2162CD2D" w14:textId="77777777" w:rsidR="00B4435B" w:rsidRDefault="00B4435B" w:rsidP="007C0CE9">
      <w:pPr>
        <w:rPr>
          <w:rFonts w:eastAsia="MS Mincho"/>
        </w:rPr>
      </w:pPr>
    </w:p>
    <w:p w14:paraId="494F45FE" w14:textId="77777777" w:rsidR="00B4435B" w:rsidRDefault="007C0CE9" w:rsidP="007C0CE9">
      <w:pPr>
        <w:rPr>
          <w:rFonts w:eastAsia="MS Mincho"/>
        </w:rPr>
      </w:pPr>
      <w:r>
        <w:rPr>
          <w:rFonts w:eastAsia="MS Mincho"/>
        </w:rPr>
        <w:t>Man</w:t>
      </w:r>
      <w:r w:rsidRPr="008D1ADE">
        <w:rPr>
          <w:rFonts w:eastAsia="MS Mincho"/>
        </w:rPr>
        <w:t xml:space="preserve"> kan bruge MIN- og MAX-parametrene til at definere grænserne for </w:t>
      </w:r>
      <w:r>
        <w:rPr>
          <w:rFonts w:eastAsia="MS Mincho"/>
        </w:rPr>
        <w:t>d</w:t>
      </w:r>
      <w:r w:rsidRPr="008D1ADE">
        <w:rPr>
          <w:rFonts w:eastAsia="MS Mincho"/>
        </w:rPr>
        <w:t xml:space="preserve">et værdiområde, der anvendes på skalaen. </w:t>
      </w:r>
    </w:p>
    <w:p w14:paraId="3DA862EB" w14:textId="77777777" w:rsidR="00B4435B" w:rsidRDefault="00B4435B" w:rsidP="007C0CE9">
      <w:pPr>
        <w:rPr>
          <w:rFonts w:eastAsia="MS Mincho"/>
        </w:rPr>
      </w:pPr>
    </w:p>
    <w:p w14:paraId="6E6CEDE6" w14:textId="77777777" w:rsidR="00B4435B" w:rsidRDefault="007C0CE9" w:rsidP="007C0CE9">
      <w:pPr>
        <w:rPr>
          <w:rFonts w:eastAsia="MS Mincho"/>
        </w:rPr>
      </w:pPr>
      <w:r w:rsidRPr="008D1ADE">
        <w:rPr>
          <w:rFonts w:eastAsia="MS Mincho"/>
        </w:rPr>
        <w:t xml:space="preserve">Resultatet </w:t>
      </w:r>
      <w:r>
        <w:rPr>
          <w:rFonts w:eastAsia="MS Mincho"/>
        </w:rPr>
        <w:t>på</w:t>
      </w:r>
      <w:r w:rsidRPr="008D1ADE">
        <w:rPr>
          <w:rFonts w:eastAsia="MS Mincho"/>
        </w:rPr>
        <w:t xml:space="preserve"> OUT-udgangen beregnes og lagres som </w:t>
      </w:r>
      <w:r>
        <w:rPr>
          <w:rFonts w:eastAsia="MS Mincho"/>
        </w:rPr>
        <w:t>Real</w:t>
      </w:r>
      <w:r w:rsidR="006C0AFA">
        <w:rPr>
          <w:rFonts w:eastAsia="MS Mincho"/>
        </w:rPr>
        <w:t>-</w:t>
      </w:r>
      <w:r w:rsidRPr="008D1ADE">
        <w:rPr>
          <w:rFonts w:eastAsia="MS Mincho"/>
        </w:rPr>
        <w:t>tal</w:t>
      </w:r>
      <w:r w:rsidR="006C0AFA">
        <w:rPr>
          <w:rFonts w:eastAsia="MS Mincho"/>
        </w:rPr>
        <w:t>,</w:t>
      </w:r>
      <w:r w:rsidRPr="008D1ADE">
        <w:rPr>
          <w:rFonts w:eastAsia="MS Mincho"/>
        </w:rPr>
        <w:t xml:space="preserve"> </w:t>
      </w:r>
      <w:r>
        <w:rPr>
          <w:rFonts w:eastAsia="MS Mincho"/>
        </w:rPr>
        <w:t xml:space="preserve">der </w:t>
      </w:r>
      <w:r w:rsidRPr="008D1ADE">
        <w:rPr>
          <w:rFonts w:eastAsia="MS Mincho"/>
        </w:rPr>
        <w:t>afhæng</w:t>
      </w:r>
      <w:r>
        <w:rPr>
          <w:rFonts w:eastAsia="MS Mincho"/>
        </w:rPr>
        <w:t xml:space="preserve">er </w:t>
      </w:r>
      <w:r w:rsidRPr="008D1ADE">
        <w:rPr>
          <w:rFonts w:eastAsia="MS Mincho"/>
        </w:rPr>
        <w:t xml:space="preserve">af ​​den værdi, der skal normaliseres inden for dette værdiområde. </w:t>
      </w:r>
    </w:p>
    <w:p w14:paraId="7B79DE49" w14:textId="77777777" w:rsidR="00B4435B" w:rsidRDefault="00B4435B" w:rsidP="007C0CE9">
      <w:pPr>
        <w:rPr>
          <w:rFonts w:eastAsia="MS Mincho"/>
        </w:rPr>
      </w:pPr>
    </w:p>
    <w:p w14:paraId="216A1EAD" w14:textId="45B63E1E" w:rsidR="007C0CE9" w:rsidRPr="008D1ADE" w:rsidRDefault="007C0CE9" w:rsidP="007C0CE9">
      <w:pPr>
        <w:rPr>
          <w:rFonts w:eastAsia="MS Mincho"/>
        </w:rPr>
      </w:pPr>
      <w:r w:rsidRPr="008D1ADE">
        <w:rPr>
          <w:rFonts w:eastAsia="MS Mincho"/>
        </w:rPr>
        <w:t>Hvis værdien, der skal normaliseres, er lig med værdien ved MIN-indgangen, har OUT-udgangen værdien "0.0". Hvis værdien, der skal normaliseres, er lig med værdien ved input MAX, returnerer output OUT værdien "1.0".</w:t>
      </w:r>
    </w:p>
    <w:p w14:paraId="7F2788A5" w14:textId="77777777" w:rsidR="007C0CE9" w:rsidRPr="008D1ADE" w:rsidRDefault="007C0CE9" w:rsidP="007C0CE9">
      <w:pPr>
        <w:rPr>
          <w:rFonts w:eastAsia="MS Mincho"/>
        </w:rPr>
      </w:pPr>
    </w:p>
    <w:p w14:paraId="2AB20BD1" w14:textId="77777777" w:rsidR="007C0CE9" w:rsidRPr="008D1ADE" w:rsidRDefault="007C0CE9" w:rsidP="007C0CE9">
      <w:pPr>
        <w:rPr>
          <w:rFonts w:eastAsia="MS Mincho"/>
        </w:rPr>
      </w:pPr>
      <w:r w:rsidRPr="005E3CFC">
        <w:rPr>
          <w:rFonts w:eastAsia="MS Mincho"/>
        </w:rPr>
        <w:t xml:space="preserve">Følgende figur </w:t>
      </w:r>
      <w:r>
        <w:rPr>
          <w:rFonts w:eastAsia="MS Mincho"/>
        </w:rPr>
        <w:t xml:space="preserve">og formel </w:t>
      </w:r>
      <w:r w:rsidRPr="005E3CFC">
        <w:rPr>
          <w:rFonts w:eastAsia="MS Mincho"/>
        </w:rPr>
        <w:t xml:space="preserve">viser, hvordan værdier </w:t>
      </w:r>
      <w:r w:rsidRPr="008D1ADE">
        <w:rPr>
          <w:rFonts w:eastAsia="MS Mincho"/>
        </w:rPr>
        <w:t>normaliseres:</w:t>
      </w:r>
    </w:p>
    <w:p w14:paraId="0B7C1DBB" w14:textId="77777777" w:rsidR="007C0CE9" w:rsidRDefault="007C0CE9" w:rsidP="007C0CE9">
      <w:pPr>
        <w:rPr>
          <w:rFonts w:eastAsia="MS Mincho"/>
        </w:rPr>
      </w:pPr>
    </w:p>
    <w:p w14:paraId="338D4961" w14:textId="77777777" w:rsidR="007C0CE9" w:rsidRPr="007C0CE9" w:rsidRDefault="007C0CE9" w:rsidP="007C0CE9">
      <w:pPr>
        <w:rPr>
          <w:rFonts w:eastAsia="MS Mincho"/>
        </w:rPr>
      </w:pPr>
      <w:r w:rsidRPr="007C0CE9">
        <w:rPr>
          <w:rFonts w:eastAsia="MS Mincho"/>
        </w:rPr>
        <w:t>OUT = (VALUE – MIN) / (MAX – MIN)</w:t>
      </w:r>
    </w:p>
    <w:p w14:paraId="37742D57" w14:textId="6AFB7481" w:rsidR="007C0CE9" w:rsidRDefault="00203879" w:rsidP="007C0CE9">
      <w:pPr>
        <w:rPr>
          <w:rFonts w:eastAsia="MS Mincho"/>
        </w:rPr>
      </w:pPr>
      <w:r>
        <w:rPr>
          <w:rFonts w:eastAsia="MS Mincho"/>
          <w:noProof/>
        </w:rPr>
        <w:drawing>
          <wp:inline distT="0" distB="0" distL="0" distR="0" wp14:anchorId="071CA42C" wp14:editId="5639E03D">
            <wp:extent cx="2894275" cy="2246221"/>
            <wp:effectExtent l="0" t="0" r="1905" b="1905"/>
            <wp:docPr id="404" name="Bille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7"/>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2909289" cy="2257873"/>
                    </a:xfrm>
                    <a:prstGeom prst="rect">
                      <a:avLst/>
                    </a:prstGeom>
                    <a:noFill/>
                    <a:ln>
                      <a:noFill/>
                    </a:ln>
                  </pic:spPr>
                </pic:pic>
              </a:graphicData>
            </a:graphic>
          </wp:inline>
        </w:drawing>
      </w:r>
    </w:p>
    <w:p w14:paraId="3AA4B697" w14:textId="77777777" w:rsidR="00B4435B" w:rsidRDefault="00B4435B">
      <w:pPr>
        <w:ind w:left="0"/>
        <w:rPr>
          <w:rFonts w:ascii="Arial" w:eastAsia="MS Mincho" w:hAnsi="Arial"/>
        </w:rPr>
      </w:pPr>
      <w:r>
        <w:rPr>
          <w:rFonts w:eastAsia="MS Mincho"/>
        </w:rPr>
        <w:br w:type="page"/>
      </w:r>
    </w:p>
    <w:p w14:paraId="55A714E3" w14:textId="4EB96D58" w:rsidR="00C87866" w:rsidRPr="007C0CE9" w:rsidRDefault="00C87866" w:rsidP="007C0CE9">
      <w:pPr>
        <w:pStyle w:val="underpunkt"/>
        <w:rPr>
          <w:rFonts w:eastAsia="MS Mincho"/>
        </w:rPr>
      </w:pPr>
      <w:r w:rsidRPr="007C0CE9">
        <w:rPr>
          <w:rFonts w:eastAsia="MS Mincho"/>
        </w:rPr>
        <w:lastRenderedPageBreak/>
        <w:t>SCALE_X</w:t>
      </w:r>
    </w:p>
    <w:p w14:paraId="05D92A53" w14:textId="14E738C6" w:rsidR="00C87866" w:rsidRPr="006C17E6" w:rsidRDefault="00203879" w:rsidP="00C87866">
      <w:pPr>
        <w:rPr>
          <w:rFonts w:eastAsia="MS Mincho"/>
        </w:rPr>
      </w:pPr>
      <w:r>
        <w:rPr>
          <w:rFonts w:eastAsia="MS Mincho"/>
          <w:noProof/>
        </w:rPr>
        <w:drawing>
          <wp:inline distT="0" distB="0" distL="0" distR="0" wp14:anchorId="62C2467D" wp14:editId="4719000F">
            <wp:extent cx="3364123" cy="1240403"/>
            <wp:effectExtent l="0" t="0" r="8255" b="0"/>
            <wp:docPr id="405" name="Billed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3370091" cy="1242603"/>
                    </a:xfrm>
                    <a:prstGeom prst="rect">
                      <a:avLst/>
                    </a:prstGeom>
                    <a:noFill/>
                    <a:ln>
                      <a:noFill/>
                    </a:ln>
                  </pic:spPr>
                </pic:pic>
              </a:graphicData>
            </a:graphic>
          </wp:inline>
        </w:drawing>
      </w:r>
    </w:p>
    <w:p w14:paraId="0BAF77E5" w14:textId="77777777" w:rsidR="00C97F85" w:rsidRDefault="00C87866" w:rsidP="00C87866">
      <w:pPr>
        <w:rPr>
          <w:rFonts w:eastAsia="MS Mincho"/>
        </w:rPr>
      </w:pPr>
      <w:r>
        <w:rPr>
          <w:rFonts w:eastAsia="MS Mincho"/>
        </w:rPr>
        <w:t>Man</w:t>
      </w:r>
      <w:r w:rsidRPr="005E3CFC">
        <w:rPr>
          <w:rFonts w:eastAsia="MS Mincho"/>
        </w:rPr>
        <w:t xml:space="preserve"> kan bruge "Scale"-instruktionen til at skalere værdien </w:t>
      </w:r>
      <w:r>
        <w:rPr>
          <w:rFonts w:eastAsia="MS Mincho"/>
        </w:rPr>
        <w:t xml:space="preserve">på </w:t>
      </w:r>
      <w:r w:rsidRPr="005E3CFC">
        <w:rPr>
          <w:rFonts w:eastAsia="MS Mincho"/>
        </w:rPr>
        <w:t xml:space="preserve">VALUE-inputtet ved at tilknytte den til et specificeret værdiområde. </w:t>
      </w:r>
    </w:p>
    <w:p w14:paraId="39EB6DB2" w14:textId="77777777" w:rsidR="00C97F85" w:rsidRDefault="00C97F85" w:rsidP="00C87866">
      <w:pPr>
        <w:rPr>
          <w:rFonts w:eastAsia="MS Mincho"/>
        </w:rPr>
      </w:pPr>
    </w:p>
    <w:p w14:paraId="391045B0" w14:textId="77777777" w:rsidR="00C97F85" w:rsidRDefault="00C87866" w:rsidP="00C87866">
      <w:pPr>
        <w:rPr>
          <w:rFonts w:eastAsia="MS Mincho"/>
        </w:rPr>
      </w:pPr>
      <w:r w:rsidRPr="005E3CFC">
        <w:rPr>
          <w:rFonts w:eastAsia="MS Mincho"/>
        </w:rPr>
        <w:t xml:space="preserve">Når "Scale"-instruktionen udføres, skaleres </w:t>
      </w:r>
      <w:r>
        <w:rPr>
          <w:rFonts w:eastAsia="MS Mincho"/>
        </w:rPr>
        <w:t>Real</w:t>
      </w:r>
      <w:r w:rsidR="006C0AFA">
        <w:rPr>
          <w:rFonts w:eastAsia="MS Mincho"/>
        </w:rPr>
        <w:t>-</w:t>
      </w:r>
      <w:r w:rsidR="00E026BB">
        <w:rPr>
          <w:rFonts w:eastAsia="MS Mincho"/>
        </w:rPr>
        <w:t>tallet</w:t>
      </w:r>
      <w:r w:rsidRPr="005E3CFC">
        <w:rPr>
          <w:rFonts w:eastAsia="MS Mincho"/>
        </w:rPr>
        <w:t xml:space="preserve"> </w:t>
      </w:r>
      <w:r w:rsidR="00E026BB">
        <w:rPr>
          <w:rFonts w:eastAsia="MS Mincho"/>
        </w:rPr>
        <w:t>på</w:t>
      </w:r>
      <w:r w:rsidRPr="005E3CFC">
        <w:rPr>
          <w:rFonts w:eastAsia="MS Mincho"/>
        </w:rPr>
        <w:t xml:space="preserve"> VALUE-inputtet til det værdiområde, der blev defineret af MIN- og MAX-parametrene. </w:t>
      </w:r>
    </w:p>
    <w:p w14:paraId="35E25070" w14:textId="77777777" w:rsidR="00C97F85" w:rsidRDefault="00C97F85" w:rsidP="00C87866">
      <w:pPr>
        <w:rPr>
          <w:rFonts w:eastAsia="MS Mincho"/>
        </w:rPr>
      </w:pPr>
    </w:p>
    <w:p w14:paraId="77396E2B" w14:textId="167587AA" w:rsidR="00C87866" w:rsidRPr="005E3CFC" w:rsidRDefault="00C87866" w:rsidP="00C87866">
      <w:pPr>
        <w:rPr>
          <w:rFonts w:eastAsia="MS Mincho"/>
        </w:rPr>
      </w:pPr>
      <w:r w:rsidRPr="005E3CFC">
        <w:rPr>
          <w:rFonts w:eastAsia="MS Mincho"/>
        </w:rPr>
        <w:t>Resultatet af skaleringen er et heltal</w:t>
      </w:r>
      <w:r>
        <w:rPr>
          <w:rFonts w:eastAsia="MS Mincho"/>
        </w:rPr>
        <w:t xml:space="preserve"> </w:t>
      </w:r>
      <w:r w:rsidR="00A10434">
        <w:rPr>
          <w:rFonts w:eastAsia="MS Mincho"/>
        </w:rPr>
        <w:t>”</w:t>
      </w:r>
      <w:r>
        <w:rPr>
          <w:rFonts w:eastAsia="MS Mincho"/>
        </w:rPr>
        <w:t>INT</w:t>
      </w:r>
      <w:r w:rsidR="00A10434">
        <w:rPr>
          <w:rFonts w:eastAsia="MS Mincho"/>
        </w:rPr>
        <w:t>”</w:t>
      </w:r>
      <w:r w:rsidRPr="005E3CFC">
        <w:rPr>
          <w:rFonts w:eastAsia="MS Mincho"/>
        </w:rPr>
        <w:t>, som er lagret i OUT-udgangen.</w:t>
      </w:r>
    </w:p>
    <w:p w14:paraId="7144546A" w14:textId="77777777" w:rsidR="00C87866" w:rsidRPr="005E3CFC" w:rsidRDefault="00C87866" w:rsidP="00C87866">
      <w:pPr>
        <w:rPr>
          <w:rFonts w:eastAsia="MS Mincho"/>
        </w:rPr>
      </w:pPr>
    </w:p>
    <w:p w14:paraId="65675CD1" w14:textId="036798B4" w:rsidR="00C87866" w:rsidRDefault="00C87866" w:rsidP="00C87866">
      <w:pPr>
        <w:rPr>
          <w:rFonts w:eastAsia="MS Mincho"/>
        </w:rPr>
      </w:pPr>
      <w:r w:rsidRPr="005E3CFC">
        <w:rPr>
          <w:rFonts w:eastAsia="MS Mincho"/>
        </w:rPr>
        <w:t xml:space="preserve">Følgende figur </w:t>
      </w:r>
      <w:r>
        <w:rPr>
          <w:rFonts w:eastAsia="MS Mincho"/>
        </w:rPr>
        <w:t xml:space="preserve">og formel </w:t>
      </w:r>
      <w:r w:rsidRPr="005E3CFC">
        <w:rPr>
          <w:rFonts w:eastAsia="MS Mincho"/>
        </w:rPr>
        <w:t>viser, hvordan værdier skaleres:</w:t>
      </w:r>
    </w:p>
    <w:p w14:paraId="3859DCC6" w14:textId="77777777" w:rsidR="00C97F85" w:rsidRDefault="00C97F85" w:rsidP="00C87866">
      <w:pPr>
        <w:rPr>
          <w:rFonts w:eastAsia="MS Mincho"/>
        </w:rPr>
      </w:pPr>
    </w:p>
    <w:p w14:paraId="7015E00C" w14:textId="1C952A3B" w:rsidR="007C0CE9" w:rsidRDefault="00C87866" w:rsidP="004A31F1">
      <w:pPr>
        <w:rPr>
          <w:rFonts w:eastAsia="MS Mincho"/>
        </w:rPr>
      </w:pPr>
      <w:r w:rsidRPr="004A31F1">
        <w:rPr>
          <w:rFonts w:eastAsia="MS Mincho"/>
        </w:rPr>
        <w:t xml:space="preserve">OUT = [VALUE </w:t>
      </w:r>
      <w:r w:rsidRPr="004A31F1">
        <w:rPr>
          <w:rFonts w:ascii="Cambria Math" w:eastAsia="MS Mincho" w:hAnsi="Cambria Math" w:cs="Cambria Math"/>
        </w:rPr>
        <w:t>∗</w:t>
      </w:r>
      <w:r w:rsidRPr="004A31F1">
        <w:rPr>
          <w:rFonts w:eastAsia="MS Mincho"/>
        </w:rPr>
        <w:t xml:space="preserve"> (MAX – MIN)] + MIN</w:t>
      </w:r>
      <w:r w:rsidR="007D00DE">
        <w:rPr>
          <w:rFonts w:eastAsia="MS Mincho"/>
        </w:rPr>
        <w:t>.</w:t>
      </w:r>
    </w:p>
    <w:p w14:paraId="44080C26" w14:textId="2DF5BE78" w:rsidR="00C3568F" w:rsidRDefault="00203879" w:rsidP="00C3568F">
      <w:pPr>
        <w:rPr>
          <w:rFonts w:eastAsia="MS Mincho"/>
        </w:rPr>
      </w:pPr>
      <w:r>
        <w:rPr>
          <w:rFonts w:eastAsia="MS Mincho"/>
          <w:noProof/>
        </w:rPr>
        <w:drawing>
          <wp:inline distT="0" distB="0" distL="0" distR="0" wp14:anchorId="70B04F36" wp14:editId="627FD70C">
            <wp:extent cx="2589530" cy="1901825"/>
            <wp:effectExtent l="0" t="0" r="0" b="0"/>
            <wp:docPr id="406" name="Billede 14" descr="Et billede, der indeholder antenn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4" descr="Et billede, der indeholder antenne&#10;&#10;Automatisk genereret beskrivelse"/>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2589530" cy="1901825"/>
                    </a:xfrm>
                    <a:prstGeom prst="rect">
                      <a:avLst/>
                    </a:prstGeom>
                    <a:noFill/>
                    <a:ln>
                      <a:noFill/>
                    </a:ln>
                  </pic:spPr>
                </pic:pic>
              </a:graphicData>
            </a:graphic>
          </wp:inline>
        </w:drawing>
      </w:r>
    </w:p>
    <w:p w14:paraId="10D927C9" w14:textId="77777777" w:rsidR="001F3962" w:rsidRDefault="00FB4C36">
      <w:pPr>
        <w:ind w:left="0"/>
        <w:rPr>
          <w:rFonts w:ascii="Arial" w:hAnsi="Arial"/>
          <w:b/>
          <w:sz w:val="48"/>
        </w:rPr>
      </w:pPr>
      <w:r>
        <w:br w:type="page"/>
      </w:r>
      <w:r w:rsidR="001F3962">
        <w:lastRenderedPageBreak/>
        <w:br w:type="page"/>
      </w:r>
    </w:p>
    <w:p w14:paraId="526C6C36" w14:textId="670A4A81" w:rsidR="006F1FEB" w:rsidRDefault="00364002" w:rsidP="00E4365F">
      <w:pPr>
        <w:pStyle w:val="titel"/>
        <w:rPr>
          <w:rFonts w:eastAsia="MS Mincho"/>
        </w:rPr>
      </w:pPr>
      <w:bookmarkStart w:id="60" w:name="_Toc125371754"/>
      <w:r>
        <w:lastRenderedPageBreak/>
        <w:t>A</w:t>
      </w:r>
      <w:r>
        <w:rPr>
          <w:rFonts w:eastAsia="MS Mincho"/>
        </w:rPr>
        <w:t xml:space="preserve">nalog signaler </w:t>
      </w:r>
      <w:r w:rsidR="00BD5718">
        <w:rPr>
          <w:rFonts w:eastAsia="MS Mincho"/>
        </w:rPr>
        <w:t>Allen</w:t>
      </w:r>
      <w:r w:rsidR="00786748">
        <w:rPr>
          <w:rFonts w:eastAsia="MS Mincho"/>
        </w:rPr>
        <w:t>-</w:t>
      </w:r>
      <w:r w:rsidR="00BD5718">
        <w:rPr>
          <w:rFonts w:eastAsia="MS Mincho"/>
        </w:rPr>
        <w:t>Bradley</w:t>
      </w:r>
      <w:bookmarkEnd w:id="60"/>
    </w:p>
    <w:p w14:paraId="479E5B72" w14:textId="2384F3E0" w:rsidR="00E21AC5" w:rsidRDefault="00C76B3D" w:rsidP="0024472C">
      <w:pPr>
        <w:pStyle w:val="hovedpunkt"/>
        <w:rPr>
          <w:rFonts w:eastAsia="MS Mincho"/>
        </w:rPr>
      </w:pPr>
      <w:r>
        <w:rPr>
          <w:rFonts w:eastAsia="MS Mincho"/>
        </w:rPr>
        <w:t>Analog</w:t>
      </w:r>
      <w:r w:rsidR="00DE3E06">
        <w:rPr>
          <w:rFonts w:eastAsia="MS Mincho"/>
        </w:rPr>
        <w:t>-</w:t>
      </w:r>
      <w:r>
        <w:rPr>
          <w:rFonts w:eastAsia="MS Mincho"/>
        </w:rPr>
        <w:t>inputkort 1796-IF4</w:t>
      </w:r>
    </w:p>
    <w:p w14:paraId="395EFF45" w14:textId="2E575B78" w:rsidR="0024472C" w:rsidRDefault="0024472C" w:rsidP="0024472C">
      <w:pPr>
        <w:pStyle w:val="hovedpunkt"/>
        <w:rPr>
          <w:rFonts w:eastAsia="MS Mincho"/>
        </w:rPr>
      </w:pPr>
    </w:p>
    <w:p w14:paraId="62CAAB7F" w14:textId="2E1D3939" w:rsidR="00E4365F" w:rsidRDefault="00CD5076" w:rsidP="00CD5076">
      <w:pPr>
        <w:pStyle w:val="underpunkt"/>
        <w:rPr>
          <w:rFonts w:eastAsia="MS Mincho"/>
        </w:rPr>
      </w:pPr>
      <w:r>
        <w:rPr>
          <w:rFonts w:eastAsia="MS Mincho"/>
        </w:rPr>
        <w:t>Opbygning /</w:t>
      </w:r>
      <w:r w:rsidR="00266422">
        <w:rPr>
          <w:rFonts w:eastAsia="MS Mincho"/>
        </w:rPr>
        <w:t xml:space="preserve"> </w:t>
      </w:r>
      <w:r>
        <w:rPr>
          <w:rFonts w:eastAsia="MS Mincho"/>
        </w:rPr>
        <w:t>blokdiag</w:t>
      </w:r>
      <w:r w:rsidR="00266422">
        <w:rPr>
          <w:rFonts w:eastAsia="MS Mincho"/>
        </w:rPr>
        <w:t>r</w:t>
      </w:r>
      <w:r>
        <w:rPr>
          <w:rFonts w:eastAsia="MS Mincho"/>
        </w:rPr>
        <w:t>am</w:t>
      </w:r>
    </w:p>
    <w:p w14:paraId="5341FFF6" w14:textId="731EEF0D" w:rsidR="001F1045" w:rsidRDefault="00C97F85" w:rsidP="00050B5F">
      <w:pPr>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drawing>
          <wp:anchor distT="0" distB="0" distL="114300" distR="114300" simplePos="0" relativeHeight="251854336" behindDoc="1" locked="0" layoutInCell="1" allowOverlap="1" wp14:anchorId="59E7DF85" wp14:editId="047094AF">
            <wp:simplePos x="0" y="0"/>
            <wp:positionH relativeFrom="margin">
              <wp:posOffset>671195</wp:posOffset>
            </wp:positionH>
            <wp:positionV relativeFrom="paragraph">
              <wp:posOffset>304800</wp:posOffset>
            </wp:positionV>
            <wp:extent cx="5448300" cy="3527425"/>
            <wp:effectExtent l="0" t="0" r="0" b="0"/>
            <wp:wrapTight wrapText="bothSides">
              <wp:wrapPolygon edited="0">
                <wp:start x="0" y="0"/>
                <wp:lineTo x="0" y="21464"/>
                <wp:lineTo x="21524" y="21464"/>
                <wp:lineTo x="21524" y="0"/>
                <wp:lineTo x="0" y="0"/>
              </wp:wrapPolygon>
            </wp:wrapTight>
            <wp:docPr id="4113" name="Billed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1">
                      <a:extLst>
                        <a:ext uri="{28A0092B-C50C-407E-A947-70E740481C1C}">
                          <a14:useLocalDpi xmlns:a14="http://schemas.microsoft.com/office/drawing/2010/main" val="0"/>
                        </a:ext>
                      </a:extLst>
                    </a:blip>
                    <a:srcRect t="5368"/>
                    <a:stretch/>
                  </pic:blipFill>
                  <pic:spPr bwMode="auto">
                    <a:xfrm>
                      <a:off x="0" y="0"/>
                      <a:ext cx="5448300" cy="3527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1871545" w14:textId="61396D32" w:rsidR="001F1045" w:rsidRDefault="001F1045" w:rsidP="00050B5F">
      <w:pPr>
        <w:rPr>
          <w:rFonts w:asciiTheme="minorHAnsi" w:eastAsiaTheme="minorHAnsi" w:hAnsiTheme="minorHAnsi" w:cstheme="minorBidi"/>
          <w:lang w:eastAsia="en-US"/>
        </w:rPr>
      </w:pPr>
    </w:p>
    <w:p w14:paraId="19386BE3" w14:textId="5D018716" w:rsidR="00050B5F" w:rsidRDefault="00050B5F" w:rsidP="00050B5F">
      <w:pPr>
        <w:rPr>
          <w:rFonts w:asciiTheme="minorHAnsi" w:eastAsiaTheme="minorHAnsi" w:hAnsiTheme="minorHAnsi" w:cstheme="minorBidi"/>
          <w:lang w:eastAsia="en-US"/>
        </w:rPr>
      </w:pPr>
      <w:r>
        <w:rPr>
          <w:rFonts w:asciiTheme="minorHAnsi" w:eastAsiaTheme="minorHAnsi" w:hAnsiTheme="minorHAnsi" w:cstheme="minorBidi"/>
          <w:lang w:eastAsia="en-US"/>
        </w:rPr>
        <w:t>Kortet har 4 analoge input</w:t>
      </w:r>
      <w:r w:rsidR="00E95922">
        <w:rPr>
          <w:rFonts w:asciiTheme="minorHAnsi" w:eastAsiaTheme="minorHAnsi" w:hAnsiTheme="minorHAnsi" w:cstheme="minorBidi"/>
          <w:lang w:eastAsia="en-US"/>
        </w:rPr>
        <w:t>-</w:t>
      </w:r>
      <w:r>
        <w:rPr>
          <w:rFonts w:asciiTheme="minorHAnsi" w:eastAsiaTheme="minorHAnsi" w:hAnsiTheme="minorHAnsi" w:cstheme="minorBidi"/>
          <w:lang w:eastAsia="en-US"/>
        </w:rPr>
        <w:t>kanaler (CH0 -3). Man kan i PLC</w:t>
      </w:r>
      <w:r w:rsidR="00E95922">
        <w:rPr>
          <w:rFonts w:asciiTheme="minorHAnsi" w:eastAsiaTheme="minorHAnsi" w:hAnsiTheme="minorHAnsi" w:cstheme="minorBidi"/>
          <w:lang w:eastAsia="en-US"/>
        </w:rPr>
        <w:t xml:space="preserve">’ens </w:t>
      </w:r>
      <w:r>
        <w:rPr>
          <w:rFonts w:asciiTheme="minorHAnsi" w:eastAsiaTheme="minorHAnsi" w:hAnsiTheme="minorHAnsi" w:cstheme="minorBidi"/>
          <w:lang w:eastAsia="en-US"/>
        </w:rPr>
        <w:t>programmeringssoftware vælge</w:t>
      </w:r>
      <w:r w:rsidR="00E95922">
        <w:rPr>
          <w:rFonts w:asciiTheme="minorHAnsi" w:eastAsiaTheme="minorHAnsi" w:hAnsiTheme="minorHAnsi" w:cstheme="minorBidi"/>
          <w:lang w:eastAsia="en-US"/>
        </w:rPr>
        <w:t>,</w:t>
      </w:r>
      <w:r>
        <w:rPr>
          <w:rFonts w:asciiTheme="minorHAnsi" w:eastAsiaTheme="minorHAnsi" w:hAnsiTheme="minorHAnsi" w:cstheme="minorBidi"/>
          <w:lang w:eastAsia="en-US"/>
        </w:rPr>
        <w:t xml:space="preserve"> om man vil bruge de enkelte inputkanaler som strøm eller spændingsinput</w:t>
      </w:r>
      <w:r w:rsidR="00E95922">
        <w:rPr>
          <w:rFonts w:asciiTheme="minorHAnsi" w:eastAsiaTheme="minorHAnsi" w:hAnsiTheme="minorHAnsi" w:cstheme="minorBidi"/>
          <w:lang w:eastAsia="en-US"/>
        </w:rPr>
        <w:t>.</w:t>
      </w:r>
    </w:p>
    <w:p w14:paraId="221D3EC2" w14:textId="248FA75A" w:rsidR="00DE3E06" w:rsidRDefault="00DE3E06">
      <w:pPr>
        <w:ind w:left="0"/>
        <w:rPr>
          <w:rFonts w:asciiTheme="minorHAnsi" w:eastAsiaTheme="minorHAnsi" w:hAnsiTheme="minorHAnsi" w:cstheme="minorBidi"/>
          <w:lang w:eastAsia="en-US"/>
        </w:rPr>
      </w:pPr>
    </w:p>
    <w:p w14:paraId="63E5F795" w14:textId="0AD15392" w:rsidR="00930555" w:rsidRPr="00930555" w:rsidRDefault="00930555" w:rsidP="00C76B3D">
      <w:pPr>
        <w:rPr>
          <w:rFonts w:asciiTheme="minorHAnsi" w:eastAsiaTheme="minorHAnsi" w:hAnsiTheme="minorHAnsi" w:cstheme="minorBidi"/>
          <w:lang w:eastAsia="en-US"/>
        </w:rPr>
      </w:pPr>
      <w:r w:rsidRPr="00930555">
        <w:rPr>
          <w:rFonts w:asciiTheme="minorHAnsi" w:eastAsiaTheme="minorHAnsi" w:hAnsiTheme="minorHAnsi" w:cstheme="minorBidi"/>
          <w:lang w:eastAsia="en-US"/>
        </w:rPr>
        <w:t>Indgangs</w:t>
      </w:r>
      <w:r w:rsidR="004C3E12">
        <w:rPr>
          <w:rFonts w:asciiTheme="minorHAnsi" w:eastAsiaTheme="minorHAnsi" w:hAnsiTheme="minorHAnsi" w:cstheme="minorBidi"/>
          <w:lang w:eastAsia="en-US"/>
        </w:rPr>
        <w:t>korte</w:t>
      </w:r>
      <w:r w:rsidR="006A2DA0">
        <w:rPr>
          <w:rFonts w:asciiTheme="minorHAnsi" w:eastAsiaTheme="minorHAnsi" w:hAnsiTheme="minorHAnsi" w:cstheme="minorBidi"/>
          <w:lang w:eastAsia="en-US"/>
        </w:rPr>
        <w:t>t</w:t>
      </w:r>
      <w:r w:rsidR="004C3E12">
        <w:rPr>
          <w:rFonts w:asciiTheme="minorHAnsi" w:eastAsiaTheme="minorHAnsi" w:hAnsiTheme="minorHAnsi" w:cstheme="minorBidi"/>
          <w:lang w:eastAsia="en-US"/>
        </w:rPr>
        <w:t>s</w:t>
      </w:r>
      <w:r w:rsidRPr="00930555">
        <w:rPr>
          <w:rFonts w:asciiTheme="minorHAnsi" w:eastAsiaTheme="minorHAnsi" w:hAnsiTheme="minorHAnsi" w:cstheme="minorBidi"/>
          <w:lang w:eastAsia="en-US"/>
        </w:rPr>
        <w:t xml:space="preserve"> indgangskredsløb består af fire analoge indgange</w:t>
      </w:r>
      <w:r w:rsidR="006A2DA0">
        <w:rPr>
          <w:rFonts w:asciiTheme="minorHAnsi" w:eastAsiaTheme="minorHAnsi" w:hAnsiTheme="minorHAnsi" w:cstheme="minorBidi"/>
          <w:lang w:eastAsia="en-US"/>
        </w:rPr>
        <w:t xml:space="preserve">, der via en </w:t>
      </w:r>
      <w:r w:rsidRPr="00930555">
        <w:rPr>
          <w:rFonts w:asciiTheme="minorHAnsi" w:eastAsiaTheme="minorHAnsi" w:hAnsiTheme="minorHAnsi" w:cstheme="minorBidi"/>
          <w:lang w:eastAsia="en-US"/>
        </w:rPr>
        <w:t>multiplekse</w:t>
      </w:r>
      <w:r w:rsidR="006A2DA0">
        <w:rPr>
          <w:rFonts w:asciiTheme="minorHAnsi" w:eastAsiaTheme="minorHAnsi" w:hAnsiTheme="minorHAnsi" w:cstheme="minorBidi"/>
          <w:lang w:eastAsia="en-US"/>
        </w:rPr>
        <w:t>r forbindes</w:t>
      </w:r>
      <w:r w:rsidRPr="00930555">
        <w:rPr>
          <w:rFonts w:asciiTheme="minorHAnsi" w:eastAsiaTheme="minorHAnsi" w:hAnsiTheme="minorHAnsi" w:cstheme="minorBidi"/>
          <w:lang w:eastAsia="en-US"/>
        </w:rPr>
        <w:t xml:space="preserve"> til en enkelt analog-til-digital</w:t>
      </w:r>
      <w:r w:rsidR="00A673ED">
        <w:rPr>
          <w:rFonts w:asciiTheme="minorHAnsi" w:eastAsiaTheme="minorHAnsi" w:hAnsiTheme="minorHAnsi" w:cstheme="minorBidi"/>
          <w:lang w:eastAsia="en-US"/>
        </w:rPr>
        <w:t>-</w:t>
      </w:r>
      <w:r w:rsidR="00A673ED" w:rsidRPr="00930555">
        <w:rPr>
          <w:rFonts w:asciiTheme="minorHAnsi" w:eastAsiaTheme="minorHAnsi" w:hAnsiTheme="minorHAnsi" w:cstheme="minorBidi"/>
          <w:lang w:eastAsia="en-US"/>
        </w:rPr>
        <w:t>konverter</w:t>
      </w:r>
      <w:r w:rsidRPr="00930555">
        <w:rPr>
          <w:rFonts w:asciiTheme="minorHAnsi" w:eastAsiaTheme="minorHAnsi" w:hAnsiTheme="minorHAnsi" w:cstheme="minorBidi"/>
          <w:lang w:eastAsia="en-US"/>
        </w:rPr>
        <w:t xml:space="preserve"> (A/D). </w:t>
      </w:r>
    </w:p>
    <w:p w14:paraId="7EDFA8D5" w14:textId="77777777" w:rsidR="003C61AC" w:rsidRDefault="003C61AC" w:rsidP="00C76B3D">
      <w:pPr>
        <w:rPr>
          <w:rFonts w:asciiTheme="minorHAnsi" w:eastAsiaTheme="minorHAnsi" w:hAnsiTheme="minorHAnsi" w:cstheme="minorBidi"/>
          <w:lang w:eastAsia="en-US"/>
        </w:rPr>
      </w:pPr>
    </w:p>
    <w:p w14:paraId="0857EF14" w14:textId="4184865B" w:rsidR="00930555" w:rsidRPr="00930555" w:rsidRDefault="00930555" w:rsidP="00C76B3D">
      <w:pPr>
        <w:rPr>
          <w:rFonts w:asciiTheme="minorHAnsi" w:eastAsiaTheme="minorHAnsi" w:hAnsiTheme="minorHAnsi" w:cstheme="minorBidi"/>
          <w:lang w:eastAsia="en-US"/>
        </w:rPr>
      </w:pPr>
      <w:r w:rsidRPr="00930555">
        <w:rPr>
          <w:rFonts w:asciiTheme="minorHAnsi" w:eastAsiaTheme="minorHAnsi" w:hAnsiTheme="minorHAnsi" w:cstheme="minorBidi"/>
          <w:lang w:eastAsia="en-US"/>
        </w:rPr>
        <w:t>A/D-konverter læser det valgte indgangssignal og konverterer det til en digital værdi</w:t>
      </w:r>
      <w:r w:rsidR="00E95922">
        <w:rPr>
          <w:rFonts w:asciiTheme="minorHAnsi" w:eastAsiaTheme="minorHAnsi" w:hAnsiTheme="minorHAnsi" w:cstheme="minorBidi"/>
          <w:lang w:eastAsia="en-US"/>
        </w:rPr>
        <w:t>,</w:t>
      </w:r>
      <w:r w:rsidRPr="00930555">
        <w:rPr>
          <w:rFonts w:asciiTheme="minorHAnsi" w:eastAsiaTheme="minorHAnsi" w:hAnsiTheme="minorHAnsi" w:cstheme="minorBidi"/>
          <w:lang w:eastAsia="en-US"/>
        </w:rPr>
        <w:t xml:space="preserve"> som via den digitale bus overføres til CPU’e</w:t>
      </w:r>
      <w:r w:rsidR="003C61AC">
        <w:rPr>
          <w:rFonts w:asciiTheme="minorHAnsi" w:eastAsiaTheme="minorHAnsi" w:hAnsiTheme="minorHAnsi" w:cstheme="minorBidi"/>
          <w:lang w:eastAsia="en-US"/>
        </w:rPr>
        <w:t>n</w:t>
      </w:r>
      <w:r w:rsidRPr="00930555">
        <w:rPr>
          <w:rFonts w:asciiTheme="minorHAnsi" w:eastAsiaTheme="minorHAnsi" w:hAnsiTheme="minorHAnsi" w:cstheme="minorBidi"/>
          <w:lang w:eastAsia="en-US"/>
        </w:rPr>
        <w:t xml:space="preserve">. </w:t>
      </w:r>
    </w:p>
    <w:p w14:paraId="2A88945E" w14:textId="77777777" w:rsidR="003C61AC" w:rsidRDefault="003C61AC" w:rsidP="00C76B3D">
      <w:pPr>
        <w:rPr>
          <w:rFonts w:asciiTheme="minorHAnsi" w:eastAsiaTheme="minorHAnsi" w:hAnsiTheme="minorHAnsi" w:cstheme="minorBidi"/>
          <w:lang w:eastAsia="en-US"/>
        </w:rPr>
      </w:pPr>
    </w:p>
    <w:p w14:paraId="307B8944" w14:textId="3170CEFC" w:rsidR="00930555" w:rsidRDefault="00930555" w:rsidP="00C76B3D">
      <w:pPr>
        <w:rPr>
          <w:rFonts w:asciiTheme="minorHAnsi" w:eastAsiaTheme="minorHAnsi" w:hAnsiTheme="minorHAnsi" w:cstheme="minorBidi"/>
          <w:lang w:eastAsia="en-US"/>
        </w:rPr>
      </w:pPr>
      <w:r w:rsidRPr="00930555">
        <w:rPr>
          <w:rFonts w:asciiTheme="minorHAnsi" w:eastAsiaTheme="minorHAnsi" w:hAnsiTheme="minorHAnsi" w:cstheme="minorBidi"/>
          <w:lang w:eastAsia="en-US"/>
        </w:rPr>
        <w:t xml:space="preserve">Multiplekseren skifter </w:t>
      </w:r>
      <w:r w:rsidR="003C61AC">
        <w:rPr>
          <w:rFonts w:asciiTheme="minorHAnsi" w:eastAsiaTheme="minorHAnsi" w:hAnsiTheme="minorHAnsi" w:cstheme="minorBidi"/>
          <w:lang w:eastAsia="en-US"/>
        </w:rPr>
        <w:t>konstant mellem</w:t>
      </w:r>
      <w:r w:rsidR="000C542E">
        <w:rPr>
          <w:rFonts w:asciiTheme="minorHAnsi" w:eastAsiaTheme="minorHAnsi" w:hAnsiTheme="minorHAnsi" w:cstheme="minorBidi"/>
          <w:lang w:eastAsia="en-US"/>
        </w:rPr>
        <w:t xml:space="preserve"> de fire</w:t>
      </w:r>
      <w:r w:rsidRPr="00930555">
        <w:rPr>
          <w:rFonts w:asciiTheme="minorHAnsi" w:eastAsiaTheme="minorHAnsi" w:hAnsiTheme="minorHAnsi" w:cstheme="minorBidi"/>
          <w:lang w:eastAsia="en-US"/>
        </w:rPr>
        <w:t xml:space="preserve"> </w:t>
      </w:r>
      <w:r w:rsidR="000C542E" w:rsidRPr="00930555">
        <w:rPr>
          <w:rFonts w:asciiTheme="minorHAnsi" w:eastAsiaTheme="minorHAnsi" w:hAnsiTheme="minorHAnsi" w:cstheme="minorBidi"/>
          <w:lang w:eastAsia="en-US"/>
        </w:rPr>
        <w:t>indgangskanaler</w:t>
      </w:r>
      <w:r w:rsidRPr="00930555">
        <w:rPr>
          <w:rFonts w:asciiTheme="minorHAnsi" w:eastAsiaTheme="minorHAnsi" w:hAnsiTheme="minorHAnsi" w:cstheme="minorBidi"/>
          <w:lang w:eastAsia="en-US"/>
        </w:rPr>
        <w:t xml:space="preserve"> </w:t>
      </w:r>
      <w:r w:rsidR="000C542E">
        <w:rPr>
          <w:rFonts w:asciiTheme="minorHAnsi" w:eastAsiaTheme="minorHAnsi" w:hAnsiTheme="minorHAnsi" w:cstheme="minorBidi"/>
          <w:lang w:eastAsia="en-US"/>
        </w:rPr>
        <w:t>og</w:t>
      </w:r>
      <w:r w:rsidRPr="00930555">
        <w:rPr>
          <w:rFonts w:asciiTheme="minorHAnsi" w:eastAsiaTheme="minorHAnsi" w:hAnsiTheme="minorHAnsi" w:cstheme="minorBidi"/>
          <w:lang w:eastAsia="en-US"/>
        </w:rPr>
        <w:t xml:space="preserve"> </w:t>
      </w:r>
      <w:r w:rsidR="00911731">
        <w:rPr>
          <w:rFonts w:asciiTheme="minorHAnsi" w:eastAsiaTheme="minorHAnsi" w:hAnsiTheme="minorHAnsi" w:cstheme="minorBidi"/>
          <w:lang w:eastAsia="en-US"/>
        </w:rPr>
        <w:t>korte</w:t>
      </w:r>
      <w:r w:rsidR="00A673ED">
        <w:rPr>
          <w:rFonts w:asciiTheme="minorHAnsi" w:eastAsiaTheme="minorHAnsi" w:hAnsiTheme="minorHAnsi" w:cstheme="minorBidi"/>
          <w:lang w:eastAsia="en-US"/>
        </w:rPr>
        <w:t>t</w:t>
      </w:r>
      <w:r w:rsidR="00911731">
        <w:rPr>
          <w:rFonts w:asciiTheme="minorHAnsi" w:eastAsiaTheme="minorHAnsi" w:hAnsiTheme="minorHAnsi" w:cstheme="minorBidi"/>
          <w:lang w:eastAsia="en-US"/>
        </w:rPr>
        <w:t>s</w:t>
      </w:r>
      <w:r w:rsidRPr="00930555">
        <w:rPr>
          <w:rFonts w:asciiTheme="minorHAnsi" w:eastAsiaTheme="minorHAnsi" w:hAnsiTheme="minorHAnsi" w:cstheme="minorBidi"/>
          <w:lang w:eastAsia="en-US"/>
        </w:rPr>
        <w:t xml:space="preserve"> </w:t>
      </w:r>
      <w:r w:rsidR="000C542E">
        <w:rPr>
          <w:rFonts w:asciiTheme="minorHAnsi" w:eastAsiaTheme="minorHAnsi" w:hAnsiTheme="minorHAnsi" w:cstheme="minorBidi"/>
          <w:lang w:eastAsia="en-US"/>
        </w:rPr>
        <w:t xml:space="preserve">ene </w:t>
      </w:r>
      <w:r w:rsidRPr="00930555">
        <w:rPr>
          <w:rFonts w:asciiTheme="minorHAnsi" w:eastAsiaTheme="minorHAnsi" w:hAnsiTheme="minorHAnsi" w:cstheme="minorBidi"/>
          <w:lang w:eastAsia="en-US"/>
        </w:rPr>
        <w:t>A/D-konverter. Dette betyder</w:t>
      </w:r>
      <w:r w:rsidR="00E95922">
        <w:rPr>
          <w:rFonts w:asciiTheme="minorHAnsi" w:eastAsiaTheme="minorHAnsi" w:hAnsiTheme="minorHAnsi" w:cstheme="minorBidi"/>
          <w:lang w:eastAsia="en-US"/>
        </w:rPr>
        <w:t>,</w:t>
      </w:r>
      <w:r w:rsidRPr="00930555">
        <w:rPr>
          <w:rFonts w:asciiTheme="minorHAnsi" w:eastAsiaTheme="minorHAnsi" w:hAnsiTheme="minorHAnsi" w:cstheme="minorBidi"/>
          <w:lang w:eastAsia="en-US"/>
        </w:rPr>
        <w:t xml:space="preserve"> at </w:t>
      </w:r>
      <w:r w:rsidR="000C542E" w:rsidRPr="00930555">
        <w:rPr>
          <w:rFonts w:asciiTheme="minorHAnsi" w:eastAsiaTheme="minorHAnsi" w:hAnsiTheme="minorHAnsi" w:cstheme="minorBidi"/>
          <w:lang w:eastAsia="en-US"/>
        </w:rPr>
        <w:t>opdateringstiden</w:t>
      </w:r>
      <w:r w:rsidRPr="00930555">
        <w:rPr>
          <w:rFonts w:asciiTheme="minorHAnsi" w:eastAsiaTheme="minorHAnsi" w:hAnsiTheme="minorHAnsi" w:cstheme="minorBidi"/>
          <w:lang w:eastAsia="en-US"/>
        </w:rPr>
        <w:t xml:space="preserve"> på en analog indgang </w:t>
      </w:r>
      <w:r w:rsidR="000C542E">
        <w:rPr>
          <w:rFonts w:asciiTheme="minorHAnsi" w:eastAsiaTheme="minorHAnsi" w:hAnsiTheme="minorHAnsi" w:cstheme="minorBidi"/>
          <w:lang w:eastAsia="en-US"/>
        </w:rPr>
        <w:t>stiger</w:t>
      </w:r>
      <w:r w:rsidRPr="00930555">
        <w:rPr>
          <w:rFonts w:asciiTheme="minorHAnsi" w:eastAsiaTheme="minorHAnsi" w:hAnsiTheme="minorHAnsi" w:cstheme="minorBidi"/>
          <w:lang w:eastAsia="en-US"/>
        </w:rPr>
        <w:t xml:space="preserve"> hver gang en indgangskanal </w:t>
      </w:r>
      <w:r w:rsidR="00911731">
        <w:rPr>
          <w:rFonts w:asciiTheme="minorHAnsi" w:eastAsiaTheme="minorHAnsi" w:hAnsiTheme="minorHAnsi" w:cstheme="minorBidi"/>
          <w:lang w:eastAsia="en-US"/>
        </w:rPr>
        <w:t>aktiveres/</w:t>
      </w:r>
      <w:r w:rsidRPr="00930555">
        <w:rPr>
          <w:rFonts w:asciiTheme="minorHAnsi" w:eastAsiaTheme="minorHAnsi" w:hAnsiTheme="minorHAnsi" w:cstheme="minorBidi"/>
          <w:lang w:eastAsia="en-US"/>
        </w:rPr>
        <w:t>enables.</w:t>
      </w:r>
    </w:p>
    <w:p w14:paraId="291611F3" w14:textId="6547566D" w:rsidR="004D4E37" w:rsidRDefault="004D4E37" w:rsidP="00C76B3D">
      <w:pPr>
        <w:rPr>
          <w:rFonts w:asciiTheme="minorHAnsi" w:eastAsiaTheme="minorHAnsi" w:hAnsiTheme="minorHAnsi" w:cstheme="minorBidi"/>
          <w:lang w:eastAsia="en-US"/>
        </w:rPr>
      </w:pPr>
    </w:p>
    <w:p w14:paraId="7CCB711B" w14:textId="44A2D5FF" w:rsidR="004D4E37" w:rsidRDefault="004D4E37" w:rsidP="00C76B3D">
      <w:pPr>
        <w:rPr>
          <w:rFonts w:asciiTheme="minorHAnsi" w:eastAsiaTheme="minorHAnsi" w:hAnsiTheme="minorHAnsi" w:cstheme="minorBidi"/>
          <w:lang w:eastAsia="en-US"/>
        </w:rPr>
      </w:pPr>
      <w:r>
        <w:rPr>
          <w:rFonts w:asciiTheme="minorHAnsi" w:eastAsiaTheme="minorHAnsi" w:hAnsiTheme="minorHAnsi" w:cstheme="minorBidi"/>
          <w:lang w:eastAsia="en-US"/>
        </w:rPr>
        <w:t>D</w:t>
      </w:r>
      <w:r w:rsidR="00007CF5">
        <w:rPr>
          <w:rFonts w:asciiTheme="minorHAnsi" w:eastAsiaTheme="minorHAnsi" w:hAnsiTheme="minorHAnsi" w:cstheme="minorBidi"/>
          <w:lang w:eastAsia="en-US"/>
        </w:rPr>
        <w:t>e 4 analoge input er galvanisk adskilt fra CPU</w:t>
      </w:r>
      <w:r w:rsidR="00045125">
        <w:rPr>
          <w:rFonts w:asciiTheme="minorHAnsi" w:eastAsiaTheme="minorHAnsi" w:hAnsiTheme="minorHAnsi" w:cstheme="minorBidi"/>
          <w:lang w:eastAsia="en-US"/>
        </w:rPr>
        <w:t>-bussen</w:t>
      </w:r>
      <w:r w:rsidR="00007CF5">
        <w:rPr>
          <w:rFonts w:asciiTheme="minorHAnsi" w:eastAsiaTheme="minorHAnsi" w:hAnsiTheme="minorHAnsi" w:cstheme="minorBidi"/>
          <w:lang w:eastAsia="en-US"/>
        </w:rPr>
        <w:t xml:space="preserve"> ved hjælp af </w:t>
      </w:r>
      <w:r w:rsidR="00045125">
        <w:rPr>
          <w:rFonts w:asciiTheme="minorHAnsi" w:eastAsiaTheme="minorHAnsi" w:hAnsiTheme="minorHAnsi" w:cstheme="minorBidi"/>
          <w:lang w:eastAsia="en-US"/>
        </w:rPr>
        <w:t>op</w:t>
      </w:r>
      <w:r w:rsidR="00D1030E">
        <w:rPr>
          <w:rFonts w:asciiTheme="minorHAnsi" w:eastAsiaTheme="minorHAnsi" w:hAnsiTheme="minorHAnsi" w:cstheme="minorBidi"/>
          <w:lang w:eastAsia="en-US"/>
        </w:rPr>
        <w:t>to</w:t>
      </w:r>
      <w:r w:rsidR="00045125">
        <w:rPr>
          <w:rFonts w:asciiTheme="minorHAnsi" w:eastAsiaTheme="minorHAnsi" w:hAnsiTheme="minorHAnsi" w:cstheme="minorBidi"/>
          <w:lang w:eastAsia="en-US"/>
        </w:rPr>
        <w:t>kobler</w:t>
      </w:r>
      <w:r w:rsidR="00CB3710">
        <w:rPr>
          <w:rFonts w:asciiTheme="minorHAnsi" w:eastAsiaTheme="minorHAnsi" w:hAnsiTheme="minorHAnsi" w:cstheme="minorBidi"/>
          <w:lang w:eastAsia="en-US"/>
        </w:rPr>
        <w:t>er</w:t>
      </w:r>
      <w:r w:rsidR="00F90A7C">
        <w:rPr>
          <w:rFonts w:asciiTheme="minorHAnsi" w:eastAsiaTheme="minorHAnsi" w:hAnsiTheme="minorHAnsi" w:cstheme="minorBidi"/>
          <w:lang w:eastAsia="en-US"/>
        </w:rPr>
        <w:t>.</w:t>
      </w:r>
    </w:p>
    <w:p w14:paraId="56C8736B" w14:textId="3B5FD3DA" w:rsidR="00DE3E06" w:rsidRDefault="00DE3E06" w:rsidP="00C76B3D">
      <w:pPr>
        <w:rPr>
          <w:rFonts w:asciiTheme="minorHAnsi" w:eastAsiaTheme="minorHAnsi" w:hAnsiTheme="minorHAnsi" w:cstheme="minorBidi"/>
          <w:lang w:eastAsia="en-US"/>
        </w:rPr>
      </w:pPr>
    </w:p>
    <w:p w14:paraId="0DC17C75" w14:textId="77777777" w:rsidR="00CA61BF" w:rsidRDefault="00CA61BF" w:rsidP="00C76B3D">
      <w:pPr>
        <w:rPr>
          <w:rFonts w:asciiTheme="minorHAnsi" w:eastAsiaTheme="minorHAnsi" w:hAnsiTheme="minorHAnsi" w:cstheme="minorBidi"/>
          <w:lang w:eastAsia="en-US"/>
        </w:rPr>
      </w:pPr>
    </w:p>
    <w:p w14:paraId="30687903" w14:textId="6E4278AD" w:rsidR="000C542E" w:rsidRDefault="00A319FC" w:rsidP="00CA61BF">
      <w:pPr>
        <w:pStyle w:val="underpunkt"/>
        <w:rPr>
          <w:rFonts w:eastAsiaTheme="minorHAnsi"/>
          <w:lang w:eastAsia="en-US"/>
        </w:rPr>
      </w:pPr>
      <w:r>
        <w:rPr>
          <w:rFonts w:eastAsiaTheme="minorHAnsi"/>
          <w:lang w:eastAsia="en-US"/>
        </w:rPr>
        <w:lastRenderedPageBreak/>
        <w:t>O</w:t>
      </w:r>
      <w:r w:rsidR="00CA61BF" w:rsidRPr="00930555">
        <w:rPr>
          <w:rFonts w:eastAsiaTheme="minorHAnsi"/>
          <w:lang w:eastAsia="en-US"/>
        </w:rPr>
        <w:t>pdateringstid</w:t>
      </w:r>
    </w:p>
    <w:p w14:paraId="76078C56" w14:textId="33E0720C" w:rsidR="000C542E" w:rsidRPr="00930555" w:rsidRDefault="00C97F85" w:rsidP="00C97F85">
      <w:pPr>
        <w:jc w:val="center"/>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drawing>
          <wp:anchor distT="0" distB="0" distL="114300" distR="114300" simplePos="0" relativeHeight="251855360" behindDoc="1" locked="0" layoutInCell="1" allowOverlap="1" wp14:anchorId="7ACBEBFB" wp14:editId="5ACFC13F">
            <wp:simplePos x="0" y="0"/>
            <wp:positionH relativeFrom="margin">
              <wp:posOffset>195580</wp:posOffset>
            </wp:positionH>
            <wp:positionV relativeFrom="paragraph">
              <wp:posOffset>1505585</wp:posOffset>
            </wp:positionV>
            <wp:extent cx="5979795" cy="1359535"/>
            <wp:effectExtent l="0" t="0" r="1905" b="0"/>
            <wp:wrapTight wrapText="bothSides">
              <wp:wrapPolygon edited="0">
                <wp:start x="0" y="0"/>
                <wp:lineTo x="0" y="21186"/>
                <wp:lineTo x="21538" y="21186"/>
                <wp:lineTo x="21538" y="0"/>
                <wp:lineTo x="0" y="0"/>
              </wp:wrapPolygon>
            </wp:wrapTight>
            <wp:docPr id="4122" name="Billede 4122"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lede 33" descr="Et billede, der indeholder bord&#10;&#10;Automatisk genereret beskrivelse"/>
                    <pic:cNvPicPr/>
                  </pic:nvPicPr>
                  <pic:blipFill rotWithShape="1">
                    <a:blip r:embed="rId552">
                      <a:extLst>
                        <a:ext uri="{28A0092B-C50C-407E-A947-70E740481C1C}">
                          <a14:useLocalDpi xmlns:a14="http://schemas.microsoft.com/office/drawing/2010/main" val="0"/>
                        </a:ext>
                      </a:extLst>
                    </a:blip>
                    <a:srcRect l="1099" t="59360" r="996" b="3073"/>
                    <a:stretch/>
                  </pic:blipFill>
                  <pic:spPr bwMode="auto">
                    <a:xfrm>
                      <a:off x="0" y="0"/>
                      <a:ext cx="5979795" cy="1359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C542E" w:rsidRPr="00930555">
        <w:rPr>
          <w:rFonts w:asciiTheme="minorHAnsi" w:eastAsiaTheme="minorHAnsi" w:hAnsiTheme="minorHAnsi" w:cstheme="minorBidi"/>
          <w:noProof/>
          <w:lang w:eastAsia="en-US"/>
        </w:rPr>
        <w:drawing>
          <wp:inline distT="0" distB="0" distL="0" distR="0" wp14:anchorId="2D55B858" wp14:editId="1F796C2F">
            <wp:extent cx="2645314" cy="1423283"/>
            <wp:effectExtent l="0" t="0" r="3175" b="5715"/>
            <wp:docPr id="4121" name="Billede 4121"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lede 33" descr="Et billede, der indeholder bord&#10;&#10;Automatisk genereret beskrivelse"/>
                    <pic:cNvPicPr/>
                  </pic:nvPicPr>
                  <pic:blipFill rotWithShape="1">
                    <a:blip r:embed="rId552">
                      <a:extLst>
                        <a:ext uri="{28A0092B-C50C-407E-A947-70E740481C1C}">
                          <a14:useLocalDpi xmlns:a14="http://schemas.microsoft.com/office/drawing/2010/main" val="0"/>
                        </a:ext>
                      </a:extLst>
                    </a:blip>
                    <a:srcRect l="33731" r="26573" b="63982"/>
                    <a:stretch/>
                  </pic:blipFill>
                  <pic:spPr bwMode="auto">
                    <a:xfrm>
                      <a:off x="0" y="0"/>
                      <a:ext cx="2689211" cy="1446901"/>
                    </a:xfrm>
                    <a:prstGeom prst="rect">
                      <a:avLst/>
                    </a:prstGeom>
                    <a:ln>
                      <a:noFill/>
                    </a:ln>
                    <a:extLst>
                      <a:ext uri="{53640926-AAD7-44D8-BBD7-CCE9431645EC}">
                        <a14:shadowObscured xmlns:a14="http://schemas.microsoft.com/office/drawing/2010/main"/>
                      </a:ext>
                    </a:extLst>
                  </pic:spPr>
                </pic:pic>
              </a:graphicData>
            </a:graphic>
          </wp:inline>
        </w:drawing>
      </w:r>
    </w:p>
    <w:p w14:paraId="6F6A0F18" w14:textId="77777777" w:rsidR="00CA61BF" w:rsidRDefault="00CA61BF" w:rsidP="000C542E">
      <w:pPr>
        <w:rPr>
          <w:rFonts w:asciiTheme="minorHAnsi" w:eastAsiaTheme="minorHAnsi" w:hAnsiTheme="minorHAnsi" w:cstheme="minorBidi"/>
          <w:lang w:eastAsia="en-US"/>
        </w:rPr>
      </w:pPr>
    </w:p>
    <w:p w14:paraId="1A9FA5E6" w14:textId="2D8E92EE" w:rsidR="000C542E" w:rsidRPr="00930555" w:rsidRDefault="00CA61BF" w:rsidP="000C542E">
      <w:pPr>
        <w:rPr>
          <w:rFonts w:asciiTheme="minorHAnsi" w:eastAsiaTheme="minorHAnsi" w:hAnsiTheme="minorHAnsi" w:cstheme="minorBidi"/>
          <w:lang w:eastAsia="en-US"/>
        </w:rPr>
      </w:pPr>
      <w:r>
        <w:rPr>
          <w:rFonts w:asciiTheme="minorHAnsi" w:eastAsiaTheme="minorHAnsi" w:hAnsiTheme="minorHAnsi" w:cstheme="minorBidi"/>
          <w:lang w:eastAsia="en-US"/>
        </w:rPr>
        <w:t>I f</w:t>
      </w:r>
      <w:r w:rsidR="000C542E" w:rsidRPr="00930555">
        <w:rPr>
          <w:rFonts w:asciiTheme="minorHAnsi" w:eastAsiaTheme="minorHAnsi" w:hAnsiTheme="minorHAnsi" w:cstheme="minorBidi"/>
          <w:lang w:eastAsia="en-US"/>
        </w:rPr>
        <w:t>ølgende eksempel beregne</w:t>
      </w:r>
      <w:r>
        <w:rPr>
          <w:rFonts w:asciiTheme="minorHAnsi" w:eastAsiaTheme="minorHAnsi" w:hAnsiTheme="minorHAnsi" w:cstheme="minorBidi"/>
          <w:lang w:eastAsia="en-US"/>
        </w:rPr>
        <w:t>s</w:t>
      </w:r>
      <w:r w:rsidR="000C542E" w:rsidRPr="00930555">
        <w:rPr>
          <w:rFonts w:asciiTheme="minorHAnsi" w:eastAsiaTheme="minorHAnsi" w:hAnsiTheme="minorHAnsi" w:cstheme="minorBidi"/>
          <w:lang w:eastAsia="en-US"/>
        </w:rPr>
        <w:t xml:space="preserve"> 1769-IF4</w:t>
      </w:r>
      <w:r w:rsidR="00671888">
        <w:rPr>
          <w:rFonts w:asciiTheme="minorHAnsi" w:eastAsiaTheme="minorHAnsi" w:hAnsiTheme="minorHAnsi" w:cstheme="minorBidi"/>
          <w:lang w:eastAsia="en-US"/>
        </w:rPr>
        <w:t>-</w:t>
      </w:r>
      <w:r w:rsidR="004C3E12">
        <w:rPr>
          <w:rFonts w:asciiTheme="minorHAnsi" w:eastAsiaTheme="minorHAnsi" w:hAnsiTheme="minorHAnsi" w:cstheme="minorBidi"/>
          <w:lang w:eastAsia="en-US"/>
        </w:rPr>
        <w:t>inputkorte</w:t>
      </w:r>
      <w:r w:rsidR="00A673ED">
        <w:rPr>
          <w:rFonts w:asciiTheme="minorHAnsi" w:eastAsiaTheme="minorHAnsi" w:hAnsiTheme="minorHAnsi" w:cstheme="minorBidi"/>
          <w:lang w:eastAsia="en-US"/>
        </w:rPr>
        <w:t>t</w:t>
      </w:r>
      <w:r w:rsidR="004C3E12">
        <w:rPr>
          <w:rFonts w:asciiTheme="minorHAnsi" w:eastAsiaTheme="minorHAnsi" w:hAnsiTheme="minorHAnsi" w:cstheme="minorBidi"/>
          <w:lang w:eastAsia="en-US"/>
        </w:rPr>
        <w:t>s</w:t>
      </w:r>
      <w:r w:rsidR="000C542E" w:rsidRPr="00930555">
        <w:rPr>
          <w:rFonts w:asciiTheme="minorHAnsi" w:eastAsiaTheme="minorHAnsi" w:hAnsiTheme="minorHAnsi" w:cstheme="minorBidi"/>
          <w:lang w:eastAsia="en-US"/>
        </w:rPr>
        <w:t xml:space="preserve"> opdateringstid:</w:t>
      </w:r>
    </w:p>
    <w:p w14:paraId="5A53920B" w14:textId="77777777" w:rsidR="00485DFB" w:rsidRDefault="00485DFB" w:rsidP="000C542E">
      <w:pPr>
        <w:rPr>
          <w:rFonts w:asciiTheme="minorHAnsi" w:eastAsiaTheme="minorHAnsi" w:hAnsiTheme="minorHAnsi" w:cstheme="minorBidi"/>
          <w:lang w:eastAsia="en-US"/>
        </w:rPr>
      </w:pPr>
    </w:p>
    <w:p w14:paraId="4F3037C2" w14:textId="77777777" w:rsidR="00485DFB" w:rsidRPr="00472E6E" w:rsidRDefault="000C542E" w:rsidP="000C542E">
      <w:pPr>
        <w:rPr>
          <w:rFonts w:asciiTheme="minorHAnsi" w:eastAsiaTheme="minorHAnsi" w:hAnsiTheme="minorHAnsi" w:cstheme="minorBidi"/>
          <w:b/>
          <w:bCs/>
          <w:lang w:eastAsia="en-US"/>
        </w:rPr>
      </w:pPr>
      <w:r w:rsidRPr="00472E6E">
        <w:rPr>
          <w:rFonts w:asciiTheme="minorHAnsi" w:eastAsiaTheme="minorHAnsi" w:hAnsiTheme="minorHAnsi" w:cstheme="minorBidi"/>
          <w:b/>
          <w:bCs/>
          <w:lang w:eastAsia="en-US"/>
        </w:rPr>
        <w:t xml:space="preserve">Eks. 1. </w:t>
      </w:r>
    </w:p>
    <w:p w14:paraId="79AC2D43" w14:textId="0A208A41" w:rsidR="000C542E" w:rsidRPr="00930555" w:rsidRDefault="000C542E" w:rsidP="000C542E">
      <w:pPr>
        <w:rPr>
          <w:rFonts w:asciiTheme="minorHAnsi" w:eastAsiaTheme="minorHAnsi" w:hAnsiTheme="minorHAnsi" w:cstheme="minorBidi"/>
          <w:lang w:eastAsia="en-US"/>
        </w:rPr>
      </w:pPr>
      <w:r w:rsidRPr="00930555">
        <w:rPr>
          <w:rFonts w:asciiTheme="minorHAnsi" w:eastAsiaTheme="minorHAnsi" w:hAnsiTheme="minorHAnsi" w:cstheme="minorBidi"/>
          <w:lang w:eastAsia="en-US"/>
        </w:rPr>
        <w:t>To kanaler aktiveret med identiske konfigurationer og et 500 Hz</w:t>
      </w:r>
      <w:r w:rsidR="00671888">
        <w:rPr>
          <w:rFonts w:asciiTheme="minorHAnsi" w:eastAsiaTheme="minorHAnsi" w:hAnsiTheme="minorHAnsi" w:cstheme="minorBidi"/>
          <w:lang w:eastAsia="en-US"/>
        </w:rPr>
        <w:t>-</w:t>
      </w:r>
      <w:r w:rsidRPr="00930555">
        <w:rPr>
          <w:rFonts w:asciiTheme="minorHAnsi" w:eastAsiaTheme="minorHAnsi" w:hAnsiTheme="minorHAnsi" w:cstheme="minorBidi"/>
          <w:lang w:eastAsia="en-US"/>
        </w:rPr>
        <w:t>filter.</w:t>
      </w:r>
    </w:p>
    <w:p w14:paraId="5D5152D5" w14:textId="77777777" w:rsidR="000C542E" w:rsidRPr="00930555" w:rsidRDefault="000C542E" w:rsidP="000C542E">
      <w:pPr>
        <w:rPr>
          <w:rFonts w:asciiTheme="minorHAnsi" w:eastAsiaTheme="minorHAnsi" w:hAnsiTheme="minorHAnsi" w:cstheme="minorBidi"/>
          <w:lang w:eastAsia="en-US"/>
        </w:rPr>
      </w:pPr>
      <w:r w:rsidRPr="00930555">
        <w:rPr>
          <w:rFonts w:asciiTheme="minorHAnsi" w:eastAsiaTheme="minorHAnsi" w:hAnsiTheme="minorHAnsi" w:cstheme="minorBidi"/>
          <w:lang w:eastAsia="en-US"/>
        </w:rPr>
        <w:t xml:space="preserve"> </w:t>
      </w:r>
    </w:p>
    <w:p w14:paraId="13E39A03" w14:textId="56763B93" w:rsidR="000C542E" w:rsidRPr="00930555" w:rsidRDefault="00A924EC" w:rsidP="00F93E0A">
      <w:pPr>
        <w:tabs>
          <w:tab w:val="left" w:pos="5387"/>
        </w:tabs>
        <w:rPr>
          <w:rFonts w:asciiTheme="minorHAnsi" w:eastAsiaTheme="minorHAnsi" w:hAnsiTheme="minorHAnsi" w:cstheme="minorBidi"/>
          <w:lang w:val="en-US" w:eastAsia="en-US"/>
        </w:rPr>
      </w:pPr>
      <w:r>
        <w:rPr>
          <w:rFonts w:asciiTheme="minorHAnsi" w:eastAsiaTheme="minorHAnsi" w:hAnsiTheme="minorHAnsi" w:cstheme="minorBidi"/>
          <w:lang w:val="en-US" w:eastAsia="en-US"/>
        </w:rPr>
        <w:t>K</w:t>
      </w:r>
      <w:r w:rsidR="00054F30">
        <w:rPr>
          <w:rFonts w:asciiTheme="minorHAnsi" w:eastAsiaTheme="minorHAnsi" w:hAnsiTheme="minorHAnsi" w:cstheme="minorBidi"/>
          <w:lang w:val="en-US" w:eastAsia="en-US"/>
        </w:rPr>
        <w:t>orte</w:t>
      </w:r>
      <w:r w:rsidR="00A673ED">
        <w:rPr>
          <w:rFonts w:asciiTheme="minorHAnsi" w:eastAsiaTheme="minorHAnsi" w:hAnsiTheme="minorHAnsi" w:cstheme="minorBidi"/>
          <w:lang w:val="en-US" w:eastAsia="en-US"/>
        </w:rPr>
        <w:t>t</w:t>
      </w:r>
      <w:r w:rsidR="00054F30">
        <w:rPr>
          <w:rFonts w:asciiTheme="minorHAnsi" w:eastAsiaTheme="minorHAnsi" w:hAnsiTheme="minorHAnsi" w:cstheme="minorBidi"/>
          <w:lang w:val="en-US" w:eastAsia="en-US"/>
        </w:rPr>
        <w:t>s</w:t>
      </w:r>
      <w:r w:rsidR="009855E6">
        <w:rPr>
          <w:rFonts w:asciiTheme="minorHAnsi" w:eastAsiaTheme="minorHAnsi" w:hAnsiTheme="minorHAnsi" w:cstheme="minorBidi"/>
          <w:lang w:val="en-US" w:eastAsia="en-US"/>
        </w:rPr>
        <w:t xml:space="preserve"> </w:t>
      </w:r>
      <w:r w:rsidR="000C542E" w:rsidRPr="00930555">
        <w:rPr>
          <w:rFonts w:asciiTheme="minorHAnsi" w:eastAsiaTheme="minorHAnsi" w:hAnsiTheme="minorHAnsi" w:cstheme="minorBidi"/>
          <w:lang w:val="en-US" w:eastAsia="en-US"/>
        </w:rPr>
        <w:t xml:space="preserve">opdateringstid = </w:t>
      </w:r>
      <w:r w:rsidR="000C542E" w:rsidRPr="00930555">
        <w:rPr>
          <w:rFonts w:asciiTheme="minorHAnsi" w:eastAsiaTheme="minorHAnsi" w:hAnsiTheme="minorHAnsi" w:cstheme="minorBidi"/>
          <w:lang w:val="en-US" w:eastAsia="en-US"/>
        </w:rPr>
        <w:tab/>
        <w:t xml:space="preserve">[Ch 0 Update Time + Ch 0 Switching Time] </w:t>
      </w:r>
    </w:p>
    <w:p w14:paraId="1D981665" w14:textId="33691787" w:rsidR="000C542E" w:rsidRPr="00930555" w:rsidRDefault="000C542E" w:rsidP="0093216A">
      <w:pPr>
        <w:tabs>
          <w:tab w:val="left" w:pos="5387"/>
        </w:tabs>
        <w:ind w:left="4139" w:firstLine="964"/>
        <w:rPr>
          <w:rFonts w:asciiTheme="minorHAnsi" w:eastAsiaTheme="minorHAnsi" w:hAnsiTheme="minorHAnsi" w:cstheme="minorBidi"/>
          <w:lang w:val="en-US" w:eastAsia="en-US"/>
        </w:rPr>
      </w:pPr>
      <w:r w:rsidRPr="00930555">
        <w:rPr>
          <w:rFonts w:asciiTheme="minorHAnsi" w:eastAsiaTheme="minorHAnsi" w:hAnsiTheme="minorHAnsi" w:cstheme="minorBidi"/>
          <w:lang w:val="en-US" w:eastAsia="en-US"/>
        </w:rPr>
        <w:t xml:space="preserve">+ </w:t>
      </w:r>
      <w:r w:rsidR="00F93E0A">
        <w:rPr>
          <w:rFonts w:asciiTheme="minorHAnsi" w:eastAsiaTheme="minorHAnsi" w:hAnsiTheme="minorHAnsi" w:cstheme="minorBidi"/>
          <w:lang w:val="en-US" w:eastAsia="en-US"/>
        </w:rPr>
        <w:tab/>
      </w:r>
      <w:r w:rsidRPr="00930555">
        <w:rPr>
          <w:rFonts w:asciiTheme="minorHAnsi" w:eastAsiaTheme="minorHAnsi" w:hAnsiTheme="minorHAnsi" w:cstheme="minorBidi"/>
          <w:lang w:val="en-US" w:eastAsia="en-US"/>
        </w:rPr>
        <w:t>[Ch 1 Update Time + Ch 1 Switching Time]</w:t>
      </w:r>
    </w:p>
    <w:p w14:paraId="23DE990C" w14:textId="77777777" w:rsidR="0093216A" w:rsidRPr="00E61B9E" w:rsidRDefault="0093216A" w:rsidP="00F93E0A">
      <w:pPr>
        <w:tabs>
          <w:tab w:val="left" w:pos="5387"/>
        </w:tabs>
        <w:rPr>
          <w:rFonts w:asciiTheme="minorHAnsi" w:eastAsiaTheme="minorHAnsi" w:hAnsiTheme="minorHAnsi" w:cstheme="minorBidi"/>
          <w:lang w:val="en-US" w:eastAsia="en-US"/>
        </w:rPr>
      </w:pPr>
    </w:p>
    <w:p w14:paraId="6E9FE818" w14:textId="604E5470" w:rsidR="000C542E" w:rsidRPr="00930555" w:rsidRDefault="00A924EC" w:rsidP="00472E6E">
      <w:pPr>
        <w:tabs>
          <w:tab w:val="left" w:pos="5387"/>
        </w:tabs>
        <w:rPr>
          <w:rFonts w:asciiTheme="minorHAnsi" w:eastAsiaTheme="minorHAnsi" w:hAnsiTheme="minorHAnsi" w:cstheme="minorBidi"/>
          <w:lang w:eastAsia="en-US"/>
        </w:rPr>
      </w:pPr>
      <w:r w:rsidRPr="00A924EC">
        <w:rPr>
          <w:rFonts w:asciiTheme="minorHAnsi" w:eastAsiaTheme="minorHAnsi" w:hAnsiTheme="minorHAnsi" w:cstheme="minorBidi"/>
          <w:lang w:eastAsia="en-US"/>
        </w:rPr>
        <w:t>Korte</w:t>
      </w:r>
      <w:r w:rsidR="00A673ED">
        <w:rPr>
          <w:rFonts w:asciiTheme="minorHAnsi" w:eastAsiaTheme="minorHAnsi" w:hAnsiTheme="minorHAnsi" w:cstheme="minorBidi"/>
          <w:lang w:eastAsia="en-US"/>
        </w:rPr>
        <w:t>t</w:t>
      </w:r>
      <w:r w:rsidRPr="00A924EC">
        <w:rPr>
          <w:rFonts w:asciiTheme="minorHAnsi" w:eastAsiaTheme="minorHAnsi" w:hAnsiTheme="minorHAnsi" w:cstheme="minorBidi"/>
          <w:lang w:eastAsia="en-US"/>
        </w:rPr>
        <w:t>s</w:t>
      </w:r>
      <w:r w:rsidR="002F2CF1" w:rsidRPr="002F2CF1">
        <w:rPr>
          <w:rFonts w:asciiTheme="minorHAnsi" w:eastAsiaTheme="minorHAnsi" w:hAnsiTheme="minorHAnsi" w:cstheme="minorBidi"/>
          <w:lang w:eastAsia="en-US"/>
        </w:rPr>
        <w:t xml:space="preserve"> opdateringstid =</w:t>
      </w:r>
      <w:r w:rsidR="000C542E" w:rsidRPr="002F2CF1">
        <w:rPr>
          <w:rFonts w:asciiTheme="minorHAnsi" w:eastAsiaTheme="minorHAnsi" w:hAnsiTheme="minorHAnsi" w:cstheme="minorBidi"/>
          <w:lang w:eastAsia="en-US"/>
        </w:rPr>
        <w:tab/>
      </w:r>
      <w:r w:rsidR="000C542E" w:rsidRPr="00930555">
        <w:rPr>
          <w:rFonts w:asciiTheme="minorHAnsi" w:eastAsiaTheme="minorHAnsi" w:hAnsiTheme="minorHAnsi" w:cstheme="minorBidi"/>
          <w:lang w:eastAsia="en-US"/>
        </w:rPr>
        <w:t xml:space="preserve">[4 ms + 10 ms] + [4 ms + 10 ms] = </w:t>
      </w:r>
      <w:r w:rsidR="000C542E" w:rsidRPr="00930555">
        <w:rPr>
          <w:rFonts w:asciiTheme="minorHAnsi" w:eastAsiaTheme="minorHAnsi" w:hAnsiTheme="minorHAnsi" w:cstheme="minorBidi"/>
          <w:u w:val="double"/>
          <w:lang w:eastAsia="en-US"/>
        </w:rPr>
        <w:t>28ms</w:t>
      </w:r>
    </w:p>
    <w:p w14:paraId="1F5BE98B" w14:textId="77777777" w:rsidR="002F2CF1" w:rsidRDefault="002F2CF1" w:rsidP="000C542E">
      <w:pPr>
        <w:rPr>
          <w:rFonts w:asciiTheme="minorHAnsi" w:eastAsiaTheme="minorHAnsi" w:hAnsiTheme="minorHAnsi" w:cstheme="minorBidi"/>
          <w:lang w:eastAsia="en-US"/>
        </w:rPr>
      </w:pPr>
    </w:p>
    <w:p w14:paraId="7863F894" w14:textId="5F64213C" w:rsidR="00485DFB" w:rsidRPr="00472E6E" w:rsidRDefault="000C542E" w:rsidP="000C542E">
      <w:pPr>
        <w:rPr>
          <w:rFonts w:asciiTheme="minorHAnsi" w:eastAsiaTheme="minorHAnsi" w:hAnsiTheme="minorHAnsi" w:cstheme="minorBidi"/>
          <w:b/>
          <w:bCs/>
          <w:lang w:eastAsia="en-US"/>
        </w:rPr>
      </w:pPr>
      <w:r w:rsidRPr="00472E6E">
        <w:rPr>
          <w:rFonts w:asciiTheme="minorHAnsi" w:eastAsiaTheme="minorHAnsi" w:hAnsiTheme="minorHAnsi" w:cstheme="minorBidi"/>
          <w:b/>
          <w:bCs/>
          <w:lang w:eastAsia="en-US"/>
        </w:rPr>
        <w:t xml:space="preserve">Eks. 2. </w:t>
      </w:r>
    </w:p>
    <w:p w14:paraId="0797E4E5" w14:textId="7B43E5E1" w:rsidR="000C542E" w:rsidRPr="00930555" w:rsidRDefault="000C542E" w:rsidP="000C542E">
      <w:pPr>
        <w:rPr>
          <w:rFonts w:asciiTheme="minorHAnsi" w:eastAsiaTheme="minorHAnsi" w:hAnsiTheme="minorHAnsi" w:cstheme="minorBidi"/>
          <w:lang w:eastAsia="en-US"/>
        </w:rPr>
      </w:pPr>
      <w:r w:rsidRPr="00930555">
        <w:rPr>
          <w:rFonts w:asciiTheme="minorHAnsi" w:eastAsiaTheme="minorHAnsi" w:hAnsiTheme="minorHAnsi" w:cstheme="minorBidi"/>
          <w:lang w:eastAsia="en-US"/>
        </w:rPr>
        <w:t>Tre kanaler aktiveret med forskellige konfigurationer</w:t>
      </w:r>
      <w:r w:rsidR="00671888">
        <w:rPr>
          <w:rFonts w:asciiTheme="minorHAnsi" w:eastAsiaTheme="minorHAnsi" w:hAnsiTheme="minorHAnsi" w:cstheme="minorBidi"/>
          <w:lang w:eastAsia="en-US"/>
        </w:rPr>
        <w:t>:</w:t>
      </w:r>
    </w:p>
    <w:p w14:paraId="6934E88D" w14:textId="5E5F2E8F" w:rsidR="000C542E" w:rsidRPr="00485DFB" w:rsidRDefault="000C542E" w:rsidP="00485DFB">
      <w:pPr>
        <w:pStyle w:val="Listeafsnit"/>
        <w:numPr>
          <w:ilvl w:val="0"/>
          <w:numId w:val="80"/>
        </w:numPr>
        <w:rPr>
          <w:rFonts w:asciiTheme="minorHAnsi" w:eastAsiaTheme="minorHAnsi" w:hAnsiTheme="minorHAnsi" w:cstheme="minorBidi"/>
          <w:lang w:eastAsia="en-US"/>
        </w:rPr>
      </w:pPr>
      <w:r w:rsidRPr="00485DFB">
        <w:rPr>
          <w:rFonts w:asciiTheme="minorHAnsi" w:eastAsiaTheme="minorHAnsi" w:hAnsiTheme="minorHAnsi" w:cstheme="minorBidi"/>
          <w:lang w:eastAsia="en-US"/>
        </w:rPr>
        <w:t>Kanal 0: ±10V jævnstrøm med 60 Hz</w:t>
      </w:r>
      <w:r w:rsidR="00671888">
        <w:rPr>
          <w:rFonts w:asciiTheme="minorHAnsi" w:eastAsiaTheme="minorHAnsi" w:hAnsiTheme="minorHAnsi" w:cstheme="minorBidi"/>
          <w:lang w:eastAsia="en-US"/>
        </w:rPr>
        <w:t>-</w:t>
      </w:r>
      <w:r w:rsidRPr="00485DFB">
        <w:rPr>
          <w:rFonts w:asciiTheme="minorHAnsi" w:eastAsiaTheme="minorHAnsi" w:hAnsiTheme="minorHAnsi" w:cstheme="minorBidi"/>
          <w:lang w:eastAsia="en-US"/>
        </w:rPr>
        <w:t>filter</w:t>
      </w:r>
    </w:p>
    <w:p w14:paraId="2DCA4E61" w14:textId="5CDFA6FF" w:rsidR="000C542E" w:rsidRPr="00485DFB" w:rsidRDefault="000C542E" w:rsidP="00485DFB">
      <w:pPr>
        <w:pStyle w:val="Listeafsnit"/>
        <w:numPr>
          <w:ilvl w:val="0"/>
          <w:numId w:val="80"/>
        </w:numPr>
        <w:rPr>
          <w:rFonts w:asciiTheme="minorHAnsi" w:eastAsiaTheme="minorHAnsi" w:hAnsiTheme="minorHAnsi" w:cstheme="minorBidi"/>
          <w:lang w:eastAsia="en-US"/>
        </w:rPr>
      </w:pPr>
      <w:r w:rsidRPr="00485DFB">
        <w:rPr>
          <w:rFonts w:asciiTheme="minorHAnsi" w:eastAsiaTheme="minorHAnsi" w:hAnsiTheme="minorHAnsi" w:cstheme="minorBidi"/>
          <w:lang w:eastAsia="en-US"/>
        </w:rPr>
        <w:t>Kanal 1: ±10V jævnstrøm med 500 Hz</w:t>
      </w:r>
      <w:r w:rsidR="00671888">
        <w:rPr>
          <w:rFonts w:asciiTheme="minorHAnsi" w:eastAsiaTheme="minorHAnsi" w:hAnsiTheme="minorHAnsi" w:cstheme="minorBidi"/>
          <w:lang w:eastAsia="en-US"/>
        </w:rPr>
        <w:t>-</w:t>
      </w:r>
      <w:r w:rsidRPr="00485DFB">
        <w:rPr>
          <w:rFonts w:asciiTheme="minorHAnsi" w:eastAsiaTheme="minorHAnsi" w:hAnsiTheme="minorHAnsi" w:cstheme="minorBidi"/>
          <w:lang w:eastAsia="en-US"/>
        </w:rPr>
        <w:t>filter</w:t>
      </w:r>
    </w:p>
    <w:p w14:paraId="452D9AF5" w14:textId="5D1A10A1" w:rsidR="000C542E" w:rsidRPr="00485DFB" w:rsidRDefault="000C542E" w:rsidP="00485DFB">
      <w:pPr>
        <w:pStyle w:val="Listeafsnit"/>
        <w:numPr>
          <w:ilvl w:val="0"/>
          <w:numId w:val="80"/>
        </w:numPr>
        <w:rPr>
          <w:rFonts w:asciiTheme="minorHAnsi" w:eastAsiaTheme="minorHAnsi" w:hAnsiTheme="minorHAnsi" w:cstheme="minorBidi"/>
          <w:lang w:eastAsia="en-US"/>
        </w:rPr>
      </w:pPr>
      <w:r w:rsidRPr="00485DFB">
        <w:rPr>
          <w:rFonts w:asciiTheme="minorHAnsi" w:eastAsiaTheme="minorHAnsi" w:hAnsiTheme="minorHAnsi" w:cstheme="minorBidi"/>
          <w:lang w:eastAsia="en-US"/>
        </w:rPr>
        <w:t>Kanal 2: 4 til 20 mA med 250 Hz</w:t>
      </w:r>
      <w:r w:rsidR="00671888">
        <w:rPr>
          <w:rFonts w:asciiTheme="minorHAnsi" w:eastAsiaTheme="minorHAnsi" w:hAnsiTheme="minorHAnsi" w:cstheme="minorBidi"/>
          <w:lang w:eastAsia="en-US"/>
        </w:rPr>
        <w:t>-</w:t>
      </w:r>
      <w:r w:rsidRPr="00485DFB">
        <w:rPr>
          <w:rFonts w:asciiTheme="minorHAnsi" w:eastAsiaTheme="minorHAnsi" w:hAnsiTheme="minorHAnsi" w:cstheme="minorBidi"/>
          <w:lang w:eastAsia="en-US"/>
        </w:rPr>
        <w:t>filter</w:t>
      </w:r>
    </w:p>
    <w:p w14:paraId="66C39694" w14:textId="77777777" w:rsidR="008A2403" w:rsidRPr="00E61B9E" w:rsidRDefault="008A2403" w:rsidP="000C542E">
      <w:pPr>
        <w:rPr>
          <w:rFonts w:asciiTheme="minorHAnsi" w:eastAsiaTheme="minorHAnsi" w:hAnsiTheme="minorHAnsi" w:cstheme="minorBidi"/>
          <w:lang w:eastAsia="en-US"/>
        </w:rPr>
      </w:pPr>
    </w:p>
    <w:p w14:paraId="1F3DEE55" w14:textId="40E8CC69" w:rsidR="008A2403" w:rsidRDefault="00A924EC" w:rsidP="000C542E">
      <w:pPr>
        <w:rPr>
          <w:rFonts w:asciiTheme="minorHAnsi" w:eastAsiaTheme="minorHAnsi" w:hAnsiTheme="minorHAnsi" w:cstheme="minorBidi"/>
          <w:lang w:val="en-US" w:eastAsia="en-US"/>
        </w:rPr>
      </w:pPr>
      <w:r>
        <w:rPr>
          <w:rFonts w:asciiTheme="minorHAnsi" w:eastAsiaTheme="minorHAnsi" w:hAnsiTheme="minorHAnsi" w:cstheme="minorBidi"/>
          <w:lang w:val="en-US" w:eastAsia="en-US"/>
        </w:rPr>
        <w:t>Korte</w:t>
      </w:r>
      <w:r w:rsidR="00A673ED">
        <w:rPr>
          <w:rFonts w:asciiTheme="minorHAnsi" w:eastAsiaTheme="minorHAnsi" w:hAnsiTheme="minorHAnsi" w:cstheme="minorBidi"/>
          <w:lang w:val="en-US" w:eastAsia="en-US"/>
        </w:rPr>
        <w:t>t</w:t>
      </w:r>
      <w:r>
        <w:rPr>
          <w:rFonts w:asciiTheme="minorHAnsi" w:eastAsiaTheme="minorHAnsi" w:hAnsiTheme="minorHAnsi" w:cstheme="minorBidi"/>
          <w:lang w:val="en-US" w:eastAsia="en-US"/>
        </w:rPr>
        <w:t>s</w:t>
      </w:r>
      <w:r w:rsidR="000C542E" w:rsidRPr="00930555">
        <w:rPr>
          <w:rFonts w:asciiTheme="minorHAnsi" w:eastAsiaTheme="minorHAnsi" w:hAnsiTheme="minorHAnsi" w:cstheme="minorBidi"/>
          <w:lang w:val="en-US" w:eastAsia="en-US"/>
        </w:rPr>
        <w:t xml:space="preserve"> opdateringstid =</w:t>
      </w:r>
      <w:r w:rsidR="000C542E" w:rsidRPr="00930555">
        <w:rPr>
          <w:rFonts w:asciiTheme="minorHAnsi" w:eastAsiaTheme="minorHAnsi" w:hAnsiTheme="minorHAnsi" w:cstheme="minorBidi"/>
          <w:lang w:val="en-US" w:eastAsia="en-US"/>
        </w:rPr>
        <w:tab/>
      </w:r>
    </w:p>
    <w:p w14:paraId="019E79EE" w14:textId="45745F88" w:rsidR="000C542E" w:rsidRPr="00930555" w:rsidRDefault="00472E6E" w:rsidP="000C542E">
      <w:pPr>
        <w:rPr>
          <w:rFonts w:asciiTheme="minorHAnsi" w:eastAsiaTheme="minorHAnsi" w:hAnsiTheme="minorHAnsi" w:cstheme="minorBidi"/>
          <w:lang w:val="en-US" w:eastAsia="en-US"/>
        </w:rPr>
      </w:pPr>
      <w:r>
        <w:rPr>
          <w:rFonts w:asciiTheme="minorHAnsi" w:eastAsiaTheme="minorHAnsi" w:hAnsiTheme="minorHAnsi" w:cstheme="minorBidi"/>
          <w:lang w:val="en-US" w:eastAsia="en-US"/>
        </w:rPr>
        <w:t xml:space="preserve">   </w:t>
      </w:r>
      <w:r w:rsidR="000C542E" w:rsidRPr="00930555">
        <w:rPr>
          <w:rFonts w:asciiTheme="minorHAnsi" w:eastAsiaTheme="minorHAnsi" w:hAnsiTheme="minorHAnsi" w:cstheme="minorBidi"/>
          <w:lang w:val="en-US" w:eastAsia="en-US"/>
        </w:rPr>
        <w:t xml:space="preserve">[Ch 0 </w:t>
      </w:r>
      <w:r w:rsidR="00054F30" w:rsidRPr="00930555">
        <w:rPr>
          <w:rFonts w:asciiTheme="minorHAnsi" w:eastAsiaTheme="minorHAnsi" w:hAnsiTheme="minorHAnsi" w:cstheme="minorBidi"/>
          <w:lang w:val="en-US" w:eastAsia="en-US"/>
        </w:rPr>
        <w:t>Reconfiguration Time</w:t>
      </w:r>
      <w:r w:rsidR="000C542E" w:rsidRPr="00930555">
        <w:rPr>
          <w:rFonts w:asciiTheme="minorHAnsi" w:eastAsiaTheme="minorHAnsi" w:hAnsiTheme="minorHAnsi" w:cstheme="minorBidi"/>
          <w:lang w:val="en-US" w:eastAsia="en-US"/>
        </w:rPr>
        <w:t xml:space="preserve"> + Ch 0 Update Time + Ch 0 Switching Time]</w:t>
      </w:r>
    </w:p>
    <w:p w14:paraId="37B85988" w14:textId="77777777" w:rsidR="000C542E" w:rsidRPr="00930555" w:rsidRDefault="000C542E" w:rsidP="000C542E">
      <w:pPr>
        <w:rPr>
          <w:rFonts w:asciiTheme="minorHAnsi" w:eastAsiaTheme="minorHAnsi" w:hAnsiTheme="minorHAnsi" w:cstheme="minorBidi"/>
          <w:lang w:val="en-US" w:eastAsia="en-US"/>
        </w:rPr>
      </w:pPr>
      <w:r w:rsidRPr="00930555">
        <w:rPr>
          <w:rFonts w:asciiTheme="minorHAnsi" w:eastAsiaTheme="minorHAnsi" w:hAnsiTheme="minorHAnsi" w:cstheme="minorBidi"/>
          <w:lang w:val="en-US" w:eastAsia="en-US"/>
        </w:rPr>
        <w:t>+ [Ch 1 Reconfiguration Time + Ch 1 Update Time + Ch 1 Switching Time]</w:t>
      </w:r>
    </w:p>
    <w:p w14:paraId="364F877B" w14:textId="77777777" w:rsidR="000C542E" w:rsidRPr="00930555" w:rsidRDefault="000C542E" w:rsidP="000C542E">
      <w:pPr>
        <w:rPr>
          <w:rFonts w:asciiTheme="minorHAnsi" w:eastAsiaTheme="minorHAnsi" w:hAnsiTheme="minorHAnsi" w:cstheme="minorBidi"/>
          <w:lang w:val="en-US" w:eastAsia="en-US"/>
        </w:rPr>
      </w:pPr>
      <w:r w:rsidRPr="00930555">
        <w:rPr>
          <w:rFonts w:asciiTheme="minorHAnsi" w:eastAsiaTheme="minorHAnsi" w:hAnsiTheme="minorHAnsi" w:cstheme="minorBidi"/>
          <w:lang w:val="en-US" w:eastAsia="en-US"/>
        </w:rPr>
        <w:t>+ [Ch 2 Reconfiguration Time + Ch 2 Scan Time + Ch 2 Switching Time]</w:t>
      </w:r>
    </w:p>
    <w:p w14:paraId="469DE55B" w14:textId="77777777" w:rsidR="00F93E0A" w:rsidRDefault="00F93E0A" w:rsidP="000C542E">
      <w:pPr>
        <w:rPr>
          <w:rFonts w:asciiTheme="minorHAnsi" w:eastAsiaTheme="minorHAnsi" w:hAnsiTheme="minorHAnsi" w:cstheme="minorBidi"/>
          <w:lang w:val="en-US" w:eastAsia="en-US"/>
        </w:rPr>
      </w:pPr>
    </w:p>
    <w:p w14:paraId="48C10994" w14:textId="269A1129" w:rsidR="00E56CAD" w:rsidRDefault="00A924EC" w:rsidP="000C542E">
      <w:pPr>
        <w:rPr>
          <w:rFonts w:asciiTheme="minorHAnsi" w:eastAsiaTheme="minorHAnsi" w:hAnsiTheme="minorHAnsi" w:cstheme="minorBidi"/>
          <w:sz w:val="20"/>
          <w:szCs w:val="20"/>
          <w:lang w:eastAsia="en-US"/>
        </w:rPr>
      </w:pPr>
      <w:r w:rsidRPr="00A924EC">
        <w:rPr>
          <w:rFonts w:asciiTheme="minorHAnsi" w:eastAsiaTheme="minorHAnsi" w:hAnsiTheme="minorHAnsi" w:cstheme="minorBidi"/>
          <w:lang w:eastAsia="en-US"/>
        </w:rPr>
        <w:t>Korte</w:t>
      </w:r>
      <w:r w:rsidR="00A673ED">
        <w:rPr>
          <w:rFonts w:asciiTheme="minorHAnsi" w:eastAsiaTheme="minorHAnsi" w:hAnsiTheme="minorHAnsi" w:cstheme="minorBidi"/>
          <w:lang w:eastAsia="en-US"/>
        </w:rPr>
        <w:t>t</w:t>
      </w:r>
      <w:r w:rsidRPr="00A924EC">
        <w:rPr>
          <w:rFonts w:asciiTheme="minorHAnsi" w:eastAsiaTheme="minorHAnsi" w:hAnsiTheme="minorHAnsi" w:cstheme="minorBidi"/>
          <w:lang w:eastAsia="en-US"/>
        </w:rPr>
        <w:t>s</w:t>
      </w:r>
      <w:r w:rsidRPr="00E56CAD">
        <w:rPr>
          <w:rFonts w:asciiTheme="minorHAnsi" w:eastAsiaTheme="minorHAnsi" w:hAnsiTheme="minorHAnsi" w:cstheme="minorBidi"/>
          <w:lang w:eastAsia="en-US"/>
        </w:rPr>
        <w:t xml:space="preserve"> </w:t>
      </w:r>
      <w:r w:rsidR="00F93E0A" w:rsidRPr="00E56CAD">
        <w:rPr>
          <w:rFonts w:asciiTheme="minorHAnsi" w:eastAsiaTheme="minorHAnsi" w:hAnsiTheme="minorHAnsi" w:cstheme="minorBidi"/>
          <w:lang w:eastAsia="en-US"/>
        </w:rPr>
        <w:t>opdateringstid =</w:t>
      </w:r>
      <w:r w:rsidR="00E56CAD" w:rsidRPr="00E56CAD">
        <w:rPr>
          <w:rFonts w:asciiTheme="minorHAnsi" w:eastAsiaTheme="minorHAnsi" w:hAnsiTheme="minorHAnsi" w:cstheme="minorBidi"/>
          <w:lang w:eastAsia="en-US"/>
        </w:rPr>
        <w:t xml:space="preserve"> </w:t>
      </w:r>
      <w:r w:rsidR="00E56CAD">
        <w:rPr>
          <w:rFonts w:asciiTheme="minorHAnsi" w:eastAsiaTheme="minorHAnsi" w:hAnsiTheme="minorHAnsi" w:cstheme="minorBidi"/>
          <w:lang w:eastAsia="en-US"/>
        </w:rPr>
        <w:tab/>
      </w:r>
      <w:r w:rsidR="000C542E" w:rsidRPr="00E56CAD">
        <w:rPr>
          <w:rFonts w:asciiTheme="minorHAnsi" w:eastAsiaTheme="minorHAnsi" w:hAnsiTheme="minorHAnsi" w:cstheme="minorBidi"/>
          <w:sz w:val="20"/>
          <w:szCs w:val="20"/>
          <w:lang w:eastAsia="en-US"/>
        </w:rPr>
        <w:t xml:space="preserve">[96 ms + 19 ms + 39 ms] + [8 ms + 4 ms + 10 ms] + </w:t>
      </w:r>
    </w:p>
    <w:p w14:paraId="240D4D28" w14:textId="3E0EC4E0" w:rsidR="000C542E" w:rsidRPr="00E61B9E" w:rsidRDefault="000C542E" w:rsidP="00E56CAD">
      <w:pPr>
        <w:ind w:left="4139" w:firstLine="1077"/>
        <w:rPr>
          <w:rFonts w:asciiTheme="minorHAnsi" w:eastAsiaTheme="minorHAnsi" w:hAnsiTheme="minorHAnsi" w:cstheme="minorBidi"/>
          <w:lang w:eastAsia="en-US"/>
        </w:rPr>
      </w:pPr>
      <w:r w:rsidRPr="00E61B9E">
        <w:rPr>
          <w:rFonts w:asciiTheme="minorHAnsi" w:eastAsiaTheme="minorHAnsi" w:hAnsiTheme="minorHAnsi" w:cstheme="minorBidi"/>
          <w:sz w:val="20"/>
          <w:szCs w:val="20"/>
          <w:lang w:eastAsia="en-US"/>
        </w:rPr>
        <w:t>[20 ms + 6 ms + 14 ms]</w:t>
      </w:r>
      <w:r w:rsidRPr="00E61B9E">
        <w:rPr>
          <w:rFonts w:asciiTheme="minorHAnsi" w:eastAsiaTheme="minorHAnsi" w:hAnsiTheme="minorHAnsi" w:cstheme="minorBidi"/>
          <w:lang w:eastAsia="en-US"/>
        </w:rPr>
        <w:t xml:space="preserve"> = </w:t>
      </w:r>
      <w:r w:rsidRPr="00E61B9E">
        <w:rPr>
          <w:rFonts w:asciiTheme="minorHAnsi" w:eastAsiaTheme="minorHAnsi" w:hAnsiTheme="minorHAnsi" w:cstheme="minorBidi"/>
          <w:u w:val="double"/>
          <w:lang w:eastAsia="en-US"/>
        </w:rPr>
        <w:t>216ms</w:t>
      </w:r>
    </w:p>
    <w:p w14:paraId="356AF60C" w14:textId="77777777" w:rsidR="00A319FC" w:rsidRPr="00E61B9E" w:rsidRDefault="00A319FC">
      <w:pPr>
        <w:ind w:left="0"/>
        <w:rPr>
          <w:rFonts w:ascii="Arial" w:eastAsiaTheme="minorHAnsi" w:hAnsi="Arial"/>
          <w:lang w:eastAsia="en-US"/>
        </w:rPr>
      </w:pPr>
      <w:r w:rsidRPr="00E61B9E">
        <w:rPr>
          <w:rFonts w:eastAsiaTheme="minorHAnsi"/>
          <w:lang w:eastAsia="en-US"/>
        </w:rPr>
        <w:br w:type="page"/>
      </w:r>
    </w:p>
    <w:p w14:paraId="4F822883" w14:textId="5C4271CE" w:rsidR="000C542E" w:rsidRPr="00E61B9E" w:rsidRDefault="00A319FC" w:rsidP="00A319FC">
      <w:pPr>
        <w:pStyle w:val="underpunkt"/>
        <w:rPr>
          <w:rFonts w:eastAsiaTheme="minorHAnsi"/>
          <w:lang w:eastAsia="en-US"/>
        </w:rPr>
      </w:pPr>
      <w:r w:rsidRPr="00E61B9E">
        <w:rPr>
          <w:rFonts w:eastAsiaTheme="minorHAnsi"/>
          <w:lang w:eastAsia="en-US"/>
        </w:rPr>
        <w:lastRenderedPageBreak/>
        <w:t>Tilslutning</w:t>
      </w:r>
    </w:p>
    <w:p w14:paraId="7C14D9E7" w14:textId="1112492D" w:rsidR="00A319FC" w:rsidRPr="009B3A0F" w:rsidRDefault="009B3A0F" w:rsidP="00A319FC">
      <w:pPr>
        <w:rPr>
          <w:rFonts w:eastAsiaTheme="minorHAnsi"/>
          <w:lang w:eastAsia="en-US"/>
        </w:rPr>
      </w:pPr>
      <w:r w:rsidRPr="009B3A0F">
        <w:rPr>
          <w:rFonts w:eastAsiaTheme="minorHAnsi"/>
          <w:lang w:eastAsia="en-US"/>
        </w:rPr>
        <w:t>Det analog</w:t>
      </w:r>
      <w:r w:rsidR="00671888">
        <w:rPr>
          <w:rFonts w:eastAsiaTheme="minorHAnsi"/>
          <w:lang w:eastAsia="en-US"/>
        </w:rPr>
        <w:t>e</w:t>
      </w:r>
      <w:r w:rsidRPr="009B3A0F">
        <w:rPr>
          <w:rFonts w:eastAsiaTheme="minorHAnsi"/>
          <w:lang w:eastAsia="en-US"/>
        </w:rPr>
        <w:t xml:space="preserve"> input</w:t>
      </w:r>
      <w:r>
        <w:rPr>
          <w:rFonts w:eastAsiaTheme="minorHAnsi"/>
          <w:lang w:eastAsia="en-US"/>
        </w:rPr>
        <w:t xml:space="preserve">kort </w:t>
      </w:r>
      <w:r w:rsidRPr="009B3A0F">
        <w:rPr>
          <w:rFonts w:eastAsiaTheme="minorHAnsi"/>
          <w:lang w:eastAsia="en-US"/>
        </w:rPr>
        <w:t xml:space="preserve">1769-IF4 </w:t>
      </w:r>
      <w:r w:rsidR="00671888">
        <w:rPr>
          <w:rFonts w:eastAsiaTheme="minorHAnsi"/>
          <w:lang w:eastAsia="en-US"/>
        </w:rPr>
        <w:t xml:space="preserve">har </w:t>
      </w:r>
      <w:r>
        <w:rPr>
          <w:rFonts w:eastAsiaTheme="minorHAnsi"/>
          <w:lang w:eastAsia="en-US"/>
        </w:rPr>
        <w:t xml:space="preserve">følgende </w:t>
      </w:r>
      <w:r w:rsidR="00697D4F">
        <w:rPr>
          <w:rFonts w:eastAsiaTheme="minorHAnsi"/>
          <w:lang w:eastAsia="en-US"/>
        </w:rPr>
        <w:t>tilslutningsterminaler</w:t>
      </w:r>
      <w:r w:rsidR="00671888">
        <w:rPr>
          <w:rFonts w:eastAsiaTheme="minorHAnsi"/>
          <w:lang w:eastAsia="en-US"/>
        </w:rPr>
        <w:t>:</w:t>
      </w:r>
    </w:p>
    <w:p w14:paraId="0E4DB59F" w14:textId="48F90D9E" w:rsidR="00930555" w:rsidRPr="00930555" w:rsidRDefault="00930555" w:rsidP="00697D4F">
      <w:pPr>
        <w:jc w:val="center"/>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drawing>
          <wp:inline distT="0" distB="0" distL="0" distR="0" wp14:anchorId="7B1D520C" wp14:editId="5D286DEE">
            <wp:extent cx="3089551" cy="2398653"/>
            <wp:effectExtent l="0" t="0" r="0" b="1905"/>
            <wp:docPr id="4114" name="Billede 4114"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lede 23" descr="Et billede, der indeholder bord&#10;&#10;Automatisk genereret beskrivelse"/>
                    <pic:cNvPicPr/>
                  </pic:nvPicPr>
                  <pic:blipFill rotWithShape="1">
                    <a:blip r:embed="rId553"/>
                    <a:srcRect t="6431"/>
                    <a:stretch/>
                  </pic:blipFill>
                  <pic:spPr bwMode="auto">
                    <a:xfrm>
                      <a:off x="0" y="0"/>
                      <a:ext cx="3123366" cy="2424906"/>
                    </a:xfrm>
                    <a:prstGeom prst="rect">
                      <a:avLst/>
                    </a:prstGeom>
                    <a:ln>
                      <a:noFill/>
                    </a:ln>
                    <a:extLst>
                      <a:ext uri="{53640926-AAD7-44D8-BBD7-CCE9431645EC}">
                        <a14:shadowObscured xmlns:a14="http://schemas.microsoft.com/office/drawing/2010/main"/>
                      </a:ext>
                    </a:extLst>
                  </pic:spPr>
                </pic:pic>
              </a:graphicData>
            </a:graphic>
          </wp:inline>
        </w:drawing>
      </w:r>
    </w:p>
    <w:p w14:paraId="563D45EA" w14:textId="51E1CAA5" w:rsidR="00930555" w:rsidRDefault="00460C0A" w:rsidP="00C76B3D">
      <w:pPr>
        <w:rPr>
          <w:rFonts w:asciiTheme="minorHAnsi" w:eastAsiaTheme="minorHAnsi" w:hAnsiTheme="minorHAnsi" w:cstheme="minorBidi"/>
          <w:lang w:eastAsia="en-US"/>
        </w:rPr>
      </w:pPr>
      <w:r>
        <w:rPr>
          <w:rFonts w:asciiTheme="minorHAnsi" w:eastAsiaTheme="minorHAnsi" w:hAnsiTheme="minorHAnsi" w:cstheme="minorBidi"/>
          <w:lang w:eastAsia="en-US"/>
        </w:rPr>
        <w:t>Der er flere måder</w:t>
      </w:r>
      <w:r w:rsidR="00671888">
        <w:rPr>
          <w:rFonts w:asciiTheme="minorHAnsi" w:eastAsiaTheme="minorHAnsi" w:hAnsiTheme="minorHAnsi" w:cstheme="minorBidi"/>
          <w:lang w:eastAsia="en-US"/>
        </w:rPr>
        <w:t>,</w:t>
      </w:r>
      <w:r>
        <w:rPr>
          <w:rFonts w:asciiTheme="minorHAnsi" w:eastAsiaTheme="minorHAnsi" w:hAnsiTheme="minorHAnsi" w:cstheme="minorBidi"/>
          <w:lang w:eastAsia="en-US"/>
        </w:rPr>
        <w:t xml:space="preserve"> man kan tilslutte en analog transmitter/signalgiver til </w:t>
      </w:r>
      <w:r w:rsidR="00A147DD">
        <w:rPr>
          <w:rFonts w:asciiTheme="minorHAnsi" w:eastAsiaTheme="minorHAnsi" w:hAnsiTheme="minorHAnsi" w:cstheme="minorBidi"/>
          <w:lang w:eastAsia="en-US"/>
        </w:rPr>
        <w:t>kortet. Hvilken måde</w:t>
      </w:r>
      <w:r w:rsidR="00671888">
        <w:rPr>
          <w:rFonts w:asciiTheme="minorHAnsi" w:eastAsiaTheme="minorHAnsi" w:hAnsiTheme="minorHAnsi" w:cstheme="minorBidi"/>
          <w:lang w:eastAsia="en-US"/>
        </w:rPr>
        <w:t>,</w:t>
      </w:r>
      <w:r w:rsidR="00A147DD">
        <w:rPr>
          <w:rFonts w:asciiTheme="minorHAnsi" w:eastAsiaTheme="minorHAnsi" w:hAnsiTheme="minorHAnsi" w:cstheme="minorBidi"/>
          <w:lang w:eastAsia="en-US"/>
        </w:rPr>
        <w:t xml:space="preserve"> man </w:t>
      </w:r>
      <w:r w:rsidR="00955153">
        <w:rPr>
          <w:rFonts w:asciiTheme="minorHAnsi" w:eastAsiaTheme="minorHAnsi" w:hAnsiTheme="minorHAnsi" w:cstheme="minorBidi"/>
          <w:lang w:eastAsia="en-US"/>
        </w:rPr>
        <w:t>vælger,</w:t>
      </w:r>
      <w:r w:rsidR="00A147DD">
        <w:rPr>
          <w:rFonts w:asciiTheme="minorHAnsi" w:eastAsiaTheme="minorHAnsi" w:hAnsiTheme="minorHAnsi" w:cstheme="minorBidi"/>
          <w:lang w:eastAsia="en-US"/>
        </w:rPr>
        <w:t xml:space="preserve"> afhænger </w:t>
      </w:r>
      <w:r w:rsidR="00D97510">
        <w:rPr>
          <w:rFonts w:asciiTheme="minorHAnsi" w:eastAsiaTheme="minorHAnsi" w:hAnsiTheme="minorHAnsi" w:cstheme="minorBidi"/>
          <w:lang w:eastAsia="en-US"/>
        </w:rPr>
        <w:t>af</w:t>
      </w:r>
      <w:r w:rsidR="00671888">
        <w:rPr>
          <w:rFonts w:asciiTheme="minorHAnsi" w:eastAsiaTheme="minorHAnsi" w:hAnsiTheme="minorHAnsi" w:cstheme="minorBidi"/>
          <w:lang w:eastAsia="en-US"/>
        </w:rPr>
        <w:t>,</w:t>
      </w:r>
      <w:r w:rsidR="00D97510">
        <w:rPr>
          <w:rFonts w:asciiTheme="minorHAnsi" w:eastAsiaTheme="minorHAnsi" w:hAnsiTheme="minorHAnsi" w:cstheme="minorBidi"/>
          <w:lang w:eastAsia="en-US"/>
        </w:rPr>
        <w:t xml:space="preserve"> om man bruger et strøm</w:t>
      </w:r>
      <w:r w:rsidR="00671888">
        <w:rPr>
          <w:rFonts w:asciiTheme="minorHAnsi" w:eastAsiaTheme="minorHAnsi" w:hAnsiTheme="minorHAnsi" w:cstheme="minorBidi"/>
          <w:lang w:eastAsia="en-US"/>
        </w:rPr>
        <w:t>-</w:t>
      </w:r>
      <w:r w:rsidR="00D97510">
        <w:rPr>
          <w:rFonts w:asciiTheme="minorHAnsi" w:eastAsiaTheme="minorHAnsi" w:hAnsiTheme="minorHAnsi" w:cstheme="minorBidi"/>
          <w:lang w:eastAsia="en-US"/>
        </w:rPr>
        <w:t xml:space="preserve"> eller spændingssignal.</w:t>
      </w:r>
    </w:p>
    <w:p w14:paraId="52DBE712" w14:textId="1F075E90" w:rsidR="00955153" w:rsidRDefault="00955153" w:rsidP="00C76B3D">
      <w:pPr>
        <w:rPr>
          <w:rFonts w:asciiTheme="minorHAnsi" w:eastAsiaTheme="minorHAnsi" w:hAnsiTheme="minorHAnsi" w:cstheme="minorBidi"/>
          <w:lang w:eastAsia="en-US"/>
        </w:rPr>
      </w:pPr>
    </w:p>
    <w:p w14:paraId="78C369F7" w14:textId="2CA78508" w:rsidR="00955153" w:rsidRDefault="00955153" w:rsidP="00C76B3D">
      <w:pPr>
        <w:rPr>
          <w:rFonts w:asciiTheme="minorHAnsi" w:eastAsiaTheme="minorHAnsi" w:hAnsiTheme="minorHAnsi" w:cstheme="minorBidi"/>
          <w:lang w:eastAsia="en-US"/>
        </w:rPr>
      </w:pPr>
      <w:r>
        <w:rPr>
          <w:rFonts w:asciiTheme="minorHAnsi" w:eastAsiaTheme="minorHAnsi" w:hAnsiTheme="minorHAnsi" w:cstheme="minorBidi"/>
          <w:lang w:eastAsia="en-US"/>
        </w:rPr>
        <w:t xml:space="preserve">Det </w:t>
      </w:r>
      <w:r w:rsidR="00070779">
        <w:rPr>
          <w:rFonts w:asciiTheme="minorHAnsi" w:eastAsiaTheme="minorHAnsi" w:hAnsiTheme="minorHAnsi" w:cstheme="minorBidi"/>
          <w:lang w:eastAsia="en-US"/>
        </w:rPr>
        <w:t>afhænger</w:t>
      </w:r>
      <w:r>
        <w:rPr>
          <w:rFonts w:asciiTheme="minorHAnsi" w:eastAsiaTheme="minorHAnsi" w:hAnsiTheme="minorHAnsi" w:cstheme="minorBidi"/>
          <w:lang w:eastAsia="en-US"/>
        </w:rPr>
        <w:t xml:space="preserve"> også </w:t>
      </w:r>
      <w:r w:rsidR="00070779">
        <w:rPr>
          <w:rFonts w:asciiTheme="minorHAnsi" w:eastAsiaTheme="minorHAnsi" w:hAnsiTheme="minorHAnsi" w:cstheme="minorBidi"/>
          <w:lang w:eastAsia="en-US"/>
        </w:rPr>
        <w:t>af</w:t>
      </w:r>
      <w:r w:rsidR="00671888">
        <w:rPr>
          <w:rFonts w:asciiTheme="minorHAnsi" w:eastAsiaTheme="minorHAnsi" w:hAnsiTheme="minorHAnsi" w:cstheme="minorBidi"/>
          <w:lang w:eastAsia="en-US"/>
        </w:rPr>
        <w:t>,</w:t>
      </w:r>
      <w:r w:rsidR="00070779">
        <w:rPr>
          <w:rFonts w:asciiTheme="minorHAnsi" w:eastAsiaTheme="minorHAnsi" w:hAnsiTheme="minorHAnsi" w:cstheme="minorBidi"/>
          <w:lang w:eastAsia="en-US"/>
        </w:rPr>
        <w:t xml:space="preserve"> om transmitteren er en 2</w:t>
      </w:r>
      <w:r w:rsidR="00671888">
        <w:rPr>
          <w:rFonts w:asciiTheme="minorHAnsi" w:eastAsiaTheme="minorHAnsi" w:hAnsiTheme="minorHAnsi" w:cstheme="minorBidi"/>
          <w:lang w:eastAsia="en-US"/>
        </w:rPr>
        <w:t>-</w:t>
      </w:r>
      <w:r w:rsidR="00070779">
        <w:rPr>
          <w:rFonts w:asciiTheme="minorHAnsi" w:eastAsiaTheme="minorHAnsi" w:hAnsiTheme="minorHAnsi" w:cstheme="minorBidi"/>
          <w:lang w:eastAsia="en-US"/>
        </w:rPr>
        <w:t xml:space="preserve"> elle</w:t>
      </w:r>
      <w:r w:rsidR="00C97F85">
        <w:rPr>
          <w:rFonts w:asciiTheme="minorHAnsi" w:eastAsiaTheme="minorHAnsi" w:hAnsiTheme="minorHAnsi" w:cstheme="minorBidi"/>
          <w:lang w:eastAsia="en-US"/>
        </w:rPr>
        <w:t>r</w:t>
      </w:r>
      <w:r w:rsidR="00070779">
        <w:rPr>
          <w:rFonts w:asciiTheme="minorHAnsi" w:eastAsiaTheme="minorHAnsi" w:hAnsiTheme="minorHAnsi" w:cstheme="minorBidi"/>
          <w:lang w:eastAsia="en-US"/>
        </w:rPr>
        <w:t xml:space="preserve"> 4</w:t>
      </w:r>
      <w:r w:rsidR="00671888">
        <w:rPr>
          <w:rFonts w:asciiTheme="minorHAnsi" w:eastAsiaTheme="minorHAnsi" w:hAnsiTheme="minorHAnsi" w:cstheme="minorBidi"/>
          <w:lang w:eastAsia="en-US"/>
        </w:rPr>
        <w:t>-</w:t>
      </w:r>
      <w:r w:rsidR="00070779">
        <w:rPr>
          <w:rFonts w:asciiTheme="minorHAnsi" w:eastAsiaTheme="minorHAnsi" w:hAnsiTheme="minorHAnsi" w:cstheme="minorBidi"/>
          <w:lang w:eastAsia="en-US"/>
        </w:rPr>
        <w:t>tråde</w:t>
      </w:r>
      <w:r w:rsidR="00671888">
        <w:rPr>
          <w:rFonts w:asciiTheme="minorHAnsi" w:eastAsiaTheme="minorHAnsi" w:hAnsiTheme="minorHAnsi" w:cstheme="minorBidi"/>
          <w:lang w:eastAsia="en-US"/>
        </w:rPr>
        <w:t xml:space="preserve">t </w:t>
      </w:r>
      <w:r w:rsidR="00070779">
        <w:rPr>
          <w:rFonts w:asciiTheme="minorHAnsi" w:eastAsiaTheme="minorHAnsi" w:hAnsiTheme="minorHAnsi" w:cstheme="minorBidi"/>
          <w:lang w:eastAsia="en-US"/>
        </w:rPr>
        <w:t>type.</w:t>
      </w:r>
    </w:p>
    <w:p w14:paraId="234527BA" w14:textId="5D15667F" w:rsidR="00E61B9E" w:rsidRDefault="00E61B9E" w:rsidP="00C76B3D">
      <w:pPr>
        <w:rPr>
          <w:rFonts w:asciiTheme="minorHAnsi" w:eastAsiaTheme="minorHAnsi" w:hAnsiTheme="minorHAnsi" w:cstheme="minorBidi"/>
          <w:lang w:eastAsia="en-US"/>
        </w:rPr>
      </w:pPr>
    </w:p>
    <w:p w14:paraId="190A02C9" w14:textId="15D1D702" w:rsidR="00E61B9E" w:rsidRDefault="00BB720F" w:rsidP="00C76B3D">
      <w:pPr>
        <w:rPr>
          <w:rFonts w:asciiTheme="minorHAnsi" w:eastAsiaTheme="minorHAnsi" w:hAnsiTheme="minorHAnsi" w:cstheme="minorBidi"/>
          <w:lang w:eastAsia="en-US"/>
        </w:rPr>
      </w:pPr>
      <w:r>
        <w:rPr>
          <w:rFonts w:asciiTheme="minorHAnsi" w:eastAsiaTheme="minorHAnsi" w:hAnsiTheme="minorHAnsi" w:cstheme="minorBidi"/>
          <w:lang w:eastAsia="en-US"/>
        </w:rPr>
        <w:t>Herunder</w:t>
      </w:r>
      <w:r w:rsidR="00E61B9E">
        <w:rPr>
          <w:rFonts w:asciiTheme="minorHAnsi" w:eastAsiaTheme="minorHAnsi" w:hAnsiTheme="minorHAnsi" w:cstheme="minorBidi"/>
          <w:lang w:eastAsia="en-US"/>
        </w:rPr>
        <w:t xml:space="preserve"> ses </w:t>
      </w:r>
      <w:r>
        <w:rPr>
          <w:rFonts w:asciiTheme="minorHAnsi" w:eastAsiaTheme="minorHAnsi" w:hAnsiTheme="minorHAnsi" w:cstheme="minorBidi"/>
          <w:lang w:eastAsia="en-US"/>
        </w:rPr>
        <w:t xml:space="preserve">et </w:t>
      </w:r>
      <w:r w:rsidR="00196277">
        <w:rPr>
          <w:rFonts w:asciiTheme="minorHAnsi" w:eastAsiaTheme="minorHAnsi" w:hAnsiTheme="minorHAnsi" w:cstheme="minorBidi"/>
          <w:lang w:eastAsia="en-US"/>
        </w:rPr>
        <w:t>forbindelsesdiagram</w:t>
      </w:r>
      <w:r w:rsidR="00671888">
        <w:rPr>
          <w:rFonts w:asciiTheme="minorHAnsi" w:eastAsiaTheme="minorHAnsi" w:hAnsiTheme="minorHAnsi" w:cstheme="minorBidi"/>
          <w:lang w:eastAsia="en-US"/>
        </w:rPr>
        <w:t>,</w:t>
      </w:r>
      <w:r>
        <w:rPr>
          <w:rFonts w:asciiTheme="minorHAnsi" w:eastAsiaTheme="minorHAnsi" w:hAnsiTheme="minorHAnsi" w:cstheme="minorBidi"/>
          <w:lang w:eastAsia="en-US"/>
        </w:rPr>
        <w:t xml:space="preserve"> hvor der er brugt alle muligheder. </w:t>
      </w:r>
    </w:p>
    <w:p w14:paraId="6C205737" w14:textId="3F550C71" w:rsidR="00BB720F" w:rsidRDefault="00196277" w:rsidP="00C76B3D">
      <w:pPr>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drawing>
          <wp:anchor distT="0" distB="0" distL="114300" distR="114300" simplePos="0" relativeHeight="251784704" behindDoc="0" locked="0" layoutInCell="1" allowOverlap="1" wp14:anchorId="1B9F8EFF" wp14:editId="0F63FCBD">
            <wp:simplePos x="0" y="0"/>
            <wp:positionH relativeFrom="column">
              <wp:posOffset>1585595</wp:posOffset>
            </wp:positionH>
            <wp:positionV relativeFrom="paragraph">
              <wp:posOffset>332740</wp:posOffset>
            </wp:positionV>
            <wp:extent cx="4420870" cy="4110355"/>
            <wp:effectExtent l="0" t="0" r="0" b="4445"/>
            <wp:wrapSquare wrapText="bothSides"/>
            <wp:docPr id="4115" name="Billed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54">
                      <a:extLst>
                        <a:ext uri="{28A0092B-C50C-407E-A947-70E740481C1C}">
                          <a14:useLocalDpi xmlns:a14="http://schemas.microsoft.com/office/drawing/2010/main" val="0"/>
                        </a:ext>
                      </a:extLst>
                    </a:blip>
                    <a:srcRect t="5413"/>
                    <a:stretch/>
                  </pic:blipFill>
                  <pic:spPr bwMode="auto">
                    <a:xfrm>
                      <a:off x="0" y="0"/>
                      <a:ext cx="4420870" cy="41103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B720F">
        <w:rPr>
          <w:rFonts w:asciiTheme="minorHAnsi" w:eastAsiaTheme="minorHAnsi" w:hAnsiTheme="minorHAnsi" w:cstheme="minorBidi"/>
          <w:lang w:eastAsia="en-US"/>
        </w:rPr>
        <w:t xml:space="preserve">OBS: </w:t>
      </w:r>
      <w:r w:rsidR="00671888">
        <w:rPr>
          <w:rFonts w:asciiTheme="minorHAnsi" w:eastAsiaTheme="minorHAnsi" w:hAnsiTheme="minorHAnsi" w:cstheme="minorBidi"/>
          <w:lang w:eastAsia="en-US"/>
        </w:rPr>
        <w:t>A</w:t>
      </w:r>
      <w:r>
        <w:rPr>
          <w:rFonts w:asciiTheme="minorHAnsi" w:eastAsiaTheme="minorHAnsi" w:hAnsiTheme="minorHAnsi" w:cstheme="minorBidi"/>
          <w:lang w:eastAsia="en-US"/>
        </w:rPr>
        <w:t>lle ”</w:t>
      </w:r>
      <w:r w:rsidR="00BB720F">
        <w:rPr>
          <w:rFonts w:asciiTheme="minorHAnsi" w:eastAsiaTheme="minorHAnsi" w:hAnsiTheme="minorHAnsi" w:cstheme="minorBidi"/>
          <w:lang w:eastAsia="en-US"/>
        </w:rPr>
        <w:t>ANLG Com</w:t>
      </w:r>
      <w:r>
        <w:rPr>
          <w:rFonts w:asciiTheme="minorHAnsi" w:eastAsiaTheme="minorHAnsi" w:hAnsiTheme="minorHAnsi" w:cstheme="minorBidi"/>
          <w:lang w:eastAsia="en-US"/>
        </w:rPr>
        <w:t xml:space="preserve">” er internt forbundene. </w:t>
      </w:r>
      <w:r w:rsidR="00125D9C">
        <w:rPr>
          <w:rFonts w:asciiTheme="minorHAnsi" w:eastAsiaTheme="minorHAnsi" w:hAnsiTheme="minorHAnsi" w:cstheme="minorBidi"/>
          <w:lang w:eastAsia="en-US"/>
        </w:rPr>
        <w:t xml:space="preserve">   </w:t>
      </w:r>
    </w:p>
    <w:p w14:paraId="05EDF2DA" w14:textId="77777777" w:rsidR="00C97F85" w:rsidRDefault="00C97F85">
      <w:pPr>
        <w:ind w:left="0"/>
        <w:rPr>
          <w:rFonts w:ascii="Arial" w:eastAsia="MS Mincho" w:hAnsi="Arial"/>
          <w:b/>
        </w:rPr>
      </w:pPr>
      <w:r>
        <w:rPr>
          <w:rFonts w:eastAsia="MS Mincho"/>
        </w:rPr>
        <w:br w:type="page"/>
      </w:r>
    </w:p>
    <w:p w14:paraId="2B94B2B6" w14:textId="72782345" w:rsidR="00DE3E06" w:rsidRDefault="00DE3E06" w:rsidP="00DE3E06">
      <w:pPr>
        <w:pStyle w:val="hovedpunkt"/>
        <w:rPr>
          <w:rFonts w:eastAsia="MS Mincho"/>
        </w:rPr>
      </w:pPr>
      <w:r>
        <w:rPr>
          <w:rFonts w:eastAsia="MS Mincho"/>
        </w:rPr>
        <w:lastRenderedPageBreak/>
        <w:t>Analog-outputkort 1796-OF2</w:t>
      </w:r>
    </w:p>
    <w:p w14:paraId="0298C3AB" w14:textId="77777777" w:rsidR="00DE3E06" w:rsidRDefault="00DE3E06" w:rsidP="00DE3E06">
      <w:pPr>
        <w:pStyle w:val="hovedpunkt"/>
        <w:rPr>
          <w:rFonts w:eastAsia="MS Mincho"/>
        </w:rPr>
      </w:pPr>
    </w:p>
    <w:p w14:paraId="3997188A" w14:textId="40E3F1E2" w:rsidR="00DE3E06" w:rsidRDefault="00C97F85" w:rsidP="00DE3E06">
      <w:pPr>
        <w:pStyle w:val="underpunkt"/>
        <w:rPr>
          <w:rFonts w:eastAsia="MS Mincho"/>
        </w:rPr>
      </w:pPr>
      <w:r w:rsidRPr="00930555">
        <w:rPr>
          <w:rFonts w:eastAsiaTheme="minorHAnsi"/>
          <w:noProof/>
          <w:lang w:eastAsia="en-US"/>
        </w:rPr>
        <w:drawing>
          <wp:anchor distT="0" distB="0" distL="114300" distR="114300" simplePos="0" relativeHeight="251856384" behindDoc="1" locked="0" layoutInCell="1" allowOverlap="1" wp14:anchorId="4AA8750D" wp14:editId="1890D44E">
            <wp:simplePos x="0" y="0"/>
            <wp:positionH relativeFrom="margin">
              <wp:posOffset>462915</wp:posOffset>
            </wp:positionH>
            <wp:positionV relativeFrom="paragraph">
              <wp:posOffset>287655</wp:posOffset>
            </wp:positionV>
            <wp:extent cx="5655310" cy="3625215"/>
            <wp:effectExtent l="0" t="0" r="2540" b="0"/>
            <wp:wrapTight wrapText="bothSides">
              <wp:wrapPolygon edited="0">
                <wp:start x="0" y="0"/>
                <wp:lineTo x="0" y="21452"/>
                <wp:lineTo x="21537" y="21452"/>
                <wp:lineTo x="21537" y="0"/>
                <wp:lineTo x="0" y="0"/>
              </wp:wrapPolygon>
            </wp:wrapTight>
            <wp:docPr id="4118" name="Billed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5">
                      <a:extLst>
                        <a:ext uri="{28A0092B-C50C-407E-A947-70E740481C1C}">
                          <a14:useLocalDpi xmlns:a14="http://schemas.microsoft.com/office/drawing/2010/main" val="0"/>
                        </a:ext>
                      </a:extLst>
                    </a:blip>
                    <a:srcRect t="5050" b="-1"/>
                    <a:stretch/>
                  </pic:blipFill>
                  <pic:spPr bwMode="auto">
                    <a:xfrm>
                      <a:off x="0" y="0"/>
                      <a:ext cx="5655310" cy="3625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3E06">
        <w:rPr>
          <w:rFonts w:eastAsia="MS Mincho"/>
        </w:rPr>
        <w:t>Opbygning / blokdiagram</w:t>
      </w:r>
    </w:p>
    <w:p w14:paraId="1D31BB0B" w14:textId="0DE2625B" w:rsidR="001F1045" w:rsidRDefault="001F1045" w:rsidP="00052BC4">
      <w:pPr>
        <w:rPr>
          <w:rFonts w:eastAsia="MS Mincho"/>
        </w:rPr>
      </w:pPr>
    </w:p>
    <w:p w14:paraId="48B44B7A" w14:textId="55E22063" w:rsidR="00930555" w:rsidRPr="00930555" w:rsidRDefault="00930555" w:rsidP="00C76B3D">
      <w:pPr>
        <w:rPr>
          <w:rFonts w:asciiTheme="minorHAnsi" w:eastAsiaTheme="minorHAnsi" w:hAnsiTheme="minorHAnsi" w:cstheme="minorBidi"/>
          <w:lang w:eastAsia="en-US"/>
        </w:rPr>
      </w:pPr>
    </w:p>
    <w:p w14:paraId="41A7BCAB" w14:textId="23917509" w:rsidR="00E857A9" w:rsidRDefault="00E857A9" w:rsidP="00E857A9">
      <w:pPr>
        <w:rPr>
          <w:rFonts w:asciiTheme="minorHAnsi" w:eastAsiaTheme="minorHAnsi" w:hAnsiTheme="minorHAnsi" w:cstheme="minorBidi"/>
          <w:lang w:eastAsia="en-US"/>
        </w:rPr>
      </w:pPr>
      <w:r>
        <w:rPr>
          <w:rFonts w:asciiTheme="minorHAnsi" w:eastAsiaTheme="minorHAnsi" w:hAnsiTheme="minorHAnsi" w:cstheme="minorBidi"/>
          <w:lang w:eastAsia="en-US"/>
        </w:rPr>
        <w:t xml:space="preserve">Kortet har </w:t>
      </w:r>
      <w:r w:rsidR="00A07019">
        <w:rPr>
          <w:rFonts w:asciiTheme="minorHAnsi" w:eastAsiaTheme="minorHAnsi" w:hAnsiTheme="minorHAnsi" w:cstheme="minorBidi"/>
          <w:lang w:eastAsia="en-US"/>
        </w:rPr>
        <w:t>2</w:t>
      </w:r>
      <w:r>
        <w:rPr>
          <w:rFonts w:asciiTheme="minorHAnsi" w:eastAsiaTheme="minorHAnsi" w:hAnsiTheme="minorHAnsi" w:cstheme="minorBidi"/>
          <w:lang w:eastAsia="en-US"/>
        </w:rPr>
        <w:t xml:space="preserve"> analoge </w:t>
      </w:r>
      <w:r w:rsidR="00A07019">
        <w:rPr>
          <w:rFonts w:asciiTheme="minorHAnsi" w:eastAsiaTheme="minorHAnsi" w:hAnsiTheme="minorHAnsi" w:cstheme="minorBidi"/>
          <w:lang w:eastAsia="en-US"/>
        </w:rPr>
        <w:t>out</w:t>
      </w:r>
      <w:r>
        <w:rPr>
          <w:rFonts w:asciiTheme="minorHAnsi" w:eastAsiaTheme="minorHAnsi" w:hAnsiTheme="minorHAnsi" w:cstheme="minorBidi"/>
          <w:lang w:eastAsia="en-US"/>
        </w:rPr>
        <w:t>putkanaler (CH0 -</w:t>
      </w:r>
      <w:r w:rsidR="00A07019">
        <w:rPr>
          <w:rFonts w:asciiTheme="minorHAnsi" w:eastAsiaTheme="minorHAnsi" w:hAnsiTheme="minorHAnsi" w:cstheme="minorBidi"/>
          <w:lang w:eastAsia="en-US"/>
        </w:rPr>
        <w:t xml:space="preserve"> 1</w:t>
      </w:r>
      <w:r>
        <w:rPr>
          <w:rFonts w:asciiTheme="minorHAnsi" w:eastAsiaTheme="minorHAnsi" w:hAnsiTheme="minorHAnsi" w:cstheme="minorBidi"/>
          <w:lang w:eastAsia="en-US"/>
        </w:rPr>
        <w:t>). Man kan i PLC</w:t>
      </w:r>
      <w:r w:rsidR="00FE4F87">
        <w:rPr>
          <w:rFonts w:asciiTheme="minorHAnsi" w:eastAsiaTheme="minorHAnsi" w:hAnsiTheme="minorHAnsi" w:cstheme="minorBidi"/>
          <w:lang w:eastAsia="en-US"/>
        </w:rPr>
        <w:t>-</w:t>
      </w:r>
      <w:r>
        <w:rPr>
          <w:rFonts w:asciiTheme="minorHAnsi" w:eastAsiaTheme="minorHAnsi" w:hAnsiTheme="minorHAnsi" w:cstheme="minorBidi"/>
          <w:lang w:eastAsia="en-US"/>
        </w:rPr>
        <w:t>programmeringssoftware</w:t>
      </w:r>
      <w:r w:rsidR="00FE4F87">
        <w:rPr>
          <w:rFonts w:asciiTheme="minorHAnsi" w:eastAsiaTheme="minorHAnsi" w:hAnsiTheme="minorHAnsi" w:cstheme="minorBidi"/>
          <w:lang w:eastAsia="en-US"/>
        </w:rPr>
        <w:t>n</w:t>
      </w:r>
      <w:r>
        <w:rPr>
          <w:rFonts w:asciiTheme="minorHAnsi" w:eastAsiaTheme="minorHAnsi" w:hAnsiTheme="minorHAnsi" w:cstheme="minorBidi"/>
          <w:lang w:eastAsia="en-US"/>
        </w:rPr>
        <w:t xml:space="preserve"> vælge</w:t>
      </w:r>
      <w:r w:rsidR="00FE4F87">
        <w:rPr>
          <w:rFonts w:asciiTheme="minorHAnsi" w:eastAsiaTheme="minorHAnsi" w:hAnsiTheme="minorHAnsi" w:cstheme="minorBidi"/>
          <w:lang w:eastAsia="en-US"/>
        </w:rPr>
        <w:t>,</w:t>
      </w:r>
      <w:r>
        <w:rPr>
          <w:rFonts w:asciiTheme="minorHAnsi" w:eastAsiaTheme="minorHAnsi" w:hAnsiTheme="minorHAnsi" w:cstheme="minorBidi"/>
          <w:lang w:eastAsia="en-US"/>
        </w:rPr>
        <w:t xml:space="preserve"> om man vil bruge de enkelte </w:t>
      </w:r>
      <w:r w:rsidR="00A07019">
        <w:rPr>
          <w:rFonts w:asciiTheme="minorHAnsi" w:eastAsiaTheme="minorHAnsi" w:hAnsiTheme="minorHAnsi" w:cstheme="minorBidi"/>
          <w:lang w:eastAsia="en-US"/>
        </w:rPr>
        <w:t>out</w:t>
      </w:r>
      <w:r>
        <w:rPr>
          <w:rFonts w:asciiTheme="minorHAnsi" w:eastAsiaTheme="minorHAnsi" w:hAnsiTheme="minorHAnsi" w:cstheme="minorBidi"/>
          <w:lang w:eastAsia="en-US"/>
        </w:rPr>
        <w:t>putkanaler som strøm eller spændingsinput</w:t>
      </w:r>
      <w:r w:rsidR="00FE4F87">
        <w:rPr>
          <w:rFonts w:asciiTheme="minorHAnsi" w:eastAsiaTheme="minorHAnsi" w:hAnsiTheme="minorHAnsi" w:cstheme="minorBidi"/>
          <w:lang w:eastAsia="en-US"/>
        </w:rPr>
        <w:t>.</w:t>
      </w:r>
    </w:p>
    <w:p w14:paraId="1E43983D" w14:textId="77777777" w:rsidR="00C97F85" w:rsidRDefault="00C97F85" w:rsidP="00E857A9">
      <w:pPr>
        <w:rPr>
          <w:rFonts w:asciiTheme="minorHAnsi" w:eastAsiaTheme="minorHAnsi" w:hAnsiTheme="minorHAnsi" w:cstheme="minorBidi"/>
          <w:lang w:eastAsia="en-US"/>
        </w:rPr>
      </w:pPr>
    </w:p>
    <w:p w14:paraId="471F74AC" w14:textId="409909B0" w:rsidR="00930555" w:rsidRDefault="00930555" w:rsidP="00C76B3D">
      <w:pPr>
        <w:rPr>
          <w:rFonts w:asciiTheme="minorHAnsi" w:eastAsiaTheme="minorHAnsi" w:hAnsiTheme="minorHAnsi" w:cstheme="minorBidi"/>
          <w:lang w:eastAsia="en-US"/>
        </w:rPr>
      </w:pPr>
      <w:r w:rsidRPr="00930555">
        <w:rPr>
          <w:rFonts w:asciiTheme="minorHAnsi" w:eastAsiaTheme="minorHAnsi" w:hAnsiTheme="minorHAnsi" w:cstheme="minorBidi"/>
          <w:lang w:eastAsia="en-US"/>
        </w:rPr>
        <w:t>Udgangs</w:t>
      </w:r>
      <w:r w:rsidR="00954322">
        <w:rPr>
          <w:rFonts w:asciiTheme="minorHAnsi" w:eastAsiaTheme="minorHAnsi" w:hAnsiTheme="minorHAnsi" w:cstheme="minorBidi"/>
          <w:lang w:eastAsia="en-US"/>
        </w:rPr>
        <w:t xml:space="preserve">kortet </w:t>
      </w:r>
      <w:r w:rsidRPr="00930555">
        <w:rPr>
          <w:rFonts w:asciiTheme="minorHAnsi" w:eastAsiaTheme="minorHAnsi" w:hAnsiTheme="minorHAnsi" w:cstheme="minorBidi"/>
          <w:lang w:eastAsia="en-US"/>
        </w:rPr>
        <w:t>bruger en digital-til-analog (D/A)-konverter til at læse det digitale</w:t>
      </w:r>
      <w:r w:rsidR="006813F4">
        <w:rPr>
          <w:rFonts w:asciiTheme="minorHAnsi" w:eastAsiaTheme="minorHAnsi" w:hAnsiTheme="minorHAnsi" w:cstheme="minorBidi"/>
          <w:lang w:eastAsia="en-US"/>
        </w:rPr>
        <w:t xml:space="preserve"> </w:t>
      </w:r>
      <w:r w:rsidRPr="00930555">
        <w:rPr>
          <w:rFonts w:asciiTheme="minorHAnsi" w:eastAsiaTheme="minorHAnsi" w:hAnsiTheme="minorHAnsi" w:cstheme="minorBidi"/>
          <w:lang w:eastAsia="en-US"/>
        </w:rPr>
        <w:t>datasignal fra CPU’en og konvertere det til et analogt udgangssignal.</w:t>
      </w:r>
    </w:p>
    <w:p w14:paraId="4B5290BB" w14:textId="77777777" w:rsidR="00F90A7C" w:rsidRDefault="00F90A7C" w:rsidP="00F90A7C">
      <w:pPr>
        <w:rPr>
          <w:rFonts w:asciiTheme="minorHAnsi" w:eastAsiaTheme="minorHAnsi" w:hAnsiTheme="minorHAnsi" w:cstheme="minorBidi"/>
          <w:lang w:eastAsia="en-US"/>
        </w:rPr>
      </w:pPr>
    </w:p>
    <w:p w14:paraId="26DBAB17" w14:textId="7920B65F" w:rsidR="00F90A7C" w:rsidRDefault="00F90A7C" w:rsidP="00F90A7C">
      <w:pPr>
        <w:rPr>
          <w:rFonts w:asciiTheme="minorHAnsi" w:eastAsiaTheme="minorHAnsi" w:hAnsiTheme="minorHAnsi" w:cstheme="minorBidi"/>
          <w:lang w:eastAsia="en-US"/>
        </w:rPr>
      </w:pPr>
      <w:r>
        <w:rPr>
          <w:rFonts w:asciiTheme="minorHAnsi" w:eastAsiaTheme="minorHAnsi" w:hAnsiTheme="minorHAnsi" w:cstheme="minorBidi"/>
          <w:lang w:eastAsia="en-US"/>
        </w:rPr>
        <w:t>De 2 analoge output er galvanisk adskilt fra CPU</w:t>
      </w:r>
      <w:r w:rsidR="00045125">
        <w:rPr>
          <w:rFonts w:asciiTheme="minorHAnsi" w:eastAsiaTheme="minorHAnsi" w:hAnsiTheme="minorHAnsi" w:cstheme="minorBidi"/>
          <w:lang w:eastAsia="en-US"/>
        </w:rPr>
        <w:t>-bussen</w:t>
      </w:r>
      <w:r>
        <w:rPr>
          <w:rFonts w:asciiTheme="minorHAnsi" w:eastAsiaTheme="minorHAnsi" w:hAnsiTheme="minorHAnsi" w:cstheme="minorBidi"/>
          <w:lang w:eastAsia="en-US"/>
        </w:rPr>
        <w:t xml:space="preserve"> ved hjælp af </w:t>
      </w:r>
      <w:r w:rsidR="00045125">
        <w:rPr>
          <w:rFonts w:asciiTheme="minorHAnsi" w:eastAsiaTheme="minorHAnsi" w:hAnsiTheme="minorHAnsi" w:cstheme="minorBidi"/>
          <w:lang w:eastAsia="en-US"/>
        </w:rPr>
        <w:t>op</w:t>
      </w:r>
      <w:r w:rsidR="00A673ED">
        <w:rPr>
          <w:rFonts w:asciiTheme="minorHAnsi" w:eastAsiaTheme="minorHAnsi" w:hAnsiTheme="minorHAnsi" w:cstheme="minorBidi"/>
          <w:lang w:eastAsia="en-US"/>
        </w:rPr>
        <w:t>to</w:t>
      </w:r>
      <w:r w:rsidR="00045125">
        <w:rPr>
          <w:rFonts w:asciiTheme="minorHAnsi" w:eastAsiaTheme="minorHAnsi" w:hAnsiTheme="minorHAnsi" w:cstheme="minorBidi"/>
          <w:lang w:eastAsia="en-US"/>
        </w:rPr>
        <w:t>kobler</w:t>
      </w:r>
      <w:r w:rsidR="00CB3710">
        <w:rPr>
          <w:rFonts w:asciiTheme="minorHAnsi" w:eastAsiaTheme="minorHAnsi" w:hAnsiTheme="minorHAnsi" w:cstheme="minorBidi"/>
          <w:lang w:eastAsia="en-US"/>
        </w:rPr>
        <w:t>er</w:t>
      </w:r>
      <w:r>
        <w:rPr>
          <w:rFonts w:asciiTheme="minorHAnsi" w:eastAsiaTheme="minorHAnsi" w:hAnsiTheme="minorHAnsi" w:cstheme="minorBidi"/>
          <w:lang w:eastAsia="en-US"/>
        </w:rPr>
        <w:t>.</w:t>
      </w:r>
    </w:p>
    <w:p w14:paraId="4A156EAB" w14:textId="77777777" w:rsidR="00F90A7C" w:rsidRDefault="00F90A7C" w:rsidP="00C76B3D">
      <w:pPr>
        <w:rPr>
          <w:rFonts w:asciiTheme="minorHAnsi" w:eastAsiaTheme="minorHAnsi" w:hAnsiTheme="minorHAnsi" w:cstheme="minorBidi"/>
          <w:lang w:eastAsia="en-US"/>
        </w:rPr>
      </w:pPr>
    </w:p>
    <w:p w14:paraId="28104C99" w14:textId="77777777" w:rsidR="00C97F85" w:rsidRDefault="00C97F85">
      <w:pPr>
        <w:ind w:left="0"/>
        <w:rPr>
          <w:rFonts w:ascii="Arial" w:eastAsiaTheme="minorHAnsi" w:hAnsi="Arial"/>
          <w:lang w:eastAsia="en-US"/>
        </w:rPr>
      </w:pPr>
      <w:r>
        <w:rPr>
          <w:rFonts w:eastAsiaTheme="minorHAnsi"/>
          <w:lang w:eastAsia="en-US"/>
        </w:rPr>
        <w:br w:type="page"/>
      </w:r>
    </w:p>
    <w:p w14:paraId="6F11BF3A" w14:textId="4E582F02" w:rsidR="006813F4" w:rsidRPr="00E61B9E" w:rsidRDefault="006813F4" w:rsidP="006813F4">
      <w:pPr>
        <w:pStyle w:val="underpunkt"/>
        <w:rPr>
          <w:rFonts w:eastAsiaTheme="minorHAnsi"/>
          <w:lang w:eastAsia="en-US"/>
        </w:rPr>
      </w:pPr>
      <w:r w:rsidRPr="00E61B9E">
        <w:rPr>
          <w:rFonts w:eastAsiaTheme="minorHAnsi"/>
          <w:lang w:eastAsia="en-US"/>
        </w:rPr>
        <w:lastRenderedPageBreak/>
        <w:t>Tilslutning</w:t>
      </w:r>
    </w:p>
    <w:p w14:paraId="16E20058" w14:textId="6B3B50C5" w:rsidR="006813F4" w:rsidRDefault="006813F4" w:rsidP="006813F4">
      <w:pPr>
        <w:rPr>
          <w:rFonts w:eastAsiaTheme="minorHAnsi"/>
          <w:lang w:eastAsia="en-US"/>
        </w:rPr>
      </w:pPr>
      <w:r w:rsidRPr="009B3A0F">
        <w:rPr>
          <w:rFonts w:eastAsiaTheme="minorHAnsi"/>
          <w:lang w:eastAsia="en-US"/>
        </w:rPr>
        <w:t xml:space="preserve">Det analog </w:t>
      </w:r>
      <w:r>
        <w:rPr>
          <w:rFonts w:eastAsiaTheme="minorHAnsi"/>
          <w:lang w:eastAsia="en-US"/>
        </w:rPr>
        <w:t>out</w:t>
      </w:r>
      <w:r w:rsidRPr="009B3A0F">
        <w:rPr>
          <w:rFonts w:eastAsiaTheme="minorHAnsi"/>
          <w:lang w:eastAsia="en-US"/>
        </w:rPr>
        <w:t>put</w:t>
      </w:r>
      <w:r>
        <w:rPr>
          <w:rFonts w:eastAsiaTheme="minorHAnsi"/>
          <w:lang w:eastAsia="en-US"/>
        </w:rPr>
        <w:t xml:space="preserve">kort </w:t>
      </w:r>
      <w:r w:rsidRPr="009B3A0F">
        <w:rPr>
          <w:rFonts w:eastAsiaTheme="minorHAnsi"/>
          <w:lang w:eastAsia="en-US"/>
        </w:rPr>
        <w:t>1769-</w:t>
      </w:r>
      <w:r>
        <w:rPr>
          <w:rFonts w:eastAsiaTheme="minorHAnsi"/>
          <w:lang w:eastAsia="en-US"/>
        </w:rPr>
        <w:t>O</w:t>
      </w:r>
      <w:r w:rsidRPr="009B3A0F">
        <w:rPr>
          <w:rFonts w:eastAsiaTheme="minorHAnsi"/>
          <w:lang w:eastAsia="en-US"/>
        </w:rPr>
        <w:t>F</w:t>
      </w:r>
      <w:r>
        <w:rPr>
          <w:rFonts w:eastAsiaTheme="minorHAnsi"/>
          <w:lang w:eastAsia="en-US"/>
        </w:rPr>
        <w:t>2</w:t>
      </w:r>
      <w:r w:rsidRPr="009B3A0F">
        <w:rPr>
          <w:rFonts w:eastAsiaTheme="minorHAnsi"/>
          <w:lang w:eastAsia="en-US"/>
        </w:rPr>
        <w:t xml:space="preserve"> </w:t>
      </w:r>
      <w:r w:rsidR="00FE4F87">
        <w:rPr>
          <w:rFonts w:eastAsiaTheme="minorHAnsi"/>
          <w:lang w:eastAsia="en-US"/>
        </w:rPr>
        <w:t xml:space="preserve">har </w:t>
      </w:r>
      <w:r>
        <w:rPr>
          <w:rFonts w:eastAsiaTheme="minorHAnsi"/>
          <w:lang w:eastAsia="en-US"/>
        </w:rPr>
        <w:t>følgende tilslutningsterminaler</w:t>
      </w:r>
      <w:r w:rsidR="00FE4F87">
        <w:rPr>
          <w:rFonts w:eastAsiaTheme="minorHAnsi"/>
          <w:lang w:eastAsia="en-US"/>
        </w:rPr>
        <w:t>:</w:t>
      </w:r>
    </w:p>
    <w:p w14:paraId="1CCBD2B6" w14:textId="5751E239" w:rsidR="00930555" w:rsidRPr="00930555" w:rsidRDefault="00930555" w:rsidP="00C76B3D">
      <w:pPr>
        <w:rPr>
          <w:rFonts w:asciiTheme="minorHAnsi" w:eastAsiaTheme="minorHAnsi" w:hAnsiTheme="minorHAnsi" w:cstheme="minorBidi"/>
          <w:lang w:eastAsia="en-US"/>
        </w:rPr>
      </w:pPr>
    </w:p>
    <w:p w14:paraId="525F5CFE" w14:textId="34271D25" w:rsidR="00930555" w:rsidRDefault="006813F4" w:rsidP="00C76B3D">
      <w:pPr>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drawing>
          <wp:inline distT="0" distB="0" distL="0" distR="0" wp14:anchorId="6BB6E4BB" wp14:editId="77505BEA">
            <wp:extent cx="3609893" cy="2898453"/>
            <wp:effectExtent l="0" t="0" r="0" b="0"/>
            <wp:docPr id="4119" name="Billede 4119"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lede 28" descr="Et billede, der indeholder bord&#10;&#10;Automatisk genereret beskrivelse"/>
                    <pic:cNvPicPr/>
                  </pic:nvPicPr>
                  <pic:blipFill rotWithShape="1">
                    <a:blip r:embed="rId556">
                      <a:extLst>
                        <a:ext uri="{28A0092B-C50C-407E-A947-70E740481C1C}">
                          <a14:useLocalDpi xmlns:a14="http://schemas.microsoft.com/office/drawing/2010/main" val="0"/>
                        </a:ext>
                      </a:extLst>
                    </a:blip>
                    <a:srcRect t="6494"/>
                    <a:stretch/>
                  </pic:blipFill>
                  <pic:spPr bwMode="auto">
                    <a:xfrm>
                      <a:off x="0" y="0"/>
                      <a:ext cx="3635929" cy="2919358"/>
                    </a:xfrm>
                    <a:prstGeom prst="rect">
                      <a:avLst/>
                    </a:prstGeom>
                    <a:ln>
                      <a:noFill/>
                    </a:ln>
                    <a:extLst>
                      <a:ext uri="{53640926-AAD7-44D8-BBD7-CCE9431645EC}">
                        <a14:shadowObscured xmlns:a14="http://schemas.microsoft.com/office/drawing/2010/main"/>
                      </a:ext>
                    </a:extLst>
                  </pic:spPr>
                </pic:pic>
              </a:graphicData>
            </a:graphic>
          </wp:inline>
        </w:drawing>
      </w:r>
    </w:p>
    <w:p w14:paraId="08154C3B" w14:textId="77777777" w:rsidR="00C97F85" w:rsidRDefault="00C97F85" w:rsidP="00E30835">
      <w:pPr>
        <w:rPr>
          <w:rFonts w:asciiTheme="minorHAnsi" w:eastAsiaTheme="minorHAnsi" w:hAnsiTheme="minorHAnsi" w:cstheme="minorBidi"/>
          <w:lang w:eastAsia="en-US"/>
        </w:rPr>
      </w:pPr>
    </w:p>
    <w:p w14:paraId="23BFA53D" w14:textId="1FC9497F" w:rsidR="00E30835" w:rsidRDefault="00125D9C" w:rsidP="00E30835">
      <w:pPr>
        <w:rPr>
          <w:rFonts w:asciiTheme="minorHAnsi" w:eastAsiaTheme="minorHAnsi" w:hAnsiTheme="minorHAnsi" w:cstheme="minorBidi"/>
          <w:lang w:eastAsia="en-US"/>
        </w:rPr>
      </w:pPr>
      <w:r>
        <w:rPr>
          <w:rFonts w:asciiTheme="minorHAnsi" w:eastAsiaTheme="minorHAnsi" w:hAnsiTheme="minorHAnsi" w:cstheme="minorBidi"/>
          <w:lang w:eastAsia="en-US"/>
        </w:rPr>
        <w:t>Der er flere måder</w:t>
      </w:r>
      <w:r w:rsidR="00FE4F87">
        <w:rPr>
          <w:rFonts w:asciiTheme="minorHAnsi" w:eastAsiaTheme="minorHAnsi" w:hAnsiTheme="minorHAnsi" w:cstheme="minorBidi"/>
          <w:lang w:eastAsia="en-US"/>
        </w:rPr>
        <w:t>,</w:t>
      </w:r>
      <w:r>
        <w:rPr>
          <w:rFonts w:asciiTheme="minorHAnsi" w:eastAsiaTheme="minorHAnsi" w:hAnsiTheme="minorHAnsi" w:cstheme="minorBidi"/>
          <w:lang w:eastAsia="en-US"/>
        </w:rPr>
        <w:t xml:space="preserve"> man kan tilslutte e</w:t>
      </w:r>
      <w:r w:rsidR="005B64D0">
        <w:rPr>
          <w:rFonts w:asciiTheme="minorHAnsi" w:eastAsiaTheme="minorHAnsi" w:hAnsiTheme="minorHAnsi" w:cstheme="minorBidi"/>
          <w:lang w:eastAsia="en-US"/>
        </w:rPr>
        <w:t>t</w:t>
      </w:r>
      <w:r>
        <w:rPr>
          <w:rFonts w:asciiTheme="minorHAnsi" w:eastAsiaTheme="minorHAnsi" w:hAnsiTheme="minorHAnsi" w:cstheme="minorBidi"/>
          <w:lang w:eastAsia="en-US"/>
        </w:rPr>
        <w:t xml:space="preserve"> analog</w:t>
      </w:r>
      <w:r w:rsidR="005B64D0">
        <w:rPr>
          <w:rFonts w:asciiTheme="minorHAnsi" w:eastAsiaTheme="minorHAnsi" w:hAnsiTheme="minorHAnsi" w:cstheme="minorBidi"/>
          <w:lang w:eastAsia="en-US"/>
        </w:rPr>
        <w:t>t</w:t>
      </w:r>
      <w:r>
        <w:rPr>
          <w:rFonts w:asciiTheme="minorHAnsi" w:eastAsiaTheme="minorHAnsi" w:hAnsiTheme="minorHAnsi" w:cstheme="minorBidi"/>
          <w:lang w:eastAsia="en-US"/>
        </w:rPr>
        <w:t xml:space="preserve"> </w:t>
      </w:r>
      <w:r w:rsidR="0017750C">
        <w:rPr>
          <w:rFonts w:asciiTheme="minorHAnsi" w:eastAsiaTheme="minorHAnsi" w:hAnsiTheme="minorHAnsi" w:cstheme="minorBidi"/>
          <w:lang w:eastAsia="en-US"/>
        </w:rPr>
        <w:t>handle</w:t>
      </w:r>
      <w:r w:rsidR="005B64D0">
        <w:rPr>
          <w:rFonts w:asciiTheme="minorHAnsi" w:eastAsiaTheme="minorHAnsi" w:hAnsiTheme="minorHAnsi" w:cstheme="minorBidi"/>
          <w:lang w:eastAsia="en-US"/>
        </w:rPr>
        <w:t xml:space="preserve">organ </w:t>
      </w:r>
      <w:r w:rsidR="00E30835">
        <w:rPr>
          <w:rFonts w:asciiTheme="minorHAnsi" w:eastAsiaTheme="minorHAnsi" w:hAnsiTheme="minorHAnsi" w:cstheme="minorBidi"/>
          <w:lang w:eastAsia="en-US"/>
        </w:rPr>
        <w:t xml:space="preserve">eller </w:t>
      </w:r>
      <w:r w:rsidR="009A01BA">
        <w:rPr>
          <w:rFonts w:asciiTheme="minorHAnsi" w:eastAsiaTheme="minorHAnsi" w:hAnsiTheme="minorHAnsi" w:cstheme="minorBidi"/>
          <w:lang w:eastAsia="en-US"/>
        </w:rPr>
        <w:t xml:space="preserve">aktuator </w:t>
      </w:r>
      <w:r w:rsidR="00E30835">
        <w:rPr>
          <w:rFonts w:asciiTheme="minorHAnsi" w:eastAsiaTheme="minorHAnsi" w:hAnsiTheme="minorHAnsi" w:cstheme="minorBidi"/>
          <w:lang w:eastAsia="en-US"/>
        </w:rPr>
        <w:t>til kortet. Hvilken måde</w:t>
      </w:r>
      <w:r w:rsidR="00FE4F87">
        <w:rPr>
          <w:rFonts w:asciiTheme="minorHAnsi" w:eastAsiaTheme="minorHAnsi" w:hAnsiTheme="minorHAnsi" w:cstheme="minorBidi"/>
          <w:lang w:eastAsia="en-US"/>
        </w:rPr>
        <w:t>,</w:t>
      </w:r>
      <w:r w:rsidR="00E30835">
        <w:rPr>
          <w:rFonts w:asciiTheme="minorHAnsi" w:eastAsiaTheme="minorHAnsi" w:hAnsiTheme="minorHAnsi" w:cstheme="minorBidi"/>
          <w:lang w:eastAsia="en-US"/>
        </w:rPr>
        <w:t xml:space="preserve"> man vælger, afhænger af</w:t>
      </w:r>
      <w:r w:rsidR="00FE4F87">
        <w:rPr>
          <w:rFonts w:asciiTheme="minorHAnsi" w:eastAsiaTheme="minorHAnsi" w:hAnsiTheme="minorHAnsi" w:cstheme="minorBidi"/>
          <w:lang w:eastAsia="en-US"/>
        </w:rPr>
        <w:t>,</w:t>
      </w:r>
      <w:r w:rsidR="00E30835">
        <w:rPr>
          <w:rFonts w:asciiTheme="minorHAnsi" w:eastAsiaTheme="minorHAnsi" w:hAnsiTheme="minorHAnsi" w:cstheme="minorBidi"/>
          <w:lang w:eastAsia="en-US"/>
        </w:rPr>
        <w:t xml:space="preserve"> om man bruger strøm eller spændingssignal.</w:t>
      </w:r>
    </w:p>
    <w:p w14:paraId="1C5C7E60" w14:textId="77777777" w:rsidR="00125D9C" w:rsidRDefault="00125D9C" w:rsidP="00125D9C">
      <w:pPr>
        <w:rPr>
          <w:rFonts w:asciiTheme="minorHAnsi" w:eastAsiaTheme="minorHAnsi" w:hAnsiTheme="minorHAnsi" w:cstheme="minorBidi"/>
          <w:lang w:eastAsia="en-US"/>
        </w:rPr>
      </w:pPr>
    </w:p>
    <w:p w14:paraId="7BDE58CD" w14:textId="3703FCF6" w:rsidR="00125D9C" w:rsidRDefault="00560A63" w:rsidP="00125D9C">
      <w:pPr>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drawing>
          <wp:anchor distT="0" distB="0" distL="114300" distR="114300" simplePos="0" relativeHeight="251785728" behindDoc="0" locked="0" layoutInCell="1" allowOverlap="1" wp14:anchorId="4015D893" wp14:editId="67D5ED0F">
            <wp:simplePos x="0" y="0"/>
            <wp:positionH relativeFrom="column">
              <wp:posOffset>1804035</wp:posOffset>
            </wp:positionH>
            <wp:positionV relativeFrom="paragraph">
              <wp:posOffset>492125</wp:posOffset>
            </wp:positionV>
            <wp:extent cx="4287520" cy="2922905"/>
            <wp:effectExtent l="0" t="0" r="0" b="0"/>
            <wp:wrapSquare wrapText="bothSides"/>
            <wp:docPr id="4120" name="Billed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7">
                      <a:extLst>
                        <a:ext uri="{28A0092B-C50C-407E-A947-70E740481C1C}">
                          <a14:useLocalDpi xmlns:a14="http://schemas.microsoft.com/office/drawing/2010/main" val="0"/>
                        </a:ext>
                      </a:extLst>
                    </a:blip>
                    <a:srcRect t="4955"/>
                    <a:stretch/>
                  </pic:blipFill>
                  <pic:spPr bwMode="auto">
                    <a:xfrm>
                      <a:off x="0" y="0"/>
                      <a:ext cx="4287520" cy="292290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125D9C">
        <w:rPr>
          <w:rFonts w:asciiTheme="minorHAnsi" w:eastAsiaTheme="minorHAnsi" w:hAnsiTheme="minorHAnsi" w:cstheme="minorBidi"/>
          <w:lang w:eastAsia="en-US"/>
        </w:rPr>
        <w:t>Herunder ses et forbindelsesdiagram</w:t>
      </w:r>
      <w:r w:rsidR="00FE4F87">
        <w:rPr>
          <w:rFonts w:asciiTheme="minorHAnsi" w:eastAsiaTheme="minorHAnsi" w:hAnsiTheme="minorHAnsi" w:cstheme="minorBidi"/>
          <w:lang w:eastAsia="en-US"/>
        </w:rPr>
        <w:t>,</w:t>
      </w:r>
      <w:r w:rsidR="00125D9C">
        <w:rPr>
          <w:rFonts w:asciiTheme="minorHAnsi" w:eastAsiaTheme="minorHAnsi" w:hAnsiTheme="minorHAnsi" w:cstheme="minorBidi"/>
          <w:lang w:eastAsia="en-US"/>
        </w:rPr>
        <w:t xml:space="preserve"> hvor der er brugt alle muligheder. </w:t>
      </w:r>
    </w:p>
    <w:p w14:paraId="49D4AF1A" w14:textId="1F5B0854" w:rsidR="00125D9C" w:rsidRDefault="00125D9C" w:rsidP="00125D9C">
      <w:pPr>
        <w:rPr>
          <w:rFonts w:asciiTheme="minorHAnsi" w:eastAsiaTheme="minorHAnsi" w:hAnsiTheme="minorHAnsi" w:cstheme="minorBidi"/>
          <w:lang w:eastAsia="en-US"/>
        </w:rPr>
      </w:pPr>
      <w:r>
        <w:rPr>
          <w:rFonts w:asciiTheme="minorHAnsi" w:eastAsiaTheme="minorHAnsi" w:hAnsiTheme="minorHAnsi" w:cstheme="minorBidi"/>
          <w:lang w:eastAsia="en-US"/>
        </w:rPr>
        <w:t xml:space="preserve">OBS: </w:t>
      </w:r>
      <w:r w:rsidR="00FE4F87">
        <w:rPr>
          <w:rFonts w:asciiTheme="minorHAnsi" w:eastAsiaTheme="minorHAnsi" w:hAnsiTheme="minorHAnsi" w:cstheme="minorBidi"/>
          <w:lang w:eastAsia="en-US"/>
        </w:rPr>
        <w:t>A</w:t>
      </w:r>
      <w:r>
        <w:rPr>
          <w:rFonts w:asciiTheme="minorHAnsi" w:eastAsiaTheme="minorHAnsi" w:hAnsiTheme="minorHAnsi" w:cstheme="minorBidi"/>
          <w:lang w:eastAsia="en-US"/>
        </w:rPr>
        <w:t>lle ”ANLG Com” er internt forbundene</w:t>
      </w:r>
      <w:r w:rsidR="00560A63">
        <w:rPr>
          <w:rFonts w:asciiTheme="minorHAnsi" w:eastAsiaTheme="minorHAnsi" w:hAnsiTheme="minorHAnsi" w:cstheme="minorBidi"/>
          <w:lang w:eastAsia="en-US"/>
        </w:rPr>
        <w:t>.</w:t>
      </w:r>
    </w:p>
    <w:p w14:paraId="04E0B826" w14:textId="77777777" w:rsidR="00560A63" w:rsidRPr="00930555" w:rsidRDefault="00560A63" w:rsidP="00125D9C">
      <w:pPr>
        <w:rPr>
          <w:rFonts w:asciiTheme="minorHAnsi" w:eastAsiaTheme="minorHAnsi" w:hAnsiTheme="minorHAnsi" w:cstheme="minorBidi"/>
          <w:lang w:eastAsia="en-US"/>
        </w:rPr>
      </w:pPr>
    </w:p>
    <w:p w14:paraId="6F166AF3" w14:textId="77777777" w:rsidR="00C97F85" w:rsidRDefault="00C97F85">
      <w:pPr>
        <w:ind w:left="0"/>
        <w:rPr>
          <w:rFonts w:ascii="Arial" w:eastAsia="MS Mincho" w:hAnsi="Arial"/>
          <w:b/>
        </w:rPr>
      </w:pPr>
      <w:r>
        <w:rPr>
          <w:rFonts w:eastAsia="MS Mincho"/>
        </w:rPr>
        <w:br w:type="page"/>
      </w:r>
    </w:p>
    <w:p w14:paraId="1B049EE8" w14:textId="49F5A060" w:rsidR="00F22FF5" w:rsidRDefault="00F22FF5" w:rsidP="0086083D">
      <w:pPr>
        <w:pStyle w:val="hovedpunkt"/>
        <w:rPr>
          <w:rFonts w:eastAsia="MS Mincho"/>
        </w:rPr>
      </w:pPr>
      <w:r>
        <w:rPr>
          <w:rFonts w:eastAsia="MS Mincho"/>
        </w:rPr>
        <w:lastRenderedPageBreak/>
        <w:t xml:space="preserve">Fælles for </w:t>
      </w:r>
      <w:r w:rsidR="00AA26BA">
        <w:rPr>
          <w:rFonts w:eastAsia="MS Mincho"/>
        </w:rPr>
        <w:t>1769-</w:t>
      </w:r>
      <w:r>
        <w:rPr>
          <w:rFonts w:eastAsia="MS Mincho"/>
        </w:rPr>
        <w:t xml:space="preserve">IF4 og </w:t>
      </w:r>
      <w:r w:rsidR="00AA26BA">
        <w:rPr>
          <w:rFonts w:eastAsia="MS Mincho"/>
        </w:rPr>
        <w:t>-</w:t>
      </w:r>
      <w:r>
        <w:rPr>
          <w:rFonts w:eastAsia="MS Mincho"/>
        </w:rPr>
        <w:t>OF2</w:t>
      </w:r>
    </w:p>
    <w:p w14:paraId="464CB8B1" w14:textId="4F7D752A" w:rsidR="0086083D" w:rsidRDefault="0086083D" w:rsidP="00F22FF5">
      <w:pPr>
        <w:pStyle w:val="underpunkt"/>
        <w:rPr>
          <w:rFonts w:eastAsia="MS Mincho"/>
        </w:rPr>
      </w:pPr>
      <w:r>
        <w:rPr>
          <w:rFonts w:eastAsia="MS Mincho"/>
        </w:rPr>
        <w:t xml:space="preserve">Spændingsforsyning </w:t>
      </w:r>
    </w:p>
    <w:p w14:paraId="0856463B" w14:textId="77777777" w:rsidR="0086083D" w:rsidRDefault="0086083D" w:rsidP="0086083D">
      <w:pPr>
        <w:rPr>
          <w:rFonts w:eastAsia="MS Mincho"/>
        </w:rPr>
      </w:pPr>
    </w:p>
    <w:p w14:paraId="70D0F66F" w14:textId="430FD8D2" w:rsidR="0086083D" w:rsidRDefault="0086083D" w:rsidP="0086083D">
      <w:pPr>
        <w:rPr>
          <w:rFonts w:eastAsia="MS Mincho"/>
        </w:rPr>
      </w:pPr>
      <w:r>
        <w:rPr>
          <w:rFonts w:eastAsia="MS Mincho"/>
        </w:rPr>
        <w:t>På en del Allen</w:t>
      </w:r>
      <w:r w:rsidR="00786748">
        <w:rPr>
          <w:rFonts w:eastAsia="MS Mincho"/>
        </w:rPr>
        <w:t>-</w:t>
      </w:r>
      <w:r>
        <w:rPr>
          <w:rFonts w:eastAsia="MS Mincho"/>
        </w:rPr>
        <w:t>Bradley analoge in- og outputkort skal man beslutte</w:t>
      </w:r>
      <w:r w:rsidR="00FE4F87">
        <w:rPr>
          <w:rFonts w:eastAsia="MS Mincho"/>
        </w:rPr>
        <w:t>,</w:t>
      </w:r>
      <w:r>
        <w:rPr>
          <w:rFonts w:eastAsia="MS Mincho"/>
        </w:rPr>
        <w:t xml:space="preserve"> om man vil bruge PLC’en</w:t>
      </w:r>
      <w:r w:rsidR="00FE4F87">
        <w:rPr>
          <w:rFonts w:eastAsia="MS Mincho"/>
        </w:rPr>
        <w:t>s</w:t>
      </w:r>
      <w:r>
        <w:rPr>
          <w:rFonts w:eastAsia="MS Mincho"/>
        </w:rPr>
        <w:t xml:space="preserve"> spændingsforsyning til at forsyne de analoge signaler, dette kaldes ”Bus Power”</w:t>
      </w:r>
      <w:r w:rsidR="00FE4F87">
        <w:rPr>
          <w:rFonts w:eastAsia="MS Mincho"/>
        </w:rPr>
        <w:t>,</w:t>
      </w:r>
      <w:r>
        <w:rPr>
          <w:rFonts w:eastAsia="MS Mincho"/>
        </w:rPr>
        <w:t xml:space="preserve"> eller om man vil bruge en ekstern</w:t>
      </w:r>
      <w:r w:rsidR="00FE4F87">
        <w:rPr>
          <w:rFonts w:eastAsia="MS Mincho"/>
        </w:rPr>
        <w:t>,</w:t>
      </w:r>
      <w:r>
        <w:rPr>
          <w:rFonts w:eastAsia="MS Mincho"/>
        </w:rPr>
        <w:t xml:space="preserve"> separat spændingsforsyning.</w:t>
      </w:r>
    </w:p>
    <w:p w14:paraId="1B8AF896" w14:textId="77777777" w:rsidR="0086083D" w:rsidRDefault="0086083D" w:rsidP="0086083D">
      <w:pPr>
        <w:rPr>
          <w:rFonts w:eastAsia="MS Mincho"/>
        </w:rPr>
      </w:pPr>
    </w:p>
    <w:p w14:paraId="3D6F5A80" w14:textId="5FBEB21B" w:rsidR="0086083D" w:rsidRDefault="0086083D" w:rsidP="0086083D">
      <w:pPr>
        <w:rPr>
          <w:rFonts w:eastAsia="MS Mincho"/>
        </w:rPr>
      </w:pPr>
      <w:r>
        <w:rPr>
          <w:rFonts w:eastAsia="MS Mincho"/>
        </w:rPr>
        <w:t>På siden af de analoge kort si</w:t>
      </w:r>
      <w:r w:rsidR="00FE4F87">
        <w:rPr>
          <w:rFonts w:eastAsia="MS Mincho"/>
        </w:rPr>
        <w:t>d</w:t>
      </w:r>
      <w:r>
        <w:rPr>
          <w:rFonts w:eastAsia="MS Mincho"/>
        </w:rPr>
        <w:t>der der en omskifter</w:t>
      </w:r>
      <w:r w:rsidR="00FE4F87">
        <w:rPr>
          <w:rFonts w:eastAsia="MS Mincho"/>
        </w:rPr>
        <w:t>,</w:t>
      </w:r>
      <w:r>
        <w:rPr>
          <w:rFonts w:eastAsia="MS Mincho"/>
        </w:rPr>
        <w:t xml:space="preserve"> der bruges til at vælge dette. </w:t>
      </w:r>
    </w:p>
    <w:p w14:paraId="73EFA954" w14:textId="77777777" w:rsidR="0086083D" w:rsidRDefault="0086083D" w:rsidP="0086083D">
      <w:pPr>
        <w:rPr>
          <w:rFonts w:eastAsia="MS Mincho"/>
        </w:rPr>
      </w:pPr>
    </w:p>
    <w:p w14:paraId="4C3FEAA2" w14:textId="77777777" w:rsidR="0086083D" w:rsidRDefault="0086083D" w:rsidP="0086083D">
      <w:pPr>
        <w:rPr>
          <w:rFonts w:eastAsia="MS Mincho"/>
        </w:rPr>
      </w:pPr>
      <w:r w:rsidRPr="00930555">
        <w:rPr>
          <w:rFonts w:eastAsiaTheme="minorHAnsi"/>
          <w:noProof/>
          <w:lang w:eastAsia="en-US"/>
        </w:rPr>
        <w:drawing>
          <wp:inline distT="0" distB="0" distL="0" distR="0" wp14:anchorId="4B193114" wp14:editId="4AF94A88">
            <wp:extent cx="3837099" cy="2449002"/>
            <wp:effectExtent l="0" t="0" r="0" b="8890"/>
            <wp:docPr id="2"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8" cstate="print">
                      <a:extLst>
                        <a:ext uri="{28A0092B-C50C-407E-A947-70E740481C1C}">
                          <a14:useLocalDpi xmlns:a14="http://schemas.microsoft.com/office/drawing/2010/main" val="0"/>
                        </a:ext>
                      </a:extLst>
                    </a:blip>
                    <a:srcRect l="3466" t="8140" r="16212"/>
                    <a:stretch/>
                  </pic:blipFill>
                  <pic:spPr bwMode="auto">
                    <a:xfrm>
                      <a:off x="0" y="0"/>
                      <a:ext cx="3882317" cy="2477862"/>
                    </a:xfrm>
                    <a:prstGeom prst="rect">
                      <a:avLst/>
                    </a:prstGeom>
                    <a:ln>
                      <a:noFill/>
                    </a:ln>
                    <a:extLst>
                      <a:ext uri="{53640926-AAD7-44D8-BBD7-CCE9431645EC}">
                        <a14:shadowObscured xmlns:a14="http://schemas.microsoft.com/office/drawing/2010/main"/>
                      </a:ext>
                    </a:extLst>
                  </pic:spPr>
                </pic:pic>
              </a:graphicData>
            </a:graphic>
          </wp:inline>
        </w:drawing>
      </w:r>
    </w:p>
    <w:p w14:paraId="609BF45A" w14:textId="77777777" w:rsidR="002228F2" w:rsidRDefault="002228F2">
      <w:pPr>
        <w:ind w:left="0"/>
        <w:rPr>
          <w:rFonts w:ascii="Arial" w:hAnsi="Arial"/>
        </w:rPr>
      </w:pPr>
      <w:r>
        <w:br w:type="page"/>
      </w:r>
    </w:p>
    <w:p w14:paraId="7DC5A96A" w14:textId="22278166" w:rsidR="00930555" w:rsidRPr="00930555" w:rsidRDefault="00930555" w:rsidP="00F22FF5">
      <w:pPr>
        <w:pStyle w:val="underpunkt"/>
      </w:pPr>
      <w:r w:rsidRPr="00930555">
        <w:lastRenderedPageBreak/>
        <w:t xml:space="preserve">Valg af </w:t>
      </w:r>
      <w:r w:rsidR="0086083D">
        <w:t xml:space="preserve">PLC </w:t>
      </w:r>
      <w:r w:rsidRPr="00930555">
        <w:t>dataformat</w:t>
      </w:r>
      <w:r w:rsidR="00CD148A">
        <w:t xml:space="preserve"> / skalering</w:t>
      </w:r>
    </w:p>
    <w:p w14:paraId="0BA001A9" w14:textId="77777777" w:rsidR="00C76B3D" w:rsidRDefault="00C76B3D" w:rsidP="00C76B3D">
      <w:pPr>
        <w:rPr>
          <w:rFonts w:eastAsiaTheme="minorHAnsi"/>
          <w:lang w:eastAsia="en-US"/>
        </w:rPr>
      </w:pPr>
    </w:p>
    <w:p w14:paraId="01CD1297" w14:textId="0EF9B2BB" w:rsidR="00930555" w:rsidRDefault="00930555" w:rsidP="00C76B3D">
      <w:pPr>
        <w:rPr>
          <w:rFonts w:eastAsiaTheme="minorHAnsi"/>
          <w:lang w:eastAsia="en-US"/>
        </w:rPr>
      </w:pPr>
      <w:r w:rsidRPr="00930555">
        <w:rPr>
          <w:rFonts w:eastAsiaTheme="minorHAnsi"/>
          <w:lang w:eastAsia="en-US"/>
        </w:rPr>
        <w:t>Dataformatet bestemme</w:t>
      </w:r>
      <w:r w:rsidR="00FE4F87">
        <w:rPr>
          <w:rFonts w:eastAsiaTheme="minorHAnsi"/>
          <w:lang w:eastAsia="en-US"/>
        </w:rPr>
        <w:t>s</w:t>
      </w:r>
      <w:r w:rsidRPr="00930555">
        <w:rPr>
          <w:rFonts w:eastAsiaTheme="minorHAnsi"/>
          <w:lang w:eastAsia="en-US"/>
        </w:rPr>
        <w:t xml:space="preserve"> af</w:t>
      </w:r>
      <w:r w:rsidR="00FE4F87">
        <w:rPr>
          <w:rFonts w:eastAsiaTheme="minorHAnsi"/>
          <w:lang w:eastAsia="en-US"/>
        </w:rPr>
        <w:t>,</w:t>
      </w:r>
      <w:r w:rsidRPr="00930555">
        <w:rPr>
          <w:rFonts w:eastAsiaTheme="minorHAnsi"/>
          <w:lang w:eastAsia="en-US"/>
        </w:rPr>
        <w:t xml:space="preserve"> hvordan analogkortet skal fortolke den digital</w:t>
      </w:r>
      <w:r w:rsidR="00FE4F87">
        <w:rPr>
          <w:rFonts w:eastAsiaTheme="minorHAnsi"/>
          <w:lang w:eastAsia="en-US"/>
        </w:rPr>
        <w:t>e</w:t>
      </w:r>
      <w:r w:rsidRPr="00930555">
        <w:rPr>
          <w:rFonts w:eastAsiaTheme="minorHAnsi"/>
          <w:lang w:eastAsia="en-US"/>
        </w:rPr>
        <w:t xml:space="preserve"> data til og fra CPU’en:</w:t>
      </w:r>
    </w:p>
    <w:p w14:paraId="004EBCF3" w14:textId="77777777" w:rsidR="00F22FF5" w:rsidRPr="00930555" w:rsidRDefault="00F22FF5" w:rsidP="00C76B3D">
      <w:pPr>
        <w:rPr>
          <w:rFonts w:eastAsiaTheme="minorHAnsi"/>
          <w:lang w:eastAsia="en-US"/>
        </w:rPr>
      </w:pPr>
    </w:p>
    <w:p w14:paraId="334EEBBF" w14:textId="77777777" w:rsidR="00930555" w:rsidRPr="00930555" w:rsidRDefault="00930555" w:rsidP="00C76B3D">
      <w:pPr>
        <w:rPr>
          <w:rFonts w:eastAsiaTheme="minorHAnsi"/>
          <w:lang w:eastAsia="en-US"/>
        </w:rPr>
      </w:pPr>
      <w:r w:rsidRPr="00930555">
        <w:rPr>
          <w:rFonts w:eastAsiaTheme="minorHAnsi"/>
          <w:noProof/>
          <w:lang w:eastAsia="en-US"/>
        </w:rPr>
        <w:drawing>
          <wp:inline distT="0" distB="0" distL="0" distR="0" wp14:anchorId="3DC39153" wp14:editId="12AAFAAA">
            <wp:extent cx="3819525" cy="1666875"/>
            <wp:effectExtent l="0" t="0" r="9525" b="9525"/>
            <wp:docPr id="4105" name="Billede 410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 name="Billede 4105" descr="Et billede, der indeholder bord&#10;&#10;Automatisk genereret beskrivelse"/>
                    <pic:cNvPicPr/>
                  </pic:nvPicPr>
                  <pic:blipFill>
                    <a:blip r:embed="rId559"/>
                    <a:stretch>
                      <a:fillRect/>
                    </a:stretch>
                  </pic:blipFill>
                  <pic:spPr>
                    <a:xfrm>
                      <a:off x="0" y="0"/>
                      <a:ext cx="3819525" cy="1666875"/>
                    </a:xfrm>
                    <a:prstGeom prst="rect">
                      <a:avLst/>
                    </a:prstGeom>
                  </pic:spPr>
                </pic:pic>
              </a:graphicData>
            </a:graphic>
          </wp:inline>
        </w:drawing>
      </w:r>
    </w:p>
    <w:p w14:paraId="0DCFFA4D" w14:textId="77777777" w:rsidR="00F22FF5" w:rsidRDefault="00F22FF5" w:rsidP="00C76B3D">
      <w:pPr>
        <w:rPr>
          <w:rFonts w:eastAsiaTheme="minorHAnsi"/>
          <w:lang w:eastAsia="en-US"/>
        </w:rPr>
      </w:pPr>
    </w:p>
    <w:p w14:paraId="75B6BD67" w14:textId="1B4E4D52" w:rsidR="00930555" w:rsidRDefault="00D01922" w:rsidP="00C76B3D">
      <w:pPr>
        <w:rPr>
          <w:rFonts w:eastAsiaTheme="minorHAnsi"/>
          <w:lang w:eastAsia="en-US"/>
        </w:rPr>
      </w:pPr>
      <w:r>
        <w:rPr>
          <w:rFonts w:eastAsiaTheme="minorHAnsi"/>
          <w:lang w:eastAsia="en-US"/>
        </w:rPr>
        <w:t xml:space="preserve">Her under er </w:t>
      </w:r>
      <w:r w:rsidR="00930555" w:rsidRPr="00930555">
        <w:rPr>
          <w:rFonts w:eastAsiaTheme="minorHAnsi"/>
          <w:lang w:eastAsia="en-US"/>
        </w:rPr>
        <w:t>eksempler på</w:t>
      </w:r>
      <w:r>
        <w:rPr>
          <w:rFonts w:eastAsiaTheme="minorHAnsi"/>
          <w:lang w:eastAsia="en-US"/>
        </w:rPr>
        <w:t xml:space="preserve"> data </w:t>
      </w:r>
      <w:r w:rsidR="00C760F8">
        <w:rPr>
          <w:rFonts w:eastAsiaTheme="minorHAnsi"/>
          <w:lang w:eastAsia="en-US"/>
        </w:rPr>
        <w:t>formater</w:t>
      </w:r>
      <w:r>
        <w:rPr>
          <w:rFonts w:eastAsiaTheme="minorHAnsi"/>
          <w:lang w:eastAsia="en-US"/>
        </w:rPr>
        <w:t xml:space="preserve"> og</w:t>
      </w:r>
      <w:r w:rsidR="00930555" w:rsidRPr="00930555">
        <w:rPr>
          <w:rFonts w:eastAsiaTheme="minorHAnsi"/>
          <w:lang w:eastAsia="en-US"/>
        </w:rPr>
        <w:t xml:space="preserve"> hvordan de kommer til udstyk:</w:t>
      </w:r>
    </w:p>
    <w:p w14:paraId="2D18D983" w14:textId="77777777" w:rsidR="00AA4827" w:rsidRPr="00930555" w:rsidRDefault="00AA4827" w:rsidP="00C76B3D">
      <w:pPr>
        <w:rPr>
          <w:rFonts w:eastAsiaTheme="minorHAnsi"/>
          <w:lang w:eastAsia="en-US"/>
        </w:rPr>
      </w:pPr>
    </w:p>
    <w:p w14:paraId="7E8D000A" w14:textId="77777777" w:rsidR="00930555" w:rsidRPr="00C76B3D" w:rsidRDefault="00930555" w:rsidP="00C76B3D">
      <w:pPr>
        <w:pStyle w:val="Listeafsnit"/>
        <w:numPr>
          <w:ilvl w:val="0"/>
          <w:numId w:val="79"/>
        </w:numPr>
        <w:rPr>
          <w:rFonts w:eastAsiaTheme="minorHAnsi"/>
          <w:lang w:eastAsia="en-US"/>
        </w:rPr>
      </w:pPr>
      <w:r w:rsidRPr="00C76B3D">
        <w:rPr>
          <w:rFonts w:eastAsiaTheme="minorHAnsi"/>
          <w:lang w:eastAsia="en-US"/>
        </w:rPr>
        <w:t xml:space="preserve">Raw/Proportional Data; </w:t>
      </w:r>
    </w:p>
    <w:p w14:paraId="024787EE" w14:textId="71C7546F" w:rsidR="00930555" w:rsidRPr="00C76B3D" w:rsidRDefault="00930555" w:rsidP="00C76B3D">
      <w:pPr>
        <w:pStyle w:val="Listeafsnit"/>
        <w:numPr>
          <w:ilvl w:val="1"/>
          <w:numId w:val="79"/>
        </w:numPr>
        <w:rPr>
          <w:rFonts w:eastAsiaTheme="minorHAnsi"/>
          <w:lang w:eastAsia="en-US"/>
        </w:rPr>
      </w:pPr>
      <w:r w:rsidRPr="00C76B3D">
        <w:rPr>
          <w:rFonts w:eastAsiaTheme="minorHAnsi"/>
          <w:lang w:eastAsia="en-US"/>
        </w:rPr>
        <w:t>Det fulde område for ±10.5</w:t>
      </w:r>
      <w:r w:rsidR="00D01922">
        <w:rPr>
          <w:rFonts w:eastAsiaTheme="minorHAnsi"/>
          <w:lang w:eastAsia="en-US"/>
        </w:rPr>
        <w:t xml:space="preserve"> </w:t>
      </w:r>
      <w:r w:rsidRPr="00C76B3D">
        <w:rPr>
          <w:rFonts w:eastAsiaTheme="minorHAnsi"/>
          <w:lang w:eastAsia="en-US"/>
        </w:rPr>
        <w:t>VDC er -32767 til +32767 (15bit+sine).</w:t>
      </w:r>
    </w:p>
    <w:p w14:paraId="0D367886" w14:textId="35646836" w:rsidR="00930555" w:rsidRPr="00C76B3D" w:rsidRDefault="00930555" w:rsidP="00C76B3D">
      <w:pPr>
        <w:pStyle w:val="Listeafsnit"/>
        <w:numPr>
          <w:ilvl w:val="1"/>
          <w:numId w:val="79"/>
        </w:numPr>
        <w:rPr>
          <w:rFonts w:eastAsiaTheme="minorHAnsi"/>
          <w:lang w:eastAsia="en-US"/>
        </w:rPr>
      </w:pPr>
      <w:r w:rsidRPr="00C76B3D">
        <w:rPr>
          <w:rFonts w:eastAsiaTheme="minorHAnsi"/>
          <w:lang w:eastAsia="en-US"/>
        </w:rPr>
        <w:t>eks. ±10.0</w:t>
      </w:r>
      <w:r w:rsidR="00D01922">
        <w:rPr>
          <w:rFonts w:eastAsiaTheme="minorHAnsi"/>
          <w:lang w:eastAsia="en-US"/>
        </w:rPr>
        <w:t xml:space="preserve"> </w:t>
      </w:r>
      <w:r w:rsidRPr="00C76B3D">
        <w:rPr>
          <w:rFonts w:eastAsiaTheme="minorHAnsi"/>
          <w:lang w:eastAsia="en-US"/>
        </w:rPr>
        <w:t>VDC er -31207 til +31207 (14bit+sine).</w:t>
      </w:r>
    </w:p>
    <w:p w14:paraId="7DBA75F5" w14:textId="71DE3BAB" w:rsidR="00930555" w:rsidRDefault="00C76B3D" w:rsidP="00C76B3D">
      <w:pPr>
        <w:pStyle w:val="Listeafsnit"/>
        <w:numPr>
          <w:ilvl w:val="1"/>
          <w:numId w:val="79"/>
        </w:numPr>
        <w:rPr>
          <w:rFonts w:eastAsiaTheme="minorHAnsi"/>
          <w:lang w:eastAsia="en-US"/>
        </w:rPr>
      </w:pPr>
      <w:r>
        <w:rPr>
          <w:rFonts w:eastAsiaTheme="minorHAnsi"/>
          <w:lang w:eastAsia="en-US"/>
        </w:rPr>
        <w:t>e</w:t>
      </w:r>
      <w:r w:rsidR="00930555" w:rsidRPr="00C76B3D">
        <w:rPr>
          <w:rFonts w:eastAsiaTheme="minorHAnsi"/>
          <w:lang w:eastAsia="en-US"/>
        </w:rPr>
        <w:t>ks. 4-20</w:t>
      </w:r>
      <w:r w:rsidR="00D01922">
        <w:rPr>
          <w:rFonts w:eastAsiaTheme="minorHAnsi"/>
          <w:lang w:eastAsia="en-US"/>
        </w:rPr>
        <w:t xml:space="preserve"> </w:t>
      </w:r>
      <w:r w:rsidR="00930555" w:rsidRPr="00C76B3D">
        <w:rPr>
          <w:rFonts w:eastAsiaTheme="minorHAnsi"/>
          <w:lang w:eastAsia="en-US"/>
        </w:rPr>
        <w:t>mA er 6241 til 31207</w:t>
      </w:r>
    </w:p>
    <w:p w14:paraId="4AD56549" w14:textId="77777777" w:rsidR="00AA4827" w:rsidRPr="00C76B3D" w:rsidRDefault="00AA4827" w:rsidP="00AA4827">
      <w:pPr>
        <w:pStyle w:val="Listeafsnit"/>
        <w:ind w:left="4275"/>
        <w:rPr>
          <w:rFonts w:eastAsiaTheme="minorHAnsi"/>
          <w:lang w:eastAsia="en-US"/>
        </w:rPr>
      </w:pPr>
    </w:p>
    <w:p w14:paraId="754C418F" w14:textId="77777777" w:rsidR="00930555" w:rsidRPr="00C76B3D" w:rsidRDefault="00930555" w:rsidP="00C76B3D">
      <w:pPr>
        <w:pStyle w:val="Listeafsnit"/>
        <w:numPr>
          <w:ilvl w:val="0"/>
          <w:numId w:val="79"/>
        </w:numPr>
        <w:rPr>
          <w:rFonts w:eastAsiaTheme="minorHAnsi"/>
          <w:lang w:eastAsia="en-US"/>
        </w:rPr>
      </w:pPr>
      <w:r w:rsidRPr="00C76B3D">
        <w:rPr>
          <w:rFonts w:eastAsiaTheme="minorHAnsi"/>
          <w:lang w:eastAsia="en-US"/>
        </w:rPr>
        <w:t xml:space="preserve">Engineering Units: </w:t>
      </w:r>
    </w:p>
    <w:p w14:paraId="097C0EE7" w14:textId="2BA3FBB3" w:rsidR="00930555" w:rsidRPr="00C76B3D" w:rsidRDefault="00930555" w:rsidP="00C76B3D">
      <w:pPr>
        <w:pStyle w:val="Listeafsnit"/>
        <w:numPr>
          <w:ilvl w:val="1"/>
          <w:numId w:val="79"/>
        </w:numPr>
        <w:rPr>
          <w:rFonts w:eastAsiaTheme="minorHAnsi"/>
          <w:lang w:eastAsia="en-US"/>
        </w:rPr>
      </w:pPr>
      <w:r w:rsidRPr="00C76B3D">
        <w:rPr>
          <w:rFonts w:eastAsiaTheme="minorHAnsi"/>
          <w:lang w:eastAsia="en-US"/>
        </w:rPr>
        <w:t>eks. 4-20</w:t>
      </w:r>
      <w:r w:rsidR="00D01922">
        <w:rPr>
          <w:rFonts w:eastAsiaTheme="minorHAnsi"/>
          <w:lang w:eastAsia="en-US"/>
        </w:rPr>
        <w:t xml:space="preserve"> </w:t>
      </w:r>
      <w:r w:rsidRPr="00C76B3D">
        <w:rPr>
          <w:rFonts w:eastAsiaTheme="minorHAnsi"/>
          <w:lang w:eastAsia="en-US"/>
        </w:rPr>
        <w:t>mA er 4.000 til 20.000</w:t>
      </w:r>
    </w:p>
    <w:p w14:paraId="77546272" w14:textId="4F3EC828" w:rsidR="00930555" w:rsidRDefault="00930555" w:rsidP="00C76B3D">
      <w:pPr>
        <w:pStyle w:val="Listeafsnit"/>
        <w:numPr>
          <w:ilvl w:val="1"/>
          <w:numId w:val="79"/>
        </w:numPr>
        <w:rPr>
          <w:rFonts w:eastAsiaTheme="minorHAnsi"/>
          <w:lang w:eastAsia="en-US"/>
        </w:rPr>
      </w:pPr>
      <w:r w:rsidRPr="00C76B3D">
        <w:rPr>
          <w:rFonts w:eastAsiaTheme="minorHAnsi"/>
          <w:lang w:eastAsia="en-US"/>
        </w:rPr>
        <w:t>eks. ±10.0</w:t>
      </w:r>
      <w:r w:rsidR="00D01922">
        <w:rPr>
          <w:rFonts w:eastAsiaTheme="minorHAnsi"/>
          <w:lang w:eastAsia="en-US"/>
        </w:rPr>
        <w:t xml:space="preserve"> </w:t>
      </w:r>
      <w:r w:rsidRPr="00C76B3D">
        <w:rPr>
          <w:rFonts w:eastAsiaTheme="minorHAnsi"/>
          <w:lang w:eastAsia="en-US"/>
        </w:rPr>
        <w:t>VDC er -10.00 til +10.000</w:t>
      </w:r>
    </w:p>
    <w:p w14:paraId="36E1DF8A" w14:textId="77777777" w:rsidR="00AA4827" w:rsidRPr="00C76B3D" w:rsidRDefault="00AA4827" w:rsidP="00AA4827">
      <w:pPr>
        <w:pStyle w:val="Listeafsnit"/>
        <w:ind w:left="4275"/>
        <w:rPr>
          <w:rFonts w:eastAsiaTheme="minorHAnsi"/>
          <w:lang w:eastAsia="en-US"/>
        </w:rPr>
      </w:pPr>
    </w:p>
    <w:p w14:paraId="7B51A7E5" w14:textId="77777777" w:rsidR="00930555" w:rsidRPr="00C76B3D" w:rsidRDefault="00930555" w:rsidP="00C76B3D">
      <w:pPr>
        <w:pStyle w:val="Listeafsnit"/>
        <w:numPr>
          <w:ilvl w:val="0"/>
          <w:numId w:val="79"/>
        </w:numPr>
        <w:rPr>
          <w:rFonts w:eastAsiaTheme="minorHAnsi"/>
          <w:lang w:eastAsia="en-US"/>
        </w:rPr>
      </w:pPr>
      <w:r w:rsidRPr="00C76B3D">
        <w:rPr>
          <w:rFonts w:eastAsiaTheme="minorHAnsi"/>
          <w:lang w:eastAsia="en-US"/>
        </w:rPr>
        <w:t xml:space="preserve">Scaled-for-PID: </w:t>
      </w:r>
    </w:p>
    <w:p w14:paraId="06A2FF65" w14:textId="7B53E10F" w:rsidR="00930555" w:rsidRPr="00C76B3D" w:rsidRDefault="00930555" w:rsidP="00C76B3D">
      <w:pPr>
        <w:pStyle w:val="Listeafsnit"/>
        <w:numPr>
          <w:ilvl w:val="1"/>
          <w:numId w:val="79"/>
        </w:numPr>
        <w:rPr>
          <w:rFonts w:eastAsiaTheme="minorHAnsi"/>
          <w:lang w:eastAsia="en-US"/>
        </w:rPr>
      </w:pPr>
      <w:r w:rsidRPr="00C76B3D">
        <w:rPr>
          <w:rFonts w:eastAsiaTheme="minorHAnsi"/>
          <w:lang w:eastAsia="en-US"/>
        </w:rPr>
        <w:t>eks. ±10.0</w:t>
      </w:r>
      <w:r w:rsidR="00D01922">
        <w:rPr>
          <w:rFonts w:eastAsiaTheme="minorHAnsi"/>
          <w:lang w:eastAsia="en-US"/>
        </w:rPr>
        <w:t xml:space="preserve"> </w:t>
      </w:r>
      <w:r w:rsidRPr="00C76B3D">
        <w:rPr>
          <w:rFonts w:eastAsiaTheme="minorHAnsi"/>
          <w:lang w:eastAsia="en-US"/>
        </w:rPr>
        <w:t>VDC er -10</w:t>
      </w:r>
      <w:r w:rsidR="00D01922">
        <w:rPr>
          <w:rFonts w:eastAsiaTheme="minorHAnsi"/>
          <w:lang w:eastAsia="en-US"/>
        </w:rPr>
        <w:t xml:space="preserve"> </w:t>
      </w:r>
      <w:r w:rsidRPr="00C76B3D">
        <w:rPr>
          <w:rFonts w:eastAsiaTheme="minorHAnsi"/>
          <w:lang w:eastAsia="en-US"/>
        </w:rPr>
        <w:t>V = 0, 0</w:t>
      </w:r>
      <w:r w:rsidR="00D01922">
        <w:rPr>
          <w:rFonts w:eastAsiaTheme="minorHAnsi"/>
          <w:lang w:eastAsia="en-US"/>
        </w:rPr>
        <w:t xml:space="preserve"> </w:t>
      </w:r>
      <w:r w:rsidRPr="00C76B3D">
        <w:rPr>
          <w:rFonts w:eastAsiaTheme="minorHAnsi"/>
          <w:lang w:eastAsia="en-US"/>
        </w:rPr>
        <w:t>V</w:t>
      </w:r>
      <w:r w:rsidR="009907A3">
        <w:rPr>
          <w:rFonts w:eastAsiaTheme="minorHAnsi"/>
          <w:lang w:eastAsia="en-US"/>
        </w:rPr>
        <w:t xml:space="preserve"> </w:t>
      </w:r>
      <w:r w:rsidRPr="00C76B3D">
        <w:rPr>
          <w:rFonts w:eastAsiaTheme="minorHAnsi"/>
          <w:lang w:eastAsia="en-US"/>
        </w:rPr>
        <w:t>=</w:t>
      </w:r>
      <w:r w:rsidR="009907A3">
        <w:rPr>
          <w:rFonts w:eastAsiaTheme="minorHAnsi"/>
          <w:lang w:eastAsia="en-US"/>
        </w:rPr>
        <w:t xml:space="preserve"> </w:t>
      </w:r>
      <w:r w:rsidRPr="00C76B3D">
        <w:rPr>
          <w:rFonts w:eastAsiaTheme="minorHAnsi"/>
          <w:lang w:eastAsia="en-US"/>
        </w:rPr>
        <w:t>8192, +10V</w:t>
      </w:r>
      <w:r w:rsidR="009907A3">
        <w:rPr>
          <w:rFonts w:eastAsiaTheme="minorHAnsi"/>
          <w:lang w:eastAsia="en-US"/>
        </w:rPr>
        <w:t xml:space="preserve"> </w:t>
      </w:r>
      <w:r w:rsidRPr="00C76B3D">
        <w:rPr>
          <w:rFonts w:eastAsiaTheme="minorHAnsi"/>
          <w:lang w:eastAsia="en-US"/>
        </w:rPr>
        <w:t>=</w:t>
      </w:r>
      <w:r w:rsidR="009907A3">
        <w:rPr>
          <w:rFonts w:eastAsiaTheme="minorHAnsi"/>
          <w:lang w:eastAsia="en-US"/>
        </w:rPr>
        <w:t xml:space="preserve"> </w:t>
      </w:r>
      <w:r w:rsidRPr="00C76B3D">
        <w:rPr>
          <w:rFonts w:eastAsiaTheme="minorHAnsi"/>
          <w:lang w:eastAsia="en-US"/>
        </w:rPr>
        <w:t>16383</w:t>
      </w:r>
    </w:p>
    <w:p w14:paraId="362C7B44" w14:textId="4B2D3824" w:rsidR="00930555" w:rsidRDefault="00930555" w:rsidP="00C76B3D">
      <w:pPr>
        <w:pStyle w:val="Listeafsnit"/>
        <w:numPr>
          <w:ilvl w:val="1"/>
          <w:numId w:val="79"/>
        </w:numPr>
        <w:rPr>
          <w:rFonts w:eastAsiaTheme="minorHAnsi"/>
          <w:lang w:eastAsia="en-US"/>
        </w:rPr>
      </w:pPr>
      <w:r w:rsidRPr="00C76B3D">
        <w:rPr>
          <w:rFonts w:eastAsiaTheme="minorHAnsi"/>
          <w:lang w:eastAsia="en-US"/>
        </w:rPr>
        <w:t>eks. 0-20</w:t>
      </w:r>
      <w:r w:rsidR="00D01922">
        <w:rPr>
          <w:rFonts w:eastAsiaTheme="minorHAnsi"/>
          <w:lang w:eastAsia="en-US"/>
        </w:rPr>
        <w:t xml:space="preserve"> </w:t>
      </w:r>
      <w:r w:rsidRPr="00C76B3D">
        <w:rPr>
          <w:rFonts w:eastAsiaTheme="minorHAnsi"/>
          <w:lang w:eastAsia="en-US"/>
        </w:rPr>
        <w:t>mA, 4-20</w:t>
      </w:r>
      <w:r w:rsidR="00D01922">
        <w:rPr>
          <w:rFonts w:eastAsiaTheme="minorHAnsi"/>
          <w:lang w:eastAsia="en-US"/>
        </w:rPr>
        <w:t xml:space="preserve"> </w:t>
      </w:r>
      <w:r w:rsidRPr="00C76B3D">
        <w:rPr>
          <w:rFonts w:eastAsiaTheme="minorHAnsi"/>
          <w:lang w:eastAsia="en-US"/>
        </w:rPr>
        <w:t>mA og 0-10</w:t>
      </w:r>
      <w:r w:rsidR="00D01922">
        <w:rPr>
          <w:rFonts w:eastAsiaTheme="minorHAnsi"/>
          <w:lang w:eastAsia="en-US"/>
        </w:rPr>
        <w:t xml:space="preserve"> </w:t>
      </w:r>
      <w:r w:rsidRPr="00C76B3D">
        <w:rPr>
          <w:rFonts w:eastAsiaTheme="minorHAnsi"/>
          <w:lang w:eastAsia="en-US"/>
        </w:rPr>
        <w:t>VDC er 0 til 16383</w:t>
      </w:r>
    </w:p>
    <w:p w14:paraId="606737A0" w14:textId="77777777" w:rsidR="00AA4827" w:rsidRPr="00C76B3D" w:rsidRDefault="00AA4827" w:rsidP="00AA4827">
      <w:pPr>
        <w:pStyle w:val="Listeafsnit"/>
        <w:ind w:left="4275"/>
        <w:rPr>
          <w:rFonts w:eastAsiaTheme="minorHAnsi"/>
          <w:lang w:eastAsia="en-US"/>
        </w:rPr>
      </w:pPr>
    </w:p>
    <w:p w14:paraId="6381B4AC" w14:textId="77777777" w:rsidR="00930555" w:rsidRPr="00C76B3D" w:rsidRDefault="00930555" w:rsidP="00C76B3D">
      <w:pPr>
        <w:pStyle w:val="Listeafsnit"/>
        <w:numPr>
          <w:ilvl w:val="0"/>
          <w:numId w:val="79"/>
        </w:numPr>
        <w:rPr>
          <w:rFonts w:eastAsiaTheme="minorHAnsi"/>
          <w:lang w:val="en-US" w:eastAsia="en-US"/>
        </w:rPr>
      </w:pPr>
      <w:r w:rsidRPr="00C76B3D">
        <w:rPr>
          <w:rFonts w:eastAsiaTheme="minorHAnsi"/>
          <w:lang w:val="en-US" w:eastAsia="en-US"/>
        </w:rPr>
        <w:t xml:space="preserve">Percent Full Range:  </w:t>
      </w:r>
    </w:p>
    <w:p w14:paraId="01FD0394" w14:textId="2C8D3967" w:rsidR="00930555" w:rsidRPr="00C76B3D" w:rsidRDefault="00930555" w:rsidP="00C76B3D">
      <w:pPr>
        <w:pStyle w:val="Listeafsnit"/>
        <w:numPr>
          <w:ilvl w:val="1"/>
          <w:numId w:val="79"/>
        </w:numPr>
        <w:rPr>
          <w:rFonts w:eastAsiaTheme="minorHAnsi"/>
          <w:lang w:eastAsia="en-US"/>
        </w:rPr>
      </w:pPr>
      <w:r w:rsidRPr="00C76B3D">
        <w:rPr>
          <w:rFonts w:eastAsiaTheme="minorHAnsi"/>
          <w:lang w:eastAsia="en-US"/>
        </w:rPr>
        <w:t>eks. 0-20</w:t>
      </w:r>
      <w:r w:rsidR="00D01922">
        <w:rPr>
          <w:rFonts w:eastAsiaTheme="minorHAnsi"/>
          <w:lang w:eastAsia="en-US"/>
        </w:rPr>
        <w:t xml:space="preserve"> </w:t>
      </w:r>
      <w:r w:rsidRPr="00C76B3D">
        <w:rPr>
          <w:rFonts w:eastAsiaTheme="minorHAnsi"/>
          <w:lang w:eastAsia="en-US"/>
        </w:rPr>
        <w:t>mA, 4-20</w:t>
      </w:r>
      <w:r w:rsidR="00D01922">
        <w:rPr>
          <w:rFonts w:eastAsiaTheme="minorHAnsi"/>
          <w:lang w:eastAsia="en-US"/>
        </w:rPr>
        <w:t xml:space="preserve"> </w:t>
      </w:r>
      <w:r w:rsidRPr="00C76B3D">
        <w:rPr>
          <w:rFonts w:eastAsiaTheme="minorHAnsi"/>
          <w:lang w:eastAsia="en-US"/>
        </w:rPr>
        <w:t>mA og 0-10</w:t>
      </w:r>
      <w:r w:rsidR="00D01922">
        <w:rPr>
          <w:rFonts w:eastAsiaTheme="minorHAnsi"/>
          <w:lang w:eastAsia="en-US"/>
        </w:rPr>
        <w:t xml:space="preserve"> </w:t>
      </w:r>
      <w:r w:rsidRPr="00C76B3D">
        <w:rPr>
          <w:rFonts w:eastAsiaTheme="minorHAnsi"/>
          <w:lang w:eastAsia="en-US"/>
        </w:rPr>
        <w:t>VDC er 0 til 10.000</w:t>
      </w:r>
    </w:p>
    <w:p w14:paraId="627EF71E" w14:textId="7B4623C7" w:rsidR="00930555" w:rsidRDefault="00930555" w:rsidP="00C76B3D">
      <w:pPr>
        <w:pStyle w:val="Listeafsnit"/>
        <w:numPr>
          <w:ilvl w:val="1"/>
          <w:numId w:val="79"/>
        </w:numPr>
        <w:rPr>
          <w:rFonts w:eastAsiaTheme="minorHAnsi"/>
          <w:lang w:eastAsia="en-US"/>
        </w:rPr>
      </w:pPr>
      <w:r w:rsidRPr="00C76B3D">
        <w:rPr>
          <w:rFonts w:eastAsiaTheme="minorHAnsi"/>
          <w:lang w:eastAsia="en-US"/>
        </w:rPr>
        <w:t>eks. ±10.0</w:t>
      </w:r>
      <w:r w:rsidR="00D01922">
        <w:rPr>
          <w:rFonts w:eastAsiaTheme="minorHAnsi"/>
          <w:lang w:eastAsia="en-US"/>
        </w:rPr>
        <w:t xml:space="preserve"> </w:t>
      </w:r>
      <w:r w:rsidRPr="00C76B3D">
        <w:rPr>
          <w:rFonts w:eastAsiaTheme="minorHAnsi"/>
          <w:lang w:eastAsia="en-US"/>
        </w:rPr>
        <w:t>VDC. Procentskalering kan ikke bruges</w:t>
      </w:r>
      <w:r w:rsidR="000F28C5">
        <w:rPr>
          <w:rFonts w:eastAsiaTheme="minorHAnsi"/>
          <w:lang w:eastAsia="en-US"/>
        </w:rPr>
        <w:t>.</w:t>
      </w:r>
    </w:p>
    <w:p w14:paraId="3966A49E" w14:textId="47499E49" w:rsidR="000F28C5" w:rsidRDefault="000F28C5" w:rsidP="000F28C5">
      <w:pPr>
        <w:rPr>
          <w:rFonts w:eastAsiaTheme="minorHAnsi"/>
          <w:lang w:eastAsia="en-US"/>
        </w:rPr>
      </w:pPr>
    </w:p>
    <w:p w14:paraId="6E4A3BE5" w14:textId="799C65C0" w:rsidR="000F28C5" w:rsidRPr="000F28C5" w:rsidRDefault="000F28C5" w:rsidP="000F28C5">
      <w:pPr>
        <w:rPr>
          <w:rFonts w:eastAsiaTheme="minorHAnsi"/>
          <w:lang w:eastAsia="en-US"/>
        </w:rPr>
      </w:pPr>
      <w:r>
        <w:rPr>
          <w:rFonts w:eastAsiaTheme="minorHAnsi"/>
          <w:lang w:eastAsia="en-US"/>
        </w:rPr>
        <w:t xml:space="preserve">På de næste to sider ses to uddybende </w:t>
      </w:r>
      <w:r w:rsidR="00E20B0B">
        <w:rPr>
          <w:rFonts w:eastAsiaTheme="minorHAnsi"/>
          <w:lang w:eastAsia="en-US"/>
        </w:rPr>
        <w:t>tabeller</w:t>
      </w:r>
      <w:r w:rsidR="00580334">
        <w:rPr>
          <w:rFonts w:eastAsiaTheme="minorHAnsi"/>
          <w:lang w:eastAsia="en-US"/>
        </w:rPr>
        <w:t xml:space="preserve"> over dataformater. </w:t>
      </w:r>
      <w:r w:rsidR="00E20B0B">
        <w:rPr>
          <w:rFonts w:eastAsiaTheme="minorHAnsi"/>
          <w:lang w:eastAsia="en-US"/>
        </w:rPr>
        <w:t>Tabellen</w:t>
      </w:r>
      <w:r w:rsidR="00580334">
        <w:rPr>
          <w:rFonts w:eastAsiaTheme="minorHAnsi"/>
          <w:lang w:eastAsia="en-US"/>
        </w:rPr>
        <w:t xml:space="preserve"> for det analoge inputkort </w:t>
      </w:r>
      <w:r w:rsidR="005517D0">
        <w:rPr>
          <w:rFonts w:eastAsiaTheme="minorHAnsi"/>
          <w:lang w:eastAsia="en-US"/>
        </w:rPr>
        <w:t>1769-</w:t>
      </w:r>
      <w:r w:rsidR="00580334">
        <w:rPr>
          <w:rFonts w:eastAsiaTheme="minorHAnsi"/>
          <w:lang w:eastAsia="en-US"/>
        </w:rPr>
        <w:t>IF4 er komplet</w:t>
      </w:r>
      <w:r w:rsidR="00FE4F87">
        <w:rPr>
          <w:rFonts w:eastAsiaTheme="minorHAnsi"/>
          <w:lang w:eastAsia="en-US"/>
        </w:rPr>
        <w:t>,</w:t>
      </w:r>
      <w:r w:rsidR="00580334">
        <w:rPr>
          <w:rFonts w:eastAsiaTheme="minorHAnsi"/>
          <w:lang w:eastAsia="en-US"/>
        </w:rPr>
        <w:t xml:space="preserve"> </w:t>
      </w:r>
      <w:r w:rsidR="00FE4F87">
        <w:rPr>
          <w:rFonts w:eastAsiaTheme="minorHAnsi"/>
          <w:lang w:eastAsia="en-US"/>
        </w:rPr>
        <w:t>h</w:t>
      </w:r>
      <w:r w:rsidR="00580334">
        <w:rPr>
          <w:rFonts w:eastAsiaTheme="minorHAnsi"/>
          <w:lang w:eastAsia="en-US"/>
        </w:rPr>
        <w:t xml:space="preserve">vorimod der for </w:t>
      </w:r>
      <w:r w:rsidR="005517D0">
        <w:rPr>
          <w:rFonts w:eastAsiaTheme="minorHAnsi"/>
          <w:lang w:eastAsia="en-US"/>
        </w:rPr>
        <w:t xml:space="preserve">det </w:t>
      </w:r>
      <w:r w:rsidR="00E20B0B">
        <w:rPr>
          <w:rFonts w:eastAsiaTheme="minorHAnsi"/>
          <w:lang w:eastAsia="en-US"/>
        </w:rPr>
        <w:t>analoge</w:t>
      </w:r>
      <w:r w:rsidR="005517D0">
        <w:rPr>
          <w:rFonts w:eastAsiaTheme="minorHAnsi"/>
          <w:lang w:eastAsia="en-US"/>
        </w:rPr>
        <w:t xml:space="preserve"> outputkort 1769-OF2 kun er vi</w:t>
      </w:r>
      <w:r w:rsidR="00E20B0B">
        <w:rPr>
          <w:rFonts w:eastAsiaTheme="minorHAnsi"/>
          <w:lang w:eastAsia="en-US"/>
        </w:rPr>
        <w:t>s</w:t>
      </w:r>
      <w:r w:rsidR="00FE4F87">
        <w:rPr>
          <w:rFonts w:eastAsiaTheme="minorHAnsi"/>
          <w:lang w:eastAsia="en-US"/>
        </w:rPr>
        <w:t>t</w:t>
      </w:r>
      <w:r w:rsidR="00E20B0B">
        <w:rPr>
          <w:rFonts w:eastAsiaTheme="minorHAnsi"/>
          <w:lang w:eastAsia="en-US"/>
        </w:rPr>
        <w:t xml:space="preserve"> de mest brugte.</w:t>
      </w:r>
    </w:p>
    <w:p w14:paraId="3BDB1623" w14:textId="77777777" w:rsidR="00930555" w:rsidRPr="00930555" w:rsidRDefault="00930555" w:rsidP="00930555">
      <w:pPr>
        <w:spacing w:after="160" w:line="259" w:lineRule="auto"/>
        <w:ind w:left="0"/>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lastRenderedPageBreak/>
        <mc:AlternateContent>
          <mc:Choice Requires="wpg">
            <w:drawing>
              <wp:anchor distT="0" distB="0" distL="114300" distR="114300" simplePos="0" relativeHeight="251786752" behindDoc="0" locked="0" layoutInCell="1" allowOverlap="1" wp14:anchorId="445F199C" wp14:editId="2639F104">
                <wp:simplePos x="0" y="0"/>
                <wp:positionH relativeFrom="column">
                  <wp:posOffset>175260</wp:posOffset>
                </wp:positionH>
                <wp:positionV relativeFrom="paragraph">
                  <wp:posOffset>1905</wp:posOffset>
                </wp:positionV>
                <wp:extent cx="5826125" cy="7743825"/>
                <wp:effectExtent l="0" t="0" r="3175" b="9525"/>
                <wp:wrapSquare wrapText="bothSides"/>
                <wp:docPr id="4106" name="Gruppe 4106"/>
                <wp:cNvGraphicFramePr/>
                <a:graphic xmlns:a="http://schemas.openxmlformats.org/drawingml/2006/main">
                  <a:graphicData uri="http://schemas.microsoft.com/office/word/2010/wordprocessingGroup">
                    <wpg:wgp>
                      <wpg:cNvGrpSpPr/>
                      <wpg:grpSpPr>
                        <a:xfrm>
                          <a:off x="0" y="0"/>
                          <a:ext cx="5826125" cy="7743825"/>
                          <a:chOff x="0" y="0"/>
                          <a:chExt cx="5473700" cy="7358252"/>
                        </a:xfrm>
                      </wpg:grpSpPr>
                      <pic:pic xmlns:pic="http://schemas.openxmlformats.org/drawingml/2006/picture">
                        <pic:nvPicPr>
                          <pic:cNvPr id="4107" name="Billede 4107" descr="Et billede, der indeholder bord&#10;&#10;Automatisk genereret beskrivelse"/>
                          <pic:cNvPicPr>
                            <a:picLocks noChangeAspect="1"/>
                          </pic:cNvPicPr>
                        </pic:nvPicPr>
                        <pic:blipFill rotWithShape="1">
                          <a:blip r:embed="rId560">
                            <a:extLst>
                              <a:ext uri="{28A0092B-C50C-407E-A947-70E740481C1C}">
                                <a14:useLocalDpi xmlns:a14="http://schemas.microsoft.com/office/drawing/2010/main" val="0"/>
                              </a:ext>
                            </a:extLst>
                          </a:blip>
                          <a:srcRect t="24659" r="1219"/>
                          <a:stretch/>
                        </pic:blipFill>
                        <pic:spPr bwMode="auto">
                          <a:xfrm>
                            <a:off x="0" y="5290057"/>
                            <a:ext cx="5382895" cy="20681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08" name="Billede 4108" descr="Et billede, der indeholder bord&#10;&#10;Automatisk genereret beskrivelse"/>
                          <pic:cNvPicPr>
                            <a:picLocks noChangeAspect="1"/>
                          </pic:cNvPicPr>
                        </pic:nvPicPr>
                        <pic:blipFill rotWithShape="1">
                          <a:blip r:embed="rId561">
                            <a:extLst>
                              <a:ext uri="{28A0092B-C50C-407E-A947-70E740481C1C}">
                                <a14:useLocalDpi xmlns:a14="http://schemas.microsoft.com/office/drawing/2010/main" val="0"/>
                              </a:ext>
                            </a:extLst>
                          </a:blip>
                          <a:srcRect b="1285"/>
                          <a:stretch/>
                        </pic:blipFill>
                        <pic:spPr bwMode="auto">
                          <a:xfrm>
                            <a:off x="0" y="0"/>
                            <a:ext cx="5473700" cy="52736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EB0669D" id="Gruppe 4106" o:spid="_x0000_s1026" style="position:absolute;margin-left:13.8pt;margin-top:.15pt;width:458.75pt;height:609.75pt;z-index:251786752;mso-width-relative:margin;mso-height-relative:margin" coordsize="54737,73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">
                <v:shape id="Billede 4107" o:spid="_x0000_s1027" type="#_x0000_t75" alt="Et billede, der indeholder bord&#10;&#10;Automatisk genereret beskrivelse" style="position:absolute;top:52900;width:53828;height:20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">
                  <v:imagedata r:id="rId565" o:title="Et billede, der indeholder bord&#10;&#10;Automatisk genereret beskrivelse" croptop="16161f" cropright="799f"/>
                </v:shape>
                <v:shape id="Billede 4108" o:spid="_x0000_s1028" type="#_x0000_t75" alt="Et billede, der indeholder bord&#10;&#10;Automatisk genereret beskrivelse" style="position:absolute;width:54737;height:52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">
                  <v:imagedata r:id="rId566" o:title="Et billede, der indeholder bord&#10;&#10;Automatisk genereret beskrivelse" cropbottom="842f"/>
                </v:shape>
                <w10:wrap type="square"/>
              </v:group>
            </w:pict>
          </mc:Fallback>
        </mc:AlternateContent>
      </w:r>
    </w:p>
    <w:p w14:paraId="5EED1E32" w14:textId="77777777" w:rsidR="00930555" w:rsidRPr="00930555" w:rsidRDefault="00930555" w:rsidP="00930555">
      <w:pPr>
        <w:spacing w:after="160" w:line="259" w:lineRule="auto"/>
        <w:ind w:left="0"/>
        <w:rPr>
          <w:rFonts w:asciiTheme="minorHAnsi" w:eastAsiaTheme="minorHAnsi" w:hAnsiTheme="minorHAnsi" w:cstheme="minorBidi"/>
          <w:lang w:eastAsia="en-US"/>
        </w:rPr>
      </w:pPr>
    </w:p>
    <w:p w14:paraId="71A24936" w14:textId="77777777" w:rsidR="00930555" w:rsidRPr="00930555" w:rsidRDefault="00930555" w:rsidP="00930555">
      <w:pPr>
        <w:spacing w:after="160" w:line="259" w:lineRule="auto"/>
        <w:ind w:left="0"/>
        <w:rPr>
          <w:rFonts w:asciiTheme="minorHAnsi" w:eastAsiaTheme="minorHAnsi" w:hAnsiTheme="minorHAnsi" w:cstheme="minorBidi"/>
          <w:lang w:eastAsia="en-US"/>
        </w:rPr>
      </w:pPr>
      <w:r w:rsidRPr="00930555">
        <w:rPr>
          <w:rFonts w:asciiTheme="minorHAnsi" w:eastAsiaTheme="minorHAnsi" w:hAnsiTheme="minorHAnsi" w:cstheme="minorBidi"/>
          <w:noProof/>
          <w:lang w:eastAsia="en-US"/>
        </w:rPr>
        <w:lastRenderedPageBreak/>
        <mc:AlternateContent>
          <mc:Choice Requires="wpg">
            <w:drawing>
              <wp:inline distT="0" distB="0" distL="0" distR="0" wp14:anchorId="616FD87F" wp14:editId="1AD15F26">
                <wp:extent cx="6125425" cy="6317541"/>
                <wp:effectExtent l="0" t="0" r="8890" b="7620"/>
                <wp:docPr id="4109" name="Gruppe 4109"/>
                <wp:cNvGraphicFramePr/>
                <a:graphic xmlns:a="http://schemas.openxmlformats.org/drawingml/2006/main">
                  <a:graphicData uri="http://schemas.microsoft.com/office/word/2010/wordprocessingGroup">
                    <wpg:wgp>
                      <wpg:cNvGrpSpPr/>
                      <wpg:grpSpPr>
                        <a:xfrm>
                          <a:off x="0" y="0"/>
                          <a:ext cx="6125425" cy="6317541"/>
                          <a:chOff x="0" y="0"/>
                          <a:chExt cx="6125425" cy="6317541"/>
                        </a:xfrm>
                      </wpg:grpSpPr>
                      <pic:pic xmlns:pic="http://schemas.openxmlformats.org/drawingml/2006/picture">
                        <pic:nvPicPr>
                          <pic:cNvPr id="4110" name="Billede 4110" descr="Et billede, der indeholder bord&#10;&#10;Automatisk genereret beskrivelse"/>
                          <pic:cNvPicPr>
                            <a:picLocks noChangeAspect="1"/>
                          </pic:cNvPicPr>
                        </pic:nvPicPr>
                        <pic:blipFill rotWithShape="1">
                          <a:blip r:embed="rId567">
                            <a:extLst>
                              <a:ext uri="{28A0092B-C50C-407E-A947-70E740481C1C}">
                                <a14:useLocalDpi xmlns:a14="http://schemas.microsoft.com/office/drawing/2010/main" val="0"/>
                              </a:ext>
                            </a:extLst>
                          </a:blip>
                          <a:srcRect b="24330"/>
                          <a:stretch/>
                        </pic:blipFill>
                        <pic:spPr bwMode="auto">
                          <a:xfrm>
                            <a:off x="0" y="0"/>
                            <a:ext cx="6120130" cy="48463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11" name="Billede 4111"/>
                          <pic:cNvPicPr>
                            <a:picLocks noChangeAspect="1"/>
                          </pic:cNvPicPr>
                        </pic:nvPicPr>
                        <pic:blipFill rotWithShape="1">
                          <a:blip r:embed="rId568">
                            <a:extLst>
                              <a:ext uri="{28A0092B-C50C-407E-A947-70E740481C1C}">
                                <a14:useLocalDpi xmlns:a14="http://schemas.microsoft.com/office/drawing/2010/main" val="0"/>
                              </a:ext>
                            </a:extLst>
                          </a:blip>
                          <a:srcRect t="1871" b="1"/>
                          <a:stretch/>
                        </pic:blipFill>
                        <pic:spPr bwMode="auto">
                          <a:xfrm>
                            <a:off x="22440" y="4846881"/>
                            <a:ext cx="6102985" cy="147066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353FC3CD" id="Gruppe 4109" o:spid="_x0000_s1026" style="width:482.3pt;height:497.45pt;mso-position-horizontal-relative:char;mso-position-vertical-relative:line" coordsize="61254,63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">
                <v:shape id="Billede 4110" o:spid="_x0000_s1027" type="#_x0000_t75" alt="Et billede, der indeholder bord&#10;&#10;Automatisk genereret beskrivelse" style="position:absolute;width:61201;height:48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">
                  <v:imagedata r:id="rId569" o:title="Et billede, der indeholder bord&#10;&#10;Automatisk genereret beskrivelse" cropbottom="15945f"/>
                </v:shape>
                <v:shape id="Billede 4111" o:spid="_x0000_s1028" type="#_x0000_t75" style="position:absolute;left:224;top:48468;width:61030;height:14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">
                  <v:imagedata r:id="rId570" o:title="" croptop="1226f" cropbottom="1f"/>
                </v:shape>
                <w10:anchorlock/>
              </v:group>
            </w:pict>
          </mc:Fallback>
        </mc:AlternateContent>
      </w:r>
    </w:p>
    <w:p w14:paraId="79DF910D" w14:textId="77777777" w:rsidR="00930555" w:rsidRPr="00930555" w:rsidRDefault="00930555" w:rsidP="00930555">
      <w:pPr>
        <w:spacing w:after="160" w:line="259" w:lineRule="auto"/>
        <w:ind w:left="0"/>
        <w:rPr>
          <w:rFonts w:asciiTheme="minorHAnsi" w:eastAsiaTheme="minorHAnsi" w:hAnsiTheme="minorHAnsi" w:cstheme="minorBidi"/>
          <w:lang w:eastAsia="en-US"/>
        </w:rPr>
      </w:pPr>
    </w:p>
    <w:p w14:paraId="202FC631" w14:textId="46E5750C" w:rsidR="00154989" w:rsidRPr="00F64F11" w:rsidRDefault="00B074E3" w:rsidP="00F64F11">
      <w:pPr>
        <w:pStyle w:val="titel"/>
      </w:pPr>
      <w:r>
        <w:br w:type="page"/>
      </w:r>
      <w:bookmarkStart w:id="61" w:name="_Toc125371755"/>
      <w:r w:rsidR="00CD5617">
        <w:lastRenderedPageBreak/>
        <w:t>PID</w:t>
      </w:r>
      <w:r w:rsidR="00FE4F87">
        <w:t>-r</w:t>
      </w:r>
      <w:r w:rsidR="00154989">
        <w:t>egulering</w:t>
      </w:r>
      <w:bookmarkEnd w:id="54"/>
      <w:r w:rsidR="00355A0F">
        <w:t xml:space="preserve"> generelt</w:t>
      </w:r>
      <w:bookmarkEnd w:id="61"/>
    </w:p>
    <w:p w14:paraId="63D3032A" w14:textId="77777777" w:rsidR="00154989" w:rsidRDefault="00154989" w:rsidP="003725C1">
      <w:pPr>
        <w:pStyle w:val="hovedpunkt"/>
      </w:pPr>
      <w:r>
        <w:t>Princip</w:t>
      </w:r>
    </w:p>
    <w:p w14:paraId="312D5965" w14:textId="4574A3E7" w:rsidR="00154989" w:rsidRDefault="00154989" w:rsidP="003725C1">
      <w:r>
        <w:t>Et procesreguleringssystem er et lukket system, i hvilke</w:t>
      </w:r>
      <w:r w:rsidR="00322D87">
        <w:t>n</w:t>
      </w:r>
      <w:r>
        <w:t xml:space="preserve"> </w:t>
      </w:r>
      <w:r w:rsidR="00322D87">
        <w:t>faktiske værdi</w:t>
      </w:r>
      <w:r w:rsidR="00644ACB">
        <w:t xml:space="preserve"> (PV-</w:t>
      </w:r>
      <w:r w:rsidR="00322D87">
        <w:t>p</w:t>
      </w:r>
      <w:r w:rsidR="00644ACB">
        <w:t>ro</w:t>
      </w:r>
      <w:r w:rsidR="00322D87">
        <w:t>c</w:t>
      </w:r>
      <w:r w:rsidR="00644ACB">
        <w:t>esværdi)</w:t>
      </w:r>
      <w:r>
        <w:t xml:space="preserve"> af den regulerede størrelse, f</w:t>
      </w:r>
      <w:r w:rsidR="00A3272C">
        <w:t>.eks.</w:t>
      </w:r>
      <w:r>
        <w:t xml:space="preserve"> niveauet</w:t>
      </w:r>
      <w:r w:rsidR="00FE4F87">
        <w:t>,</w:t>
      </w:r>
      <w:r>
        <w:t xml:space="preserve"> sammenlignes med den ønskede værdi (</w:t>
      </w:r>
      <w:r w:rsidR="005E3CD2">
        <w:t>SP-</w:t>
      </w:r>
      <w:r>
        <w:t>setpunkt), og en korrektion udføres automatisk, således at afvigelsen bliver mindre.</w:t>
      </w:r>
    </w:p>
    <w:p w14:paraId="18E9ECC1" w14:textId="08F1228E" w:rsidR="00154989" w:rsidRDefault="00154989" w:rsidP="003725C1">
      <w:r>
        <w:t xml:space="preserve">Indgrebet i processen sker på grundlag </w:t>
      </w:r>
      <w:r w:rsidR="00C760F8">
        <w:t>af en</w:t>
      </w:r>
      <w:r w:rsidR="00D647BE">
        <w:t xml:space="preserve"> </w:t>
      </w:r>
      <w:r w:rsidR="003E2853">
        <w:t xml:space="preserve">procesværdi </w:t>
      </w:r>
      <w:r>
        <w:t>en måling af den regulerede</w:t>
      </w:r>
      <w:r w:rsidR="003E5E9B">
        <w:t xml:space="preserve"> </w:t>
      </w:r>
      <w:r>
        <w:t>størrelse. Man vil derfor ved en automatisk regulering altid have</w:t>
      </w:r>
    </w:p>
    <w:p w14:paraId="612C6F5E" w14:textId="77777777" w:rsidR="00154989" w:rsidRDefault="00154989" w:rsidP="003725C1">
      <w:r>
        <w:t>en lukket reguleringskreds eller -sløjfe.</w:t>
      </w:r>
    </w:p>
    <w:p w14:paraId="00B95F64" w14:textId="77777777" w:rsidR="00154989" w:rsidRDefault="00154989" w:rsidP="003725C1"/>
    <w:p w14:paraId="628D2491" w14:textId="77777777" w:rsidR="00154989" w:rsidRDefault="00154989" w:rsidP="003725C1">
      <w:pPr>
        <w:pStyle w:val="hovedpunkt"/>
      </w:pPr>
      <w:r>
        <w:t>Niveauproces</w:t>
      </w:r>
    </w:p>
    <w:p w14:paraId="5BC0B314" w14:textId="6F4D0137" w:rsidR="00154989" w:rsidRDefault="00203879" w:rsidP="003725C1">
      <w:r>
        <w:rPr>
          <w:noProof/>
        </w:rPr>
        <w:drawing>
          <wp:inline distT="0" distB="0" distL="0" distR="0" wp14:anchorId="20F701EA" wp14:editId="3A266DBF">
            <wp:extent cx="2940685" cy="3467100"/>
            <wp:effectExtent l="0" t="0" r="0" b="0"/>
            <wp:docPr id="407" name="Billed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2940685" cy="3467100"/>
                    </a:xfrm>
                    <a:prstGeom prst="rect">
                      <a:avLst/>
                    </a:prstGeom>
                    <a:noFill/>
                    <a:ln>
                      <a:noFill/>
                    </a:ln>
                  </pic:spPr>
                </pic:pic>
              </a:graphicData>
            </a:graphic>
          </wp:inline>
        </w:drawing>
      </w:r>
    </w:p>
    <w:p w14:paraId="0AA2FADC" w14:textId="0A0FE757" w:rsidR="00154989" w:rsidRDefault="00154989" w:rsidP="003725C1">
      <w:r>
        <w:t>Tegningen viser en beholder, hvor niveauet skal holdes konstant, uanset hvor stort</w:t>
      </w:r>
      <w:r w:rsidR="006B3D04">
        <w:t xml:space="preserve"> forbrug</w:t>
      </w:r>
      <w:r w:rsidR="00FE4F87">
        <w:t>,</w:t>
      </w:r>
      <w:r w:rsidR="006B3D04">
        <w:t xml:space="preserve"> der er på</w:t>
      </w:r>
      <w:r>
        <w:t xml:space="preserve"> </w:t>
      </w:r>
      <w:r w:rsidR="003E5E9B">
        <w:t>udgangsflo</w:t>
      </w:r>
      <w:r w:rsidR="00D3043D">
        <w:t>w</w:t>
      </w:r>
      <w:r w:rsidR="003E5E9B">
        <w:t>et</w:t>
      </w:r>
      <w:r>
        <w:t>.</w:t>
      </w:r>
    </w:p>
    <w:p w14:paraId="297E6F50" w14:textId="77777777" w:rsidR="00154989" w:rsidRDefault="00154989" w:rsidP="003725C1"/>
    <w:p w14:paraId="72811C09" w14:textId="77777777" w:rsidR="00154989" w:rsidRDefault="00154989" w:rsidP="003725C1">
      <w:r>
        <w:t>Vandet pumpes frem til beholderen, hvor ventilen bruges til at regulere, hvor stor den tilførte vandmængde er.</w:t>
      </w:r>
    </w:p>
    <w:p w14:paraId="5E1D8C83" w14:textId="77777777" w:rsidR="00154989" w:rsidRDefault="00154989" w:rsidP="003725C1"/>
    <w:p w14:paraId="2EA4788C" w14:textId="2AB6ACEB" w:rsidR="00154989" w:rsidRDefault="00154989" w:rsidP="003725C1">
      <w:r>
        <w:t xml:space="preserve">Niveauet i beholderen måles med en </w:t>
      </w:r>
      <w:r w:rsidR="00D3043D">
        <w:t>niveau</w:t>
      </w:r>
      <w:r>
        <w:t>måler, som er placeret i toppen.</w:t>
      </w:r>
    </w:p>
    <w:p w14:paraId="76B16F78" w14:textId="77777777" w:rsidR="00154989" w:rsidRDefault="00154989" w:rsidP="003725C1"/>
    <w:p w14:paraId="100E3BEB" w14:textId="77777777" w:rsidR="00154989" w:rsidRDefault="00154989" w:rsidP="003725C1">
      <w:r>
        <w:t>For at holde et konstant niveau i beholderen skal den tilførte vandmængde være lige så stor som den mængde, der bortledes.</w:t>
      </w:r>
    </w:p>
    <w:p w14:paraId="0D1D5A73" w14:textId="77777777" w:rsidR="00154989" w:rsidRDefault="00154989" w:rsidP="003725C1">
      <w:pPr>
        <w:pStyle w:val="hovedpunkt"/>
      </w:pPr>
      <w:r>
        <w:br w:type="page"/>
      </w:r>
      <w:r>
        <w:lastRenderedPageBreak/>
        <w:t>Reguleringskreds</w:t>
      </w:r>
    </w:p>
    <w:p w14:paraId="3A23AA78" w14:textId="0DA31B40" w:rsidR="00154989" w:rsidRPr="000B2EA1" w:rsidRDefault="00203879" w:rsidP="003725C1">
      <w:pPr>
        <w:rPr>
          <w:lang w:val="da"/>
        </w:rPr>
      </w:pPr>
      <w:r>
        <w:rPr>
          <w:noProof/>
        </w:rPr>
        <mc:AlternateContent>
          <mc:Choice Requires="wpg">
            <w:drawing>
              <wp:anchor distT="0" distB="0" distL="114300" distR="114300" simplePos="0" relativeHeight="251723264" behindDoc="0" locked="0" layoutInCell="1" allowOverlap="1" wp14:anchorId="78B8DD76" wp14:editId="4C87B7CD">
                <wp:simplePos x="0" y="0"/>
                <wp:positionH relativeFrom="column">
                  <wp:posOffset>3132455</wp:posOffset>
                </wp:positionH>
                <wp:positionV relativeFrom="paragraph">
                  <wp:posOffset>821690</wp:posOffset>
                </wp:positionV>
                <wp:extent cx="1329055" cy="738505"/>
                <wp:effectExtent l="0" t="0" r="0" b="0"/>
                <wp:wrapNone/>
                <wp:docPr id="490" name="Group 5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9055" cy="738505"/>
                          <a:chOff x="6067" y="3330"/>
                          <a:chExt cx="2093" cy="1163"/>
                        </a:xfrm>
                      </wpg:grpSpPr>
                      <wps:wsp>
                        <wps:cNvPr id="491" name="Text Box 5963"/>
                        <wps:cNvSpPr txBox="1">
                          <a:spLocks noChangeArrowheads="1"/>
                        </wps:cNvSpPr>
                        <wps:spPr bwMode="auto">
                          <a:xfrm>
                            <a:off x="6833" y="3330"/>
                            <a:ext cx="992" cy="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5F203" w14:textId="67C5C906" w:rsidR="006060A3" w:rsidRDefault="006060A3">
                              <w:pPr>
                                <w:ind w:left="0"/>
                              </w:pPr>
                              <w:r>
                                <w:t>U</w:t>
                              </w:r>
                            </w:p>
                          </w:txbxContent>
                        </wps:txbx>
                        <wps:bodyPr rot="0" vert="horz" wrap="square" lIns="91440" tIns="45720" rIns="91440" bIns="45720" anchor="t" anchorCtr="0" upright="1">
                          <a:noAutofit/>
                        </wps:bodyPr>
                      </wps:wsp>
                      <wps:wsp>
                        <wps:cNvPr id="492" name="Text Box 5964"/>
                        <wps:cNvSpPr txBox="1">
                          <a:spLocks noChangeArrowheads="1"/>
                        </wps:cNvSpPr>
                        <wps:spPr bwMode="auto">
                          <a:xfrm>
                            <a:off x="7168" y="3977"/>
                            <a:ext cx="992" cy="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849F0" w14:textId="47F9C513" w:rsidR="006060A3" w:rsidRDefault="006060A3" w:rsidP="006060A3">
                              <w:pPr>
                                <w:ind w:left="0"/>
                              </w:pPr>
                              <w:r>
                                <w:t>S</w:t>
                              </w:r>
                              <w:r w:rsidR="00067D68">
                                <w:t>P</w:t>
                              </w:r>
                            </w:p>
                          </w:txbxContent>
                        </wps:txbx>
                        <wps:bodyPr rot="0" vert="horz" wrap="square" lIns="91440" tIns="45720" rIns="91440" bIns="45720" anchor="t" anchorCtr="0" upright="1">
                          <a:noAutofit/>
                        </wps:bodyPr>
                      </wps:wsp>
                      <wps:wsp>
                        <wps:cNvPr id="493" name="Text Box 5965"/>
                        <wps:cNvSpPr txBox="1">
                          <a:spLocks noChangeArrowheads="1"/>
                        </wps:cNvSpPr>
                        <wps:spPr bwMode="auto">
                          <a:xfrm>
                            <a:off x="6067" y="3963"/>
                            <a:ext cx="992" cy="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CCA98" w14:textId="2F7EFFB6" w:rsidR="006060A3" w:rsidRDefault="006060A3" w:rsidP="006060A3">
                              <w:pPr>
                                <w:ind w:left="0"/>
                              </w:pPr>
                              <w:r>
                                <w:t>PV</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B8DD76" id="Group 5967" o:spid="_x0000_s1246" style="position:absolute;left:0;text-align:left;margin-left:246.65pt;margin-top:64.7pt;width:104.65pt;height:58.15pt;z-index:251723264;mso-position-horizontal-relative:text;mso-position-vertical-relative:text" coordorigin="6067,3330" coordsize="2093,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">
                <v:shape id="Text Box 5963" o:spid="_x0000_s1247" type="#_x0000_t202" style="position:absolute;left:6833;top:3330;width:992;height: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" filled="f" stroked="f">
                  <v:textbox>
                    <w:txbxContent>
                      <w:p w14:paraId="5D05F203" w14:textId="67C5C906" w:rsidR="006060A3" w:rsidRDefault="006060A3">
                        <w:pPr>
                          <w:ind w:left="0"/>
                        </w:pPr>
                        <w:r>
                          <w:t>U</w:t>
                        </w:r>
                      </w:p>
                    </w:txbxContent>
                  </v:textbox>
                </v:shape>
                <v:shape id="Text Box 5964" o:spid="_x0000_s1248" type="#_x0000_t202" style="position:absolute;left:7168;top:3977;width:992;height: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" filled="f" stroked="f">
                  <v:textbox>
                    <w:txbxContent>
                      <w:p w14:paraId="711849F0" w14:textId="47F9C513" w:rsidR="006060A3" w:rsidRDefault="006060A3" w:rsidP="006060A3">
                        <w:pPr>
                          <w:ind w:left="0"/>
                        </w:pPr>
                        <w:r>
                          <w:t>S</w:t>
                        </w:r>
                        <w:r w:rsidR="00067D68">
                          <w:t>P</w:t>
                        </w:r>
                      </w:p>
                    </w:txbxContent>
                  </v:textbox>
                </v:shape>
                <v:shape id="Text Box 5965" o:spid="_x0000_s1249" type="#_x0000_t202" style="position:absolute;left:6067;top:3963;width:992;height: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753CCA98" w14:textId="2F7EFFB6" w:rsidR="006060A3" w:rsidRDefault="006060A3" w:rsidP="006060A3">
                        <w:pPr>
                          <w:ind w:left="0"/>
                        </w:pPr>
                        <w:r>
                          <w:t>PV</w:t>
                        </w:r>
                      </w:p>
                    </w:txbxContent>
                  </v:textbox>
                </v:shape>
              </v:group>
            </w:pict>
          </mc:Fallback>
        </mc:AlternateContent>
      </w:r>
      <w:r>
        <w:rPr>
          <w:noProof/>
        </w:rPr>
        <w:drawing>
          <wp:inline distT="0" distB="0" distL="0" distR="0" wp14:anchorId="6F1293F4" wp14:editId="2AF4B6E7">
            <wp:extent cx="3269615" cy="2969895"/>
            <wp:effectExtent l="0" t="0" r="0" b="0"/>
            <wp:docPr id="408" name="Billed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3269615" cy="2969895"/>
                    </a:xfrm>
                    <a:prstGeom prst="rect">
                      <a:avLst/>
                    </a:prstGeom>
                    <a:noFill/>
                    <a:ln>
                      <a:noFill/>
                    </a:ln>
                  </pic:spPr>
                </pic:pic>
              </a:graphicData>
            </a:graphic>
          </wp:inline>
        </w:drawing>
      </w:r>
    </w:p>
    <w:p w14:paraId="054F9C62" w14:textId="77777777" w:rsidR="00154989" w:rsidRDefault="00154989" w:rsidP="003725C1">
      <w:r>
        <w:t>For at sikre et konstant niveau i tanken skal processen forsynes med</w:t>
      </w:r>
    </w:p>
    <w:p w14:paraId="5A2F0676" w14:textId="33FDA4F1" w:rsidR="00154989" w:rsidRDefault="00867927" w:rsidP="003725C1">
      <w:r>
        <w:t>e</w:t>
      </w:r>
      <w:r w:rsidR="00154989">
        <w:t>n</w:t>
      </w:r>
      <w:r w:rsidR="008E5E49">
        <w:t xml:space="preserve"> </w:t>
      </w:r>
      <w:r w:rsidR="00067D68">
        <w:t>niveau</w:t>
      </w:r>
      <w:r w:rsidR="00FE4F87">
        <w:t>-</w:t>
      </w:r>
      <w:r w:rsidR="00154989">
        <w:t xml:space="preserve">transmitter, der måler vandstanden i beholderen og sender </w:t>
      </w:r>
      <w:r w:rsidR="00D01922">
        <w:t xml:space="preserve">dette </w:t>
      </w:r>
      <w:r w:rsidR="00D647BE">
        <w:t>PV-signal</w:t>
      </w:r>
      <w:r w:rsidR="00154989">
        <w:t xml:space="preserve"> til regulatoren. </w:t>
      </w:r>
      <w:r w:rsidR="00D647BE">
        <w:t>PV-signalet</w:t>
      </w:r>
      <w:r w:rsidR="00D01922">
        <w:t xml:space="preserve"> </w:t>
      </w:r>
      <w:r w:rsidR="00FB791C">
        <w:t>sammenlignes</w:t>
      </w:r>
      <w:r w:rsidR="00D01922">
        <w:t xml:space="preserve"> med </w:t>
      </w:r>
      <w:r w:rsidR="00FB791C">
        <w:t>setpunktet</w:t>
      </w:r>
      <w:r w:rsidR="00D01922">
        <w:t xml:space="preserve"> </w:t>
      </w:r>
      <w:r w:rsidR="00FB791C">
        <w:t xml:space="preserve">SP </w:t>
      </w:r>
      <w:r w:rsidR="00D01922">
        <w:t xml:space="preserve">som er det niveau man </w:t>
      </w:r>
      <w:r w:rsidR="00FB791C">
        <w:t>ønsker</w:t>
      </w:r>
      <w:r w:rsidR="00D01922">
        <w:t xml:space="preserve"> sig i tanken. Er PV og SP forskellig </w:t>
      </w:r>
      <w:r w:rsidR="00FB791C">
        <w:t xml:space="preserve">griber regulatoren ind på følgende måde: </w:t>
      </w:r>
      <w:r w:rsidR="00154989">
        <w:t>Regulatorens udgangssignal</w:t>
      </w:r>
      <w:r w:rsidR="00D01922">
        <w:t xml:space="preserve"> U</w:t>
      </w:r>
      <w:r w:rsidR="00154989">
        <w:t xml:space="preserve"> styrer ventilen. Herved opnås mulighed for at ændre på den tilførte vandmængde.</w:t>
      </w:r>
    </w:p>
    <w:p w14:paraId="5917B2CF" w14:textId="77777777" w:rsidR="00154989" w:rsidRDefault="00154989" w:rsidP="003725C1"/>
    <w:p w14:paraId="7D339626" w14:textId="002FA89E" w:rsidR="00154989" w:rsidRDefault="00154989" w:rsidP="003725C1">
      <w:r>
        <w:t>Hvis vandstanden falder i tanken, giver niveaumålingen (LT) en tilbagemelding til regulatoren (LC). Regulatoren registrerer en afvigelse, og på grundlag af denne ændres udgangssignalet</w:t>
      </w:r>
      <w:r w:rsidR="004A174A">
        <w:t xml:space="preserve"> U</w:t>
      </w:r>
    </w:p>
    <w:p w14:paraId="3F141FAC" w14:textId="77777777" w:rsidR="00154989" w:rsidRDefault="00154989" w:rsidP="003725C1"/>
    <w:p w14:paraId="020FEAAC" w14:textId="77777777" w:rsidR="00154989" w:rsidRDefault="00154989" w:rsidP="003725C1">
      <w:r>
        <w:t>Udgangssignalet påvirker en ventil, som dermed ændrer på den tilførte</w:t>
      </w:r>
    </w:p>
    <w:p w14:paraId="37AA6C27" w14:textId="77777777" w:rsidR="00154989" w:rsidRDefault="00154989" w:rsidP="003725C1">
      <w:r>
        <w:t>vandmængde. Ventilen åbner, så den tilførte mængde igen er lig</w:t>
      </w:r>
    </w:p>
    <w:p w14:paraId="2003D955" w14:textId="77777777" w:rsidR="00154989" w:rsidRDefault="00154989" w:rsidP="003725C1">
      <w:r>
        <w:t>med den, der bortledes.</w:t>
      </w:r>
    </w:p>
    <w:p w14:paraId="4EB54F18" w14:textId="77777777" w:rsidR="00154989" w:rsidRDefault="00154989" w:rsidP="003725C1"/>
    <w:p w14:paraId="1CA834EC" w14:textId="77777777" w:rsidR="00154989" w:rsidRDefault="00154989" w:rsidP="003725C1">
      <w:r>
        <w:t>Et procesreguleringskredsløb er et lukket kredsløb, som indeholder</w:t>
      </w:r>
    </w:p>
    <w:p w14:paraId="7C02F61B" w14:textId="77777777" w:rsidR="00154989" w:rsidRDefault="00154989" w:rsidP="003725C1">
      <w:r>
        <w:t>en tilbageføring.</w:t>
      </w:r>
    </w:p>
    <w:p w14:paraId="18A868BD" w14:textId="77777777" w:rsidR="00154989" w:rsidRDefault="00154989" w:rsidP="003725C1"/>
    <w:p w14:paraId="0FC6E91D" w14:textId="77777777" w:rsidR="00154989" w:rsidRDefault="00154989" w:rsidP="003725C1">
      <w:pPr>
        <w:pStyle w:val="hovedpunkt"/>
      </w:pPr>
      <w:r>
        <w:br w:type="page"/>
      </w:r>
      <w:r>
        <w:lastRenderedPageBreak/>
        <w:t>Blokdiagram</w:t>
      </w:r>
    </w:p>
    <w:p w14:paraId="5CE9B7D4" w14:textId="3D5A7E0B" w:rsidR="00154989" w:rsidRDefault="00203879" w:rsidP="00A026F5">
      <w:pPr>
        <w:pStyle w:val="boks"/>
        <w:jc w:val="right"/>
      </w:pPr>
      <w:r>
        <w:rPr>
          <w:noProof/>
        </w:rPr>
        <w:drawing>
          <wp:inline distT="0" distB="0" distL="0" distR="0" wp14:anchorId="1326B6B7" wp14:editId="375119E0">
            <wp:extent cx="4879340" cy="3101340"/>
            <wp:effectExtent l="0" t="0" r="0" b="0"/>
            <wp:docPr id="409" name="Billed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4879340" cy="3101340"/>
                    </a:xfrm>
                    <a:prstGeom prst="rect">
                      <a:avLst/>
                    </a:prstGeom>
                    <a:noFill/>
                    <a:ln>
                      <a:noFill/>
                    </a:ln>
                  </pic:spPr>
                </pic:pic>
              </a:graphicData>
            </a:graphic>
          </wp:inline>
        </w:drawing>
      </w:r>
    </w:p>
    <w:p w14:paraId="0D3E25FF" w14:textId="1C50A118" w:rsidR="00154989" w:rsidRDefault="00154989" w:rsidP="003725C1">
      <w:r>
        <w:t>Diagrammet viser et blokdiagram for processen. Beholderens niveau måles med en transmitter</w:t>
      </w:r>
      <w:r w:rsidR="00E61F28">
        <w:t>,</w:t>
      </w:r>
      <w:r>
        <w:t xml:space="preserve"> og måleværdien benævnes med bogstaverne PV. </w:t>
      </w:r>
    </w:p>
    <w:p w14:paraId="24446348" w14:textId="77777777" w:rsidR="00154989" w:rsidRDefault="00154989" w:rsidP="003725C1"/>
    <w:p w14:paraId="6EA18B1C" w14:textId="3B1AB7EF" w:rsidR="00154989" w:rsidRDefault="00154989" w:rsidP="003725C1">
      <w:r>
        <w:t xml:space="preserve">Det ønskede setpunkt angives med bogstaverne SP, </w:t>
      </w:r>
      <w:r w:rsidR="00E61F28">
        <w:t xml:space="preserve">og </w:t>
      </w:r>
      <w:r>
        <w:t>regulatorens udgangssignal, styreværdien, benævnes med bogstavet U.</w:t>
      </w:r>
    </w:p>
    <w:p w14:paraId="466295BA" w14:textId="77777777" w:rsidR="00154989" w:rsidRDefault="00154989" w:rsidP="003725C1"/>
    <w:p w14:paraId="4F16D16B" w14:textId="3D1EFA5D" w:rsidR="00154989" w:rsidRDefault="00154989" w:rsidP="003725C1">
      <w:r>
        <w:t>En regulator indeholder et sammenligningsled og en regulatoralgoritme. Sammenligningsleddet sammenligner måleværdien PV og setpunktet S</w:t>
      </w:r>
      <w:r w:rsidR="009241F8">
        <w:t>P</w:t>
      </w:r>
      <w:r>
        <w:t>. Forskellen benævnes reguleringsafvigelse e</w:t>
      </w:r>
      <w:r w:rsidR="00FB791C">
        <w:t xml:space="preserve"> for </w:t>
      </w:r>
      <w:r w:rsidR="00FB791C" w:rsidRPr="00FB791C">
        <w:t>error</w:t>
      </w:r>
      <w:r>
        <w:t>.</w:t>
      </w:r>
    </w:p>
    <w:p w14:paraId="396CCF56" w14:textId="77777777" w:rsidR="00154989" w:rsidRDefault="00154989" w:rsidP="003725C1"/>
    <w:p w14:paraId="1E5AEB70" w14:textId="1922D663" w:rsidR="00154989" w:rsidRDefault="009241F8" w:rsidP="003725C1">
      <w:r>
        <w:t>PID-regulatoren</w:t>
      </w:r>
      <w:r w:rsidR="00154989">
        <w:t xml:space="preserve"> indeholder nogle regneregler, som bestemmer</w:t>
      </w:r>
      <w:r w:rsidR="00E61F28">
        <w:t>,</w:t>
      </w:r>
      <w:r w:rsidR="00154989">
        <w:t xml:space="preserve"> hvorledes regulatoren skal reagere på en reguleringsafvigelse. Der findes en række forskellige typer af regulatorer</w:t>
      </w:r>
      <w:r w:rsidR="00E61F28">
        <w:t>.</w:t>
      </w:r>
      <w:r w:rsidR="00154989">
        <w:t xml:space="preserve"> </w:t>
      </w:r>
      <w:r w:rsidR="00E61F28">
        <w:t>I</w:t>
      </w:r>
      <w:r w:rsidR="00154989">
        <w:t xml:space="preserve"> dette eksempel er der valgt en </w:t>
      </w:r>
      <w:r>
        <w:t>PID-regulator</w:t>
      </w:r>
      <w:r w:rsidR="00154989">
        <w:t xml:space="preserve">. </w:t>
      </w:r>
      <w:r>
        <w:t>PID-regulatoren</w:t>
      </w:r>
      <w:r w:rsidR="00154989">
        <w:t xml:space="preserve"> modtager signalet fra sammenligningen, </w:t>
      </w:r>
      <w:r w:rsidR="00E61F28">
        <w:t xml:space="preserve">og </w:t>
      </w:r>
      <w:r w:rsidR="00154989">
        <w:t>ud fra afvigelsens størrelse ændrer PID</w:t>
      </w:r>
      <w:r w:rsidR="00E61F28">
        <w:t>-</w:t>
      </w:r>
      <w:r w:rsidR="00154989">
        <w:t>regulatoren udgangssignalet og dermed styreværdien U.</w:t>
      </w:r>
    </w:p>
    <w:p w14:paraId="2106EF52" w14:textId="77777777" w:rsidR="00154989" w:rsidRDefault="00154989" w:rsidP="003725C1"/>
    <w:p w14:paraId="2217E925" w14:textId="56A26661" w:rsidR="00154989" w:rsidRDefault="00154989" w:rsidP="003725C1">
      <w:r>
        <w:t xml:space="preserve">En </w:t>
      </w:r>
      <w:r w:rsidR="00591CA7">
        <w:t>PID-regulator</w:t>
      </w:r>
      <w:r>
        <w:t xml:space="preserve"> indeholder et forstærkerled benævnt P og to tidsforholdsled, der benævnes henholdsvis I og D. De enkelte leds indflydelse på regulatorens reaktion indstilles med en række parametre på </w:t>
      </w:r>
      <w:r w:rsidR="00591CA7">
        <w:t>PID-regulatoren</w:t>
      </w:r>
      <w:r w:rsidR="00FB791C">
        <w:t>:</w:t>
      </w:r>
    </w:p>
    <w:p w14:paraId="0A57E771" w14:textId="77777777" w:rsidR="00154989" w:rsidRDefault="00154989" w:rsidP="003725C1"/>
    <w:p w14:paraId="73BE51EA" w14:textId="77777777" w:rsidR="00FB791C" w:rsidRDefault="00154989" w:rsidP="00FB791C">
      <w:pPr>
        <w:pStyle w:val="Listeafsnit"/>
        <w:numPr>
          <w:ilvl w:val="0"/>
          <w:numId w:val="97"/>
        </w:numPr>
      </w:pPr>
      <w:r>
        <w:t>P-leddets indflydelse indstilles med forstærkningen Kp (antal gange)</w:t>
      </w:r>
    </w:p>
    <w:p w14:paraId="00040B88" w14:textId="08A731D6" w:rsidR="00FB791C" w:rsidRDefault="00154989" w:rsidP="00FB791C">
      <w:pPr>
        <w:pStyle w:val="Listeafsnit"/>
        <w:numPr>
          <w:ilvl w:val="0"/>
          <w:numId w:val="97"/>
        </w:numPr>
      </w:pPr>
      <w:r>
        <w:t>I-leddets indflydelse indstilles med I-tiden (Ti eller Tn i sek.)</w:t>
      </w:r>
    </w:p>
    <w:p w14:paraId="695699F6" w14:textId="2C922733" w:rsidR="00154989" w:rsidRDefault="00154989" w:rsidP="00FB791C">
      <w:pPr>
        <w:pStyle w:val="Listeafsnit"/>
        <w:numPr>
          <w:ilvl w:val="0"/>
          <w:numId w:val="97"/>
        </w:numPr>
      </w:pPr>
      <w:r>
        <w:t xml:space="preserve">D-leddet </w:t>
      </w:r>
      <w:r w:rsidR="00FB791C">
        <w:t xml:space="preserve">indflydelse </w:t>
      </w:r>
      <w:r>
        <w:t>indstilles med D-tiden (Td eller Tv i sek.)</w:t>
      </w:r>
    </w:p>
    <w:p w14:paraId="3A5D703F" w14:textId="77777777" w:rsidR="00154989" w:rsidRDefault="00154989" w:rsidP="003725C1"/>
    <w:p w14:paraId="2DA800B9" w14:textId="1FA99BBA" w:rsidR="00154989" w:rsidRDefault="00154989" w:rsidP="003725C1">
      <w:r>
        <w:t>Det er vigtigt</w:t>
      </w:r>
      <w:r w:rsidR="00E61F28">
        <w:t>,</w:t>
      </w:r>
      <w:r>
        <w:t xml:space="preserve"> at paramet</w:t>
      </w:r>
      <w:r w:rsidR="00E61F28">
        <w:t>r</w:t>
      </w:r>
      <w:r>
        <w:t>ene for de enkelte led er indstillet korrekt, ellers reagerer PID</w:t>
      </w:r>
      <w:r w:rsidR="00E61F28">
        <w:t>-</w:t>
      </w:r>
      <w:r>
        <w:t>regulatoren ikke korrekt</w:t>
      </w:r>
      <w:r w:rsidR="00E61F28">
        <w:t>,</w:t>
      </w:r>
      <w:r w:rsidR="00591CA7">
        <w:t xml:space="preserve"> og processen kan gå i selvsving.</w:t>
      </w:r>
    </w:p>
    <w:p w14:paraId="75DD19A0" w14:textId="72891B59" w:rsidR="008C7373" w:rsidRDefault="008C7373" w:rsidP="008C7373">
      <w:pPr>
        <w:pStyle w:val="hovedpunkt"/>
      </w:pPr>
      <w:r>
        <w:br w:type="page"/>
      </w:r>
      <w:r>
        <w:lastRenderedPageBreak/>
        <w:t>Indstilling af regulator</w:t>
      </w:r>
    </w:p>
    <w:p w14:paraId="3E2D0BCE" w14:textId="77777777" w:rsidR="008C7373" w:rsidRDefault="008C7373" w:rsidP="008C7373">
      <w:pPr>
        <w:pStyle w:val="underpunkt"/>
      </w:pPr>
      <w:r>
        <w:t>Optimal indstilling</w:t>
      </w:r>
    </w:p>
    <w:p w14:paraId="612AC144" w14:textId="6E3192D5" w:rsidR="008C7373" w:rsidRDefault="008C7373" w:rsidP="008C7373">
      <w:r>
        <w:t>En PID-regulator skal være i stand til</w:t>
      </w:r>
      <w:r w:rsidR="00E61F28">
        <w:t xml:space="preserve"> at</w:t>
      </w:r>
      <w:r>
        <w:t>:</w:t>
      </w:r>
    </w:p>
    <w:p w14:paraId="404528F7" w14:textId="77777777" w:rsidR="008C7373" w:rsidRDefault="008C7373" w:rsidP="008C7373"/>
    <w:p w14:paraId="38416EB6" w14:textId="4F4CDD09" w:rsidR="008C7373" w:rsidRDefault="008C7373" w:rsidP="006A19B5">
      <w:pPr>
        <w:numPr>
          <w:ilvl w:val="0"/>
          <w:numId w:val="48"/>
        </w:numPr>
      </w:pPr>
      <w:r>
        <w:t>Indregulere til e</w:t>
      </w:r>
      <w:r w:rsidR="00E61F28">
        <w:t>n</w:t>
      </w:r>
      <w:r>
        <w:t xml:space="preserve"> ønsket setpunktsværdi efter en forstyrrelse</w:t>
      </w:r>
    </w:p>
    <w:p w14:paraId="414113EF" w14:textId="3F964106" w:rsidR="008C7373" w:rsidRDefault="008C7373" w:rsidP="006A19B5">
      <w:pPr>
        <w:numPr>
          <w:ilvl w:val="0"/>
          <w:numId w:val="48"/>
        </w:numPr>
      </w:pPr>
      <w:r>
        <w:t>Indregulere til en ny værdi efter ændring af setpunkt</w:t>
      </w:r>
    </w:p>
    <w:p w14:paraId="78A68D2A" w14:textId="77777777" w:rsidR="008C7373" w:rsidRDefault="008C7373" w:rsidP="008C7373"/>
    <w:p w14:paraId="28828031" w14:textId="77777777" w:rsidR="008C7373" w:rsidRDefault="008C7373" w:rsidP="008C7373">
      <w:r>
        <w:t>I en proces skal dette ske så hurtig som muligt og helst uden for mange oversving omkring setpunktet.</w:t>
      </w:r>
    </w:p>
    <w:p w14:paraId="317C9C10" w14:textId="77777777" w:rsidR="008C7373" w:rsidRDefault="008C7373" w:rsidP="008C7373"/>
    <w:p w14:paraId="147BD780" w14:textId="0B83A1E3" w:rsidR="008C7373" w:rsidRDefault="008C7373" w:rsidP="008C7373">
      <w:r>
        <w:t xml:space="preserve">Det efterfølgende er en beskrivelse af et par </w:t>
      </w:r>
      <w:r w:rsidR="00FB791C">
        <w:t>metoder</w:t>
      </w:r>
      <w:r>
        <w:t xml:space="preserve">, der kan anvendes ved indstilling af regulator. Disse </w:t>
      </w:r>
      <w:r w:rsidR="00FB791C">
        <w:t xml:space="preserve">metoder </w:t>
      </w:r>
      <w:r>
        <w:t>er kun vejledende</w:t>
      </w:r>
      <w:r w:rsidR="00E61F28">
        <w:t>.</w:t>
      </w:r>
      <w:r>
        <w:t xml:space="preserve"> </w:t>
      </w:r>
      <w:r w:rsidR="00E61F28">
        <w:t>D</w:t>
      </w:r>
      <w:r>
        <w:t>er skal typisk foretages en efterjustering.</w:t>
      </w:r>
    </w:p>
    <w:p w14:paraId="6E06FA20" w14:textId="77777777" w:rsidR="008C7373" w:rsidRDefault="008C7373" w:rsidP="008C7373"/>
    <w:p w14:paraId="1CB69969" w14:textId="0702A008" w:rsidR="008C7373" w:rsidRDefault="008C7373" w:rsidP="008C7373">
      <w:r>
        <w:t>De parametre</w:t>
      </w:r>
      <w:r w:rsidR="00E61F28">
        <w:t>,</w:t>
      </w:r>
      <w:r>
        <w:t xml:space="preserve"> der skal indstilles på en PID-regulator</w:t>
      </w:r>
      <w:r w:rsidR="00E61F28">
        <w:t>,</w:t>
      </w:r>
      <w:r>
        <w:t xml:space="preserve"> er</w:t>
      </w:r>
      <w:r w:rsidR="00FB791C">
        <w:t xml:space="preserve"> Kp</w:t>
      </w:r>
      <w:r>
        <w:t xml:space="preserve"> forstærkningen, I-tiden og D-tiden.</w:t>
      </w:r>
    </w:p>
    <w:p w14:paraId="22994FFE" w14:textId="77777777" w:rsidR="00CB54C9" w:rsidRDefault="00CB54C9" w:rsidP="008C7373">
      <w:pPr>
        <w:pStyle w:val="underpunkt"/>
      </w:pPr>
    </w:p>
    <w:p w14:paraId="24280752" w14:textId="0133282F" w:rsidR="008C7373" w:rsidRDefault="008C7373" w:rsidP="008C7373">
      <w:pPr>
        <w:pStyle w:val="underpunkt"/>
      </w:pPr>
      <w:r>
        <w:t>Ziegler &amp; Nichols</w:t>
      </w:r>
    </w:p>
    <w:p w14:paraId="6BE5AB8F" w14:textId="26590273" w:rsidR="00CB54C9" w:rsidRDefault="00CB54C9">
      <w:r>
        <w:t>Indstilling efter Ziegler &amp; Nichols</w:t>
      </w:r>
      <w:r w:rsidR="00E61F28">
        <w:t>-</w:t>
      </w:r>
      <w:r>
        <w:t>metoden er udarbejdet på grundlag</w:t>
      </w:r>
      <w:r w:rsidR="00E61F28">
        <w:t xml:space="preserve"> a</w:t>
      </w:r>
      <w:r>
        <w:t>f</w:t>
      </w:r>
      <w:r w:rsidR="00E61F28">
        <w:t>,</w:t>
      </w:r>
      <w:r>
        <w:t xml:space="preserve"> at processen overholde</w:t>
      </w:r>
      <w:r w:rsidR="00E61F28">
        <w:t>r</w:t>
      </w:r>
      <w:r>
        <w:t xml:space="preserve"> nogle nøje specifikke egenskaber, som vi ikke kommer nærmere ind på i dette afsnit.</w:t>
      </w:r>
      <w:r w:rsidR="00D9711A">
        <w:t xml:space="preserve"> </w:t>
      </w:r>
      <w:r w:rsidR="002515AE">
        <w:t>Herunder</w:t>
      </w:r>
      <w:r w:rsidR="00D9711A">
        <w:t xml:space="preserve"> er </w:t>
      </w:r>
      <w:r w:rsidR="004A1A4C">
        <w:t xml:space="preserve">metoden vist </w:t>
      </w:r>
      <w:r w:rsidR="002515AE">
        <w:t>som flowchart. På næste side beskrives den som tekst.</w:t>
      </w:r>
    </w:p>
    <w:p w14:paraId="5DC99975" w14:textId="77777777" w:rsidR="00CB54C9" w:rsidRDefault="00CB54C9" w:rsidP="008C7373">
      <w:pPr>
        <w:pStyle w:val="underpunkt"/>
      </w:pPr>
    </w:p>
    <w:p w14:paraId="28412093" w14:textId="77777777" w:rsidR="00952E9B" w:rsidRDefault="00952E9B" w:rsidP="008C7373">
      <w:pPr>
        <w:pStyle w:val="underpunkt"/>
      </w:pPr>
    </w:p>
    <w:p w14:paraId="5E10FBE8" w14:textId="6C58326A" w:rsidR="00E11BDA" w:rsidRDefault="00203879" w:rsidP="00952E9B">
      <w:pPr>
        <w:ind w:left="0"/>
      </w:pPr>
      <w:r>
        <w:rPr>
          <w:noProof/>
        </w:rPr>
        <w:drawing>
          <wp:inline distT="0" distB="0" distL="0" distR="0" wp14:anchorId="53B064F4" wp14:editId="3F8F024E">
            <wp:extent cx="6108065" cy="4279265"/>
            <wp:effectExtent l="0" t="0" r="0" b="0"/>
            <wp:docPr id="410" name="Billed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08065" cy="4279265"/>
                    </a:xfrm>
                    <a:prstGeom prst="rect">
                      <a:avLst/>
                    </a:prstGeom>
                    <a:noFill/>
                    <a:ln>
                      <a:noFill/>
                    </a:ln>
                  </pic:spPr>
                </pic:pic>
              </a:graphicData>
            </a:graphic>
          </wp:inline>
        </w:drawing>
      </w:r>
    </w:p>
    <w:p w14:paraId="5759A0C6" w14:textId="77777777" w:rsidR="00E11BDA" w:rsidRDefault="00E11BDA" w:rsidP="008C7373"/>
    <w:p w14:paraId="78DA56CA" w14:textId="477F2A27" w:rsidR="008C7373" w:rsidRDefault="008C7373" w:rsidP="008C7373">
      <w:r>
        <w:t>Ziegler &amp; Nichols</w:t>
      </w:r>
      <w:r w:rsidR="00D55297">
        <w:t>-</w:t>
      </w:r>
      <w:r>
        <w:t xml:space="preserve">metoden </w:t>
      </w:r>
      <w:r w:rsidR="00FB791C">
        <w:t xml:space="preserve">må </w:t>
      </w:r>
      <w:r>
        <w:t>kun  anvendes som et udgangspunkt sammen med de øvrige håndregler for regulatorindstilling i en proces.</w:t>
      </w:r>
    </w:p>
    <w:p w14:paraId="2102B17C" w14:textId="73F6D497" w:rsidR="008C7373" w:rsidRDefault="00E6077F" w:rsidP="008C7373">
      <w:r>
        <w:t>I</w:t>
      </w:r>
      <w:r w:rsidR="008C7373">
        <w:t>ndstillingen sker i praksis ved, at man forsøger sig frem til den bedste</w:t>
      </w:r>
    </w:p>
    <w:p w14:paraId="069CD4E6" w14:textId="77777777" w:rsidR="00E6077F" w:rsidRDefault="008C7373" w:rsidP="008C7373">
      <w:r>
        <w:t xml:space="preserve">indstilling. </w:t>
      </w:r>
    </w:p>
    <w:p w14:paraId="3A7FBF41" w14:textId="77777777" w:rsidR="00E6077F" w:rsidRDefault="00E6077F" w:rsidP="008C7373"/>
    <w:p w14:paraId="7F5FB07E" w14:textId="44EC5B84" w:rsidR="008C7373" w:rsidRDefault="008C7373" w:rsidP="008C7373">
      <w:r>
        <w:t>Fremgangsmåden kan beskrives i en række trin:</w:t>
      </w:r>
    </w:p>
    <w:p w14:paraId="1502D8CC" w14:textId="77777777" w:rsidR="008C7373" w:rsidRDefault="008C7373" w:rsidP="008C7373"/>
    <w:p w14:paraId="2943C9E0" w14:textId="77777777" w:rsidR="008C7373" w:rsidRDefault="008C7373" w:rsidP="008C7373">
      <w:r>
        <w:t>• Indstil regulatoren som ren P-regulator</w:t>
      </w:r>
    </w:p>
    <w:p w14:paraId="28A45FF5" w14:textId="0665FED7" w:rsidR="008C7373" w:rsidRDefault="008C7373" w:rsidP="008C7373">
      <w:r>
        <w:t>• Foretag en hurtig forstyrrelse i systemet og betragt måleværdien PV</w:t>
      </w:r>
    </w:p>
    <w:p w14:paraId="4501FBB7" w14:textId="77777777" w:rsidR="008C7373" w:rsidRDefault="008C7373" w:rsidP="008C7373"/>
    <w:p w14:paraId="782280C8" w14:textId="76A2C4E7" w:rsidR="008C7373" w:rsidRDefault="008C7373" w:rsidP="008C7373">
      <w:r>
        <w:t>Forstyrrelsen kan f</w:t>
      </w:r>
      <w:r w:rsidR="00D55297">
        <w:t>.eks.</w:t>
      </w:r>
      <w:r>
        <w:t xml:space="preserve"> foretages ved at ændre s</w:t>
      </w:r>
      <w:r w:rsidR="00A673ED">
        <w:t>e</w:t>
      </w:r>
      <w:r>
        <w:t>tpunktet.</w:t>
      </w:r>
    </w:p>
    <w:p w14:paraId="5EB368AC" w14:textId="77777777" w:rsidR="008C7373" w:rsidRDefault="008C7373" w:rsidP="008C7373"/>
    <w:p w14:paraId="23C37D9B" w14:textId="77777777" w:rsidR="008C7373" w:rsidRDefault="008C7373" w:rsidP="008C7373">
      <w:r>
        <w:t>Hvis processen ikke går i selvsving, øges forstærkningen, og der laves en ny forstyrrelse.</w:t>
      </w:r>
    </w:p>
    <w:p w14:paraId="1DB66519" w14:textId="77777777" w:rsidR="008C7373" w:rsidRDefault="008C7373" w:rsidP="008C7373"/>
    <w:p w14:paraId="795135FD" w14:textId="77777777" w:rsidR="008C7373" w:rsidRDefault="008C7373" w:rsidP="008C7373">
      <w:r>
        <w:t>Forstærkningen ændres, indtil systemet bliver ustabilt og går i selvsving.</w:t>
      </w:r>
    </w:p>
    <w:p w14:paraId="3B9116CF" w14:textId="77777777" w:rsidR="008C7373" w:rsidRDefault="008C7373" w:rsidP="008C7373"/>
    <w:p w14:paraId="4824CC41" w14:textId="77777777" w:rsidR="008C7373" w:rsidRDefault="008C7373" w:rsidP="008C7373">
      <w:r>
        <w:t>Måleværdien skal svinge med en konstant amplitude.</w:t>
      </w:r>
    </w:p>
    <w:p w14:paraId="46BCB746" w14:textId="77777777" w:rsidR="008C7373" w:rsidRDefault="008C7373" w:rsidP="008C7373"/>
    <w:p w14:paraId="50CFD437" w14:textId="1570B96B" w:rsidR="008C7373" w:rsidRDefault="00A673ED" w:rsidP="008C7373">
      <w:r>
        <w:rPr>
          <w:noProof/>
          <w:sz w:val="20"/>
        </w:rPr>
        <mc:AlternateContent>
          <mc:Choice Requires="wps">
            <w:drawing>
              <wp:anchor distT="0" distB="0" distL="114300" distR="114300" simplePos="0" relativeHeight="251730432" behindDoc="0" locked="0" layoutInCell="1" allowOverlap="1" wp14:anchorId="45C1444D" wp14:editId="0F5A67C5">
                <wp:simplePos x="0" y="0"/>
                <wp:positionH relativeFrom="margin">
                  <wp:posOffset>2831465</wp:posOffset>
                </wp:positionH>
                <wp:positionV relativeFrom="paragraph">
                  <wp:posOffset>1119200</wp:posOffset>
                </wp:positionV>
                <wp:extent cx="457200" cy="228600"/>
                <wp:effectExtent l="0" t="0" r="0" b="0"/>
                <wp:wrapNone/>
                <wp:docPr id="488" name="Text Box 59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10C833" w14:textId="77777777" w:rsidR="008C7373" w:rsidRDefault="008C7373" w:rsidP="008C7373">
                            <w:pPr>
                              <w:pStyle w:val="boks"/>
                            </w:pPr>
                            <w:r>
                              <w:t>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1444D" id="Text Box 5984" o:spid="_x0000_s1250" type="#_x0000_t202" style="position:absolute;left:0;text-align:left;margin-left:222.95pt;margin-top:88.15pt;width:36pt;height:18pt;z-index:251730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" stroked="f">
                <v:textbox>
                  <w:txbxContent>
                    <w:p w14:paraId="4310C833" w14:textId="77777777" w:rsidR="008C7373" w:rsidRDefault="008C7373" w:rsidP="008C7373">
                      <w:pPr>
                        <w:pStyle w:val="boks"/>
                      </w:pPr>
                      <w:r>
                        <w:t>Tk</w:t>
                      </w:r>
                    </w:p>
                  </w:txbxContent>
                </v:textbox>
                <w10:wrap anchorx="margin"/>
              </v:shape>
            </w:pict>
          </mc:Fallback>
        </mc:AlternateContent>
      </w:r>
      <w:r>
        <w:rPr>
          <w:noProof/>
          <w:sz w:val="20"/>
        </w:rPr>
        <mc:AlternateContent>
          <mc:Choice Requires="wps">
            <w:drawing>
              <wp:anchor distT="0" distB="0" distL="114300" distR="114300" simplePos="0" relativeHeight="251731456" behindDoc="0" locked="0" layoutInCell="1" allowOverlap="1" wp14:anchorId="50BAEB08" wp14:editId="208606B4">
                <wp:simplePos x="0" y="0"/>
                <wp:positionH relativeFrom="column">
                  <wp:posOffset>2073580</wp:posOffset>
                </wp:positionH>
                <wp:positionV relativeFrom="paragraph">
                  <wp:posOffset>717550</wp:posOffset>
                </wp:positionV>
                <wp:extent cx="270663" cy="291846"/>
                <wp:effectExtent l="0" t="0" r="0" b="0"/>
                <wp:wrapNone/>
                <wp:docPr id="489" name="Text Box 6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663" cy="2918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09F915" w14:textId="3AD4FAF3" w:rsidR="00BB47AC" w:rsidRDefault="00BB47AC">
                            <w:pPr>
                              <w:ind w:left="0"/>
                            </w:pPr>
                            <w:r>
                              <w: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BAEB08" id="Text Box 6036" o:spid="_x0000_s1251" type="#_x0000_t202" style="position:absolute;left:0;text-align:left;margin-left:163.25pt;margin-top:56.5pt;width:21.3pt;height:23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" stroked="f">
                <v:textbox>
                  <w:txbxContent>
                    <w:p w14:paraId="7F09F915" w14:textId="3AD4FAF3" w:rsidR="00BB47AC" w:rsidRDefault="00BB47AC">
                      <w:pPr>
                        <w:ind w:left="0"/>
                      </w:pPr>
                      <w:r>
                        <w:t>U</w:t>
                      </w:r>
                    </w:p>
                  </w:txbxContent>
                </v:textbox>
              </v:shape>
            </w:pict>
          </mc:Fallback>
        </mc:AlternateContent>
      </w:r>
      <w:r w:rsidR="00203879">
        <w:rPr>
          <w:noProof/>
        </w:rPr>
        <w:drawing>
          <wp:inline distT="0" distB="0" distL="0" distR="0" wp14:anchorId="2266211B" wp14:editId="7BDFE11E">
            <wp:extent cx="4133088" cy="2232321"/>
            <wp:effectExtent l="0" t="0" r="1270" b="0"/>
            <wp:docPr id="411" name="Billed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4164267" cy="2249161"/>
                    </a:xfrm>
                    <a:prstGeom prst="rect">
                      <a:avLst/>
                    </a:prstGeom>
                    <a:noFill/>
                    <a:ln>
                      <a:noFill/>
                    </a:ln>
                  </pic:spPr>
                </pic:pic>
              </a:graphicData>
            </a:graphic>
          </wp:inline>
        </w:drawing>
      </w:r>
    </w:p>
    <w:p w14:paraId="500D2F60" w14:textId="77777777" w:rsidR="008C7373" w:rsidRDefault="008C7373" w:rsidP="008C7373"/>
    <w:p w14:paraId="2775B571" w14:textId="77777777" w:rsidR="00410451" w:rsidRDefault="00410451" w:rsidP="008C7373"/>
    <w:p w14:paraId="2130D9C4" w14:textId="77777777" w:rsidR="00410451" w:rsidRDefault="00410451" w:rsidP="008C7373"/>
    <w:p w14:paraId="24DF5735" w14:textId="66BC0AE8" w:rsidR="008C7373" w:rsidRDefault="008C7373" w:rsidP="008C7373">
      <w:r>
        <w:t xml:space="preserve">Forstærkningen må ikke forøges så meget, at </w:t>
      </w:r>
      <w:r w:rsidR="00FB791C">
        <w:t xml:space="preserve">udgangen </w:t>
      </w:r>
      <w:r>
        <w:t>svinger on/off.</w:t>
      </w:r>
    </w:p>
    <w:p w14:paraId="27216439" w14:textId="304BA70B" w:rsidR="008C7373" w:rsidRDefault="008C7373" w:rsidP="008C7373"/>
    <w:p w14:paraId="470E9BA0" w14:textId="79D3AA3C" w:rsidR="008C7373" w:rsidRDefault="008C7373" w:rsidP="006A19B5">
      <w:pPr>
        <w:numPr>
          <w:ilvl w:val="0"/>
          <w:numId w:val="49"/>
        </w:numPr>
      </w:pPr>
      <w:r>
        <w:t>Den kritiske forstærkning KPK, hvor systemet går i sving, aflæses på regulatoren</w:t>
      </w:r>
    </w:p>
    <w:p w14:paraId="4836B5A9" w14:textId="77777777" w:rsidR="00A673ED" w:rsidRDefault="00A673ED" w:rsidP="00A673ED">
      <w:pPr>
        <w:ind w:left="3555"/>
      </w:pPr>
    </w:p>
    <w:p w14:paraId="16751674" w14:textId="381C2572" w:rsidR="008C7373" w:rsidRDefault="008C7373" w:rsidP="006A19B5">
      <w:pPr>
        <w:numPr>
          <w:ilvl w:val="0"/>
          <w:numId w:val="49"/>
        </w:numPr>
      </w:pPr>
      <w:r>
        <w:t xml:space="preserve">Tiden </w:t>
      </w:r>
      <w:r w:rsidRPr="00FD31C3">
        <w:rPr>
          <w:rFonts w:asciiTheme="minorHAnsi" w:hAnsiTheme="minorHAnsi" w:cstheme="minorHAnsi"/>
        </w:rPr>
        <w:t>T</w:t>
      </w:r>
      <w:r w:rsidRPr="00FD31C3">
        <w:rPr>
          <w:rFonts w:asciiTheme="minorHAnsi" w:hAnsiTheme="minorHAnsi" w:cstheme="minorHAnsi"/>
          <w:sz w:val="14"/>
          <w:szCs w:val="14"/>
        </w:rPr>
        <w:t>k</w:t>
      </w:r>
      <w:r>
        <w:rPr>
          <w:sz w:val="14"/>
          <w:szCs w:val="14"/>
        </w:rPr>
        <w:t xml:space="preserve"> </w:t>
      </w:r>
      <w:r>
        <w:t>for en svingning bestemmes</w:t>
      </w:r>
    </w:p>
    <w:p w14:paraId="2AD5476A" w14:textId="77777777" w:rsidR="00A673ED" w:rsidRDefault="00A673ED" w:rsidP="00A673ED">
      <w:pPr>
        <w:ind w:left="0"/>
      </w:pPr>
    </w:p>
    <w:p w14:paraId="24EB2500" w14:textId="14B6AFBB" w:rsidR="00A673ED" w:rsidRDefault="00967BD6" w:rsidP="006A19B5">
      <w:pPr>
        <w:numPr>
          <w:ilvl w:val="0"/>
          <w:numId w:val="49"/>
        </w:numPr>
      </w:pPr>
      <w:r>
        <w:t>U</w:t>
      </w:r>
      <w:r w:rsidR="00FB791C">
        <w:t>d</w:t>
      </w:r>
      <w:r>
        <w:t xml:space="preserve"> </w:t>
      </w:r>
      <w:r w:rsidR="00FB791C">
        <w:t>fra</w:t>
      </w:r>
      <w:r w:rsidR="008C7373">
        <w:t xml:space="preserve"> de fundne værdier beregnes K</w:t>
      </w:r>
      <w:r w:rsidR="008C7373">
        <w:rPr>
          <w:sz w:val="14"/>
          <w:szCs w:val="14"/>
        </w:rPr>
        <w:t>p</w:t>
      </w:r>
      <w:r w:rsidR="008C7373">
        <w:t xml:space="preserve">, </w:t>
      </w:r>
      <w:r w:rsidR="008C7373" w:rsidRPr="0072331A">
        <w:t>Ti</w:t>
      </w:r>
      <w:r w:rsidR="008C7373" w:rsidRPr="0072331A">
        <w:rPr>
          <w:sz w:val="14"/>
          <w:szCs w:val="14"/>
        </w:rPr>
        <w:t xml:space="preserve"> </w:t>
      </w:r>
      <w:r w:rsidR="008C7373" w:rsidRPr="0072331A">
        <w:t>og Td</w:t>
      </w:r>
      <w:r w:rsidR="008C7373">
        <w:rPr>
          <w:sz w:val="14"/>
          <w:szCs w:val="14"/>
        </w:rPr>
        <w:t xml:space="preserve"> </w:t>
      </w:r>
      <w:r w:rsidR="008C7373">
        <w:t>ved hjælp af efterfølgende tabel</w:t>
      </w:r>
    </w:p>
    <w:p w14:paraId="7A44B510" w14:textId="31BD5D5E" w:rsidR="008C7373" w:rsidRDefault="00A673ED" w:rsidP="00A673ED">
      <w:pPr>
        <w:ind w:left="0"/>
      </w:pPr>
      <w:r>
        <w:br w:type="page"/>
      </w:r>
    </w:p>
    <w:p w14:paraId="6BF74810" w14:textId="48D70BAC" w:rsidR="008C7373" w:rsidRPr="00D12012" w:rsidRDefault="008C7373" w:rsidP="008C7373">
      <w:pPr>
        <w:pStyle w:val="boks"/>
        <w:rPr>
          <w:lang w:val="da-DK"/>
        </w:rPr>
      </w:pPr>
    </w:p>
    <w:tbl>
      <w:tblPr>
        <w:tblW w:w="0" w:type="auto"/>
        <w:tblInd w:w="28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3"/>
        <w:gridCol w:w="1719"/>
        <w:gridCol w:w="1326"/>
        <w:gridCol w:w="1207"/>
        <w:gridCol w:w="1128"/>
      </w:tblGrid>
      <w:tr w:rsidR="00F12702" w:rsidRPr="001106F8" w14:paraId="6DE8C6C9" w14:textId="77777777" w:rsidTr="00800BCE">
        <w:tc>
          <w:tcPr>
            <w:tcW w:w="1413" w:type="dxa"/>
          </w:tcPr>
          <w:p w14:paraId="08949091" w14:textId="77777777" w:rsidR="00F12702" w:rsidRPr="001106F8" w:rsidRDefault="00F12702" w:rsidP="0089364A">
            <w:pPr>
              <w:ind w:left="0"/>
            </w:pPr>
            <w:r w:rsidRPr="001106F8">
              <w:t>Regulatortype</w:t>
            </w:r>
          </w:p>
        </w:tc>
        <w:tc>
          <w:tcPr>
            <w:tcW w:w="1719" w:type="dxa"/>
          </w:tcPr>
          <w:p w14:paraId="16A23A12" w14:textId="6ADE2471" w:rsidR="00F12702" w:rsidRPr="003C08ED" w:rsidRDefault="00394881" w:rsidP="0089364A">
            <w:pPr>
              <w:ind w:left="0"/>
              <w:jc w:val="center"/>
              <w:rPr>
                <w:i/>
                <w:iCs/>
              </w:rPr>
            </w:pPr>
            <w:r w:rsidRPr="003C08ED">
              <w:rPr>
                <w:i/>
                <w:iCs/>
              </w:rPr>
              <w:t>Proportionalbånd</w:t>
            </w:r>
          </w:p>
        </w:tc>
        <w:tc>
          <w:tcPr>
            <w:tcW w:w="1326" w:type="dxa"/>
          </w:tcPr>
          <w:p w14:paraId="467ABCCE" w14:textId="6DB6BDF4" w:rsidR="00F12702" w:rsidRPr="001106F8" w:rsidRDefault="00F12702" w:rsidP="0089364A">
            <w:pPr>
              <w:ind w:left="0"/>
              <w:jc w:val="center"/>
            </w:pPr>
            <w:r w:rsidRPr="001106F8">
              <w:t>Forstærkning</w:t>
            </w:r>
          </w:p>
        </w:tc>
        <w:tc>
          <w:tcPr>
            <w:tcW w:w="1207" w:type="dxa"/>
          </w:tcPr>
          <w:p w14:paraId="6DA9F22A" w14:textId="77777777" w:rsidR="00F12702" w:rsidRPr="001106F8" w:rsidRDefault="00F12702" w:rsidP="0089364A">
            <w:pPr>
              <w:ind w:left="0"/>
              <w:jc w:val="center"/>
            </w:pPr>
            <w:r w:rsidRPr="001106F8">
              <w:t>I-tiden</w:t>
            </w:r>
          </w:p>
        </w:tc>
        <w:tc>
          <w:tcPr>
            <w:tcW w:w="1128" w:type="dxa"/>
          </w:tcPr>
          <w:p w14:paraId="2BBC3277" w14:textId="77777777" w:rsidR="00F12702" w:rsidRPr="001106F8" w:rsidRDefault="00F12702" w:rsidP="0089364A">
            <w:pPr>
              <w:ind w:left="0"/>
              <w:jc w:val="center"/>
            </w:pPr>
            <w:r w:rsidRPr="001106F8">
              <w:t>D-tiden</w:t>
            </w:r>
          </w:p>
        </w:tc>
      </w:tr>
      <w:tr w:rsidR="00F12702" w:rsidRPr="001106F8" w14:paraId="3EB2FDE8" w14:textId="77777777" w:rsidTr="00800BCE">
        <w:tc>
          <w:tcPr>
            <w:tcW w:w="1413" w:type="dxa"/>
          </w:tcPr>
          <w:p w14:paraId="161EF8C5" w14:textId="77777777" w:rsidR="00F12702" w:rsidRPr="001106F8" w:rsidRDefault="00F12702" w:rsidP="0089364A">
            <w:pPr>
              <w:ind w:left="0"/>
              <w:jc w:val="center"/>
              <w:rPr>
                <w:lang w:val="en-GB"/>
              </w:rPr>
            </w:pPr>
            <w:r w:rsidRPr="001106F8">
              <w:rPr>
                <w:lang w:val="en-GB"/>
              </w:rPr>
              <w:t>P</w:t>
            </w:r>
          </w:p>
        </w:tc>
        <w:tc>
          <w:tcPr>
            <w:tcW w:w="1719" w:type="dxa"/>
          </w:tcPr>
          <w:p w14:paraId="6186968D" w14:textId="719455D9" w:rsidR="00F12702" w:rsidRPr="003C08ED" w:rsidRDefault="001D3FC7" w:rsidP="0089364A">
            <w:pPr>
              <w:ind w:left="0"/>
              <w:jc w:val="center"/>
              <w:rPr>
                <w:i/>
                <w:iCs/>
                <w:lang w:val="en-GB"/>
              </w:rPr>
            </w:pPr>
            <w:r w:rsidRPr="003C08ED">
              <w:rPr>
                <w:i/>
                <w:iCs/>
                <w:lang w:val="en-GB"/>
              </w:rPr>
              <w:t>Xpk/0,5</w:t>
            </w:r>
          </w:p>
        </w:tc>
        <w:tc>
          <w:tcPr>
            <w:tcW w:w="1326" w:type="dxa"/>
          </w:tcPr>
          <w:p w14:paraId="3D3A58D6" w14:textId="3802E136" w:rsidR="00F12702" w:rsidRPr="001106F8" w:rsidRDefault="00F12702" w:rsidP="0089364A">
            <w:pPr>
              <w:ind w:left="0"/>
              <w:jc w:val="center"/>
              <w:rPr>
                <w:lang w:val="en-GB"/>
              </w:rPr>
            </w:pPr>
            <w:r w:rsidRPr="001106F8">
              <w:rPr>
                <w:lang w:val="en-GB"/>
              </w:rPr>
              <w:t>0,5</w:t>
            </w:r>
            <w:r w:rsidRPr="001106F8">
              <w:rPr>
                <w:sz w:val="20"/>
                <w:lang w:val="en-GB"/>
              </w:rPr>
              <w:t xml:space="preserve"> </w:t>
            </w:r>
            <w:r w:rsidRPr="001106F8">
              <w:rPr>
                <w:sz w:val="20"/>
                <w:lang w:val="en-GB"/>
              </w:rPr>
              <w:sym w:font="Symbol" w:char="F0B7"/>
            </w:r>
            <w:r w:rsidRPr="001106F8">
              <w:rPr>
                <w:sz w:val="20"/>
                <w:lang w:val="en-GB"/>
              </w:rPr>
              <w:t xml:space="preserve"> </w:t>
            </w:r>
            <w:r w:rsidRPr="001106F8">
              <w:rPr>
                <w:lang w:val="en-GB"/>
              </w:rPr>
              <w:t>KPK</w:t>
            </w:r>
          </w:p>
        </w:tc>
        <w:tc>
          <w:tcPr>
            <w:tcW w:w="1207" w:type="dxa"/>
          </w:tcPr>
          <w:p w14:paraId="026ED739" w14:textId="77777777" w:rsidR="00F12702" w:rsidRPr="001106F8" w:rsidRDefault="00F12702" w:rsidP="0089364A">
            <w:pPr>
              <w:ind w:left="0"/>
              <w:jc w:val="center"/>
              <w:rPr>
                <w:lang w:val="en-GB"/>
              </w:rPr>
            </w:pPr>
          </w:p>
        </w:tc>
        <w:tc>
          <w:tcPr>
            <w:tcW w:w="1128" w:type="dxa"/>
          </w:tcPr>
          <w:p w14:paraId="71435223" w14:textId="77777777" w:rsidR="00F12702" w:rsidRPr="001106F8" w:rsidRDefault="00F12702" w:rsidP="0089364A">
            <w:pPr>
              <w:ind w:left="0"/>
              <w:jc w:val="center"/>
              <w:rPr>
                <w:lang w:val="en-GB"/>
              </w:rPr>
            </w:pPr>
          </w:p>
        </w:tc>
      </w:tr>
      <w:tr w:rsidR="00F12702" w:rsidRPr="001106F8" w14:paraId="61B950BF" w14:textId="77777777" w:rsidTr="00800BCE">
        <w:tc>
          <w:tcPr>
            <w:tcW w:w="1413" w:type="dxa"/>
          </w:tcPr>
          <w:p w14:paraId="73C37B21" w14:textId="77777777" w:rsidR="00F12702" w:rsidRPr="001106F8" w:rsidRDefault="00F12702" w:rsidP="0089364A">
            <w:pPr>
              <w:ind w:left="0"/>
              <w:jc w:val="center"/>
              <w:rPr>
                <w:lang w:val="en-GB"/>
              </w:rPr>
            </w:pPr>
            <w:r w:rsidRPr="001106F8">
              <w:rPr>
                <w:lang w:val="en-GB"/>
              </w:rPr>
              <w:t>PI</w:t>
            </w:r>
          </w:p>
        </w:tc>
        <w:tc>
          <w:tcPr>
            <w:tcW w:w="1719" w:type="dxa"/>
          </w:tcPr>
          <w:p w14:paraId="2E2D8783" w14:textId="6720144E" w:rsidR="00F12702" w:rsidRPr="003C08ED" w:rsidRDefault="001D3FC7" w:rsidP="0089364A">
            <w:pPr>
              <w:ind w:left="0"/>
              <w:jc w:val="center"/>
              <w:rPr>
                <w:i/>
                <w:iCs/>
              </w:rPr>
            </w:pPr>
            <w:r w:rsidRPr="003C08ED">
              <w:rPr>
                <w:i/>
                <w:iCs/>
              </w:rPr>
              <w:t>Xpk/0,45</w:t>
            </w:r>
          </w:p>
        </w:tc>
        <w:tc>
          <w:tcPr>
            <w:tcW w:w="1326" w:type="dxa"/>
          </w:tcPr>
          <w:p w14:paraId="2D5796A1" w14:textId="20711B35" w:rsidR="00F12702" w:rsidRPr="001106F8" w:rsidRDefault="00F12702" w:rsidP="0089364A">
            <w:pPr>
              <w:ind w:left="0"/>
              <w:jc w:val="center"/>
            </w:pPr>
            <w:r w:rsidRPr="001106F8">
              <w:t>0,45</w:t>
            </w:r>
            <w:r w:rsidRPr="001106F8">
              <w:rPr>
                <w:sz w:val="20"/>
              </w:rPr>
              <w:t xml:space="preserve"> </w:t>
            </w:r>
            <w:r w:rsidRPr="001106F8">
              <w:rPr>
                <w:sz w:val="20"/>
                <w:lang w:val="en-GB"/>
              </w:rPr>
              <w:sym w:font="Symbol" w:char="F0B7"/>
            </w:r>
            <w:r w:rsidRPr="001106F8">
              <w:rPr>
                <w:sz w:val="20"/>
              </w:rPr>
              <w:t xml:space="preserve"> </w:t>
            </w:r>
            <w:r w:rsidRPr="001106F8">
              <w:t>KPK</w:t>
            </w:r>
          </w:p>
        </w:tc>
        <w:tc>
          <w:tcPr>
            <w:tcW w:w="1207" w:type="dxa"/>
          </w:tcPr>
          <w:p w14:paraId="143A58DC" w14:textId="77777777" w:rsidR="00F12702" w:rsidRPr="001106F8" w:rsidRDefault="00F12702" w:rsidP="0089364A">
            <w:pPr>
              <w:ind w:left="0"/>
              <w:jc w:val="center"/>
            </w:pPr>
            <w:r w:rsidRPr="001106F8">
              <w:rPr>
                <w:lang w:val="en-GB"/>
              </w:rPr>
              <w:t>0,8</w:t>
            </w:r>
            <w:r>
              <w:rPr>
                <w:lang w:val="en-GB"/>
              </w:rPr>
              <w:t>3</w:t>
            </w:r>
            <w:r w:rsidRPr="001106F8">
              <w:rPr>
                <w:sz w:val="20"/>
                <w:lang w:val="en-GB"/>
              </w:rPr>
              <w:t xml:space="preserve"> </w:t>
            </w:r>
            <w:r w:rsidRPr="001106F8">
              <w:rPr>
                <w:sz w:val="20"/>
                <w:lang w:val="en-GB"/>
              </w:rPr>
              <w:sym w:font="Symbol" w:char="F0B7"/>
            </w:r>
            <w:r w:rsidRPr="001106F8">
              <w:rPr>
                <w:sz w:val="20"/>
                <w:lang w:val="en-GB"/>
              </w:rPr>
              <w:t xml:space="preserve"> </w:t>
            </w:r>
            <w:r w:rsidRPr="001106F8">
              <w:rPr>
                <w:lang w:val="en-GB"/>
              </w:rPr>
              <w:t>Tk</w:t>
            </w:r>
          </w:p>
        </w:tc>
        <w:tc>
          <w:tcPr>
            <w:tcW w:w="1128" w:type="dxa"/>
          </w:tcPr>
          <w:p w14:paraId="1D6FB682" w14:textId="77777777" w:rsidR="00F12702" w:rsidRPr="001106F8" w:rsidRDefault="00F12702" w:rsidP="0089364A">
            <w:pPr>
              <w:ind w:left="0"/>
              <w:jc w:val="center"/>
            </w:pPr>
          </w:p>
        </w:tc>
      </w:tr>
      <w:tr w:rsidR="00F12702" w:rsidRPr="001106F8" w14:paraId="06264499" w14:textId="77777777" w:rsidTr="00800BCE">
        <w:tc>
          <w:tcPr>
            <w:tcW w:w="1413" w:type="dxa"/>
          </w:tcPr>
          <w:p w14:paraId="1D5BA015" w14:textId="77777777" w:rsidR="00F12702" w:rsidRPr="001106F8" w:rsidRDefault="00F12702" w:rsidP="0089364A">
            <w:pPr>
              <w:ind w:left="0"/>
              <w:jc w:val="center"/>
            </w:pPr>
            <w:r w:rsidRPr="001106F8">
              <w:t>PID</w:t>
            </w:r>
          </w:p>
        </w:tc>
        <w:tc>
          <w:tcPr>
            <w:tcW w:w="1719" w:type="dxa"/>
          </w:tcPr>
          <w:p w14:paraId="4FBE20C8" w14:textId="2F3D5F4E" w:rsidR="00F12702" w:rsidRPr="003C08ED" w:rsidRDefault="001D3FC7" w:rsidP="0089364A">
            <w:pPr>
              <w:ind w:left="0"/>
              <w:jc w:val="center"/>
              <w:rPr>
                <w:i/>
                <w:iCs/>
              </w:rPr>
            </w:pPr>
            <w:r w:rsidRPr="003C08ED">
              <w:rPr>
                <w:i/>
                <w:iCs/>
              </w:rPr>
              <w:t>Xpk/0,6</w:t>
            </w:r>
          </w:p>
        </w:tc>
        <w:tc>
          <w:tcPr>
            <w:tcW w:w="1326" w:type="dxa"/>
          </w:tcPr>
          <w:p w14:paraId="5F19004C" w14:textId="4D4E4BC8" w:rsidR="00F12702" w:rsidRPr="001106F8" w:rsidRDefault="00F12702" w:rsidP="0089364A">
            <w:pPr>
              <w:ind w:left="0"/>
              <w:jc w:val="center"/>
            </w:pPr>
            <w:r w:rsidRPr="001106F8">
              <w:t>0,6</w:t>
            </w:r>
            <w:r w:rsidRPr="001106F8">
              <w:rPr>
                <w:sz w:val="20"/>
              </w:rPr>
              <w:t xml:space="preserve"> </w:t>
            </w:r>
            <w:r w:rsidRPr="001106F8">
              <w:rPr>
                <w:sz w:val="20"/>
                <w:lang w:val="en-GB"/>
              </w:rPr>
              <w:sym w:font="Symbol" w:char="F0B7"/>
            </w:r>
            <w:r w:rsidRPr="001106F8">
              <w:rPr>
                <w:sz w:val="20"/>
              </w:rPr>
              <w:t xml:space="preserve"> </w:t>
            </w:r>
            <w:r w:rsidRPr="001106F8">
              <w:t>KPK</w:t>
            </w:r>
          </w:p>
        </w:tc>
        <w:tc>
          <w:tcPr>
            <w:tcW w:w="1207" w:type="dxa"/>
          </w:tcPr>
          <w:p w14:paraId="5D2D4610" w14:textId="77777777" w:rsidR="00F12702" w:rsidRPr="001106F8" w:rsidRDefault="00F12702" w:rsidP="0089364A">
            <w:pPr>
              <w:ind w:left="0"/>
              <w:jc w:val="center"/>
            </w:pPr>
            <w:r w:rsidRPr="001106F8">
              <w:t>0,5</w:t>
            </w:r>
            <w:r w:rsidRPr="001106F8">
              <w:rPr>
                <w:sz w:val="20"/>
              </w:rPr>
              <w:t xml:space="preserve"> </w:t>
            </w:r>
            <w:r w:rsidRPr="001106F8">
              <w:rPr>
                <w:sz w:val="20"/>
                <w:lang w:val="en-GB"/>
              </w:rPr>
              <w:sym w:font="Symbol" w:char="F0B7"/>
            </w:r>
            <w:r w:rsidRPr="001106F8">
              <w:rPr>
                <w:sz w:val="20"/>
              </w:rPr>
              <w:t xml:space="preserve"> </w:t>
            </w:r>
            <w:r w:rsidRPr="001106F8">
              <w:t>Tk</w:t>
            </w:r>
          </w:p>
        </w:tc>
        <w:tc>
          <w:tcPr>
            <w:tcW w:w="1128" w:type="dxa"/>
          </w:tcPr>
          <w:p w14:paraId="2CE5C794" w14:textId="77777777" w:rsidR="00F12702" w:rsidRPr="001106F8" w:rsidRDefault="00F12702" w:rsidP="0089364A">
            <w:pPr>
              <w:ind w:left="0"/>
              <w:jc w:val="center"/>
            </w:pPr>
            <w:r w:rsidRPr="001106F8">
              <w:t>0,12</w:t>
            </w:r>
            <w:r>
              <w:t>5</w:t>
            </w:r>
            <w:r w:rsidRPr="001106F8">
              <w:rPr>
                <w:sz w:val="20"/>
              </w:rPr>
              <w:t xml:space="preserve"> </w:t>
            </w:r>
            <w:r w:rsidRPr="001106F8">
              <w:rPr>
                <w:sz w:val="20"/>
                <w:lang w:val="en-GB"/>
              </w:rPr>
              <w:sym w:font="Symbol" w:char="F0B7"/>
            </w:r>
            <w:r w:rsidRPr="001106F8">
              <w:rPr>
                <w:sz w:val="20"/>
              </w:rPr>
              <w:t xml:space="preserve"> </w:t>
            </w:r>
            <w:r w:rsidRPr="001106F8">
              <w:t>Tk</w:t>
            </w:r>
          </w:p>
        </w:tc>
      </w:tr>
    </w:tbl>
    <w:p w14:paraId="05224E2B" w14:textId="77777777" w:rsidR="008C7373" w:rsidRDefault="008C7373" w:rsidP="008C7373"/>
    <w:p w14:paraId="512762FF" w14:textId="3591298A" w:rsidR="008C7373" w:rsidRDefault="008C7373" w:rsidP="008C7373">
      <w:r>
        <w:t>Ziegler &amp; Nichols</w:t>
      </w:r>
      <w:r w:rsidR="00D55297">
        <w:t>-</w:t>
      </w:r>
      <w:r>
        <w:t xml:space="preserve">metoden kan være farlig at benytte, fordi forsøget foretages </w:t>
      </w:r>
      <w:r w:rsidR="00D55297">
        <w:t xml:space="preserve">på et </w:t>
      </w:r>
      <w:r>
        <w:t>procesanlæg</w:t>
      </w:r>
      <w:r w:rsidR="00D55297">
        <w:t>,</w:t>
      </w:r>
      <w:r>
        <w:t xml:space="preserve"> som skal gå i </w:t>
      </w:r>
      <w:r w:rsidR="00A673ED">
        <w:t>selv</w:t>
      </w:r>
      <w:r>
        <w:t>sving. Situationen kan løbe løbsk,</w:t>
      </w:r>
      <w:r w:rsidR="00967BD6">
        <w:t xml:space="preserve"> </w:t>
      </w:r>
      <w:r>
        <w:t xml:space="preserve">uventede </w:t>
      </w:r>
      <w:r w:rsidR="00A673ED">
        <w:t>ulineariteten</w:t>
      </w:r>
      <w:r>
        <w:t xml:space="preserve"> kan vise sig, når svingningerne begynder, og katastrofale udsving kan blive følgen.</w:t>
      </w:r>
    </w:p>
    <w:p w14:paraId="417650BF" w14:textId="77777777" w:rsidR="00800BCE" w:rsidRDefault="00800BCE" w:rsidP="008C7373"/>
    <w:p w14:paraId="6F0DAC7F" w14:textId="77777777" w:rsidR="008C7373" w:rsidRDefault="008C7373" w:rsidP="008C7373">
      <w:pPr>
        <w:pStyle w:val="underpunkt"/>
      </w:pPr>
      <w:r>
        <w:t>Forsøgsmetoden</w:t>
      </w:r>
    </w:p>
    <w:p w14:paraId="7A9F787F" w14:textId="36EF2482" w:rsidR="008C7373" w:rsidRDefault="008C7373" w:rsidP="008C7373">
      <w:r>
        <w:t>Regulatoren kobles i automati</w:t>
      </w:r>
      <w:r w:rsidR="00410451">
        <w:t>sk mode.</w:t>
      </w:r>
      <w:r>
        <w:t xml:space="preserve"> Regulatoren indstilles til ren P-regulator.</w:t>
      </w:r>
    </w:p>
    <w:p w14:paraId="52DEA3C9" w14:textId="77777777" w:rsidR="008C7373" w:rsidRDefault="008C7373" w:rsidP="008C7373"/>
    <w:p w14:paraId="423E3567" w14:textId="77777777" w:rsidR="008C7373" w:rsidRDefault="008C7373" w:rsidP="00410451">
      <w:pPr>
        <w:pStyle w:val="Listeafsnit"/>
        <w:numPr>
          <w:ilvl w:val="0"/>
          <w:numId w:val="90"/>
        </w:numPr>
      </w:pPr>
      <w:r>
        <w:t>Forstærkningen Kp forøges, indtil regulatorens udgangssignal bliver</w:t>
      </w:r>
    </w:p>
    <w:p w14:paraId="2CD4CA43" w14:textId="2404F3C8" w:rsidR="00410451" w:rsidRDefault="008C7373" w:rsidP="00410451">
      <w:pPr>
        <w:pStyle w:val="Listeafsnit"/>
        <w:ind w:left="3555"/>
      </w:pPr>
      <w:r>
        <w:t xml:space="preserve">uroligt. </w:t>
      </w:r>
    </w:p>
    <w:p w14:paraId="67939306" w14:textId="3AF38F7F" w:rsidR="008C7373" w:rsidRDefault="008C7373" w:rsidP="00410451">
      <w:pPr>
        <w:pStyle w:val="Listeafsnit"/>
        <w:numPr>
          <w:ilvl w:val="1"/>
          <w:numId w:val="90"/>
        </w:numPr>
      </w:pPr>
      <w:r>
        <w:t>K</w:t>
      </w:r>
      <w:r w:rsidRPr="00410451">
        <w:rPr>
          <w:sz w:val="14"/>
          <w:szCs w:val="14"/>
        </w:rPr>
        <w:t xml:space="preserve">p </w:t>
      </w:r>
      <w:r>
        <w:t>indstilles herefter på halvdelen af værdien.</w:t>
      </w:r>
    </w:p>
    <w:p w14:paraId="237C2885" w14:textId="4DF5F4F9" w:rsidR="008C7373" w:rsidRDefault="008C7373" w:rsidP="008C7373"/>
    <w:p w14:paraId="6FC3E239" w14:textId="77777777" w:rsidR="00410451" w:rsidRDefault="00410451" w:rsidP="008C7373"/>
    <w:p w14:paraId="6A40A297" w14:textId="77777777" w:rsidR="00410451" w:rsidRDefault="008C7373" w:rsidP="00364A69">
      <w:pPr>
        <w:pStyle w:val="Listeafsnit"/>
        <w:numPr>
          <w:ilvl w:val="0"/>
          <w:numId w:val="90"/>
        </w:numPr>
      </w:pPr>
      <w:r>
        <w:t xml:space="preserve">Hvis der ønskes en I-virkning, skrues </w:t>
      </w:r>
      <w:r w:rsidRPr="00967BD6">
        <w:rPr>
          <w:rFonts w:asciiTheme="minorHAnsi" w:hAnsiTheme="minorHAnsi" w:cstheme="minorHAnsi"/>
        </w:rPr>
        <w:t>Ti</w:t>
      </w:r>
      <w:r w:rsidRPr="00967BD6">
        <w:rPr>
          <w:rFonts w:asciiTheme="minorHAnsi" w:hAnsiTheme="minorHAnsi" w:cstheme="minorHAnsi"/>
          <w:sz w:val="14"/>
          <w:szCs w:val="14"/>
        </w:rPr>
        <w:t xml:space="preserve"> </w:t>
      </w:r>
      <w:r>
        <w:t>ned, indtil styresignalet bliver</w:t>
      </w:r>
      <w:r w:rsidR="00410451">
        <w:t xml:space="preserve"> </w:t>
      </w:r>
      <w:r>
        <w:t xml:space="preserve">uroligt. </w:t>
      </w:r>
    </w:p>
    <w:p w14:paraId="2E59269D" w14:textId="111192FD" w:rsidR="008C7373" w:rsidRDefault="008C7373" w:rsidP="00410451">
      <w:pPr>
        <w:pStyle w:val="Listeafsnit"/>
        <w:numPr>
          <w:ilvl w:val="1"/>
          <w:numId w:val="90"/>
        </w:numPr>
      </w:pPr>
      <w:r w:rsidRPr="00967BD6">
        <w:rPr>
          <w:rFonts w:asciiTheme="minorHAnsi" w:hAnsiTheme="minorHAnsi" w:cstheme="minorHAnsi"/>
        </w:rPr>
        <w:t>Ti</w:t>
      </w:r>
      <w:r w:rsidRPr="00967BD6">
        <w:rPr>
          <w:rFonts w:asciiTheme="minorHAnsi" w:hAnsiTheme="minorHAnsi" w:cstheme="minorHAnsi"/>
          <w:sz w:val="14"/>
          <w:szCs w:val="14"/>
        </w:rPr>
        <w:t xml:space="preserve"> </w:t>
      </w:r>
      <w:r>
        <w:t>indstilles herefter på en værdi, der er lidt større.</w:t>
      </w:r>
    </w:p>
    <w:p w14:paraId="2D2B2AD4" w14:textId="43F75F94" w:rsidR="008C7373" w:rsidRDefault="008C7373" w:rsidP="008C7373"/>
    <w:p w14:paraId="041A98FF" w14:textId="77777777" w:rsidR="00410451" w:rsidRDefault="00410451" w:rsidP="008C7373"/>
    <w:p w14:paraId="4428DA7B" w14:textId="77777777" w:rsidR="00410451" w:rsidRDefault="008C7373" w:rsidP="00EB36F0">
      <w:pPr>
        <w:pStyle w:val="Listeafsnit"/>
        <w:numPr>
          <w:ilvl w:val="0"/>
          <w:numId w:val="90"/>
        </w:numPr>
      </w:pPr>
      <w:r>
        <w:t xml:space="preserve">Hvis der ønskes en D-virkning, skrues </w:t>
      </w:r>
      <w:r w:rsidRPr="00967BD6">
        <w:rPr>
          <w:rFonts w:asciiTheme="minorHAnsi" w:hAnsiTheme="minorHAnsi" w:cstheme="minorHAnsi"/>
        </w:rPr>
        <w:t>Td</w:t>
      </w:r>
      <w:r w:rsidRPr="00967BD6">
        <w:rPr>
          <w:rFonts w:asciiTheme="minorHAnsi" w:hAnsiTheme="minorHAnsi" w:cstheme="minorHAnsi"/>
          <w:sz w:val="14"/>
          <w:szCs w:val="14"/>
        </w:rPr>
        <w:t xml:space="preserve"> </w:t>
      </w:r>
      <w:r>
        <w:t>op, indtil styresignalet bliver</w:t>
      </w:r>
      <w:r w:rsidR="00410451">
        <w:t xml:space="preserve"> </w:t>
      </w:r>
      <w:r>
        <w:t xml:space="preserve">uroligt. </w:t>
      </w:r>
    </w:p>
    <w:p w14:paraId="449D64A7" w14:textId="78CF4F79" w:rsidR="008C7373" w:rsidRDefault="008C7373" w:rsidP="00410451">
      <w:pPr>
        <w:pStyle w:val="Listeafsnit"/>
        <w:numPr>
          <w:ilvl w:val="1"/>
          <w:numId w:val="90"/>
        </w:numPr>
      </w:pPr>
      <w:r w:rsidRPr="00967BD6">
        <w:rPr>
          <w:rFonts w:asciiTheme="minorHAnsi" w:hAnsiTheme="minorHAnsi" w:cstheme="minorHAnsi"/>
        </w:rPr>
        <w:t>Td</w:t>
      </w:r>
      <w:r w:rsidRPr="00967BD6">
        <w:rPr>
          <w:rFonts w:asciiTheme="minorHAnsi" w:hAnsiTheme="minorHAnsi" w:cstheme="minorHAnsi"/>
          <w:sz w:val="14"/>
          <w:szCs w:val="14"/>
        </w:rPr>
        <w:t xml:space="preserve"> </w:t>
      </w:r>
      <w:r>
        <w:t>indstilles herefter på en værdi, der er lidt mindre.</w:t>
      </w:r>
    </w:p>
    <w:p w14:paraId="652B3B19" w14:textId="77777777" w:rsidR="008C7373" w:rsidRDefault="008C7373" w:rsidP="008C7373"/>
    <w:p w14:paraId="23E6B744" w14:textId="77777777" w:rsidR="00410451" w:rsidRDefault="00410451" w:rsidP="008C7373"/>
    <w:p w14:paraId="46872585" w14:textId="7DEDB932" w:rsidR="008C7373" w:rsidRDefault="008C7373" w:rsidP="008C7373">
      <w:r>
        <w:t>Efter indstilling skal der foretages en optimering af de enkelte parametre.</w:t>
      </w:r>
    </w:p>
    <w:p w14:paraId="49B72752" w14:textId="77777777" w:rsidR="008C7373" w:rsidRDefault="008C7373" w:rsidP="008C7373">
      <w:pPr>
        <w:pStyle w:val="underpunkt"/>
      </w:pPr>
    </w:p>
    <w:p w14:paraId="524C5557" w14:textId="77777777" w:rsidR="00367F7F" w:rsidRDefault="00367F7F" w:rsidP="003725C1"/>
    <w:p w14:paraId="04F14045" w14:textId="6E092711" w:rsidR="000E0E64" w:rsidRPr="00A53D75" w:rsidRDefault="00154989" w:rsidP="000E0E64">
      <w:pPr>
        <w:pStyle w:val="titel"/>
        <w:rPr>
          <w:lang w:val="en-US"/>
        </w:rPr>
      </w:pPr>
      <w:r w:rsidRPr="00DC6C21">
        <w:rPr>
          <w:lang w:val="en-US"/>
        </w:rPr>
        <w:br w:type="page"/>
      </w:r>
      <w:bookmarkStart w:id="62" w:name="_Toc125371756"/>
      <w:r w:rsidR="0095473F" w:rsidRPr="00A53D75">
        <w:rPr>
          <w:lang w:val="en-US"/>
        </w:rPr>
        <w:lastRenderedPageBreak/>
        <w:t>PID</w:t>
      </w:r>
      <w:r w:rsidR="00D55297">
        <w:rPr>
          <w:lang w:val="en-US"/>
        </w:rPr>
        <w:t>-r</w:t>
      </w:r>
      <w:r w:rsidR="0095473F" w:rsidRPr="00A53D75">
        <w:rPr>
          <w:lang w:val="en-US"/>
        </w:rPr>
        <w:t xml:space="preserve">egulator </w:t>
      </w:r>
      <w:r w:rsidR="000E0E64" w:rsidRPr="00A53D75">
        <w:rPr>
          <w:lang w:val="en-US"/>
        </w:rPr>
        <w:t>S7-1500 CONT_C</w:t>
      </w:r>
      <w:bookmarkEnd w:id="62"/>
    </w:p>
    <w:p w14:paraId="213078E6" w14:textId="2467D7CF" w:rsidR="00154989" w:rsidRPr="00EA34AD" w:rsidRDefault="000C22BF" w:rsidP="003725C1">
      <w:pPr>
        <w:pStyle w:val="hovedpunkt"/>
        <w:rPr>
          <w:lang w:val="en-US"/>
        </w:rPr>
      </w:pPr>
      <w:r w:rsidRPr="00EA34AD">
        <w:rPr>
          <w:lang w:val="en-US"/>
        </w:rPr>
        <w:t>P</w:t>
      </w:r>
      <w:r w:rsidR="00154989" w:rsidRPr="00EA34AD">
        <w:rPr>
          <w:lang w:val="en-US"/>
        </w:rPr>
        <w:t xml:space="preserve">LC med </w:t>
      </w:r>
      <w:r w:rsidR="005811EB" w:rsidRPr="00EA34AD">
        <w:rPr>
          <w:lang w:val="en-US"/>
        </w:rPr>
        <w:t>PID-regulator</w:t>
      </w:r>
    </w:p>
    <w:p w14:paraId="5B9AD22A" w14:textId="77777777" w:rsidR="00154989" w:rsidRDefault="00154989" w:rsidP="003725C1">
      <w:pPr>
        <w:pStyle w:val="underpunkt"/>
      </w:pPr>
      <w:r>
        <w:t>Eksempel</w:t>
      </w:r>
    </w:p>
    <w:p w14:paraId="5D7D8174" w14:textId="03EB0B67" w:rsidR="00154989" w:rsidRDefault="00154989" w:rsidP="003725C1">
      <w:r>
        <w:t xml:space="preserve">Det efterfølgende er </w:t>
      </w:r>
      <w:r w:rsidR="00D55297">
        <w:t xml:space="preserve">en </w:t>
      </w:r>
      <w:r>
        <w:t xml:space="preserve">kort beskrivelse af en programmerbar </w:t>
      </w:r>
      <w:r w:rsidR="002E004E">
        <w:t>PID-regulator</w:t>
      </w:r>
      <w:r>
        <w:t xml:space="preserve"> på en Siemens </w:t>
      </w:r>
      <w:r w:rsidR="002E004E">
        <w:t>S</w:t>
      </w:r>
      <w:r w:rsidR="00967BD6">
        <w:t>7</w:t>
      </w:r>
      <w:r w:rsidR="002E004E">
        <w:t xml:space="preserve">-1500 </w:t>
      </w:r>
      <w:r>
        <w:t>PLC.</w:t>
      </w:r>
    </w:p>
    <w:p w14:paraId="32DC2412" w14:textId="77777777" w:rsidR="00154989" w:rsidRDefault="00154989" w:rsidP="003725C1"/>
    <w:p w14:paraId="426093B7" w14:textId="5DF9DF6A" w:rsidR="00154989" w:rsidRDefault="00154989" w:rsidP="003725C1">
      <w:r>
        <w:t xml:space="preserve">I PLC’en anvendes en FB 41 (Cont_C) som </w:t>
      </w:r>
      <w:r w:rsidR="005811EB">
        <w:t>PID-regulator</w:t>
      </w:r>
      <w:r>
        <w:t xml:space="preserve">. FB 41 er </w:t>
      </w:r>
      <w:r w:rsidR="005811EB">
        <w:t>et færdigt program</w:t>
      </w:r>
      <w:r>
        <w:t xml:space="preserve">, der leveres fra Siemens. Programmet indeholder de algoritmer, som bruges til en </w:t>
      </w:r>
      <w:r w:rsidR="005811EB">
        <w:t>PID-regulator</w:t>
      </w:r>
      <w:r>
        <w:t>.</w:t>
      </w:r>
    </w:p>
    <w:p w14:paraId="57B8912C" w14:textId="77777777" w:rsidR="007C1E87" w:rsidRDefault="007C1E87" w:rsidP="003725C1">
      <w:pPr>
        <w:pStyle w:val="underpunkt"/>
      </w:pPr>
    </w:p>
    <w:p w14:paraId="0E0FB0C5" w14:textId="38F986E3" w:rsidR="00154989" w:rsidRDefault="00154989" w:rsidP="003725C1">
      <w:pPr>
        <w:pStyle w:val="underpunkt"/>
      </w:pPr>
      <w:r>
        <w:t>Blokdiagram</w:t>
      </w:r>
      <w:r w:rsidR="007C1E87">
        <w:t xml:space="preserve"> CONT_C</w:t>
      </w:r>
      <w:r>
        <w:t xml:space="preserve"> FB 41</w:t>
      </w:r>
    </w:p>
    <w:p w14:paraId="0AFD2E84" w14:textId="174549E2" w:rsidR="00154989" w:rsidRDefault="00203879" w:rsidP="007C1E87">
      <w:pPr>
        <w:pStyle w:val="boks"/>
        <w:jc w:val="right"/>
      </w:pPr>
      <w:r>
        <w:rPr>
          <w:noProof/>
        </w:rPr>
        <w:drawing>
          <wp:inline distT="0" distB="0" distL="0" distR="0" wp14:anchorId="177C8260" wp14:editId="37F76321">
            <wp:extent cx="5129642" cy="5385974"/>
            <wp:effectExtent l="0" t="0" r="0" b="5715"/>
            <wp:docPr id="412" name="Billed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5136827" cy="5393518"/>
                    </a:xfrm>
                    <a:prstGeom prst="rect">
                      <a:avLst/>
                    </a:prstGeom>
                    <a:noFill/>
                    <a:ln>
                      <a:noFill/>
                    </a:ln>
                  </pic:spPr>
                </pic:pic>
              </a:graphicData>
            </a:graphic>
          </wp:inline>
        </w:drawing>
      </w:r>
    </w:p>
    <w:p w14:paraId="5E99A9DF" w14:textId="77777777" w:rsidR="00CF3128" w:rsidRDefault="00CF3128">
      <w:pPr>
        <w:ind w:left="0"/>
      </w:pPr>
      <w:r>
        <w:br w:type="page"/>
      </w:r>
    </w:p>
    <w:p w14:paraId="2DEE333B" w14:textId="43A53F18" w:rsidR="00154989" w:rsidRDefault="00154989" w:rsidP="003725C1">
      <w:r>
        <w:lastRenderedPageBreak/>
        <w:t xml:space="preserve">Blokdiagrammet viser en </w:t>
      </w:r>
      <w:r w:rsidR="00CF3128">
        <w:t>PID-regulator</w:t>
      </w:r>
      <w:r>
        <w:t>. I det efterfølgende er der en beskrivelse af de vigtigste parametre på regulatoren</w:t>
      </w:r>
      <w:r w:rsidR="00D55297">
        <w:t>.</w:t>
      </w:r>
    </w:p>
    <w:p w14:paraId="26301788" w14:textId="77777777" w:rsidR="00154989" w:rsidRDefault="00154989" w:rsidP="003725C1"/>
    <w:p w14:paraId="1E037F9F" w14:textId="28E12AE0" w:rsidR="00154989" w:rsidRDefault="00154989" w:rsidP="003725C1">
      <w:r>
        <w:t xml:space="preserve">SP_INT = </w:t>
      </w:r>
      <w:r w:rsidR="00967BD6">
        <w:tab/>
      </w:r>
      <w:r>
        <w:t xml:space="preserve">setpunkt, angives i real 0-100 % </w:t>
      </w:r>
    </w:p>
    <w:p w14:paraId="0743A79E" w14:textId="568FE649" w:rsidR="00154989" w:rsidRDefault="00154989" w:rsidP="003725C1">
      <w:r>
        <w:t xml:space="preserve">PV_IN = </w:t>
      </w:r>
      <w:r w:rsidR="00967BD6">
        <w:tab/>
      </w:r>
      <w:r>
        <w:t xml:space="preserve">procesværdi, angives i real 0-100 % </w:t>
      </w:r>
    </w:p>
    <w:p w14:paraId="43E313FF" w14:textId="7AC515BB" w:rsidR="004F7B73" w:rsidRDefault="00154989" w:rsidP="003725C1">
      <w:r>
        <w:t xml:space="preserve">PV_PER = </w:t>
      </w:r>
      <w:r w:rsidR="00967BD6">
        <w:tab/>
      </w:r>
      <w:r>
        <w:t xml:space="preserve">procesværdi fra periferi </w:t>
      </w:r>
      <w:r w:rsidR="004F7B73">
        <w:t>f</w:t>
      </w:r>
      <w:r w:rsidR="00D55297">
        <w:t>.eks.</w:t>
      </w:r>
      <w:r w:rsidR="004F7B73">
        <w:t xml:space="preserve"> analogtinput</w:t>
      </w:r>
      <w:r w:rsidR="008565E0">
        <w:t>,</w:t>
      </w:r>
      <w:r w:rsidR="004F7B73">
        <w:t xml:space="preserve"> </w:t>
      </w:r>
      <w:r>
        <w:t xml:space="preserve">angives 0-27648 </w:t>
      </w:r>
    </w:p>
    <w:p w14:paraId="2A00049A" w14:textId="77777777" w:rsidR="00D16802" w:rsidRDefault="00D16802" w:rsidP="003725C1"/>
    <w:p w14:paraId="1F86C599" w14:textId="4E1D945F" w:rsidR="00154989" w:rsidRDefault="00154989" w:rsidP="003725C1">
      <w:r>
        <w:t>Ved programmering vælges hvilken procesværdiindgang, som skal anvendes</w:t>
      </w:r>
      <w:r w:rsidR="00DA2FB1">
        <w:t>. D</w:t>
      </w:r>
      <w:r>
        <w:t>ette vælges med variablen PVPER_ON.</w:t>
      </w:r>
    </w:p>
    <w:p w14:paraId="2DCE6959" w14:textId="77777777" w:rsidR="00BA512B" w:rsidRDefault="00BA512B" w:rsidP="003725C1"/>
    <w:p w14:paraId="7E336395" w14:textId="710A28DC" w:rsidR="00154989" w:rsidRDefault="00154989" w:rsidP="003725C1">
      <w:r>
        <w:t>PVPER_ON = skift mellem procesværdiindgange, angives med boolsk værdi.</w:t>
      </w:r>
    </w:p>
    <w:p w14:paraId="148035C1" w14:textId="77777777" w:rsidR="00154989" w:rsidRDefault="00154989" w:rsidP="003725C1"/>
    <w:p w14:paraId="159AF2E0" w14:textId="082D4F6C" w:rsidR="00154989" w:rsidRDefault="00154989" w:rsidP="003725C1">
      <w:r>
        <w:t xml:space="preserve">Gain = </w:t>
      </w:r>
      <w:r w:rsidR="00967BD6">
        <w:tab/>
      </w:r>
      <w:r>
        <w:t>forstærkning (P-led), antal gange angives i real tal</w:t>
      </w:r>
    </w:p>
    <w:p w14:paraId="3B35386C" w14:textId="6723ACC7" w:rsidR="00DA2610" w:rsidRPr="00410451" w:rsidRDefault="00DA2610" w:rsidP="003725C1">
      <w:r w:rsidRPr="00410451">
        <w:t xml:space="preserve">DISV = </w:t>
      </w:r>
      <w:r w:rsidR="00967BD6">
        <w:tab/>
      </w:r>
      <w:r w:rsidRPr="00410451">
        <w:t xml:space="preserve">Bais </w:t>
      </w:r>
      <w:r w:rsidR="00621C9B" w:rsidRPr="00410451">
        <w:t>U</w:t>
      </w:r>
      <w:r w:rsidR="00621C9B" w:rsidRPr="00410451">
        <w:rPr>
          <w:vertAlign w:val="subscript"/>
        </w:rPr>
        <w:t>0</w:t>
      </w:r>
      <w:r w:rsidR="00621C9B" w:rsidRPr="00410451">
        <w:t xml:space="preserve"> eller </w:t>
      </w:r>
      <w:r w:rsidR="0072281E" w:rsidRPr="00410451">
        <w:t xml:space="preserve">feedforward input i </w:t>
      </w:r>
      <w:r w:rsidR="0072281E">
        <w:t>real tal</w:t>
      </w:r>
    </w:p>
    <w:p w14:paraId="746432F8" w14:textId="4FD73EC1" w:rsidR="00154989" w:rsidRDefault="00154989" w:rsidP="003725C1">
      <w:r>
        <w:t xml:space="preserve">TI = </w:t>
      </w:r>
      <w:r w:rsidR="00967BD6">
        <w:tab/>
      </w:r>
      <w:r>
        <w:t>I-tiden (I-led), sek. angives i Time</w:t>
      </w:r>
    </w:p>
    <w:p w14:paraId="43044BC1" w14:textId="4F3AB18F" w:rsidR="00154989" w:rsidRDefault="00154989" w:rsidP="003725C1">
      <w:r>
        <w:t xml:space="preserve">TD = </w:t>
      </w:r>
      <w:r w:rsidR="00967BD6">
        <w:tab/>
      </w:r>
      <w:r>
        <w:t>D-tiden (D-led), sek. angives i Time</w:t>
      </w:r>
    </w:p>
    <w:p w14:paraId="1920C5E3" w14:textId="082F3B4F" w:rsidR="0033184E" w:rsidRDefault="0033184E" w:rsidP="003725C1">
      <w:r>
        <w:t>TM_LAG =</w:t>
      </w:r>
      <w:r w:rsidR="00611AFF">
        <w:t xml:space="preserve"> </w:t>
      </w:r>
      <w:r w:rsidR="00967BD6">
        <w:tab/>
      </w:r>
      <w:r w:rsidR="00342A35">
        <w:t>tidsfor</w:t>
      </w:r>
      <w:r w:rsidR="00AD1281">
        <w:t xml:space="preserve">sinkelse til D-ledet, </w:t>
      </w:r>
      <w:r w:rsidR="00611AFF">
        <w:t>sek. angives i Time</w:t>
      </w:r>
    </w:p>
    <w:p w14:paraId="16DB081A" w14:textId="77777777" w:rsidR="00154989" w:rsidRDefault="00154989" w:rsidP="003725C1"/>
    <w:p w14:paraId="6BD290E1" w14:textId="247790A8" w:rsidR="00154989" w:rsidRDefault="00154989" w:rsidP="003725C1">
      <w:r>
        <w:t>P-SEL =</w:t>
      </w:r>
      <w:r w:rsidR="00967BD6">
        <w:tab/>
      </w:r>
      <w:r>
        <w:t>P-led on/off, angives med boolsk værdi.</w:t>
      </w:r>
    </w:p>
    <w:p w14:paraId="080CF3DD" w14:textId="6F227AD1" w:rsidR="00154989" w:rsidRDefault="00154989" w:rsidP="003725C1">
      <w:r>
        <w:t xml:space="preserve">I-SEL = </w:t>
      </w:r>
      <w:r w:rsidR="00967BD6">
        <w:tab/>
      </w:r>
      <w:r>
        <w:t>I-led on/off, angives med boolsk værdi.</w:t>
      </w:r>
    </w:p>
    <w:p w14:paraId="73F41CF4" w14:textId="6827C1B3" w:rsidR="00154989" w:rsidRDefault="00154989" w:rsidP="003725C1">
      <w:r w:rsidRPr="00154989">
        <w:t xml:space="preserve">D-SEL = </w:t>
      </w:r>
      <w:r w:rsidR="00967BD6">
        <w:tab/>
      </w:r>
      <w:r w:rsidRPr="00154989">
        <w:t>D-led on/off,</w:t>
      </w:r>
      <w:r>
        <w:t xml:space="preserve"> angives med boolsk værdi.</w:t>
      </w:r>
    </w:p>
    <w:p w14:paraId="7707BB44" w14:textId="77777777" w:rsidR="00154989" w:rsidRPr="00154989" w:rsidRDefault="00154989" w:rsidP="003725C1"/>
    <w:p w14:paraId="7EA81F01" w14:textId="77777777" w:rsidR="00154989" w:rsidRDefault="00154989" w:rsidP="003725C1">
      <w:r w:rsidRPr="00154989">
        <w:t xml:space="preserve">MAN_ON = manuel/automatic, </w:t>
      </w:r>
      <w:r>
        <w:t>angives med boolsk værdi.</w:t>
      </w:r>
    </w:p>
    <w:p w14:paraId="12BA5A95" w14:textId="77777777" w:rsidR="00154989" w:rsidRPr="00154989" w:rsidRDefault="00154989" w:rsidP="003725C1"/>
    <w:p w14:paraId="1231CB4A" w14:textId="62715455" w:rsidR="00154989" w:rsidRDefault="00154989" w:rsidP="003725C1">
      <w:r>
        <w:t xml:space="preserve">LMN = </w:t>
      </w:r>
      <w:r w:rsidR="00967BD6">
        <w:tab/>
      </w:r>
      <w:r>
        <w:t xml:space="preserve">Udgangssignal, angives i real 0-100 % </w:t>
      </w:r>
    </w:p>
    <w:p w14:paraId="1B50A276" w14:textId="31E40364" w:rsidR="00154989" w:rsidRDefault="00154989" w:rsidP="00967BD6">
      <w:pPr>
        <w:ind w:left="3912" w:hanging="1077"/>
      </w:pPr>
      <w:r>
        <w:t>LMN_PER = Udgangssignal, via periferi</w:t>
      </w:r>
      <w:r w:rsidR="00F21EA2">
        <w:t xml:space="preserve"> f</w:t>
      </w:r>
      <w:r w:rsidR="00A3272C">
        <w:t>.eks.</w:t>
      </w:r>
      <w:r w:rsidR="00F21EA2">
        <w:t xml:space="preserve"> Analogudgang,</w:t>
      </w:r>
      <w:r>
        <w:t xml:space="preserve"> angives 0-27648 </w:t>
      </w:r>
    </w:p>
    <w:p w14:paraId="7F7554C4" w14:textId="77777777" w:rsidR="00154989" w:rsidRDefault="00154989" w:rsidP="003725C1"/>
    <w:p w14:paraId="5341E37B" w14:textId="77777777" w:rsidR="00154989" w:rsidRDefault="00154989" w:rsidP="003725C1">
      <w:pPr>
        <w:pStyle w:val="underpunkt"/>
      </w:pPr>
      <w:r>
        <w:t>Kald af regulator</w:t>
      </w:r>
    </w:p>
    <w:p w14:paraId="282E1B3A" w14:textId="77777777" w:rsidR="005E0CA1" w:rsidRDefault="005E0CA1" w:rsidP="005E0CA1"/>
    <w:p w14:paraId="0BD741DC" w14:textId="6098EE59" w:rsidR="005E0CA1" w:rsidRDefault="00203879" w:rsidP="005E0CA1">
      <w:r>
        <w:rPr>
          <w:noProof/>
        </w:rPr>
        <mc:AlternateContent>
          <mc:Choice Requires="wps">
            <w:drawing>
              <wp:anchor distT="0" distB="0" distL="114300" distR="114300" simplePos="0" relativeHeight="251725312" behindDoc="0" locked="0" layoutInCell="1" allowOverlap="1" wp14:anchorId="3C4E21A7" wp14:editId="6DB8AB85">
                <wp:simplePos x="0" y="0"/>
                <wp:positionH relativeFrom="column">
                  <wp:posOffset>1846580</wp:posOffset>
                </wp:positionH>
                <wp:positionV relativeFrom="paragraph">
                  <wp:posOffset>124460</wp:posOffset>
                </wp:positionV>
                <wp:extent cx="914400" cy="690245"/>
                <wp:effectExtent l="0" t="0" r="0" b="0"/>
                <wp:wrapNone/>
                <wp:docPr id="487" name="Tekstfelt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90245"/>
                        </a:xfrm>
                        <a:prstGeom prst="rect">
                          <a:avLst/>
                        </a:prstGeom>
                        <a:solidFill>
                          <a:srgbClr val="882898"/>
                        </a:solidFill>
                        <a:ln w="19050">
                          <a:solidFill>
                            <a:srgbClr val="FFC000">
                              <a:lumMod val="50000"/>
                            </a:srgbClr>
                          </a:solidFill>
                          <a:miter lim="800000"/>
                          <a:headEnd/>
                          <a:tailEnd/>
                        </a:ln>
                      </wps:spPr>
                      <wps:txbx>
                        <w:txbxContent>
                          <w:p w14:paraId="7C22FB7B" w14:textId="6D5AB73D" w:rsidR="005E0CA1" w:rsidRDefault="005E0CA1" w:rsidP="005E0CA1">
                            <w:pPr>
                              <w:ind w:left="0"/>
                              <w:jc w:val="center"/>
                              <w:rPr>
                                <w:b/>
                                <w:bCs/>
                                <w:color w:val="FFFFFF"/>
                              </w:rPr>
                            </w:pPr>
                            <w:r w:rsidRPr="00C82EEE">
                              <w:rPr>
                                <w:b/>
                                <w:bCs/>
                                <w:color w:val="FFFFFF"/>
                              </w:rPr>
                              <w:t>OB</w:t>
                            </w:r>
                            <w:r>
                              <w:rPr>
                                <w:b/>
                                <w:bCs/>
                                <w:color w:val="FFFFFF"/>
                              </w:rPr>
                              <w:t>30</w:t>
                            </w:r>
                          </w:p>
                          <w:p w14:paraId="4C349493" w14:textId="38A72407" w:rsidR="003B3046" w:rsidRPr="00C82EEE" w:rsidRDefault="00B64AB7" w:rsidP="005E0CA1">
                            <w:pPr>
                              <w:ind w:left="0"/>
                              <w:jc w:val="center"/>
                              <w:rPr>
                                <w:b/>
                                <w:bCs/>
                                <w:color w:val="FFFFFF"/>
                              </w:rPr>
                            </w:pPr>
                            <w:r>
                              <w:rPr>
                                <w:b/>
                                <w:bCs/>
                                <w:color w:val="FFFFFF"/>
                              </w:rPr>
                              <w:t>Cyclic interrupt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4E21A7" id="_x0000_s1252" type="#_x0000_t202" style="position:absolute;left:0;text-align:left;margin-left:145.4pt;margin-top:9.8pt;width:1in;height:54.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" fillcolor="#882898" strokecolor="#7f6000" strokeweight="1.5pt">
                <v:textbox>
                  <w:txbxContent>
                    <w:p w14:paraId="7C22FB7B" w14:textId="6D5AB73D" w:rsidR="005E0CA1" w:rsidRDefault="005E0CA1" w:rsidP="005E0CA1">
                      <w:pPr>
                        <w:ind w:left="0"/>
                        <w:jc w:val="center"/>
                        <w:rPr>
                          <w:b/>
                          <w:bCs/>
                          <w:color w:val="FFFFFF"/>
                        </w:rPr>
                      </w:pPr>
                      <w:r w:rsidRPr="00C82EEE">
                        <w:rPr>
                          <w:b/>
                          <w:bCs/>
                          <w:color w:val="FFFFFF"/>
                        </w:rPr>
                        <w:t>OB</w:t>
                      </w:r>
                      <w:r>
                        <w:rPr>
                          <w:b/>
                          <w:bCs/>
                          <w:color w:val="FFFFFF"/>
                        </w:rPr>
                        <w:t>30</w:t>
                      </w:r>
                    </w:p>
                    <w:p w14:paraId="4C349493" w14:textId="38A72407" w:rsidR="003B3046" w:rsidRPr="00C82EEE" w:rsidRDefault="00B64AB7" w:rsidP="005E0CA1">
                      <w:pPr>
                        <w:ind w:left="0"/>
                        <w:jc w:val="center"/>
                        <w:rPr>
                          <w:b/>
                          <w:bCs/>
                          <w:color w:val="FFFFFF"/>
                        </w:rPr>
                      </w:pPr>
                      <w:r>
                        <w:rPr>
                          <w:b/>
                          <w:bCs/>
                          <w:color w:val="FFFFFF"/>
                        </w:rPr>
                        <w:t>Cyclic interrupt</w:t>
                      </w:r>
                    </w:p>
                  </w:txbxContent>
                </v:textbox>
              </v:shape>
            </w:pict>
          </mc:Fallback>
        </mc:AlternateContent>
      </w:r>
      <w:r>
        <w:rPr>
          <w:noProof/>
        </w:rPr>
        <mc:AlternateContent>
          <mc:Choice Requires="wps">
            <w:drawing>
              <wp:anchor distT="0" distB="0" distL="114300" distR="114300" simplePos="0" relativeHeight="251724288" behindDoc="0" locked="0" layoutInCell="1" allowOverlap="1" wp14:anchorId="7C8E69FF" wp14:editId="3DD79915">
                <wp:simplePos x="0" y="0"/>
                <wp:positionH relativeFrom="column">
                  <wp:posOffset>4704080</wp:posOffset>
                </wp:positionH>
                <wp:positionV relativeFrom="paragraph">
                  <wp:posOffset>14605</wp:posOffset>
                </wp:positionV>
                <wp:extent cx="1243965" cy="925830"/>
                <wp:effectExtent l="0" t="0" r="0" b="7620"/>
                <wp:wrapNone/>
                <wp:docPr id="486" name="Rutediagram: Magnetpladelager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3965" cy="925830"/>
                        </a:xfrm>
                        <a:prstGeom prst="flowChartMagneticDisk">
                          <a:avLst/>
                        </a:prstGeom>
                        <a:solidFill>
                          <a:srgbClr val="4472C4">
                            <a:lumMod val="75000"/>
                          </a:srgbClr>
                        </a:solidFill>
                        <a:ln w="12700" cap="flat" cmpd="sng" algn="ctr">
                          <a:solidFill>
                            <a:srgbClr val="4472C4">
                              <a:lumMod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EA5330" id="Rutediagram: Magnetpladelager 23" o:spid="_x0000_s1026" type="#_x0000_t132" style="position:absolute;margin-left:370.4pt;margin-top:1.15pt;width:97.95pt;height:72.9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" fillcolor="#2f5597" strokecolor="#203864" strokeweight="1pt">
                <v:stroke joinstyle="miter"/>
                <v:path arrowok="t"/>
              </v:shape>
            </w:pict>
          </mc:Fallback>
        </mc:AlternateContent>
      </w:r>
      <w:r>
        <w:rPr>
          <w:noProof/>
        </w:rPr>
        <mc:AlternateContent>
          <mc:Choice Requires="wps">
            <w:drawing>
              <wp:anchor distT="0" distB="0" distL="114300" distR="114300" simplePos="0" relativeHeight="251726336" behindDoc="0" locked="0" layoutInCell="1" allowOverlap="1" wp14:anchorId="7E8551DF" wp14:editId="36891AF1">
                <wp:simplePos x="0" y="0"/>
                <wp:positionH relativeFrom="column">
                  <wp:posOffset>3103880</wp:posOffset>
                </wp:positionH>
                <wp:positionV relativeFrom="paragraph">
                  <wp:posOffset>128905</wp:posOffset>
                </wp:positionV>
                <wp:extent cx="1143000" cy="685800"/>
                <wp:effectExtent l="0" t="0" r="0" b="0"/>
                <wp:wrapNone/>
                <wp:docPr id="485" name="Text Box 5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685800"/>
                        </a:xfrm>
                        <a:prstGeom prst="rect">
                          <a:avLst/>
                        </a:prstGeom>
                        <a:solidFill>
                          <a:srgbClr val="00B0F0"/>
                        </a:solidFill>
                        <a:ln w="19050">
                          <a:solidFill>
                            <a:srgbClr val="333F50"/>
                          </a:solidFill>
                          <a:miter lim="800000"/>
                          <a:headEnd/>
                          <a:tailEnd/>
                        </a:ln>
                      </wps:spPr>
                      <wps:txbx>
                        <w:txbxContent>
                          <w:p w14:paraId="2D538368" w14:textId="77777777" w:rsidR="005E0CA1" w:rsidRPr="00C82EEE" w:rsidRDefault="005E0CA1" w:rsidP="005E0CA1">
                            <w:pPr>
                              <w:ind w:left="0"/>
                              <w:jc w:val="center"/>
                              <w:rPr>
                                <w:b/>
                                <w:bCs/>
                                <w:color w:val="FFFFFF"/>
                              </w:rPr>
                            </w:pPr>
                            <w:r w:rsidRPr="00C82EEE">
                              <w:rPr>
                                <w:b/>
                                <w:bCs/>
                                <w:color w:val="FFFFFF"/>
                              </w:rPr>
                              <w:t>Funktion blok</w:t>
                            </w:r>
                          </w:p>
                          <w:p w14:paraId="77E4F802" w14:textId="23EA696F" w:rsidR="005E0CA1" w:rsidRDefault="005E0CA1" w:rsidP="005E0CA1">
                            <w:pPr>
                              <w:ind w:left="0"/>
                              <w:jc w:val="center"/>
                              <w:rPr>
                                <w:b/>
                                <w:bCs/>
                                <w:color w:val="FFFFFF"/>
                              </w:rPr>
                            </w:pPr>
                            <w:r w:rsidRPr="00C82EEE">
                              <w:rPr>
                                <w:b/>
                                <w:bCs/>
                                <w:color w:val="FFFFFF"/>
                              </w:rPr>
                              <w:t xml:space="preserve">FB </w:t>
                            </w:r>
                            <w:r>
                              <w:rPr>
                                <w:b/>
                                <w:bCs/>
                                <w:color w:val="FFFFFF"/>
                              </w:rPr>
                              <w:t>41</w:t>
                            </w:r>
                          </w:p>
                          <w:p w14:paraId="72DB7F98" w14:textId="4A8E8817" w:rsidR="005E0CA1" w:rsidRPr="00C82EEE" w:rsidRDefault="005E0CA1" w:rsidP="005E0CA1">
                            <w:pPr>
                              <w:ind w:left="0"/>
                              <w:jc w:val="center"/>
                              <w:rPr>
                                <w:b/>
                                <w:bCs/>
                                <w:color w:val="FFFFFF"/>
                              </w:rPr>
                            </w:pPr>
                            <w:r>
                              <w:rPr>
                                <w:b/>
                                <w:bCs/>
                                <w:color w:val="FFFFFF"/>
                              </w:rPr>
                              <w:t>CONT_C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8551DF" id="Text Box 5975" o:spid="_x0000_s1253" type="#_x0000_t202" style="position:absolute;left:0;text-align:left;margin-left:244.4pt;margin-top:10.15pt;width:90pt;height:54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" fillcolor="#00b0f0" strokecolor="#333f50" strokeweight="1.5pt">
                <v:textbox>
                  <w:txbxContent>
                    <w:p w14:paraId="2D538368" w14:textId="77777777" w:rsidR="005E0CA1" w:rsidRPr="00C82EEE" w:rsidRDefault="005E0CA1" w:rsidP="005E0CA1">
                      <w:pPr>
                        <w:ind w:left="0"/>
                        <w:jc w:val="center"/>
                        <w:rPr>
                          <w:b/>
                          <w:bCs/>
                          <w:color w:val="FFFFFF"/>
                        </w:rPr>
                      </w:pPr>
                      <w:r w:rsidRPr="00C82EEE">
                        <w:rPr>
                          <w:b/>
                          <w:bCs/>
                          <w:color w:val="FFFFFF"/>
                        </w:rPr>
                        <w:t>Funktion blok</w:t>
                      </w:r>
                    </w:p>
                    <w:p w14:paraId="77E4F802" w14:textId="23EA696F" w:rsidR="005E0CA1" w:rsidRDefault="005E0CA1" w:rsidP="005E0CA1">
                      <w:pPr>
                        <w:ind w:left="0"/>
                        <w:jc w:val="center"/>
                        <w:rPr>
                          <w:b/>
                          <w:bCs/>
                          <w:color w:val="FFFFFF"/>
                        </w:rPr>
                      </w:pPr>
                      <w:r w:rsidRPr="00C82EEE">
                        <w:rPr>
                          <w:b/>
                          <w:bCs/>
                          <w:color w:val="FFFFFF"/>
                        </w:rPr>
                        <w:t xml:space="preserve">FB </w:t>
                      </w:r>
                      <w:r>
                        <w:rPr>
                          <w:b/>
                          <w:bCs/>
                          <w:color w:val="FFFFFF"/>
                        </w:rPr>
                        <w:t>41</w:t>
                      </w:r>
                    </w:p>
                    <w:p w14:paraId="72DB7F98" w14:textId="4A8E8817" w:rsidR="005E0CA1" w:rsidRPr="00C82EEE" w:rsidRDefault="005E0CA1" w:rsidP="005E0CA1">
                      <w:pPr>
                        <w:ind w:left="0"/>
                        <w:jc w:val="center"/>
                        <w:rPr>
                          <w:b/>
                          <w:bCs/>
                          <w:color w:val="FFFFFF"/>
                        </w:rPr>
                      </w:pPr>
                      <w:r>
                        <w:rPr>
                          <w:b/>
                          <w:bCs/>
                          <w:color w:val="FFFFFF"/>
                        </w:rPr>
                        <w:t>CONT_C</w:t>
                      </w:r>
                    </w:p>
                  </w:txbxContent>
                </v:textbox>
              </v:shape>
            </w:pict>
          </mc:Fallback>
        </mc:AlternateContent>
      </w:r>
    </w:p>
    <w:p w14:paraId="5C065AD4" w14:textId="7DE37294" w:rsidR="005E0CA1" w:rsidRDefault="00203879" w:rsidP="005E0CA1">
      <w:r>
        <w:rPr>
          <w:noProof/>
        </w:rPr>
        <mc:AlternateContent>
          <mc:Choice Requires="wps">
            <w:drawing>
              <wp:anchor distT="0" distB="0" distL="114300" distR="114300" simplePos="0" relativeHeight="251727360" behindDoc="0" locked="0" layoutInCell="1" allowOverlap="1" wp14:anchorId="5BA2CA20" wp14:editId="390131E2">
                <wp:simplePos x="0" y="0"/>
                <wp:positionH relativeFrom="column">
                  <wp:posOffset>4634865</wp:posOffset>
                </wp:positionH>
                <wp:positionV relativeFrom="paragraph">
                  <wp:posOffset>152400</wp:posOffset>
                </wp:positionV>
                <wp:extent cx="1371600" cy="617855"/>
                <wp:effectExtent l="0" t="0" r="0" b="0"/>
                <wp:wrapNone/>
                <wp:docPr id="484" name="Tekstfelt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617855"/>
                        </a:xfrm>
                        <a:prstGeom prst="rect">
                          <a:avLst/>
                        </a:prstGeom>
                        <a:noFill/>
                        <a:ln w="9525">
                          <a:noFill/>
                          <a:miter lim="800000"/>
                          <a:headEnd/>
                          <a:tailEnd/>
                        </a:ln>
                      </wps:spPr>
                      <wps:txbx>
                        <w:txbxContent>
                          <w:p w14:paraId="1A887A1D" w14:textId="77777777" w:rsidR="005E0CA1" w:rsidRPr="00C82EEE" w:rsidRDefault="005E0CA1" w:rsidP="005E0CA1">
                            <w:pPr>
                              <w:ind w:left="0"/>
                              <w:jc w:val="center"/>
                              <w:rPr>
                                <w:b/>
                                <w:bCs/>
                                <w:color w:val="FFFFFF"/>
                              </w:rPr>
                            </w:pPr>
                            <w:r w:rsidRPr="00C82EEE">
                              <w:rPr>
                                <w:b/>
                                <w:bCs/>
                                <w:color w:val="FFFFFF"/>
                              </w:rPr>
                              <w:t>Instans datablok</w:t>
                            </w:r>
                          </w:p>
                          <w:p w14:paraId="00C15D0A" w14:textId="553E2E96" w:rsidR="005E0CA1" w:rsidRPr="00C82EEE" w:rsidRDefault="005E0CA1" w:rsidP="005E0CA1">
                            <w:pPr>
                              <w:ind w:left="0"/>
                              <w:jc w:val="center"/>
                              <w:rPr>
                                <w:b/>
                                <w:bCs/>
                                <w:color w:val="FFFFFF"/>
                              </w:rPr>
                            </w:pPr>
                            <w:r w:rsidRPr="00C82EEE">
                              <w:rPr>
                                <w:b/>
                                <w:bCs/>
                                <w:color w:val="FFFFFF"/>
                              </w:rPr>
                              <w:t>DB 4</w:t>
                            </w:r>
                            <w:r>
                              <w:rPr>
                                <w:b/>
                                <w:bCs/>
                                <w:color w:val="FFFFFF"/>
                              </w:rPr>
                              <w:t>1</w:t>
                            </w:r>
                          </w:p>
                          <w:p w14:paraId="151B0C72" w14:textId="4FD490EE" w:rsidR="005E0CA1" w:rsidRPr="00C82EEE" w:rsidRDefault="005E0CA1" w:rsidP="005E0CA1">
                            <w:pPr>
                              <w:ind w:left="0"/>
                              <w:jc w:val="center"/>
                              <w:rPr>
                                <w:color w:val="FFFFFF"/>
                              </w:rPr>
                            </w:pPr>
                            <w:r w:rsidRPr="00C82EEE">
                              <w:rPr>
                                <w:b/>
                                <w:bCs/>
                                <w:color w:val="FFFFFF"/>
                              </w:rPr>
                              <w:t xml:space="preserve">Kun for FB </w:t>
                            </w:r>
                            <w:r>
                              <w:rPr>
                                <w:b/>
                                <w:bCs/>
                                <w:color w:val="FFFFFF"/>
                              </w:rPr>
                              <w:t>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A2CA20" id="_x0000_s1254" type="#_x0000_t202" style="position:absolute;left:0;text-align:left;margin-left:364.95pt;margin-top:12pt;width:108pt;height:48.6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" filled="f" stroked="f">
                <v:textbox>
                  <w:txbxContent>
                    <w:p w14:paraId="1A887A1D" w14:textId="77777777" w:rsidR="005E0CA1" w:rsidRPr="00C82EEE" w:rsidRDefault="005E0CA1" w:rsidP="005E0CA1">
                      <w:pPr>
                        <w:ind w:left="0"/>
                        <w:jc w:val="center"/>
                        <w:rPr>
                          <w:b/>
                          <w:bCs/>
                          <w:color w:val="FFFFFF"/>
                        </w:rPr>
                      </w:pPr>
                      <w:r w:rsidRPr="00C82EEE">
                        <w:rPr>
                          <w:b/>
                          <w:bCs/>
                          <w:color w:val="FFFFFF"/>
                        </w:rPr>
                        <w:t>Instans datablok</w:t>
                      </w:r>
                    </w:p>
                    <w:p w14:paraId="00C15D0A" w14:textId="553E2E96" w:rsidR="005E0CA1" w:rsidRPr="00C82EEE" w:rsidRDefault="005E0CA1" w:rsidP="005E0CA1">
                      <w:pPr>
                        <w:ind w:left="0"/>
                        <w:jc w:val="center"/>
                        <w:rPr>
                          <w:b/>
                          <w:bCs/>
                          <w:color w:val="FFFFFF"/>
                        </w:rPr>
                      </w:pPr>
                      <w:r w:rsidRPr="00C82EEE">
                        <w:rPr>
                          <w:b/>
                          <w:bCs/>
                          <w:color w:val="FFFFFF"/>
                        </w:rPr>
                        <w:t>DB 4</w:t>
                      </w:r>
                      <w:r>
                        <w:rPr>
                          <w:b/>
                          <w:bCs/>
                          <w:color w:val="FFFFFF"/>
                        </w:rPr>
                        <w:t>1</w:t>
                      </w:r>
                    </w:p>
                    <w:p w14:paraId="151B0C72" w14:textId="4FD490EE" w:rsidR="005E0CA1" w:rsidRPr="00C82EEE" w:rsidRDefault="005E0CA1" w:rsidP="005E0CA1">
                      <w:pPr>
                        <w:ind w:left="0"/>
                        <w:jc w:val="center"/>
                        <w:rPr>
                          <w:color w:val="FFFFFF"/>
                        </w:rPr>
                      </w:pPr>
                      <w:r w:rsidRPr="00C82EEE">
                        <w:rPr>
                          <w:b/>
                          <w:bCs/>
                          <w:color w:val="FFFFFF"/>
                        </w:rPr>
                        <w:t xml:space="preserve">Kun for FB </w:t>
                      </w:r>
                      <w:r>
                        <w:rPr>
                          <w:b/>
                          <w:bCs/>
                          <w:color w:val="FFFFFF"/>
                        </w:rPr>
                        <w:t>41</w:t>
                      </w:r>
                    </w:p>
                  </w:txbxContent>
                </v:textbox>
              </v:shape>
            </w:pict>
          </mc:Fallback>
        </mc:AlternateContent>
      </w:r>
    </w:p>
    <w:p w14:paraId="7AD762E9" w14:textId="5767F77B" w:rsidR="005E0CA1" w:rsidRDefault="00203879" w:rsidP="005E0CA1">
      <w:r>
        <w:rPr>
          <w:noProof/>
        </w:rPr>
        <mc:AlternateContent>
          <mc:Choice Requires="wps">
            <w:drawing>
              <wp:anchor distT="4294967295" distB="4294967295" distL="114300" distR="114300" simplePos="0" relativeHeight="251729408" behindDoc="0" locked="0" layoutInCell="1" allowOverlap="1" wp14:anchorId="0F31200B" wp14:editId="468E2D2D">
                <wp:simplePos x="0" y="0"/>
                <wp:positionH relativeFrom="column">
                  <wp:posOffset>4246880</wp:posOffset>
                </wp:positionH>
                <wp:positionV relativeFrom="paragraph">
                  <wp:posOffset>112394</wp:posOffset>
                </wp:positionV>
                <wp:extent cx="457200" cy="0"/>
                <wp:effectExtent l="38100" t="76200" r="0" b="76200"/>
                <wp:wrapNone/>
                <wp:docPr id="483" name="Lige forbindels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299411B6" id="Lige forbindelse 61" o:spid="_x0000_s1026" style="position:absolute;z-index:251729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34.4pt,8.85pt" to="370.4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">
                <v:stroke startarrow="block" endarrow="block"/>
              </v:line>
            </w:pict>
          </mc:Fallback>
        </mc:AlternateContent>
      </w:r>
      <w:r>
        <w:rPr>
          <w:noProof/>
        </w:rPr>
        <mc:AlternateContent>
          <mc:Choice Requires="wps">
            <w:drawing>
              <wp:anchor distT="4294967295" distB="4294967295" distL="114300" distR="114300" simplePos="0" relativeHeight="251728384" behindDoc="0" locked="0" layoutInCell="1" allowOverlap="1" wp14:anchorId="6AA7077B" wp14:editId="70DBEE1B">
                <wp:simplePos x="0" y="0"/>
                <wp:positionH relativeFrom="column">
                  <wp:posOffset>2760980</wp:posOffset>
                </wp:positionH>
                <wp:positionV relativeFrom="paragraph">
                  <wp:posOffset>112394</wp:posOffset>
                </wp:positionV>
                <wp:extent cx="342900" cy="0"/>
                <wp:effectExtent l="38100" t="76200" r="0" b="76200"/>
                <wp:wrapNone/>
                <wp:docPr id="482" name="Lige forbindels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line w14:anchorId="7080FBEA" id="Lige forbindelse 60" o:spid="_x0000_s1026" style="position:absolute;z-index:251728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7.4pt,8.85pt" to="244.4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">
                <v:stroke startarrow="block" endarrow="block"/>
              </v:line>
            </w:pict>
          </mc:Fallback>
        </mc:AlternateContent>
      </w:r>
    </w:p>
    <w:p w14:paraId="33FA7410" w14:textId="77777777" w:rsidR="005E0CA1" w:rsidRDefault="005E0CA1" w:rsidP="005E0CA1"/>
    <w:p w14:paraId="2A43678D" w14:textId="77777777" w:rsidR="005E0CA1" w:rsidRDefault="005E0CA1" w:rsidP="005E0CA1"/>
    <w:p w14:paraId="76E8489D" w14:textId="77777777" w:rsidR="005E0CA1" w:rsidRDefault="005E0CA1" w:rsidP="005E0CA1">
      <w:pPr>
        <w:pStyle w:val="underpunkt"/>
      </w:pPr>
    </w:p>
    <w:p w14:paraId="1A7B2A46" w14:textId="717DF07A" w:rsidR="00154989" w:rsidRDefault="00154989" w:rsidP="003725C1"/>
    <w:p w14:paraId="0F6C7769" w14:textId="77777777" w:rsidR="00D025ED" w:rsidRDefault="00112B29" w:rsidP="003725C1">
      <w:r>
        <w:t>PID-regulatoren</w:t>
      </w:r>
      <w:r w:rsidR="00154989">
        <w:t xml:space="preserve"> </w:t>
      </w:r>
      <w:r w:rsidR="00D025ED">
        <w:t xml:space="preserve">CONT_C </w:t>
      </w:r>
      <w:r w:rsidR="00154989">
        <w:t xml:space="preserve">FB 41 skal kaldes med et bestemt tidsinterval. </w:t>
      </w:r>
    </w:p>
    <w:p w14:paraId="02118FE8" w14:textId="73A8966D" w:rsidR="00154989" w:rsidRDefault="00154989" w:rsidP="003725C1">
      <w:r>
        <w:t>OB 3</w:t>
      </w:r>
      <w:r w:rsidR="00E85F19">
        <w:t>0</w:t>
      </w:r>
      <w:r w:rsidR="00D025ED">
        <w:t xml:space="preserve"> </w:t>
      </w:r>
      <w:r>
        <w:t>kalder FB 41 cyklisk med et tidsinterval på 100 mS. Dette medfører</w:t>
      </w:r>
      <w:r w:rsidR="00DA2FB1">
        <w:t>,</w:t>
      </w:r>
      <w:r>
        <w:t xml:space="preserve"> at regulatoren kaldes hver gang</w:t>
      </w:r>
      <w:r w:rsidR="00DA2FB1">
        <w:t>,</w:t>
      </w:r>
      <w:r>
        <w:t xml:space="preserve"> der er gået 100 mS.</w:t>
      </w:r>
    </w:p>
    <w:p w14:paraId="20080469" w14:textId="77777777" w:rsidR="00112B29" w:rsidRDefault="00112B29" w:rsidP="003725C1"/>
    <w:p w14:paraId="2DCC528B" w14:textId="7981EC98" w:rsidR="00E85F19" w:rsidRDefault="00203879" w:rsidP="003725C1">
      <w:r>
        <w:rPr>
          <w:noProof/>
        </w:rPr>
        <w:drawing>
          <wp:inline distT="0" distB="0" distL="0" distR="0" wp14:anchorId="030749DB" wp14:editId="71843F6B">
            <wp:extent cx="4381500" cy="972820"/>
            <wp:effectExtent l="0" t="0" r="0" b="0"/>
            <wp:docPr id="413" name="Billed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4381500" cy="972820"/>
                    </a:xfrm>
                    <a:prstGeom prst="rect">
                      <a:avLst/>
                    </a:prstGeom>
                    <a:noFill/>
                    <a:ln>
                      <a:noFill/>
                    </a:ln>
                  </pic:spPr>
                </pic:pic>
              </a:graphicData>
            </a:graphic>
          </wp:inline>
        </w:drawing>
      </w:r>
    </w:p>
    <w:p w14:paraId="76CA6DE7" w14:textId="77777777" w:rsidR="00154989" w:rsidRDefault="00154989" w:rsidP="003725C1"/>
    <w:p w14:paraId="4EE720B8" w14:textId="435D2CC3" w:rsidR="00154989" w:rsidRPr="0046783C" w:rsidRDefault="00154989" w:rsidP="0046783C">
      <w:pPr>
        <w:pStyle w:val="underpunkt"/>
      </w:pPr>
      <w:r>
        <w:br w:type="page"/>
      </w:r>
      <w:r w:rsidRPr="0046783C">
        <w:lastRenderedPageBreak/>
        <w:t>PLC</w:t>
      </w:r>
      <w:r w:rsidR="00DA2FB1">
        <w:t>-</w:t>
      </w:r>
      <w:r w:rsidRPr="0046783C">
        <w:t>programeksempel</w:t>
      </w:r>
    </w:p>
    <w:p w14:paraId="13DF0FAF" w14:textId="77777777" w:rsidR="00154989" w:rsidRDefault="00154989" w:rsidP="003725C1">
      <w:pPr>
        <w:pStyle w:val="underpunkt"/>
      </w:pPr>
    </w:p>
    <w:p w14:paraId="6F696212" w14:textId="07E9B9B6" w:rsidR="00154989" w:rsidRDefault="00154989" w:rsidP="003725C1"/>
    <w:p w14:paraId="38E440E7" w14:textId="7DB9E9EB" w:rsidR="00154989" w:rsidRDefault="00203879" w:rsidP="0046783C">
      <w:pPr>
        <w:ind w:left="1304"/>
      </w:pPr>
      <w:r>
        <w:rPr>
          <w:noProof/>
        </w:rPr>
        <w:drawing>
          <wp:inline distT="0" distB="0" distL="0" distR="0" wp14:anchorId="78EB0A83" wp14:editId="2A39929A">
            <wp:extent cx="5603240" cy="6363970"/>
            <wp:effectExtent l="0" t="0" r="0" b="0"/>
            <wp:docPr id="414" name="Billed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5603240" cy="6363970"/>
                    </a:xfrm>
                    <a:prstGeom prst="rect">
                      <a:avLst/>
                    </a:prstGeom>
                    <a:noFill/>
                    <a:ln>
                      <a:noFill/>
                    </a:ln>
                  </pic:spPr>
                </pic:pic>
              </a:graphicData>
            </a:graphic>
          </wp:inline>
        </w:drawing>
      </w:r>
    </w:p>
    <w:p w14:paraId="279ABB35" w14:textId="77777777" w:rsidR="00154989" w:rsidRDefault="00154989" w:rsidP="003725C1"/>
    <w:p w14:paraId="760C9932" w14:textId="77777777" w:rsidR="00154989" w:rsidRDefault="00154989" w:rsidP="003725C1"/>
    <w:p w14:paraId="5C5E152A" w14:textId="77777777" w:rsidR="00154989" w:rsidRDefault="00154989" w:rsidP="003725C1">
      <w:pPr>
        <w:pStyle w:val="underpunkt"/>
      </w:pPr>
    </w:p>
    <w:p w14:paraId="205ECBCB" w14:textId="29B30B10" w:rsidR="00154989" w:rsidRDefault="00154989" w:rsidP="003725C1">
      <w:r>
        <w:t xml:space="preserve">Programeksemplet viser kald af en </w:t>
      </w:r>
      <w:r w:rsidR="0046783C">
        <w:t>PID-regulator</w:t>
      </w:r>
      <w:r w:rsidR="00DA2FB1">
        <w:t>, der</w:t>
      </w:r>
      <w:r>
        <w:t xml:space="preserve"> </w:t>
      </w:r>
      <w:r w:rsidR="0046783C">
        <w:t>placeres i OB</w:t>
      </w:r>
      <w:r>
        <w:t xml:space="preserve"> 3</w:t>
      </w:r>
      <w:r w:rsidR="0046783C">
        <w:t>0</w:t>
      </w:r>
      <w:r>
        <w:t>.</w:t>
      </w:r>
    </w:p>
    <w:p w14:paraId="6FBCF4EC" w14:textId="77777777" w:rsidR="00154989" w:rsidRDefault="00154989" w:rsidP="003725C1"/>
    <w:p w14:paraId="3F0CFB32" w14:textId="77777777" w:rsidR="00154989" w:rsidRDefault="00154989" w:rsidP="003725C1">
      <w:pPr>
        <w:pStyle w:val="underpunkt"/>
      </w:pPr>
      <w:r>
        <w:br w:type="page"/>
      </w:r>
      <w:r>
        <w:lastRenderedPageBreak/>
        <w:t>Parametre</w:t>
      </w:r>
    </w:p>
    <w:p w14:paraId="4837D3D2" w14:textId="34F9ED42" w:rsidR="00FD47BB" w:rsidRDefault="0000082D" w:rsidP="00001BF3">
      <w:r>
        <w:t>De regulatorparameter</w:t>
      </w:r>
      <w:r w:rsidR="00DA2FB1">
        <w:t>,</w:t>
      </w:r>
      <w:r>
        <w:t xml:space="preserve"> der angives neden</w:t>
      </w:r>
      <w:r w:rsidR="000810DA">
        <w:t>for,</w:t>
      </w:r>
      <w:r>
        <w:t xml:space="preserve"> er dem</w:t>
      </w:r>
      <w:r w:rsidR="00DA2FB1">
        <w:t>,</w:t>
      </w:r>
      <w:r>
        <w:t xml:space="preserve"> det er nødvendigt at ændre for at </w:t>
      </w:r>
      <w:r w:rsidR="00F769C0">
        <w:t>idriftsætte</w:t>
      </w:r>
      <w:r>
        <w:t xml:space="preserve"> regulatoren.</w:t>
      </w:r>
    </w:p>
    <w:p w14:paraId="6F38C50F" w14:textId="77777777" w:rsidR="0000082D" w:rsidRDefault="0000082D" w:rsidP="00001BF3"/>
    <w:p w14:paraId="58FAED84" w14:textId="1E49E9D0" w:rsidR="00001BF3" w:rsidRDefault="00001BF3" w:rsidP="00001BF3">
      <w:r>
        <w:t xml:space="preserve">Den </w:t>
      </w:r>
      <w:r w:rsidRPr="0072331A">
        <w:rPr>
          <w:color w:val="767171"/>
        </w:rPr>
        <w:t>grå</w:t>
      </w:r>
      <w:r>
        <w:t xml:space="preserve"> tekst ud</w:t>
      </w:r>
      <w:r w:rsidR="006B7832">
        <w:t xml:space="preserve"> </w:t>
      </w:r>
      <w:r>
        <w:t>for benene angiver regulatorens grundindstillinger. D</w:t>
      </w:r>
      <w:r w:rsidR="006B7832">
        <w:t>e</w:t>
      </w:r>
      <w:r>
        <w:t xml:space="preserve"> steder</w:t>
      </w:r>
      <w:r w:rsidR="006B7832">
        <w:t>,</w:t>
      </w:r>
      <w:r>
        <w:t xml:space="preserve"> hvor der er ændret </w:t>
      </w:r>
      <w:r w:rsidR="006B7832">
        <w:t>p</w:t>
      </w:r>
      <w:r>
        <w:t>å disse</w:t>
      </w:r>
      <w:r w:rsidR="006B7832">
        <w:t>,</w:t>
      </w:r>
      <w:r>
        <w:t xml:space="preserve"> er det angivet med </w:t>
      </w:r>
      <w:r w:rsidRPr="00001BF3">
        <w:rPr>
          <w:color w:val="2E0BFD"/>
        </w:rPr>
        <w:t>blåt</w:t>
      </w:r>
      <w:r w:rsidR="006B7832">
        <w:t>.</w:t>
      </w:r>
    </w:p>
    <w:p w14:paraId="590B6F5E" w14:textId="77777777" w:rsidR="00001BF3" w:rsidRDefault="00001BF3" w:rsidP="003725C1"/>
    <w:p w14:paraId="700D7192" w14:textId="350E0484" w:rsidR="00154989" w:rsidRDefault="00154989" w:rsidP="00967BD6">
      <w:pPr>
        <w:ind w:left="3912" w:hanging="1077"/>
      </w:pPr>
      <w:r>
        <w:t xml:space="preserve">MAN_ON = </w:t>
      </w:r>
      <w:r w:rsidR="00967BD6">
        <w:tab/>
      </w:r>
      <w:r w:rsidR="000C78A3">
        <w:t>”</w:t>
      </w:r>
      <w:r w:rsidR="00456766" w:rsidRPr="00157489">
        <w:rPr>
          <w:color w:val="2E0BFD"/>
        </w:rPr>
        <w:t>false</w:t>
      </w:r>
      <w:r w:rsidR="000C78A3">
        <w:t>”</w:t>
      </w:r>
      <w:r w:rsidR="00456766">
        <w:t xml:space="preserve"> </w:t>
      </w:r>
      <w:r>
        <w:t>bruges til at skifte mellem manuel og automatik</w:t>
      </w:r>
      <w:r w:rsidR="00410451">
        <w:t>.</w:t>
      </w:r>
      <w:r w:rsidR="00EF03C0">
        <w:t xml:space="preserve"> </w:t>
      </w:r>
      <w:r w:rsidR="00410451">
        <w:t>L</w:t>
      </w:r>
      <w:r w:rsidR="00EF03C0">
        <w:t>ogisk 0</w:t>
      </w:r>
      <w:r w:rsidR="00085DA2">
        <w:t xml:space="preserve"> er lig med automatik</w:t>
      </w:r>
      <w:r>
        <w:t>.</w:t>
      </w:r>
    </w:p>
    <w:p w14:paraId="4ECAE806" w14:textId="77777777" w:rsidR="00154989" w:rsidRDefault="00154989" w:rsidP="003725C1"/>
    <w:p w14:paraId="5933FCEE" w14:textId="7145F64B" w:rsidR="00154989" w:rsidRDefault="00154989" w:rsidP="00967BD6">
      <w:pPr>
        <w:ind w:left="3912" w:hanging="1077"/>
      </w:pPr>
      <w:r>
        <w:t xml:space="preserve">PVPER_ON = </w:t>
      </w:r>
      <w:r w:rsidR="000C78A3">
        <w:t>”</w:t>
      </w:r>
      <w:r w:rsidR="000C78A3" w:rsidRPr="00157489">
        <w:rPr>
          <w:color w:val="2E0BFD"/>
        </w:rPr>
        <w:t>true</w:t>
      </w:r>
      <w:r w:rsidR="000C78A3">
        <w:t>”</w:t>
      </w:r>
      <w:r>
        <w:t xml:space="preserve"> skal være lig med logisk 1 for indlæsning af procesværdi </w:t>
      </w:r>
      <w:r w:rsidR="00967BD6">
        <w:t xml:space="preserve">  </w:t>
      </w:r>
      <w:r>
        <w:t>via periferi.</w:t>
      </w:r>
    </w:p>
    <w:p w14:paraId="49B8A16B" w14:textId="49D0B2D1" w:rsidR="00133EA7" w:rsidRDefault="00133EA7" w:rsidP="003725C1"/>
    <w:p w14:paraId="6668D17E" w14:textId="6AB16564" w:rsidR="00133EA7" w:rsidRDefault="00133EA7" w:rsidP="003725C1">
      <w:r>
        <w:t xml:space="preserve">D_SEL = </w:t>
      </w:r>
      <w:r w:rsidR="00967BD6">
        <w:tab/>
      </w:r>
      <w:r>
        <w:t>”</w:t>
      </w:r>
      <w:r w:rsidR="00647B9E">
        <w:rPr>
          <w:color w:val="2E0BFD"/>
        </w:rPr>
        <w:t>true</w:t>
      </w:r>
      <w:r>
        <w:t>”</w:t>
      </w:r>
      <w:r w:rsidR="009430F3">
        <w:t xml:space="preserve"> skal være lig med logisk 1 </w:t>
      </w:r>
      <w:r w:rsidR="006B7832">
        <w:t xml:space="preserve">for </w:t>
      </w:r>
      <w:r w:rsidR="009430F3">
        <w:t xml:space="preserve">at aktivere D-ledet. </w:t>
      </w:r>
    </w:p>
    <w:p w14:paraId="1C9F1E05" w14:textId="097ED33E" w:rsidR="00085BB1" w:rsidRDefault="00085BB1" w:rsidP="003725C1"/>
    <w:p w14:paraId="3A7B0CA1" w14:textId="77777777" w:rsidR="00154989" w:rsidRDefault="00154989" w:rsidP="003725C1"/>
    <w:p w14:paraId="1DA051FC" w14:textId="1CDA8B71" w:rsidR="00154989" w:rsidRDefault="00154989" w:rsidP="00967BD6">
      <w:pPr>
        <w:ind w:left="3912" w:hanging="1077"/>
      </w:pPr>
      <w:r>
        <w:t xml:space="preserve">CYCLE = </w:t>
      </w:r>
      <w:r w:rsidR="00967BD6">
        <w:tab/>
      </w:r>
      <w:r>
        <w:t>her angives cyklustiden, som i dette eksempel er 100 mS. (pga. kald fra OB3</w:t>
      </w:r>
      <w:r w:rsidR="00085DA2">
        <w:t>0</w:t>
      </w:r>
      <w:r>
        <w:t>)</w:t>
      </w:r>
    </w:p>
    <w:p w14:paraId="2A75EDB1" w14:textId="77777777" w:rsidR="00154989" w:rsidRDefault="00154989" w:rsidP="003725C1"/>
    <w:p w14:paraId="092C5B2C" w14:textId="4B124AF2" w:rsidR="00154989" w:rsidRDefault="00154989" w:rsidP="003725C1">
      <w:r>
        <w:t xml:space="preserve">SP_INT = </w:t>
      </w:r>
      <w:r w:rsidR="00967BD6">
        <w:tab/>
      </w:r>
      <w:r>
        <w:t xml:space="preserve">setpunkt, som i dette eksempel </w:t>
      </w:r>
      <w:r w:rsidR="008F3312">
        <w:t>hentes fra MD6</w:t>
      </w:r>
      <w:r w:rsidR="006B7832">
        <w:t>.</w:t>
      </w:r>
    </w:p>
    <w:p w14:paraId="05B25F7C" w14:textId="77777777" w:rsidR="00154989" w:rsidRDefault="00154989" w:rsidP="003725C1"/>
    <w:p w14:paraId="2705C9E0" w14:textId="120B18A2" w:rsidR="00154989" w:rsidRDefault="00154989" w:rsidP="003725C1">
      <w:r>
        <w:t xml:space="preserve">PV_PER = </w:t>
      </w:r>
      <w:r w:rsidR="00967BD6">
        <w:tab/>
      </w:r>
      <w:r>
        <w:t>processignal, der hentes fra en analog indgang</w:t>
      </w:r>
      <w:r w:rsidR="000551B3">
        <w:t xml:space="preserve"> IW4</w:t>
      </w:r>
      <w:r>
        <w:t>.</w:t>
      </w:r>
    </w:p>
    <w:p w14:paraId="241E6833" w14:textId="77777777" w:rsidR="00154989" w:rsidRDefault="00154989" w:rsidP="003725C1"/>
    <w:p w14:paraId="3D902D7E" w14:textId="34F0F12B" w:rsidR="00154989" w:rsidRDefault="00154989" w:rsidP="003725C1">
      <w:r>
        <w:t xml:space="preserve">GAIN = </w:t>
      </w:r>
      <w:r w:rsidR="00967BD6">
        <w:tab/>
      </w:r>
      <w:r>
        <w:t>forstærkning</w:t>
      </w:r>
      <w:r w:rsidR="00F203B8">
        <w:t xml:space="preserve"> Kp</w:t>
      </w:r>
      <w:r w:rsidR="00B14469">
        <w:t xml:space="preserve"> = 2</w:t>
      </w:r>
    </w:p>
    <w:p w14:paraId="54C4D6B4" w14:textId="77777777" w:rsidR="0072281E" w:rsidRPr="00410451" w:rsidRDefault="0072281E" w:rsidP="0072281E"/>
    <w:p w14:paraId="7A4FA0AD" w14:textId="6534454E" w:rsidR="0072281E" w:rsidRPr="0072281E" w:rsidRDefault="0072281E" w:rsidP="0072281E">
      <w:r w:rsidRPr="0072281E">
        <w:t xml:space="preserve">DISV = </w:t>
      </w:r>
      <w:r w:rsidR="00967BD6">
        <w:tab/>
      </w:r>
      <w:r w:rsidRPr="0072281E">
        <w:t>Bais U</w:t>
      </w:r>
      <w:r w:rsidRPr="0072281E">
        <w:rPr>
          <w:vertAlign w:val="subscript"/>
        </w:rPr>
        <w:t>0</w:t>
      </w:r>
      <w:r w:rsidRPr="0072281E">
        <w:t xml:space="preserve"> </w:t>
      </w:r>
      <w:r>
        <w:t>bruges kun ved ren P</w:t>
      </w:r>
      <w:r w:rsidR="00BA65CA">
        <w:t>-</w:t>
      </w:r>
      <w:r>
        <w:t xml:space="preserve"> elle</w:t>
      </w:r>
      <w:r w:rsidR="00BA65CA">
        <w:t>r</w:t>
      </w:r>
      <w:r w:rsidRPr="0072281E">
        <w:t xml:space="preserve"> feedforward</w:t>
      </w:r>
      <w:r w:rsidR="00BA65CA">
        <w:t>-</w:t>
      </w:r>
      <w:r w:rsidRPr="0072281E">
        <w:t xml:space="preserve"> </w:t>
      </w:r>
      <w:r>
        <w:t>regulering = 0</w:t>
      </w:r>
      <w:r w:rsidRPr="0072281E">
        <w:t xml:space="preserve"> </w:t>
      </w:r>
    </w:p>
    <w:p w14:paraId="15C3A5E1" w14:textId="77777777" w:rsidR="0072281E" w:rsidRDefault="0072281E" w:rsidP="003725C1"/>
    <w:p w14:paraId="02DFDEFB" w14:textId="2F225B9F" w:rsidR="00154989" w:rsidRDefault="00154989" w:rsidP="003725C1">
      <w:r>
        <w:t xml:space="preserve">TI = </w:t>
      </w:r>
      <w:r w:rsidR="00967BD6">
        <w:tab/>
      </w:r>
      <w:r>
        <w:t>I-tiden</w:t>
      </w:r>
      <w:r w:rsidR="00B14469">
        <w:t xml:space="preserve"> = 40 sek</w:t>
      </w:r>
      <w:r w:rsidR="00DF0126">
        <w:t>.</w:t>
      </w:r>
    </w:p>
    <w:p w14:paraId="617A081E" w14:textId="77777777" w:rsidR="00154989" w:rsidRDefault="00154989" w:rsidP="003725C1"/>
    <w:p w14:paraId="219644F0" w14:textId="75136879" w:rsidR="00154989" w:rsidRDefault="00154989" w:rsidP="003725C1">
      <w:r>
        <w:t xml:space="preserve">TD = </w:t>
      </w:r>
      <w:r w:rsidR="00967BD6">
        <w:tab/>
      </w:r>
      <w:r>
        <w:t>D-tiden</w:t>
      </w:r>
      <w:r w:rsidR="00B14469">
        <w:t xml:space="preserve"> = </w:t>
      </w:r>
      <w:r w:rsidR="009A6843">
        <w:t>10 sek</w:t>
      </w:r>
      <w:r w:rsidR="00DF0126">
        <w:t>.</w:t>
      </w:r>
    </w:p>
    <w:p w14:paraId="64E0B158" w14:textId="2457F08A" w:rsidR="00FB7142" w:rsidRDefault="00FB7142" w:rsidP="003725C1"/>
    <w:p w14:paraId="5CB3B187" w14:textId="2374AEE6" w:rsidR="00FB7142" w:rsidRDefault="00FB7142" w:rsidP="003725C1">
      <w:r>
        <w:t xml:space="preserve">TM_LAG = </w:t>
      </w:r>
      <w:r w:rsidR="00967BD6">
        <w:tab/>
      </w:r>
      <w:r>
        <w:t xml:space="preserve">der </w:t>
      </w:r>
      <w:r w:rsidR="00B14469">
        <w:t>er</w:t>
      </w:r>
      <w:r>
        <w:t>f</w:t>
      </w:r>
      <w:r w:rsidR="00B14469">
        <w:t>a</w:t>
      </w:r>
      <w:r>
        <w:t xml:space="preserve">ringsvist sætte til </w:t>
      </w:r>
      <w:r w:rsidR="00B14469">
        <w:t>1/5 af TD</w:t>
      </w:r>
      <w:r w:rsidR="009A6843">
        <w:t xml:space="preserve"> = 2 sek</w:t>
      </w:r>
      <w:r w:rsidR="006B7832">
        <w:t>.</w:t>
      </w:r>
    </w:p>
    <w:p w14:paraId="1CDF7418" w14:textId="77777777" w:rsidR="00154989" w:rsidRDefault="00154989" w:rsidP="003725C1"/>
    <w:p w14:paraId="43758C71" w14:textId="0AA2764C" w:rsidR="00154989" w:rsidRDefault="00154989" w:rsidP="003725C1">
      <w:r>
        <w:t>LM</w:t>
      </w:r>
      <w:r w:rsidR="00DF0126">
        <w:t>N</w:t>
      </w:r>
      <w:r>
        <w:t>_PER = Udgangssignal, der overføres til det analoge output</w:t>
      </w:r>
      <w:r w:rsidR="000551B3">
        <w:t xml:space="preserve"> QW4</w:t>
      </w:r>
      <w:r>
        <w:t>.</w:t>
      </w:r>
    </w:p>
    <w:p w14:paraId="0F99AF15" w14:textId="77777777" w:rsidR="00154989" w:rsidRDefault="00154989" w:rsidP="003725C1"/>
    <w:p w14:paraId="1FBB0C73" w14:textId="77777777" w:rsidR="00154989" w:rsidRDefault="00154989" w:rsidP="003725C1"/>
    <w:p w14:paraId="2E4437AC" w14:textId="02D22181" w:rsidR="00CD0FD0" w:rsidRDefault="0063326D" w:rsidP="0063326D">
      <w:r w:rsidRPr="0063326D">
        <w:t>Siemens FB41 C</w:t>
      </w:r>
      <w:r>
        <w:t>ON</w:t>
      </w:r>
      <w:r w:rsidR="00CD0FD0">
        <w:t>T</w:t>
      </w:r>
      <w:r w:rsidRPr="0063326D">
        <w:t>_C regulatorer, følger denne</w:t>
      </w:r>
      <w:r w:rsidR="00054C64">
        <w:t xml:space="preserve"> regulator</w:t>
      </w:r>
      <w:r w:rsidR="00C302E9" w:rsidRPr="0063326D">
        <w:t>ligning</w:t>
      </w:r>
      <w:r w:rsidR="00CD0FD0">
        <w:t>:</w:t>
      </w:r>
    </w:p>
    <w:p w14:paraId="410CEFA6" w14:textId="72EDF65B" w:rsidR="00CD0FD0" w:rsidRDefault="00CD0FD0" w:rsidP="0063326D"/>
    <w:p w14:paraId="2E10F8DF" w14:textId="7EE92547" w:rsidR="00CD0FD0" w:rsidRDefault="00203879" w:rsidP="0063326D">
      <w:r w:rsidRPr="00AC383A">
        <w:rPr>
          <w:noProof/>
        </w:rPr>
        <w:drawing>
          <wp:inline distT="0" distB="0" distL="0" distR="0" wp14:anchorId="40ECAD4A" wp14:editId="692BE619">
            <wp:extent cx="3425036" cy="383101"/>
            <wp:effectExtent l="0" t="0" r="4445" b="0"/>
            <wp:docPr id="950" name="Billed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3465556" cy="387633"/>
                    </a:xfrm>
                    <a:prstGeom prst="rect">
                      <a:avLst/>
                    </a:prstGeom>
                    <a:noFill/>
                    <a:ln>
                      <a:noFill/>
                    </a:ln>
                  </pic:spPr>
                </pic:pic>
              </a:graphicData>
            </a:graphic>
          </wp:inline>
        </w:drawing>
      </w:r>
    </w:p>
    <w:p w14:paraId="396BFC77" w14:textId="77777777" w:rsidR="00CD0FD0" w:rsidRDefault="00CD0FD0" w:rsidP="0063326D"/>
    <w:p w14:paraId="17C90671" w14:textId="428B03E5" w:rsidR="0063326D" w:rsidRPr="0063326D" w:rsidRDefault="00054C64" w:rsidP="0063326D">
      <w:r>
        <w:t>Det betyder</w:t>
      </w:r>
      <w:r w:rsidR="006B7832">
        <w:t>,</w:t>
      </w:r>
      <w:r>
        <w:t xml:space="preserve"> at</w:t>
      </w:r>
      <w:r w:rsidR="0063326D" w:rsidRPr="0063326D">
        <w:t xml:space="preserve"> værdier beregnet </w:t>
      </w:r>
      <w:r w:rsidR="008E47F0" w:rsidRPr="0063326D">
        <w:t>med Z</w:t>
      </w:r>
      <w:r w:rsidR="008E47F0">
        <w:t xml:space="preserve"> </w:t>
      </w:r>
      <w:r w:rsidR="0063326D" w:rsidRPr="0063326D">
        <w:t>&amp;</w:t>
      </w:r>
      <w:r w:rsidR="008E47F0">
        <w:t xml:space="preserve"> </w:t>
      </w:r>
      <w:r w:rsidR="0063326D" w:rsidRPr="0063326D">
        <w:t>N</w:t>
      </w:r>
      <w:r w:rsidR="006B7832">
        <w:t>,</w:t>
      </w:r>
      <w:r w:rsidR="0063326D" w:rsidRPr="0063326D">
        <w:t xml:space="preserve"> </w:t>
      </w:r>
      <w:r w:rsidR="008E47F0">
        <w:t>kan</w:t>
      </w:r>
      <w:r w:rsidR="0063326D" w:rsidRPr="0063326D">
        <w:t xml:space="preserve"> bruges direkte. </w:t>
      </w:r>
    </w:p>
    <w:p w14:paraId="65D95C2F" w14:textId="77777777" w:rsidR="00154989" w:rsidRDefault="00154989" w:rsidP="003725C1"/>
    <w:p w14:paraId="5EB2710E" w14:textId="77777777" w:rsidR="00D00391" w:rsidRDefault="00D00391" w:rsidP="003725C1">
      <w:pPr>
        <w:rPr>
          <w:rFonts w:eastAsia="MS Mincho"/>
        </w:rPr>
      </w:pPr>
    </w:p>
    <w:p w14:paraId="7EA81B32" w14:textId="77777777" w:rsidR="00D00391" w:rsidRDefault="00D00391" w:rsidP="003725C1">
      <w:pPr>
        <w:rPr>
          <w:rFonts w:eastAsia="MS Mincho"/>
        </w:rPr>
      </w:pPr>
    </w:p>
    <w:p w14:paraId="122849B3" w14:textId="77777777" w:rsidR="00D00391" w:rsidRDefault="00D00391" w:rsidP="003725C1">
      <w:pPr>
        <w:rPr>
          <w:rFonts w:eastAsia="MS Mincho"/>
        </w:rPr>
      </w:pPr>
    </w:p>
    <w:p w14:paraId="2EA0074F" w14:textId="77777777" w:rsidR="00D00391" w:rsidRDefault="00D00391" w:rsidP="003725C1"/>
    <w:p w14:paraId="52439B33" w14:textId="55102F09" w:rsidR="00FA454D" w:rsidRPr="008034E3" w:rsidRDefault="00B074E3" w:rsidP="00B074E3">
      <w:pPr>
        <w:pStyle w:val="titel"/>
        <w:rPr>
          <w:lang w:val="en-US"/>
        </w:rPr>
      </w:pPr>
      <w:r w:rsidRPr="00DC6C21">
        <w:rPr>
          <w:lang w:val="en-US"/>
        </w:rPr>
        <w:br w:type="page"/>
      </w:r>
      <w:bookmarkStart w:id="63" w:name="_Toc125371757"/>
      <w:r w:rsidR="00A53D75" w:rsidRPr="008034E3">
        <w:rPr>
          <w:lang w:val="en-US"/>
        </w:rPr>
        <w:lastRenderedPageBreak/>
        <w:t>PID</w:t>
      </w:r>
      <w:r w:rsidR="00C12B68">
        <w:rPr>
          <w:lang w:val="en-US"/>
        </w:rPr>
        <w:t>-regulator</w:t>
      </w:r>
      <w:r w:rsidR="00672C08">
        <w:rPr>
          <w:lang w:val="en-US"/>
        </w:rPr>
        <w:t xml:space="preserve"> </w:t>
      </w:r>
      <w:r w:rsidR="00A53D75" w:rsidRPr="008034E3">
        <w:rPr>
          <w:lang w:val="en-US"/>
        </w:rPr>
        <w:t xml:space="preserve">Compact </w:t>
      </w:r>
      <w:r w:rsidR="000C22BF" w:rsidRPr="008034E3">
        <w:rPr>
          <w:lang w:val="en-US"/>
        </w:rPr>
        <w:t xml:space="preserve">S7-1200 </w:t>
      </w:r>
      <w:r w:rsidR="00A53D75" w:rsidRPr="008034E3">
        <w:rPr>
          <w:lang w:val="en-US"/>
        </w:rPr>
        <w:t>og 1500</w:t>
      </w:r>
      <w:bookmarkEnd w:id="63"/>
    </w:p>
    <w:p w14:paraId="52F977ED" w14:textId="506657D2" w:rsidR="00F10F74" w:rsidRPr="004060A8" w:rsidRDefault="00F10F74" w:rsidP="002C4888">
      <w:pPr>
        <w:pStyle w:val="hovedpunkt"/>
      </w:pPr>
      <w:r w:rsidRPr="004060A8">
        <w:t>PID Compact</w:t>
      </w:r>
    </w:p>
    <w:p w14:paraId="477AA812" w14:textId="77777777" w:rsidR="00F10F74" w:rsidRDefault="00F10F74" w:rsidP="002C4888">
      <w:pPr>
        <w:pStyle w:val="underpunkt"/>
      </w:pPr>
      <w:r>
        <w:t>Proces Regulatorer</w:t>
      </w:r>
    </w:p>
    <w:p w14:paraId="55545C76" w14:textId="77777777" w:rsidR="00A21D5D" w:rsidRDefault="00F10F74" w:rsidP="002C4888">
      <w:r w:rsidRPr="00D97C02">
        <w:t>I et lukket reguleringssystem, hvor der er en tilbagekobling af måleværdien af den størrelse</w:t>
      </w:r>
      <w:r w:rsidR="006B7832">
        <w:t>,</w:t>
      </w:r>
      <w:r w:rsidRPr="00D97C02">
        <w:t xml:space="preserve"> der skal reguleres</w:t>
      </w:r>
      <w:r w:rsidR="006B7832">
        <w:t>,</w:t>
      </w:r>
      <w:r w:rsidRPr="00D97C02">
        <w:t xml:space="preserve"> </w:t>
      </w:r>
      <w:r w:rsidR="006B7832">
        <w:t>s</w:t>
      </w:r>
      <w:r w:rsidRPr="00D97C02">
        <w:t xml:space="preserve">er man brugen af softregulatorer i PLC’er. </w:t>
      </w:r>
    </w:p>
    <w:p w14:paraId="11FC9EFF" w14:textId="77777777" w:rsidR="00A21D5D" w:rsidRDefault="00A21D5D" w:rsidP="002C4888"/>
    <w:p w14:paraId="2D5F27E4" w14:textId="01BB857C" w:rsidR="00A21D5D" w:rsidRDefault="00F10F74" w:rsidP="002C4888">
      <w:r w:rsidRPr="00D97C02">
        <w:t xml:space="preserve">Brugen af softregulatorer i programmer har </w:t>
      </w:r>
      <w:r w:rsidR="00410451">
        <w:t xml:space="preserve">den </w:t>
      </w:r>
      <w:r w:rsidRPr="00D97C02">
        <w:t>fordel</w:t>
      </w:r>
      <w:r w:rsidR="00410451">
        <w:t xml:space="preserve">, at det skaber </w:t>
      </w:r>
      <w:r w:rsidRPr="00D97C02">
        <w:t xml:space="preserve">overblik. Man kan simpelt og billigt have flere </w:t>
      </w:r>
      <w:r w:rsidR="00410451">
        <w:t xml:space="preserve">regulatorer </w:t>
      </w:r>
      <w:r w:rsidRPr="00D97C02">
        <w:t xml:space="preserve">i et program og </w:t>
      </w:r>
      <w:r w:rsidR="00410451">
        <w:t xml:space="preserve">skal </w:t>
      </w:r>
      <w:r w:rsidRPr="00D97C02">
        <w:t xml:space="preserve">ikke udføre fortrådning mellem dem. </w:t>
      </w:r>
    </w:p>
    <w:p w14:paraId="7A3EE3C2" w14:textId="77777777" w:rsidR="00A21D5D" w:rsidRDefault="00A21D5D" w:rsidP="002C4888"/>
    <w:p w14:paraId="541CE827" w14:textId="386E4AF8" w:rsidR="00A21D5D" w:rsidRDefault="00F10F74" w:rsidP="002C4888">
      <w:r w:rsidRPr="00D97C02">
        <w:t>Brugerfladen kan være mere overskuelig</w:t>
      </w:r>
      <w:r w:rsidR="004B2F1E">
        <w:t>,</w:t>
      </w:r>
      <w:r w:rsidRPr="00D97C02">
        <w:t xml:space="preserve"> da der kan indgå idriftsættelse gennem programmeringsværktøjet. </w:t>
      </w:r>
    </w:p>
    <w:p w14:paraId="0D40C03D" w14:textId="77777777" w:rsidR="00A21D5D" w:rsidRDefault="00A21D5D" w:rsidP="002C4888"/>
    <w:p w14:paraId="478EA6BC" w14:textId="2FA5F8A6" w:rsidR="00F10F74" w:rsidRPr="00D97C02" w:rsidRDefault="00F10F74" w:rsidP="002C4888">
      <w:r w:rsidRPr="00D97C02">
        <w:t>Begrænsningen kan ligge i fysiske indgange</w:t>
      </w:r>
      <w:r w:rsidR="004B2F1E">
        <w:t>,</w:t>
      </w:r>
      <w:r w:rsidRPr="00D97C02">
        <w:t xml:space="preserve"> som kan løses med udvidelse</w:t>
      </w:r>
      <w:r w:rsidR="004B2F1E">
        <w:t>s</w:t>
      </w:r>
      <w:r w:rsidRPr="00D97C02">
        <w:t>moduler.</w:t>
      </w:r>
    </w:p>
    <w:p w14:paraId="68A7E8D2" w14:textId="77777777" w:rsidR="00A21D5D" w:rsidRDefault="00A21D5D" w:rsidP="002C4888"/>
    <w:p w14:paraId="469F5F3A" w14:textId="476AD631" w:rsidR="00F10F74" w:rsidRPr="00A23B53" w:rsidRDefault="00F10F74" w:rsidP="002C4888">
      <w:r w:rsidRPr="00D97C02">
        <w:t>PID Compact har seks forskellige driftstilstande.</w:t>
      </w:r>
    </w:p>
    <w:p w14:paraId="6B15013F" w14:textId="296DE768" w:rsidR="00F10F74" w:rsidRPr="00A23B53" w:rsidRDefault="00F10F74" w:rsidP="002C4888">
      <w:r>
        <w:t>Driftstilstande</w:t>
      </w:r>
      <w:r w:rsidRPr="00A23B53">
        <w:t>:</w:t>
      </w:r>
    </w:p>
    <w:p w14:paraId="1FDDAB2D" w14:textId="77777777" w:rsidR="00F10F74" w:rsidRPr="00A23B53" w:rsidRDefault="00F10F74" w:rsidP="006A19B5">
      <w:pPr>
        <w:numPr>
          <w:ilvl w:val="0"/>
          <w:numId w:val="70"/>
        </w:numPr>
      </w:pPr>
      <w:r>
        <w:t>Inactive</w:t>
      </w:r>
    </w:p>
    <w:p w14:paraId="15FC965F" w14:textId="77777777" w:rsidR="00F10F74" w:rsidRPr="00A23B53" w:rsidRDefault="00F10F74" w:rsidP="006A19B5">
      <w:pPr>
        <w:numPr>
          <w:ilvl w:val="0"/>
          <w:numId w:val="70"/>
        </w:numPr>
      </w:pPr>
      <w:r>
        <w:t>Pretuning</w:t>
      </w:r>
    </w:p>
    <w:p w14:paraId="162176C2" w14:textId="77777777" w:rsidR="00F10F74" w:rsidRPr="00A23B53" w:rsidRDefault="00F10F74" w:rsidP="006A19B5">
      <w:pPr>
        <w:numPr>
          <w:ilvl w:val="0"/>
          <w:numId w:val="70"/>
        </w:numPr>
      </w:pPr>
      <w:r>
        <w:t>Fine tuning</w:t>
      </w:r>
    </w:p>
    <w:p w14:paraId="1CD5A574" w14:textId="77777777" w:rsidR="00F10F74" w:rsidRPr="00A23B53" w:rsidRDefault="00F10F74" w:rsidP="006A19B5">
      <w:pPr>
        <w:numPr>
          <w:ilvl w:val="0"/>
          <w:numId w:val="70"/>
        </w:numPr>
      </w:pPr>
      <w:r>
        <w:t>Automatic mode</w:t>
      </w:r>
    </w:p>
    <w:p w14:paraId="4B3916BA" w14:textId="77777777" w:rsidR="00F10F74" w:rsidRPr="00A23B53" w:rsidRDefault="00F10F74" w:rsidP="006A19B5">
      <w:pPr>
        <w:numPr>
          <w:ilvl w:val="0"/>
          <w:numId w:val="70"/>
        </w:numPr>
      </w:pPr>
      <w:r>
        <w:t>Manual mode</w:t>
      </w:r>
    </w:p>
    <w:p w14:paraId="6829B143" w14:textId="77777777" w:rsidR="00F10F74" w:rsidRPr="001F1087" w:rsidRDefault="00F10F74" w:rsidP="006A19B5">
      <w:pPr>
        <w:numPr>
          <w:ilvl w:val="0"/>
          <w:numId w:val="70"/>
        </w:numPr>
        <w:rPr>
          <w:lang w:val="en-US"/>
        </w:rPr>
      </w:pPr>
      <w:r w:rsidRPr="001F1087">
        <w:rPr>
          <w:lang w:val="en-US"/>
        </w:rPr>
        <w:t>Substitute output value with e</w:t>
      </w:r>
      <w:r>
        <w:rPr>
          <w:lang w:val="en-US"/>
        </w:rPr>
        <w:t>rror monitoring</w:t>
      </w:r>
    </w:p>
    <w:p w14:paraId="2282536C" w14:textId="2F3F4F2D" w:rsidR="00F10F74" w:rsidRDefault="00203879" w:rsidP="00F10F74">
      <w:pPr>
        <w:keepNext/>
        <w:widowControl w:val="0"/>
        <w:jc w:val="center"/>
      </w:pPr>
      <w:r>
        <w:rPr>
          <w:noProof/>
        </w:rPr>
        <w:drawing>
          <wp:inline distT="0" distB="0" distL="0" distR="0" wp14:anchorId="1B405AAC" wp14:editId="30A7C50D">
            <wp:extent cx="2633345" cy="2684780"/>
            <wp:effectExtent l="0" t="0" r="0" b="0"/>
            <wp:docPr id="416" name="Billed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80">
                      <a:extLst>
                        <a:ext uri="{28A0092B-C50C-407E-A947-70E740481C1C}">
                          <a14:useLocalDpi xmlns:a14="http://schemas.microsoft.com/office/drawing/2010/main" val="0"/>
                        </a:ext>
                      </a:extLst>
                    </a:blip>
                    <a:srcRect b="3654"/>
                    <a:stretch>
                      <a:fillRect/>
                    </a:stretch>
                  </pic:blipFill>
                  <pic:spPr bwMode="auto">
                    <a:xfrm>
                      <a:off x="0" y="0"/>
                      <a:ext cx="2633345" cy="2684780"/>
                    </a:xfrm>
                    <a:prstGeom prst="rect">
                      <a:avLst/>
                    </a:prstGeom>
                    <a:noFill/>
                    <a:ln>
                      <a:noFill/>
                    </a:ln>
                  </pic:spPr>
                </pic:pic>
              </a:graphicData>
            </a:graphic>
          </wp:inline>
        </w:drawing>
      </w:r>
    </w:p>
    <w:p w14:paraId="605518FA" w14:textId="13C9C4BB" w:rsidR="00F10F74" w:rsidRPr="00D97C02" w:rsidRDefault="00F10F74" w:rsidP="00CB5DD1">
      <w:pPr>
        <w:pStyle w:val="underpunkt"/>
      </w:pPr>
      <w:r w:rsidRPr="00BE1F68">
        <w:br w:type="page"/>
      </w:r>
      <w:r w:rsidRPr="00D97C02">
        <w:lastRenderedPageBreak/>
        <w:t>PID-algoritme</w:t>
      </w:r>
    </w:p>
    <w:p w14:paraId="3BAC1925" w14:textId="4B49C6FC" w:rsidR="00F10F74" w:rsidRDefault="00F10F74" w:rsidP="00CB5DD1">
      <w:r w:rsidRPr="00D97C02">
        <w:t>Algoritmen for Siemens PID Compact softregulator er beskrevet nedenfor. Man kan se proportional forstærkning er trukket uden for parentesen og påvirker alle tre led proportionalt. Dette betyder</w:t>
      </w:r>
      <w:r w:rsidR="004B2F1E">
        <w:t>, at</w:t>
      </w:r>
      <w:r w:rsidRPr="00D97C02">
        <w:t xml:space="preserve"> vi har en standar</w:t>
      </w:r>
      <w:r w:rsidR="004B2F1E">
        <w:t>d</w:t>
      </w:r>
      <w:r w:rsidRPr="00D97C02">
        <w:t>koblet PID</w:t>
      </w:r>
      <w:r w:rsidR="004B2F1E">
        <w:t>-</w:t>
      </w:r>
      <w:r w:rsidRPr="00D97C02">
        <w:t>regulator</w:t>
      </w:r>
      <w:r>
        <w:t xml:space="preserve">, hvor </w:t>
      </w:r>
      <w:r w:rsidRPr="0063326D">
        <w:t>værdier beregnet med Z</w:t>
      </w:r>
      <w:r>
        <w:t xml:space="preserve"> </w:t>
      </w:r>
      <w:r w:rsidRPr="0063326D">
        <w:t>&amp;</w:t>
      </w:r>
      <w:r>
        <w:t xml:space="preserve"> </w:t>
      </w:r>
      <w:r w:rsidRPr="0063326D">
        <w:t xml:space="preserve">N </w:t>
      </w:r>
      <w:r>
        <w:t>kan</w:t>
      </w:r>
      <w:r w:rsidRPr="0063326D">
        <w:t xml:space="preserve"> bruges direkte</w:t>
      </w:r>
      <w:r>
        <w:t>.</w:t>
      </w:r>
      <w:r w:rsidRPr="00D97C02">
        <w:br/>
      </w:r>
      <w:r w:rsidRPr="00D97C02">
        <w:br/>
        <w:t>De forskellige variabler</w:t>
      </w:r>
      <w:r w:rsidR="004B2F1E">
        <w:t>,</w:t>
      </w:r>
      <w:r w:rsidRPr="00D97C02">
        <w:t xml:space="preserve"> som ikke er PID</w:t>
      </w:r>
      <w:r w:rsidR="004B2F1E">
        <w:t>-</w:t>
      </w:r>
      <w:r w:rsidRPr="00D97C02">
        <w:t>parametrene</w:t>
      </w:r>
      <w:r w:rsidR="004B2F1E">
        <w:t>,</w:t>
      </w:r>
      <w:r w:rsidRPr="00D97C02">
        <w:t xml:space="preserve"> kan indstille</w:t>
      </w:r>
      <w:r w:rsidR="00A21D5D">
        <w:t>s</w:t>
      </w:r>
      <w:r w:rsidRPr="00D97C02">
        <w:t xml:space="preserve"> af regulatorens autotuner eller manuelt.</w:t>
      </w:r>
    </w:p>
    <w:p w14:paraId="544D709D" w14:textId="43DDD2D5" w:rsidR="00F10F74" w:rsidRPr="00F10F74" w:rsidRDefault="00203879" w:rsidP="00CB5DD1">
      <m:oMathPara>
        <m:oMath>
          <m:r>
            <w:rPr>
              <w:rFonts w:ascii="Cambria Math" w:hAnsi="Cambria Math" w:cs="Times New Roman"/>
              <w:sz w:val="24"/>
              <w:szCs w:val="24"/>
            </w:rPr>
            <m:t>y=</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P</m:t>
              </m:r>
            </m:sub>
          </m:sSub>
          <m:d>
            <m:dPr>
              <m:begChr m:val="["/>
              <m:endChr m:val="]"/>
              <m:ctrlPr>
                <w:rPr>
                  <w:rFonts w:ascii="Cambria Math" w:hAnsi="Cambria Math" w:cs="Times New Roman"/>
                  <w:i/>
                  <w:sz w:val="24"/>
                  <w:szCs w:val="24"/>
                </w:rPr>
              </m:ctrlPr>
            </m:dPr>
            <m:e>
              <m:d>
                <m:dPr>
                  <m:ctrlPr>
                    <w:rPr>
                      <w:rFonts w:ascii="Cambria Math" w:hAnsi="Cambria Math" w:cs="Times New Roman"/>
                      <w:i/>
                      <w:sz w:val="24"/>
                      <w:szCs w:val="24"/>
                    </w:rPr>
                  </m:ctrlPr>
                </m:dPr>
                <m:e>
                  <m:r>
                    <w:rPr>
                      <w:rFonts w:ascii="Cambria Math" w:hAnsi="Cambria Math" w:cs="Times New Roman"/>
                      <w:sz w:val="24"/>
                      <w:szCs w:val="24"/>
                    </w:rPr>
                    <m:t>b∙w-x</m:t>
                  </m:r>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1</m:t>
                  </m:r>
                </m:num>
                <m:den>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I</m:t>
                      </m:r>
                    </m:sub>
                  </m:sSub>
                  <m:r>
                    <w:rPr>
                      <w:rFonts w:ascii="Cambria Math" w:hAnsi="Cambria Math" w:cs="Times New Roman"/>
                      <w:sz w:val="24"/>
                      <w:szCs w:val="24"/>
                    </w:rPr>
                    <m:t>∙s</m:t>
                  </m:r>
                </m:den>
              </m:f>
              <m:d>
                <m:dPr>
                  <m:ctrlPr>
                    <w:rPr>
                      <w:rFonts w:ascii="Cambria Math" w:hAnsi="Cambria Math" w:cs="Times New Roman"/>
                      <w:i/>
                      <w:sz w:val="24"/>
                      <w:szCs w:val="24"/>
                    </w:rPr>
                  </m:ctrlPr>
                </m:dPr>
                <m:e>
                  <m:r>
                    <w:rPr>
                      <w:rFonts w:ascii="Cambria Math" w:hAnsi="Cambria Math" w:cs="Times New Roman"/>
                      <w:sz w:val="24"/>
                      <w:szCs w:val="24"/>
                    </w:rPr>
                    <m:t>w-x</m:t>
                  </m:r>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D</m:t>
                      </m:r>
                    </m:sub>
                  </m:sSub>
                  <m:r>
                    <w:rPr>
                      <w:rFonts w:ascii="Cambria Math" w:hAnsi="Cambria Math" w:cs="Times New Roman"/>
                      <w:sz w:val="24"/>
                      <w:szCs w:val="24"/>
                    </w:rPr>
                    <m:t>∙s</m:t>
                  </m:r>
                </m:num>
                <m:den>
                  <m:r>
                    <w:rPr>
                      <w:rFonts w:ascii="Cambria Math" w:hAnsi="Cambria Math" w:cs="Times New Roman"/>
                      <w:sz w:val="24"/>
                      <w:szCs w:val="24"/>
                    </w:rPr>
                    <m:t>a∙</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D</m:t>
                      </m:r>
                    </m:sub>
                  </m:sSub>
                  <m:r>
                    <w:rPr>
                      <w:rFonts w:ascii="Cambria Math" w:hAnsi="Cambria Math" w:cs="Times New Roman"/>
                      <w:sz w:val="24"/>
                      <w:szCs w:val="24"/>
                    </w:rPr>
                    <m:t>∙s+1</m:t>
                  </m:r>
                </m:den>
              </m:f>
              <m:d>
                <m:dPr>
                  <m:ctrlPr>
                    <w:rPr>
                      <w:rFonts w:ascii="Cambria Math" w:hAnsi="Cambria Math" w:cs="Times New Roman"/>
                      <w:i/>
                      <w:sz w:val="24"/>
                      <w:szCs w:val="24"/>
                    </w:rPr>
                  </m:ctrlPr>
                </m:dPr>
                <m:e>
                  <m:r>
                    <w:rPr>
                      <w:rFonts w:ascii="Cambria Math" w:hAnsi="Cambria Math" w:cs="Times New Roman"/>
                      <w:sz w:val="24"/>
                      <w:szCs w:val="24"/>
                    </w:rPr>
                    <m:t>c∙w-x</m:t>
                  </m:r>
                </m:e>
              </m:d>
            </m:e>
          </m:d>
          <m:r>
            <m:rPr>
              <m:sty m:val="p"/>
            </m:rPr>
            <w:br/>
          </m:r>
        </m:oMath>
      </m:oMathPara>
    </w:p>
    <w:p w14:paraId="39E61E83" w14:textId="77777777" w:rsidR="00F10F74" w:rsidRDefault="00F10F74" w:rsidP="00CB5DD1">
      <w:r>
        <w:t>y:</w:t>
      </w:r>
      <w:r>
        <w:tab/>
        <w:t>Output værdi af PID-algoritme</w:t>
      </w:r>
    </w:p>
    <w:p w14:paraId="4C2D5B82" w14:textId="77777777" w:rsidR="00F10F74" w:rsidRPr="008034E3" w:rsidRDefault="00F10F74" w:rsidP="00CB5DD1">
      <w:pPr>
        <w:rPr>
          <w:lang w:val="en-US"/>
        </w:rPr>
      </w:pPr>
      <w:r w:rsidRPr="008034E3">
        <w:rPr>
          <w:lang w:val="en-US"/>
        </w:rPr>
        <w:t>K</w:t>
      </w:r>
      <w:r w:rsidRPr="008034E3">
        <w:rPr>
          <w:vertAlign w:val="subscript"/>
          <w:lang w:val="en-US"/>
        </w:rPr>
        <w:t>P</w:t>
      </w:r>
      <w:r w:rsidRPr="008034E3">
        <w:rPr>
          <w:lang w:val="en-US"/>
        </w:rPr>
        <w:t>:</w:t>
      </w:r>
      <w:r w:rsidRPr="008034E3">
        <w:rPr>
          <w:lang w:val="en-US"/>
        </w:rPr>
        <w:tab/>
        <w:t>Proportional forstærkning</w:t>
      </w:r>
    </w:p>
    <w:p w14:paraId="031C74DB" w14:textId="77777777" w:rsidR="00F10F74" w:rsidRPr="008034E3" w:rsidRDefault="00F10F74" w:rsidP="00CB5DD1">
      <w:pPr>
        <w:rPr>
          <w:lang w:val="en-US"/>
        </w:rPr>
      </w:pPr>
      <w:r w:rsidRPr="008034E3">
        <w:rPr>
          <w:lang w:val="en-US"/>
        </w:rPr>
        <w:t>s:</w:t>
      </w:r>
      <w:r w:rsidRPr="008034E3">
        <w:rPr>
          <w:lang w:val="en-US"/>
        </w:rPr>
        <w:tab/>
        <w:t>Laplace operator</w:t>
      </w:r>
    </w:p>
    <w:p w14:paraId="75BB94E0" w14:textId="77777777" w:rsidR="00F10F74" w:rsidRDefault="00F10F74" w:rsidP="00CB5DD1">
      <w:r>
        <w:t>b:</w:t>
      </w:r>
      <w:r>
        <w:tab/>
        <w:t>Proportional koefficient</w:t>
      </w:r>
    </w:p>
    <w:p w14:paraId="384B52BC" w14:textId="77777777" w:rsidR="00F10F74" w:rsidRDefault="00F10F74" w:rsidP="00CB5DD1">
      <w:r>
        <w:t>w:</w:t>
      </w:r>
      <w:r>
        <w:tab/>
        <w:t>Setpoint</w:t>
      </w:r>
    </w:p>
    <w:p w14:paraId="3CB1BC5B" w14:textId="17198161" w:rsidR="00F10F74" w:rsidRDefault="00F10F74" w:rsidP="00CB5DD1">
      <w:r>
        <w:t>x:</w:t>
      </w:r>
      <w:r>
        <w:tab/>
        <w:t>Procesværdi</w:t>
      </w:r>
    </w:p>
    <w:p w14:paraId="0993C288" w14:textId="77777777" w:rsidR="00F10F74" w:rsidRDefault="00F10F74" w:rsidP="00CB5DD1">
      <w:r>
        <w:t>T</w:t>
      </w:r>
      <w:r w:rsidRPr="005D6D50">
        <w:rPr>
          <w:vertAlign w:val="subscript"/>
        </w:rPr>
        <w:t>I</w:t>
      </w:r>
      <w:r>
        <w:t>:</w:t>
      </w:r>
      <w:r>
        <w:tab/>
        <w:t>Integraltid</w:t>
      </w:r>
    </w:p>
    <w:p w14:paraId="049A9C39" w14:textId="77777777" w:rsidR="00F10F74" w:rsidRDefault="00F10F74" w:rsidP="00CB5DD1">
      <w:r>
        <w:t>a:</w:t>
      </w:r>
      <w:r>
        <w:tab/>
        <w:t>Differentieltid forsinkelseskoefficient</w:t>
      </w:r>
    </w:p>
    <w:p w14:paraId="3A67EEC1" w14:textId="77777777" w:rsidR="00F10F74" w:rsidRDefault="00F10F74" w:rsidP="00CB5DD1">
      <w:r>
        <w:t>T</w:t>
      </w:r>
      <w:r w:rsidRPr="00B60259">
        <w:rPr>
          <w:vertAlign w:val="subscript"/>
        </w:rPr>
        <w:t>D</w:t>
      </w:r>
      <w:r>
        <w:t>:</w:t>
      </w:r>
      <w:r>
        <w:tab/>
        <w:t>Differentieltid</w:t>
      </w:r>
    </w:p>
    <w:p w14:paraId="403F36DC" w14:textId="1873BFB9" w:rsidR="00F10F74" w:rsidRDefault="00F10F74" w:rsidP="00CB5DD1">
      <w:r>
        <w:t>c:</w:t>
      </w:r>
      <w:r>
        <w:tab/>
        <w:t>Differentiel koefficient</w:t>
      </w:r>
    </w:p>
    <w:p w14:paraId="2B8ED4EE" w14:textId="55984B02" w:rsidR="00532140" w:rsidRDefault="00532140" w:rsidP="00CB5DD1"/>
    <w:p w14:paraId="2B15A2E3" w14:textId="47998E80" w:rsidR="00F10F74" w:rsidRPr="00772730" w:rsidRDefault="00F10F74" w:rsidP="00CB5DD1">
      <w:r w:rsidRPr="00772730">
        <w:t>Blokdiagrammet for algoritmen viser</w:t>
      </w:r>
      <w:r w:rsidR="004B2F1E">
        <w:t>,</w:t>
      </w:r>
      <w:r w:rsidRPr="00772730">
        <w:t xml:space="preserve"> at der er indbygget en anti windup</w:t>
      </w:r>
      <w:r w:rsidR="00410451">
        <w:t>-funktion</w:t>
      </w:r>
      <w:r w:rsidRPr="00772730">
        <w:t xml:space="preserve"> i integralblokken. Dette er for at modvirke over</w:t>
      </w:r>
      <w:r w:rsidR="004B2F1E">
        <w:t>-</w:t>
      </w:r>
      <w:r w:rsidRPr="00772730">
        <w:t xml:space="preserve"> eller undersving efter store trinændringer på </w:t>
      </w:r>
      <w:r w:rsidR="00CB5DD1" w:rsidRPr="00772730">
        <w:t>procesværdien</w:t>
      </w:r>
      <w:r w:rsidRPr="00772730">
        <w:t xml:space="preserve"> PV. </w:t>
      </w:r>
    </w:p>
    <w:p w14:paraId="7816B993" w14:textId="561EC9BD" w:rsidR="00F10F74" w:rsidRDefault="00F10F74" w:rsidP="00CB5DD1">
      <w:r w:rsidRPr="00772730">
        <w:t>Det er også muligt at se de to vægtninger af P</w:t>
      </w:r>
      <w:r w:rsidR="004B2F1E">
        <w:t>-</w:t>
      </w:r>
      <w:r w:rsidRPr="00772730">
        <w:t xml:space="preserve"> og D</w:t>
      </w:r>
      <w:r w:rsidR="004B2F1E">
        <w:t>-</w:t>
      </w:r>
      <w:r w:rsidRPr="00772730">
        <w:t xml:space="preserve">leddene (b, c). Disse </w:t>
      </w:r>
      <w:r w:rsidR="00CB5DD1" w:rsidRPr="00772730">
        <w:t>fungerer</w:t>
      </w:r>
      <w:r w:rsidRPr="00772730">
        <w:t xml:space="preserve"> på samme måde som Proportional forstærkningen.</w:t>
      </w:r>
    </w:p>
    <w:p w14:paraId="60DEDE39" w14:textId="77777777" w:rsidR="00CB5DD1" w:rsidRPr="00772730" w:rsidRDefault="00CB5DD1" w:rsidP="00CB5DD1"/>
    <w:p w14:paraId="1ADA37D0" w14:textId="4DF6959D" w:rsidR="00F10F74" w:rsidRPr="00772730" w:rsidRDefault="00203879" w:rsidP="00CB5DD1">
      <w:r>
        <w:rPr>
          <w:noProof/>
        </w:rPr>
        <w:drawing>
          <wp:inline distT="0" distB="0" distL="0" distR="0" wp14:anchorId="2FFE3CD6" wp14:editId="7947AE4C">
            <wp:extent cx="4286885" cy="2574925"/>
            <wp:effectExtent l="0" t="0" r="0" b="0"/>
            <wp:docPr id="418" name="Billed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4286885" cy="2574925"/>
                    </a:xfrm>
                    <a:prstGeom prst="rect">
                      <a:avLst/>
                    </a:prstGeom>
                    <a:noFill/>
                    <a:ln>
                      <a:noFill/>
                    </a:ln>
                  </pic:spPr>
                </pic:pic>
              </a:graphicData>
            </a:graphic>
          </wp:inline>
        </w:drawing>
      </w:r>
    </w:p>
    <w:p w14:paraId="71347346" w14:textId="77777777" w:rsidR="00CB5DD1" w:rsidRDefault="00CB5DD1" w:rsidP="00CB5DD1"/>
    <w:p w14:paraId="36F9F871" w14:textId="008F37D5" w:rsidR="00F10F74" w:rsidRDefault="00F10F74" w:rsidP="00CB5DD1">
      <w:pPr>
        <w:rPr>
          <w:highlight w:val="yellow"/>
        </w:rPr>
      </w:pPr>
      <w:r w:rsidRPr="00772730">
        <w:t>Som default skal Anti windup blive resat</w:t>
      </w:r>
      <w:r w:rsidR="004B2F1E">
        <w:t>,</w:t>
      </w:r>
      <w:r w:rsidRPr="00772730">
        <w:t xml:space="preserve"> når regulatoren går fra Inactive til </w:t>
      </w:r>
      <w:r w:rsidR="004B2F1E">
        <w:t>A</w:t>
      </w:r>
      <w:r w:rsidRPr="00772730">
        <w:t>utomatic mode. Hvis den aktuelle værdi er lavere end SP</w:t>
      </w:r>
      <w:r w:rsidR="004B2F1E">
        <w:t>,</w:t>
      </w:r>
      <w:r w:rsidRPr="00772730">
        <w:t xml:space="preserve"> vil outputtet stige. Dette er uafhængigt af proportional</w:t>
      </w:r>
      <w:r w:rsidR="00CB5DD1">
        <w:t>-</w:t>
      </w:r>
      <w:r w:rsidRPr="00772730">
        <w:t xml:space="preserve">vægtningen og </w:t>
      </w:r>
      <w:r w:rsidR="00F305EA" w:rsidRPr="00772730">
        <w:t>r</w:t>
      </w:r>
      <w:r w:rsidR="00F305EA" w:rsidRPr="00CA4B65">
        <w:t>egulerings</w:t>
      </w:r>
      <w:r w:rsidR="00F305EA">
        <w:t>-</w:t>
      </w:r>
      <w:r w:rsidR="00F305EA" w:rsidRPr="00CA4B65">
        <w:t>differensen</w:t>
      </w:r>
      <w:r w:rsidR="00532140">
        <w:t>.</w:t>
      </w:r>
    </w:p>
    <w:p w14:paraId="1ED89ED5" w14:textId="098E77E0" w:rsidR="00F10F74" w:rsidRDefault="00F10F74" w:rsidP="00F10F74">
      <w:r>
        <w:lastRenderedPageBreak/>
        <w:t xml:space="preserve">Blokdiagrammet for regulatoren er vist </w:t>
      </w:r>
      <w:r w:rsidR="003B6FBC">
        <w:t>nedenfor</w:t>
      </w:r>
      <w:r>
        <w:t>. I denne opstilling benyttes de marker</w:t>
      </w:r>
      <w:r w:rsidR="004B2F1E">
        <w:t>er</w:t>
      </w:r>
      <w:r>
        <w:t>e</w:t>
      </w:r>
      <w:r w:rsidR="004B2F1E">
        <w:t>de</w:t>
      </w:r>
      <w:r>
        <w:t xml:space="preserve"> funktioner.</w:t>
      </w:r>
    </w:p>
    <w:p w14:paraId="0E385313" w14:textId="4712F5B3" w:rsidR="005D367C" w:rsidRDefault="005D367C" w:rsidP="00F10F74"/>
    <w:p w14:paraId="3D68B715" w14:textId="77777777" w:rsidR="005D367C" w:rsidRPr="00087F8F" w:rsidRDefault="005D367C" w:rsidP="00F10F74"/>
    <w:p w14:paraId="775201DB" w14:textId="3A0BF819" w:rsidR="00F10F74" w:rsidRPr="00132F2C" w:rsidRDefault="00203879" w:rsidP="005D367C">
      <w:pPr>
        <w:ind w:left="0"/>
        <w:rPr>
          <w:lang w:val="en-US"/>
        </w:rPr>
      </w:pPr>
      <w:r>
        <w:rPr>
          <w:noProof/>
        </w:rPr>
        <mc:AlternateContent>
          <mc:Choice Requires="wps">
            <w:drawing>
              <wp:anchor distT="0" distB="0" distL="114300" distR="114300" simplePos="0" relativeHeight="251732480" behindDoc="0" locked="0" layoutInCell="1" allowOverlap="1" wp14:anchorId="67BDA4E1" wp14:editId="7391C3A8">
                <wp:simplePos x="0" y="0"/>
                <wp:positionH relativeFrom="column">
                  <wp:posOffset>7620</wp:posOffset>
                </wp:positionH>
                <wp:positionV relativeFrom="paragraph">
                  <wp:posOffset>4445</wp:posOffset>
                </wp:positionV>
                <wp:extent cx="2099310" cy="707390"/>
                <wp:effectExtent l="0" t="0" r="0" b="0"/>
                <wp:wrapNone/>
                <wp:docPr id="481" name="Afrundet rektangel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9310" cy="70739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CA07FD1" id="Afrundet rektangel 48" o:spid="_x0000_s1026" style="position:absolute;margin-left:.6pt;margin-top:.35pt;width:165.3pt;height:55.7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" filled="f" strokecolor="red" strokeweight="1.5pt">
                <v:stroke joinstyle="miter"/>
                <v:path arrowok="t"/>
              </v:roundrect>
            </w:pict>
          </mc:Fallback>
        </mc:AlternateContent>
      </w:r>
      <w:r>
        <w:rPr>
          <w:noProof/>
        </w:rPr>
        <mc:AlternateContent>
          <mc:Choice Requires="wps">
            <w:drawing>
              <wp:anchor distT="0" distB="0" distL="114300" distR="114300" simplePos="0" relativeHeight="251735552" behindDoc="0" locked="0" layoutInCell="1" allowOverlap="1" wp14:anchorId="58E90837" wp14:editId="72B92921">
                <wp:simplePos x="0" y="0"/>
                <wp:positionH relativeFrom="column">
                  <wp:posOffset>2350135</wp:posOffset>
                </wp:positionH>
                <wp:positionV relativeFrom="paragraph">
                  <wp:posOffset>2170430</wp:posOffset>
                </wp:positionV>
                <wp:extent cx="172085" cy="166370"/>
                <wp:effectExtent l="0" t="0" r="0" b="5080"/>
                <wp:wrapNone/>
                <wp:docPr id="480" name="Ellips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085" cy="166370"/>
                        </a:xfrm>
                        <a:prstGeom prst="ellipse">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5721E14" id="Ellipse 51" o:spid="_x0000_s1026" style="position:absolute;margin-left:185.05pt;margin-top:170.9pt;width:13.55pt;height:13.1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" filled="f" strokecolor="red" strokeweight="1.5pt">
                <v:stroke joinstyle="miter"/>
                <v:path arrowok="t"/>
              </v:oval>
            </w:pict>
          </mc:Fallback>
        </mc:AlternateContent>
      </w:r>
      <w:r>
        <w:rPr>
          <w:noProof/>
        </w:rPr>
        <mc:AlternateContent>
          <mc:Choice Requires="wps">
            <w:drawing>
              <wp:anchor distT="0" distB="0" distL="114300" distR="114300" simplePos="0" relativeHeight="251734528" behindDoc="0" locked="0" layoutInCell="1" allowOverlap="1" wp14:anchorId="3F734797" wp14:editId="54972FEA">
                <wp:simplePos x="0" y="0"/>
                <wp:positionH relativeFrom="column">
                  <wp:posOffset>2298700</wp:posOffset>
                </wp:positionH>
                <wp:positionV relativeFrom="paragraph">
                  <wp:posOffset>363855</wp:posOffset>
                </wp:positionV>
                <wp:extent cx="172085" cy="166370"/>
                <wp:effectExtent l="0" t="0" r="0" b="5080"/>
                <wp:wrapNone/>
                <wp:docPr id="479" name="Ellips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085" cy="166370"/>
                        </a:xfrm>
                        <a:prstGeom prst="ellipse">
                          <a:avLst/>
                        </a:prstGeom>
                        <a:noFill/>
                        <a:ln w="19050" cap="flat" cmpd="sng" algn="ctr">
                          <a:solidFill>
                            <a:srgbClr val="FF0000"/>
                          </a:solidFill>
                          <a:prstDash val="solid"/>
                          <a:miter lim="800000"/>
                        </a:ln>
                        <a:effectLst/>
                      </wps:spPr>
                      <wps:txbx>
                        <w:txbxContent>
                          <w:p w14:paraId="720C0A71" w14:textId="77777777" w:rsidR="00F10F74" w:rsidRDefault="00F10F74" w:rsidP="00F10F74">
                            <w:pPr>
                              <w:jc w:val="center"/>
                            </w:pPr>
                            <w:r>
                              <w:t>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F734797" id="Ellipse 50" o:spid="_x0000_s1255" style="position:absolute;margin-left:181pt;margin-top:28.65pt;width:13.55pt;height:13.1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" filled="f" strokecolor="red" strokeweight="1.5pt">
                <v:stroke joinstyle="miter"/>
                <v:path arrowok="t"/>
                <v:textbox>
                  <w:txbxContent>
                    <w:p w14:paraId="720C0A71" w14:textId="77777777" w:rsidR="00F10F74" w:rsidRDefault="00F10F74" w:rsidP="00F10F74">
                      <w:pPr>
                        <w:jc w:val="center"/>
                      </w:pPr>
                      <w:r>
                        <w:t>v</w:t>
                      </w:r>
                    </w:p>
                  </w:txbxContent>
                </v:textbox>
              </v:oval>
            </w:pict>
          </mc:Fallback>
        </mc:AlternateContent>
      </w:r>
      <w:r>
        <w:rPr>
          <w:noProof/>
        </w:rPr>
        <mc:AlternateContent>
          <mc:Choice Requires="wps">
            <w:drawing>
              <wp:anchor distT="0" distB="0" distL="114300" distR="114300" simplePos="0" relativeHeight="251733504" behindDoc="0" locked="0" layoutInCell="1" allowOverlap="1" wp14:anchorId="437F63A1" wp14:editId="1D496822">
                <wp:simplePos x="0" y="0"/>
                <wp:positionH relativeFrom="column">
                  <wp:posOffset>2937510</wp:posOffset>
                </wp:positionH>
                <wp:positionV relativeFrom="paragraph">
                  <wp:posOffset>2795270</wp:posOffset>
                </wp:positionV>
                <wp:extent cx="3133090" cy="731520"/>
                <wp:effectExtent l="0" t="0" r="0" b="0"/>
                <wp:wrapNone/>
                <wp:docPr id="478" name="Afrundet rektangel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3090" cy="73152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E5F4425" id="Afrundet rektangel 49" o:spid="_x0000_s1026" style="position:absolute;margin-left:231.3pt;margin-top:220.1pt;width:246.7pt;height:57.6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" filled="f" strokecolor="red" strokeweight="1.5pt">
                <v:stroke joinstyle="miter"/>
                <v:path arrowok="t"/>
              </v:roundrect>
            </w:pict>
          </mc:Fallback>
        </mc:AlternateContent>
      </w:r>
      <w:r>
        <w:rPr>
          <w:noProof/>
        </w:rPr>
        <w:drawing>
          <wp:inline distT="0" distB="0" distL="0" distR="0" wp14:anchorId="36117527" wp14:editId="623342F3">
            <wp:extent cx="6115685" cy="4133215"/>
            <wp:effectExtent l="0" t="0" r="0" b="0"/>
            <wp:docPr id="419" name="Billed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15685" cy="4133215"/>
                    </a:xfrm>
                    <a:prstGeom prst="rect">
                      <a:avLst/>
                    </a:prstGeom>
                    <a:noFill/>
                    <a:ln>
                      <a:noFill/>
                    </a:ln>
                  </pic:spPr>
                </pic:pic>
              </a:graphicData>
            </a:graphic>
          </wp:inline>
        </w:drawing>
      </w:r>
    </w:p>
    <w:p w14:paraId="2042A324" w14:textId="034E57A8" w:rsidR="00CD3345" w:rsidRDefault="00E52FE9" w:rsidP="00CD3345">
      <w:pPr>
        <w:pStyle w:val="hovedpunkt"/>
        <w:rPr>
          <w:lang w:eastAsia="en-US"/>
        </w:rPr>
      </w:pPr>
      <w:r w:rsidRPr="00CD3345">
        <w:br w:type="page"/>
      </w:r>
      <w:r w:rsidR="00CD3345" w:rsidRPr="00CD3345">
        <w:rPr>
          <w:lang w:eastAsia="en-US"/>
        </w:rPr>
        <w:lastRenderedPageBreak/>
        <w:t>Hardware &amp; Organization block</w:t>
      </w:r>
    </w:p>
    <w:p w14:paraId="6F8589AA" w14:textId="77777777" w:rsidR="00034A21" w:rsidRPr="00CD3345" w:rsidRDefault="00034A21" w:rsidP="00CD3345">
      <w:pPr>
        <w:pStyle w:val="hovedpunkt"/>
        <w:rPr>
          <w:lang w:eastAsia="en-US"/>
        </w:rPr>
      </w:pPr>
    </w:p>
    <w:p w14:paraId="0BD9CA38" w14:textId="10264D73" w:rsidR="00CD3345" w:rsidRDefault="00CD3345" w:rsidP="00CD3345">
      <w:pPr>
        <w:rPr>
          <w:rFonts w:eastAsia="Calibri"/>
          <w:lang w:eastAsia="en-US"/>
        </w:rPr>
      </w:pPr>
      <w:r w:rsidRPr="00CD3345">
        <w:rPr>
          <w:rFonts w:eastAsia="Calibri"/>
          <w:lang w:eastAsia="en-US"/>
        </w:rPr>
        <w:t>Fremgangen nedenfor viser</w:t>
      </w:r>
      <w:r w:rsidR="004B2F1E">
        <w:rPr>
          <w:rFonts w:eastAsia="Calibri"/>
          <w:lang w:eastAsia="en-US"/>
        </w:rPr>
        <w:t>,</w:t>
      </w:r>
      <w:r w:rsidRPr="00CD3345">
        <w:rPr>
          <w:rFonts w:eastAsia="Calibri"/>
          <w:lang w:eastAsia="en-US"/>
        </w:rPr>
        <w:t xml:space="preserve"> hvordan periferien kan sættes op til regulatoren. </w:t>
      </w:r>
    </w:p>
    <w:p w14:paraId="37797133" w14:textId="7ADDACDF" w:rsidR="00CD3345" w:rsidRPr="00CD3345" w:rsidRDefault="00CD3345" w:rsidP="00CD3345">
      <w:pPr>
        <w:rPr>
          <w:rFonts w:eastAsia="Calibri"/>
          <w:lang w:eastAsia="en-US"/>
        </w:rPr>
      </w:pPr>
      <w:r w:rsidRPr="00CD3345">
        <w:rPr>
          <w:rFonts w:eastAsia="Calibri"/>
          <w:lang w:eastAsia="en-US"/>
        </w:rPr>
        <w:t>Samtidig</w:t>
      </w:r>
      <w:r w:rsidR="004B2F1E">
        <w:rPr>
          <w:rFonts w:eastAsia="Calibri"/>
          <w:lang w:eastAsia="en-US"/>
        </w:rPr>
        <w:t>t</w:t>
      </w:r>
      <w:r w:rsidRPr="00CD3345">
        <w:rPr>
          <w:rFonts w:eastAsia="Calibri"/>
          <w:lang w:eastAsia="en-US"/>
        </w:rPr>
        <w:t xml:space="preserve"> er </w:t>
      </w:r>
      <w:r w:rsidR="004B2F1E">
        <w:rPr>
          <w:rFonts w:eastAsia="Calibri"/>
          <w:lang w:eastAsia="en-US"/>
        </w:rPr>
        <w:t xml:space="preserve">det </w:t>
      </w:r>
      <w:r w:rsidRPr="00CD3345">
        <w:rPr>
          <w:rFonts w:eastAsia="Calibri"/>
          <w:lang w:eastAsia="en-US"/>
        </w:rPr>
        <w:t>vist</w:t>
      </w:r>
      <w:r w:rsidR="004B2F1E">
        <w:rPr>
          <w:rFonts w:eastAsia="Calibri"/>
          <w:lang w:eastAsia="en-US"/>
        </w:rPr>
        <w:t>,</w:t>
      </w:r>
      <w:r w:rsidRPr="00CD3345">
        <w:rPr>
          <w:rFonts w:eastAsia="Calibri"/>
          <w:lang w:eastAsia="en-US"/>
        </w:rPr>
        <w:t xml:space="preserve"> hvor regulatoren skal blive kaldt i programmet.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4178"/>
        <w:gridCol w:w="5012"/>
      </w:tblGrid>
      <w:tr w:rsidR="0072331A" w:rsidRPr="00CD3345" w14:paraId="623A2061" w14:textId="77777777" w:rsidTr="0072331A">
        <w:tc>
          <w:tcPr>
            <w:tcW w:w="699" w:type="dxa"/>
            <w:tcBorders>
              <w:bottom w:val="single" w:sz="12" w:space="0" w:color="auto"/>
            </w:tcBorders>
            <w:shd w:val="clear" w:color="auto" w:fill="D9D9D9"/>
            <w:vAlign w:val="center"/>
          </w:tcPr>
          <w:p w14:paraId="48F87231" w14:textId="77777777" w:rsidR="00CD3345" w:rsidRPr="0072331A" w:rsidRDefault="00CD3345" w:rsidP="0072331A">
            <w:pPr>
              <w:ind w:left="0"/>
              <w:jc w:val="center"/>
              <w:rPr>
                <w:rFonts w:eastAsia="Calibri"/>
                <w:lang w:eastAsia="en-US"/>
              </w:rPr>
            </w:pPr>
            <w:r w:rsidRPr="0072331A">
              <w:rPr>
                <w:rFonts w:eastAsia="Calibri"/>
                <w:lang w:eastAsia="en-US"/>
              </w:rPr>
              <w:t>Nr.</w:t>
            </w:r>
          </w:p>
        </w:tc>
        <w:tc>
          <w:tcPr>
            <w:tcW w:w="4178" w:type="dxa"/>
            <w:tcBorders>
              <w:bottom w:val="single" w:sz="12" w:space="0" w:color="auto"/>
            </w:tcBorders>
            <w:shd w:val="clear" w:color="auto" w:fill="D9D9D9"/>
            <w:vAlign w:val="center"/>
          </w:tcPr>
          <w:p w14:paraId="7E419245" w14:textId="77777777" w:rsidR="00CD3345" w:rsidRPr="0072331A" w:rsidRDefault="00CD3345" w:rsidP="0072331A">
            <w:pPr>
              <w:ind w:left="0"/>
              <w:jc w:val="center"/>
              <w:rPr>
                <w:rFonts w:eastAsia="Calibri"/>
                <w:lang w:eastAsia="en-US"/>
              </w:rPr>
            </w:pPr>
            <w:r w:rsidRPr="0072331A">
              <w:rPr>
                <w:rFonts w:eastAsia="Calibri"/>
                <w:lang w:eastAsia="en-US"/>
              </w:rPr>
              <w:t>Handling</w:t>
            </w:r>
          </w:p>
        </w:tc>
        <w:tc>
          <w:tcPr>
            <w:tcW w:w="5012" w:type="dxa"/>
            <w:tcBorders>
              <w:bottom w:val="single" w:sz="12" w:space="0" w:color="auto"/>
            </w:tcBorders>
            <w:shd w:val="clear" w:color="auto" w:fill="D9D9D9"/>
            <w:vAlign w:val="center"/>
          </w:tcPr>
          <w:p w14:paraId="3495646B" w14:textId="77777777" w:rsidR="00CD3345" w:rsidRPr="0072331A" w:rsidRDefault="00CD3345" w:rsidP="0072331A">
            <w:pPr>
              <w:ind w:left="0"/>
              <w:jc w:val="center"/>
              <w:rPr>
                <w:rFonts w:eastAsia="Calibri"/>
                <w:lang w:eastAsia="en-US"/>
              </w:rPr>
            </w:pPr>
            <w:r w:rsidRPr="0072331A">
              <w:rPr>
                <w:rFonts w:eastAsia="Calibri"/>
                <w:lang w:eastAsia="en-US"/>
              </w:rPr>
              <w:t>Note</w:t>
            </w:r>
          </w:p>
        </w:tc>
      </w:tr>
      <w:tr w:rsidR="00CD3345" w:rsidRPr="00CD3345" w14:paraId="2FEF4C16" w14:textId="77777777" w:rsidTr="0072331A">
        <w:tc>
          <w:tcPr>
            <w:tcW w:w="699" w:type="dxa"/>
            <w:tcBorders>
              <w:top w:val="single" w:sz="12" w:space="0" w:color="auto"/>
            </w:tcBorders>
            <w:shd w:val="clear" w:color="auto" w:fill="auto"/>
          </w:tcPr>
          <w:p w14:paraId="6AF91C53" w14:textId="77777777" w:rsidR="00CD3345" w:rsidRPr="0072331A" w:rsidRDefault="00CD3345" w:rsidP="0072331A">
            <w:pPr>
              <w:ind w:left="0"/>
              <w:rPr>
                <w:rFonts w:eastAsia="Calibri"/>
                <w:lang w:eastAsia="en-US"/>
              </w:rPr>
            </w:pPr>
            <w:r w:rsidRPr="0072331A">
              <w:rPr>
                <w:rFonts w:eastAsia="Calibri"/>
                <w:lang w:eastAsia="en-US"/>
              </w:rPr>
              <w:t>1.</w:t>
            </w:r>
          </w:p>
        </w:tc>
        <w:tc>
          <w:tcPr>
            <w:tcW w:w="4178" w:type="dxa"/>
            <w:tcBorders>
              <w:top w:val="single" w:sz="12" w:space="0" w:color="auto"/>
            </w:tcBorders>
            <w:shd w:val="clear" w:color="auto" w:fill="auto"/>
          </w:tcPr>
          <w:p w14:paraId="71C09C5A" w14:textId="63AF3DC9" w:rsidR="00CD3345" w:rsidRPr="0072331A" w:rsidRDefault="00CD3345" w:rsidP="0072331A">
            <w:pPr>
              <w:ind w:left="0"/>
              <w:rPr>
                <w:rFonts w:eastAsia="Calibri"/>
                <w:lang w:eastAsia="en-US"/>
              </w:rPr>
            </w:pPr>
            <w:r w:rsidRPr="0072331A">
              <w:rPr>
                <w:rFonts w:eastAsia="Calibri"/>
                <w:lang w:eastAsia="en-US"/>
              </w:rPr>
              <w:br/>
              <w:t>Åbn device configuration til CPU</w:t>
            </w:r>
            <w:r w:rsidR="004B2F1E">
              <w:rPr>
                <w:rFonts w:eastAsia="Calibri"/>
                <w:lang w:eastAsia="en-US"/>
              </w:rPr>
              <w:t>-</w:t>
            </w:r>
            <w:r w:rsidRPr="0072331A">
              <w:rPr>
                <w:rFonts w:eastAsia="Calibri"/>
                <w:lang w:eastAsia="en-US"/>
              </w:rPr>
              <w:t>opsætningen.</w:t>
            </w:r>
          </w:p>
        </w:tc>
        <w:tc>
          <w:tcPr>
            <w:tcW w:w="5012" w:type="dxa"/>
            <w:tcBorders>
              <w:top w:val="single" w:sz="12" w:space="0" w:color="auto"/>
            </w:tcBorders>
            <w:shd w:val="clear" w:color="auto" w:fill="auto"/>
          </w:tcPr>
          <w:p w14:paraId="053B20CF" w14:textId="77777777" w:rsidR="00CD3345" w:rsidRPr="0072331A" w:rsidRDefault="00CD3345" w:rsidP="0072331A">
            <w:pPr>
              <w:ind w:left="0"/>
              <w:rPr>
                <w:rFonts w:eastAsia="Calibri"/>
                <w:lang w:eastAsia="en-US"/>
              </w:rPr>
            </w:pPr>
          </w:p>
          <w:p w14:paraId="48665F45" w14:textId="48605D71" w:rsidR="00CD3345" w:rsidRPr="0072331A" w:rsidRDefault="00203879" w:rsidP="0072331A">
            <w:pPr>
              <w:ind w:left="0"/>
              <w:jc w:val="center"/>
              <w:rPr>
                <w:rFonts w:eastAsia="Calibri"/>
                <w:lang w:eastAsia="en-US"/>
              </w:rPr>
            </w:pPr>
            <w:r>
              <w:rPr>
                <w:rFonts w:eastAsia="Calibri"/>
                <w:noProof/>
                <w:lang w:eastAsia="en-US"/>
              </w:rPr>
              <mc:AlternateContent>
                <mc:Choice Requires="wps">
                  <w:drawing>
                    <wp:anchor distT="0" distB="0" distL="114300" distR="114300" simplePos="0" relativeHeight="251744768" behindDoc="0" locked="0" layoutInCell="1" allowOverlap="1" wp14:anchorId="7FC5C393" wp14:editId="4E164BA2">
                      <wp:simplePos x="0" y="0"/>
                      <wp:positionH relativeFrom="column">
                        <wp:posOffset>485140</wp:posOffset>
                      </wp:positionH>
                      <wp:positionV relativeFrom="paragraph">
                        <wp:posOffset>708025</wp:posOffset>
                      </wp:positionV>
                      <wp:extent cx="1398905" cy="198120"/>
                      <wp:effectExtent l="0" t="0" r="0" b="0"/>
                      <wp:wrapNone/>
                      <wp:docPr id="477" name="Afrundet rektangel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8905" cy="19812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0F86201" id="Afrundet rektangel 30" o:spid="_x0000_s1026" style="position:absolute;margin-left:38.2pt;margin-top:55.75pt;width:110.15pt;height:15.6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" filled="f" strokecolor="red" strokeweight="1.5pt">
                      <v:stroke joinstyle="miter"/>
                      <v:path arrowok="t"/>
                    </v:roundrect>
                  </w:pict>
                </mc:Fallback>
              </mc:AlternateContent>
            </w:r>
            <w:r>
              <w:rPr>
                <w:noProof/>
              </w:rPr>
              <w:drawing>
                <wp:inline distT="0" distB="0" distL="0" distR="0" wp14:anchorId="2A88FD8D" wp14:editId="33C148D0">
                  <wp:extent cx="2684780" cy="1082675"/>
                  <wp:effectExtent l="0" t="0" r="0" b="0"/>
                  <wp:docPr id="420" name="Billed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684780" cy="1082675"/>
                          </a:xfrm>
                          <a:prstGeom prst="rect">
                            <a:avLst/>
                          </a:prstGeom>
                          <a:noFill/>
                          <a:ln>
                            <a:noFill/>
                          </a:ln>
                        </pic:spPr>
                      </pic:pic>
                    </a:graphicData>
                  </a:graphic>
                </wp:inline>
              </w:drawing>
            </w:r>
          </w:p>
          <w:p w14:paraId="1A61AB24" w14:textId="77777777" w:rsidR="00CD3345" w:rsidRPr="0072331A" w:rsidRDefault="00CD3345" w:rsidP="0072331A">
            <w:pPr>
              <w:ind w:left="0"/>
              <w:rPr>
                <w:rFonts w:eastAsia="Calibri"/>
                <w:lang w:eastAsia="en-US"/>
              </w:rPr>
            </w:pPr>
          </w:p>
        </w:tc>
      </w:tr>
      <w:tr w:rsidR="00CD3345" w:rsidRPr="00CD3345" w14:paraId="784E7F6E" w14:textId="77777777" w:rsidTr="0072331A">
        <w:tc>
          <w:tcPr>
            <w:tcW w:w="699" w:type="dxa"/>
            <w:shd w:val="clear" w:color="auto" w:fill="auto"/>
          </w:tcPr>
          <w:p w14:paraId="0A46B0D3" w14:textId="77777777" w:rsidR="00CD3345" w:rsidRPr="0072331A" w:rsidRDefault="00CD3345" w:rsidP="0072331A">
            <w:pPr>
              <w:ind w:left="0"/>
              <w:rPr>
                <w:rFonts w:eastAsia="Calibri"/>
                <w:lang w:eastAsia="en-US"/>
              </w:rPr>
            </w:pPr>
            <w:r w:rsidRPr="0072331A">
              <w:rPr>
                <w:rFonts w:eastAsia="Calibri"/>
                <w:lang w:eastAsia="en-US"/>
              </w:rPr>
              <w:t>2.</w:t>
            </w:r>
          </w:p>
        </w:tc>
        <w:tc>
          <w:tcPr>
            <w:tcW w:w="4178" w:type="dxa"/>
            <w:shd w:val="clear" w:color="auto" w:fill="auto"/>
          </w:tcPr>
          <w:p w14:paraId="54FA5768" w14:textId="066E057C" w:rsidR="00CD3345" w:rsidRPr="0072331A" w:rsidRDefault="00CD3345" w:rsidP="0072331A">
            <w:pPr>
              <w:ind w:left="0"/>
              <w:rPr>
                <w:rFonts w:eastAsia="Calibri"/>
                <w:lang w:eastAsia="en-US"/>
              </w:rPr>
            </w:pPr>
            <w:r w:rsidRPr="0072331A">
              <w:rPr>
                <w:rFonts w:eastAsia="Calibri"/>
                <w:lang w:eastAsia="en-US"/>
              </w:rPr>
              <w:br/>
              <w:t>Til denne opsætning bliver der brugt en CPU 1214C med et SM1234 AI/AQ og et Signal board AQ.</w:t>
            </w:r>
            <w:r w:rsidRPr="0072331A">
              <w:rPr>
                <w:rFonts w:eastAsia="Calibri"/>
                <w:lang w:eastAsia="en-US"/>
              </w:rPr>
              <w:br/>
            </w:r>
            <w:r w:rsidRPr="0072331A">
              <w:rPr>
                <w:rFonts w:eastAsia="Calibri"/>
                <w:lang w:eastAsia="en-US"/>
              </w:rPr>
              <w:br/>
              <w:t>Feedback</w:t>
            </w:r>
            <w:r w:rsidR="004B2F1E">
              <w:rPr>
                <w:rFonts w:eastAsia="Calibri"/>
                <w:lang w:eastAsia="en-US"/>
              </w:rPr>
              <w:t>-</w:t>
            </w:r>
            <w:r w:rsidRPr="0072331A">
              <w:rPr>
                <w:rFonts w:eastAsia="Calibri"/>
                <w:lang w:eastAsia="en-US"/>
              </w:rPr>
              <w:t>signaler er et 4 – 20[mA] og outputsignalet er et 4 – 20[mA].</w:t>
            </w:r>
          </w:p>
        </w:tc>
        <w:tc>
          <w:tcPr>
            <w:tcW w:w="5012" w:type="dxa"/>
            <w:shd w:val="clear" w:color="auto" w:fill="auto"/>
          </w:tcPr>
          <w:p w14:paraId="22F818EF" w14:textId="77777777" w:rsidR="00CD3345" w:rsidRPr="0072331A" w:rsidRDefault="00CD3345" w:rsidP="0072331A">
            <w:pPr>
              <w:ind w:left="0"/>
              <w:rPr>
                <w:rFonts w:eastAsia="Calibri"/>
                <w:lang w:eastAsia="en-US"/>
              </w:rPr>
            </w:pPr>
          </w:p>
          <w:p w14:paraId="22E14EBC" w14:textId="43E4E045" w:rsidR="00CD3345" w:rsidRPr="0072331A" w:rsidRDefault="00203879" w:rsidP="0072331A">
            <w:pPr>
              <w:ind w:left="0"/>
              <w:rPr>
                <w:rFonts w:eastAsia="Calibri"/>
                <w:lang w:eastAsia="en-US"/>
              </w:rPr>
            </w:pPr>
            <w:r>
              <w:rPr>
                <w:noProof/>
              </w:rPr>
              <w:drawing>
                <wp:inline distT="0" distB="0" distL="0" distR="0" wp14:anchorId="1FAA1AE9" wp14:editId="35EB9B4F">
                  <wp:extent cx="2540066" cy="1997075"/>
                  <wp:effectExtent l="0" t="0" r="0" b="3175"/>
                  <wp:docPr id="421" name="Billed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rotWithShape="1">
                          <a:blip r:embed="rId584">
                            <a:extLst>
                              <a:ext uri="{28A0092B-C50C-407E-A947-70E740481C1C}">
                                <a14:useLocalDpi xmlns:a14="http://schemas.microsoft.com/office/drawing/2010/main" val="0"/>
                              </a:ext>
                            </a:extLst>
                          </a:blip>
                          <a:srcRect l="11873"/>
                          <a:stretch/>
                        </pic:blipFill>
                        <pic:spPr bwMode="auto">
                          <a:xfrm>
                            <a:off x="0" y="0"/>
                            <a:ext cx="2540066" cy="1997075"/>
                          </a:xfrm>
                          <a:prstGeom prst="rect">
                            <a:avLst/>
                          </a:prstGeom>
                          <a:noFill/>
                          <a:ln>
                            <a:noFill/>
                          </a:ln>
                          <a:extLst>
                            <a:ext uri="{53640926-AAD7-44D8-BBD7-CCE9431645EC}">
                              <a14:shadowObscured xmlns:a14="http://schemas.microsoft.com/office/drawing/2010/main"/>
                            </a:ext>
                          </a:extLst>
                        </pic:spPr>
                      </pic:pic>
                    </a:graphicData>
                  </a:graphic>
                </wp:inline>
              </w:drawing>
            </w:r>
          </w:p>
          <w:p w14:paraId="389647D5" w14:textId="77777777" w:rsidR="00CD3345" w:rsidRPr="0072331A" w:rsidRDefault="00CD3345" w:rsidP="0072331A">
            <w:pPr>
              <w:ind w:left="0"/>
              <w:rPr>
                <w:rFonts w:eastAsia="Calibri"/>
                <w:lang w:eastAsia="en-US"/>
              </w:rPr>
            </w:pPr>
          </w:p>
        </w:tc>
      </w:tr>
      <w:tr w:rsidR="00CD3345" w:rsidRPr="00CD3345" w14:paraId="2E52613A" w14:textId="77777777" w:rsidTr="0072331A">
        <w:tc>
          <w:tcPr>
            <w:tcW w:w="699" w:type="dxa"/>
            <w:shd w:val="clear" w:color="auto" w:fill="auto"/>
          </w:tcPr>
          <w:p w14:paraId="767BA2FB" w14:textId="77777777" w:rsidR="00CD3345" w:rsidRPr="0072331A" w:rsidRDefault="00CD3345" w:rsidP="0072331A">
            <w:pPr>
              <w:ind w:left="0"/>
              <w:rPr>
                <w:rFonts w:eastAsia="Calibri"/>
                <w:lang w:eastAsia="en-US"/>
              </w:rPr>
            </w:pPr>
            <w:r w:rsidRPr="0072331A">
              <w:rPr>
                <w:rFonts w:eastAsia="Calibri"/>
                <w:lang w:eastAsia="en-US"/>
              </w:rPr>
              <w:t>3.</w:t>
            </w:r>
          </w:p>
        </w:tc>
        <w:tc>
          <w:tcPr>
            <w:tcW w:w="4178" w:type="dxa"/>
            <w:shd w:val="clear" w:color="auto" w:fill="auto"/>
          </w:tcPr>
          <w:p w14:paraId="0028797D" w14:textId="69314FE7" w:rsidR="00CD3345" w:rsidRPr="0072331A" w:rsidRDefault="00CD3345" w:rsidP="0072331A">
            <w:pPr>
              <w:ind w:left="0"/>
              <w:rPr>
                <w:rFonts w:eastAsia="Calibri"/>
                <w:lang w:eastAsia="en-US"/>
              </w:rPr>
            </w:pPr>
            <w:r w:rsidRPr="0072331A">
              <w:rPr>
                <w:rFonts w:eastAsia="Calibri"/>
                <w:lang w:eastAsia="en-US"/>
              </w:rPr>
              <w:br/>
              <w:t xml:space="preserve">En </w:t>
            </w:r>
            <w:r w:rsidR="004B2F1E">
              <w:rPr>
                <w:rFonts w:eastAsia="Calibri"/>
                <w:lang w:eastAsia="en-US"/>
              </w:rPr>
              <w:t>2-</w:t>
            </w:r>
            <w:r w:rsidRPr="0072331A">
              <w:rPr>
                <w:rFonts w:eastAsia="Calibri"/>
                <w:lang w:eastAsia="en-US"/>
              </w:rPr>
              <w:t>tråd</w:t>
            </w:r>
            <w:r w:rsidR="004B2F1E">
              <w:rPr>
                <w:rFonts w:eastAsia="Calibri"/>
                <w:lang w:eastAsia="en-US"/>
              </w:rPr>
              <w:t>s</w:t>
            </w:r>
            <w:r w:rsidRPr="0072331A">
              <w:rPr>
                <w:rFonts w:eastAsia="Calibri"/>
                <w:lang w:eastAsia="en-US"/>
              </w:rPr>
              <w:t>strømforbindelse er monteret til SM</w:t>
            </w:r>
            <w:r w:rsidR="004B2F1E">
              <w:rPr>
                <w:rFonts w:eastAsia="Calibri"/>
                <w:lang w:eastAsia="en-US"/>
              </w:rPr>
              <w:t>-</w:t>
            </w:r>
            <w:r w:rsidRPr="0072331A">
              <w:rPr>
                <w:rFonts w:eastAsia="Calibri"/>
                <w:lang w:eastAsia="en-US"/>
              </w:rPr>
              <w:t>modulet på periferiindgang</w:t>
            </w:r>
            <w:r w:rsidR="00410451">
              <w:rPr>
                <w:rFonts w:eastAsia="Calibri"/>
                <w:lang w:eastAsia="en-US"/>
              </w:rPr>
              <w:t>en</w:t>
            </w:r>
            <w:r w:rsidRPr="0072331A">
              <w:rPr>
                <w:rFonts w:eastAsia="Calibri"/>
                <w:lang w:eastAsia="en-US"/>
              </w:rPr>
              <w:t xml:space="preserve"> </w:t>
            </w:r>
            <w:r w:rsidR="00410451">
              <w:rPr>
                <w:rFonts w:eastAsia="Calibri"/>
                <w:lang w:eastAsia="en-US"/>
              </w:rPr>
              <w:t>”</w:t>
            </w:r>
            <w:r w:rsidRPr="0072331A">
              <w:rPr>
                <w:rFonts w:eastAsia="Calibri"/>
                <w:lang w:eastAsia="en-US"/>
              </w:rPr>
              <w:t>kanal 0</w:t>
            </w:r>
            <w:r w:rsidR="00410451">
              <w:rPr>
                <w:rFonts w:eastAsia="Calibri"/>
                <w:lang w:eastAsia="en-US"/>
              </w:rPr>
              <w:t>”</w:t>
            </w:r>
            <w:r w:rsidRPr="0072331A">
              <w:rPr>
                <w:rFonts w:eastAsia="Calibri"/>
                <w:lang w:eastAsia="en-US"/>
              </w:rPr>
              <w:t xml:space="preserve"> </w:t>
            </w:r>
            <w:r w:rsidR="00410451">
              <w:rPr>
                <w:rFonts w:eastAsia="Calibri"/>
                <w:lang w:eastAsia="en-US"/>
              </w:rPr>
              <w:t xml:space="preserve">med </w:t>
            </w:r>
            <w:r w:rsidRPr="0072331A">
              <w:rPr>
                <w:rFonts w:eastAsia="Calibri"/>
                <w:lang w:eastAsia="en-US"/>
              </w:rPr>
              <w:t>adresse IW96.</w:t>
            </w:r>
            <w:r w:rsidRPr="0072331A">
              <w:rPr>
                <w:rFonts w:eastAsia="Calibri"/>
                <w:lang w:eastAsia="en-US"/>
              </w:rPr>
              <w:br/>
            </w:r>
            <w:r w:rsidRPr="0072331A">
              <w:rPr>
                <w:rFonts w:eastAsia="Calibri"/>
                <w:lang w:eastAsia="en-US"/>
              </w:rPr>
              <w:br/>
              <w:t xml:space="preserve">Der er ikke behov for at glatte signalet ud </w:t>
            </w:r>
            <w:r w:rsidR="00410451">
              <w:rPr>
                <w:rFonts w:eastAsia="Calibri"/>
                <w:lang w:eastAsia="en-US"/>
              </w:rPr>
              <w:t>med</w:t>
            </w:r>
            <w:r w:rsidRPr="0072331A">
              <w:rPr>
                <w:rFonts w:eastAsia="Calibri"/>
                <w:lang w:eastAsia="en-US"/>
              </w:rPr>
              <w:t xml:space="preserve"> ”Smoothing”</w:t>
            </w:r>
            <w:r w:rsidR="004B2F1E">
              <w:rPr>
                <w:rFonts w:eastAsia="Calibri"/>
                <w:lang w:eastAsia="en-US"/>
              </w:rPr>
              <w:t>-</w:t>
            </w:r>
            <w:r w:rsidRPr="0072331A">
              <w:rPr>
                <w:rFonts w:eastAsia="Calibri"/>
                <w:lang w:eastAsia="en-US"/>
              </w:rPr>
              <w:t>funktionen.</w:t>
            </w:r>
          </w:p>
        </w:tc>
        <w:tc>
          <w:tcPr>
            <w:tcW w:w="5012" w:type="dxa"/>
            <w:shd w:val="clear" w:color="auto" w:fill="auto"/>
          </w:tcPr>
          <w:p w14:paraId="2BC95F18" w14:textId="77777777" w:rsidR="00CD3345" w:rsidRPr="0072331A" w:rsidRDefault="00CD3345" w:rsidP="0072331A">
            <w:pPr>
              <w:ind w:left="0"/>
              <w:rPr>
                <w:rFonts w:eastAsia="Calibri"/>
                <w:lang w:eastAsia="en-US"/>
              </w:rPr>
            </w:pPr>
          </w:p>
          <w:p w14:paraId="6751D56A" w14:textId="1D41C0F7" w:rsidR="00CD3345" w:rsidRPr="0072331A" w:rsidRDefault="00203879" w:rsidP="0072331A">
            <w:pPr>
              <w:ind w:left="0"/>
              <w:rPr>
                <w:rFonts w:eastAsia="Calibri"/>
                <w:lang w:eastAsia="en-US"/>
              </w:rPr>
            </w:pPr>
            <w:r>
              <w:rPr>
                <w:noProof/>
              </w:rPr>
              <w:drawing>
                <wp:inline distT="0" distB="0" distL="0" distR="0" wp14:anchorId="799B15EF" wp14:editId="24243CEB">
                  <wp:extent cx="2882265" cy="1367790"/>
                  <wp:effectExtent l="0" t="0" r="0" b="0"/>
                  <wp:docPr id="422" name="Billed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882265" cy="1367790"/>
                          </a:xfrm>
                          <a:prstGeom prst="rect">
                            <a:avLst/>
                          </a:prstGeom>
                          <a:noFill/>
                          <a:ln>
                            <a:noFill/>
                          </a:ln>
                        </pic:spPr>
                      </pic:pic>
                    </a:graphicData>
                  </a:graphic>
                </wp:inline>
              </w:drawing>
            </w:r>
          </w:p>
          <w:p w14:paraId="4975267D" w14:textId="77777777" w:rsidR="00CD3345" w:rsidRPr="0072331A" w:rsidRDefault="00CD3345" w:rsidP="0072331A">
            <w:pPr>
              <w:ind w:left="0"/>
              <w:rPr>
                <w:rFonts w:eastAsia="Calibri"/>
                <w:lang w:eastAsia="en-US"/>
              </w:rPr>
            </w:pPr>
          </w:p>
        </w:tc>
      </w:tr>
      <w:tr w:rsidR="00CD3345" w:rsidRPr="00CD3345" w14:paraId="37927567" w14:textId="77777777" w:rsidTr="0072331A">
        <w:tc>
          <w:tcPr>
            <w:tcW w:w="699" w:type="dxa"/>
            <w:shd w:val="clear" w:color="auto" w:fill="auto"/>
          </w:tcPr>
          <w:p w14:paraId="2968C36A" w14:textId="77777777" w:rsidR="00CD3345" w:rsidRPr="0072331A" w:rsidRDefault="00CD3345" w:rsidP="0072331A">
            <w:pPr>
              <w:ind w:left="0"/>
              <w:rPr>
                <w:rFonts w:eastAsia="Calibri"/>
                <w:lang w:eastAsia="en-US"/>
              </w:rPr>
            </w:pPr>
            <w:r w:rsidRPr="0072331A">
              <w:rPr>
                <w:rFonts w:eastAsia="Calibri"/>
                <w:lang w:eastAsia="en-US"/>
              </w:rPr>
              <w:t>4.</w:t>
            </w:r>
          </w:p>
        </w:tc>
        <w:tc>
          <w:tcPr>
            <w:tcW w:w="4178" w:type="dxa"/>
            <w:shd w:val="clear" w:color="auto" w:fill="auto"/>
          </w:tcPr>
          <w:p w14:paraId="331D8F14" w14:textId="5352EC9B" w:rsidR="00CD3345" w:rsidRPr="0072331A" w:rsidRDefault="00CD3345" w:rsidP="0072331A">
            <w:pPr>
              <w:ind w:left="0"/>
              <w:rPr>
                <w:rFonts w:eastAsia="Calibri"/>
                <w:lang w:eastAsia="en-US"/>
              </w:rPr>
            </w:pPr>
            <w:r w:rsidRPr="0072331A">
              <w:rPr>
                <w:rFonts w:eastAsia="Calibri"/>
                <w:lang w:eastAsia="en-US"/>
              </w:rPr>
              <w:br/>
              <w:t>Styresignaler til varmefladen er monteret til Signal board AQ på periferiudgang</w:t>
            </w:r>
            <w:r w:rsidR="00410451">
              <w:rPr>
                <w:rFonts w:eastAsia="Calibri"/>
                <w:lang w:eastAsia="en-US"/>
              </w:rPr>
              <w:t>en</w:t>
            </w:r>
            <w:r w:rsidRPr="0072331A">
              <w:rPr>
                <w:rFonts w:eastAsia="Calibri"/>
                <w:lang w:eastAsia="en-US"/>
              </w:rPr>
              <w:t xml:space="preserve"> </w:t>
            </w:r>
            <w:r w:rsidR="00410451">
              <w:rPr>
                <w:rFonts w:eastAsia="Calibri"/>
                <w:lang w:eastAsia="en-US"/>
              </w:rPr>
              <w:t>”</w:t>
            </w:r>
            <w:r w:rsidRPr="0072331A">
              <w:rPr>
                <w:rFonts w:eastAsia="Calibri"/>
                <w:lang w:eastAsia="en-US"/>
              </w:rPr>
              <w:t>kanal 0</w:t>
            </w:r>
            <w:r w:rsidR="00410451">
              <w:rPr>
                <w:rFonts w:eastAsia="Calibri"/>
                <w:lang w:eastAsia="en-US"/>
              </w:rPr>
              <w:t>” med</w:t>
            </w:r>
            <w:r w:rsidRPr="0072331A">
              <w:rPr>
                <w:rFonts w:eastAsia="Calibri"/>
                <w:lang w:eastAsia="en-US"/>
              </w:rPr>
              <w:t xml:space="preserve"> adresse QW80.</w:t>
            </w:r>
          </w:p>
        </w:tc>
        <w:tc>
          <w:tcPr>
            <w:tcW w:w="5012" w:type="dxa"/>
            <w:shd w:val="clear" w:color="auto" w:fill="auto"/>
          </w:tcPr>
          <w:p w14:paraId="1006B661" w14:textId="77777777" w:rsidR="00CD3345" w:rsidRPr="0072331A" w:rsidRDefault="00CD3345" w:rsidP="0072331A">
            <w:pPr>
              <w:ind w:left="0"/>
              <w:rPr>
                <w:rFonts w:eastAsia="Calibri"/>
                <w:noProof/>
                <w:lang w:eastAsia="en-US"/>
              </w:rPr>
            </w:pPr>
          </w:p>
          <w:p w14:paraId="6C8F5EFC" w14:textId="27731246" w:rsidR="00CD3345" w:rsidRPr="0072331A" w:rsidRDefault="00203879" w:rsidP="0072331A">
            <w:pPr>
              <w:ind w:left="0"/>
              <w:rPr>
                <w:rFonts w:eastAsia="Calibri"/>
                <w:lang w:eastAsia="en-US"/>
              </w:rPr>
            </w:pPr>
            <w:r>
              <w:rPr>
                <w:noProof/>
              </w:rPr>
              <w:drawing>
                <wp:inline distT="0" distB="0" distL="0" distR="0" wp14:anchorId="5D109EC1" wp14:editId="53A621FF">
                  <wp:extent cx="2882265" cy="1426210"/>
                  <wp:effectExtent l="0" t="0" r="0" b="0"/>
                  <wp:docPr id="423" name="Billed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2882265" cy="1426210"/>
                          </a:xfrm>
                          <a:prstGeom prst="rect">
                            <a:avLst/>
                          </a:prstGeom>
                          <a:noFill/>
                          <a:ln>
                            <a:noFill/>
                          </a:ln>
                        </pic:spPr>
                      </pic:pic>
                    </a:graphicData>
                  </a:graphic>
                </wp:inline>
              </w:drawing>
            </w:r>
          </w:p>
          <w:p w14:paraId="533BC8C8" w14:textId="77777777" w:rsidR="00CD3345" w:rsidRPr="0072331A" w:rsidRDefault="00CD3345" w:rsidP="0072331A">
            <w:pPr>
              <w:ind w:left="0"/>
              <w:rPr>
                <w:rFonts w:eastAsia="Calibri"/>
                <w:lang w:eastAsia="en-US"/>
              </w:rPr>
            </w:pPr>
          </w:p>
        </w:tc>
      </w:tr>
    </w:tbl>
    <w:p w14:paraId="272C7E83" w14:textId="71A116C0" w:rsidR="003618FA" w:rsidRDefault="003618FA"/>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4178"/>
        <w:gridCol w:w="5012"/>
      </w:tblGrid>
      <w:tr w:rsidR="00CD3345" w:rsidRPr="00CD3345" w14:paraId="43177C0E" w14:textId="77777777" w:rsidTr="0072331A">
        <w:tc>
          <w:tcPr>
            <w:tcW w:w="699" w:type="dxa"/>
            <w:shd w:val="clear" w:color="auto" w:fill="auto"/>
          </w:tcPr>
          <w:p w14:paraId="31535D06" w14:textId="3ACB5FF1" w:rsidR="00CD3345" w:rsidRPr="0072331A" w:rsidRDefault="00CC4E10" w:rsidP="0072331A">
            <w:pPr>
              <w:ind w:left="0"/>
              <w:rPr>
                <w:rFonts w:eastAsia="Calibri"/>
                <w:lang w:eastAsia="en-US"/>
              </w:rPr>
            </w:pPr>
            <w:r>
              <w:lastRenderedPageBreak/>
              <w:br w:type="page"/>
            </w:r>
            <w:r w:rsidR="00CD3345" w:rsidRPr="0072331A">
              <w:rPr>
                <w:rFonts w:eastAsia="Calibri"/>
                <w:lang w:eastAsia="en-US"/>
              </w:rPr>
              <w:br w:type="page"/>
              <w:t>5.</w:t>
            </w:r>
          </w:p>
        </w:tc>
        <w:tc>
          <w:tcPr>
            <w:tcW w:w="4178" w:type="dxa"/>
            <w:shd w:val="clear" w:color="auto" w:fill="auto"/>
          </w:tcPr>
          <w:p w14:paraId="66248A4A" w14:textId="444AC589" w:rsidR="00CD3345" w:rsidRPr="003E106C" w:rsidRDefault="00CD3345" w:rsidP="0072331A">
            <w:pPr>
              <w:ind w:left="0"/>
              <w:rPr>
                <w:rFonts w:eastAsia="Calibri"/>
                <w:lang w:val="en-US" w:eastAsia="en-US"/>
              </w:rPr>
            </w:pPr>
            <w:r w:rsidRPr="0072331A">
              <w:rPr>
                <w:rFonts w:eastAsia="Calibri"/>
                <w:lang w:eastAsia="en-US"/>
              </w:rPr>
              <w:br/>
              <w:t>Under PLC_1</w:t>
            </w:r>
            <w:r w:rsidR="004B2F1E">
              <w:rPr>
                <w:rFonts w:eastAsia="Calibri"/>
                <w:lang w:eastAsia="en-US"/>
              </w:rPr>
              <w:t>-</w:t>
            </w:r>
            <w:r w:rsidRPr="0072331A">
              <w:rPr>
                <w:rFonts w:eastAsia="Calibri"/>
                <w:lang w:eastAsia="en-US"/>
              </w:rPr>
              <w:t>mappen skal der oprettes en ny organiseringsblok.</w:t>
            </w:r>
            <w:r w:rsidRPr="0072331A">
              <w:rPr>
                <w:rFonts w:eastAsia="Calibri"/>
                <w:lang w:eastAsia="en-US"/>
              </w:rPr>
              <w:br/>
            </w:r>
            <w:r w:rsidRPr="0072331A">
              <w:rPr>
                <w:rFonts w:eastAsia="Calibri"/>
                <w:lang w:eastAsia="en-US"/>
              </w:rPr>
              <w:br/>
            </w:r>
            <w:r w:rsidRPr="003E106C">
              <w:rPr>
                <w:rFonts w:eastAsia="Calibri"/>
                <w:lang w:val="en-US" w:eastAsia="en-US"/>
              </w:rPr>
              <w:t>Dette udføres under Program blocks ”Add new block”.</w:t>
            </w:r>
          </w:p>
        </w:tc>
        <w:tc>
          <w:tcPr>
            <w:tcW w:w="5012" w:type="dxa"/>
            <w:shd w:val="clear" w:color="auto" w:fill="auto"/>
          </w:tcPr>
          <w:p w14:paraId="22DA344B" w14:textId="77777777" w:rsidR="00CD3345" w:rsidRPr="003E106C" w:rsidRDefault="00CD3345" w:rsidP="0072331A">
            <w:pPr>
              <w:ind w:left="0"/>
              <w:rPr>
                <w:rFonts w:eastAsia="Calibri"/>
                <w:noProof/>
                <w:lang w:val="en-US" w:eastAsia="en-US"/>
              </w:rPr>
            </w:pPr>
          </w:p>
          <w:p w14:paraId="2814DAF1" w14:textId="3AC489D3" w:rsidR="00CD3345" w:rsidRPr="0072331A" w:rsidRDefault="00203879" w:rsidP="0072331A">
            <w:pPr>
              <w:ind w:left="0"/>
              <w:rPr>
                <w:rFonts w:eastAsia="Calibri"/>
                <w:noProof/>
                <w:lang w:eastAsia="en-US"/>
              </w:rPr>
            </w:pPr>
            <w:r>
              <w:rPr>
                <w:rFonts w:eastAsia="Calibri"/>
                <w:noProof/>
                <w:lang w:eastAsia="en-US"/>
              </w:rPr>
              <mc:AlternateContent>
                <mc:Choice Requires="wps">
                  <w:drawing>
                    <wp:anchor distT="0" distB="0" distL="114300" distR="114300" simplePos="0" relativeHeight="251738624" behindDoc="0" locked="0" layoutInCell="1" allowOverlap="1" wp14:anchorId="266495D0" wp14:editId="4B37E7CD">
                      <wp:simplePos x="0" y="0"/>
                      <wp:positionH relativeFrom="column">
                        <wp:posOffset>649605</wp:posOffset>
                      </wp:positionH>
                      <wp:positionV relativeFrom="paragraph">
                        <wp:posOffset>688975</wp:posOffset>
                      </wp:positionV>
                      <wp:extent cx="1017905" cy="224155"/>
                      <wp:effectExtent l="0" t="0" r="0" b="4445"/>
                      <wp:wrapNone/>
                      <wp:docPr id="476" name="Rektangel: afrundede hjørner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17905" cy="22415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8B6821" id="Rektangel: afrundede hjørner 14" o:spid="_x0000_s1026" style="position:absolute;margin-left:51.15pt;margin-top:54.25pt;width:80.15pt;height:17.6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" filled="f" strokecolor="red" strokeweight="1.5pt">
                      <v:stroke joinstyle="miter"/>
                      <v:path arrowok="t"/>
                    </v:roundrect>
                  </w:pict>
                </mc:Fallback>
              </mc:AlternateContent>
            </w:r>
            <w:r>
              <w:rPr>
                <w:noProof/>
              </w:rPr>
              <w:drawing>
                <wp:inline distT="0" distB="0" distL="0" distR="0" wp14:anchorId="7832F2AD" wp14:editId="387F4429">
                  <wp:extent cx="2860040" cy="1309370"/>
                  <wp:effectExtent l="0" t="0" r="0" b="0"/>
                  <wp:docPr id="424" name="Billed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2860040" cy="1309370"/>
                          </a:xfrm>
                          <a:prstGeom prst="rect">
                            <a:avLst/>
                          </a:prstGeom>
                          <a:noFill/>
                          <a:ln>
                            <a:noFill/>
                          </a:ln>
                        </pic:spPr>
                      </pic:pic>
                    </a:graphicData>
                  </a:graphic>
                </wp:inline>
              </w:drawing>
            </w:r>
          </w:p>
          <w:p w14:paraId="43202425" w14:textId="77777777" w:rsidR="00CD3345" w:rsidRPr="0072331A" w:rsidRDefault="00CD3345" w:rsidP="0072331A">
            <w:pPr>
              <w:ind w:left="0"/>
              <w:rPr>
                <w:rFonts w:eastAsia="Calibri"/>
                <w:noProof/>
                <w:lang w:eastAsia="en-US"/>
              </w:rPr>
            </w:pPr>
          </w:p>
        </w:tc>
      </w:tr>
      <w:tr w:rsidR="00CD3345" w:rsidRPr="00CD3345" w14:paraId="7EA8C665" w14:textId="77777777" w:rsidTr="0072331A">
        <w:tc>
          <w:tcPr>
            <w:tcW w:w="699" w:type="dxa"/>
            <w:shd w:val="clear" w:color="auto" w:fill="auto"/>
          </w:tcPr>
          <w:p w14:paraId="76FEEC0A" w14:textId="77777777" w:rsidR="00CD3345" w:rsidRPr="0072331A" w:rsidRDefault="00CD3345" w:rsidP="0072331A">
            <w:pPr>
              <w:ind w:left="0"/>
              <w:rPr>
                <w:rFonts w:eastAsia="Calibri"/>
                <w:lang w:eastAsia="en-US"/>
              </w:rPr>
            </w:pPr>
            <w:r w:rsidRPr="0072331A">
              <w:rPr>
                <w:rFonts w:eastAsia="Calibri"/>
                <w:lang w:eastAsia="en-US"/>
              </w:rPr>
              <w:t>6.</w:t>
            </w:r>
          </w:p>
        </w:tc>
        <w:tc>
          <w:tcPr>
            <w:tcW w:w="4178" w:type="dxa"/>
            <w:shd w:val="clear" w:color="auto" w:fill="auto"/>
          </w:tcPr>
          <w:p w14:paraId="2CB23C5C" w14:textId="0B3FD402" w:rsidR="00CD3345" w:rsidRPr="0072331A" w:rsidRDefault="00CD3345" w:rsidP="0072331A">
            <w:pPr>
              <w:ind w:left="0"/>
              <w:rPr>
                <w:rFonts w:eastAsia="Calibri"/>
                <w:lang w:eastAsia="en-US"/>
              </w:rPr>
            </w:pPr>
            <w:r w:rsidRPr="0072331A">
              <w:rPr>
                <w:rFonts w:eastAsia="Calibri"/>
                <w:lang w:eastAsia="en-US"/>
              </w:rPr>
              <w:br/>
              <w:t>Under organization block kan der indføres en ”Cyclic interrupt”.</w:t>
            </w:r>
            <w:r w:rsidRPr="0072331A">
              <w:rPr>
                <w:rFonts w:eastAsia="Calibri"/>
                <w:lang w:eastAsia="en-US"/>
              </w:rPr>
              <w:br/>
            </w:r>
            <w:r w:rsidRPr="0072331A">
              <w:rPr>
                <w:rFonts w:eastAsia="Calibri"/>
                <w:lang w:eastAsia="en-US"/>
              </w:rPr>
              <w:br/>
              <w:t>Den cykliske tid</w:t>
            </w:r>
            <w:r w:rsidR="00807913">
              <w:rPr>
                <w:rFonts w:eastAsia="Calibri"/>
                <w:lang w:eastAsia="en-US"/>
              </w:rPr>
              <w:t xml:space="preserve"> mellem to</w:t>
            </w:r>
            <w:r w:rsidRPr="0072331A">
              <w:rPr>
                <w:rFonts w:eastAsia="Calibri"/>
                <w:lang w:eastAsia="en-US"/>
              </w:rPr>
              <w:t xml:space="preserve"> OB</w:t>
            </w:r>
            <w:r w:rsidR="00807913">
              <w:rPr>
                <w:rFonts w:eastAsia="Calibri"/>
                <w:lang w:eastAsia="en-US"/>
              </w:rPr>
              <w:t>-</w:t>
            </w:r>
            <w:r w:rsidRPr="0072331A">
              <w:rPr>
                <w:rFonts w:eastAsia="Calibri"/>
                <w:lang w:eastAsia="en-US"/>
              </w:rPr>
              <w:t>kald sættes til 100[ms] af hensyn til bekvemmelighed ved gennemgang.</w:t>
            </w:r>
          </w:p>
        </w:tc>
        <w:tc>
          <w:tcPr>
            <w:tcW w:w="5012" w:type="dxa"/>
            <w:shd w:val="clear" w:color="auto" w:fill="auto"/>
          </w:tcPr>
          <w:p w14:paraId="4CC271A8" w14:textId="77777777" w:rsidR="00CD3345" w:rsidRPr="0072331A" w:rsidRDefault="00CD3345" w:rsidP="0072331A">
            <w:pPr>
              <w:ind w:left="0"/>
              <w:rPr>
                <w:rFonts w:eastAsia="Calibri"/>
                <w:noProof/>
                <w:lang w:eastAsia="en-US"/>
              </w:rPr>
            </w:pPr>
          </w:p>
          <w:p w14:paraId="5A8F2ADF" w14:textId="6DD57BC4" w:rsidR="00CD3345" w:rsidRPr="0072331A" w:rsidRDefault="00203879" w:rsidP="0072331A">
            <w:pPr>
              <w:ind w:left="0"/>
              <w:rPr>
                <w:rFonts w:eastAsia="Calibri"/>
                <w:noProof/>
                <w:lang w:eastAsia="en-US"/>
              </w:rPr>
            </w:pPr>
            <w:r>
              <w:rPr>
                <w:noProof/>
              </w:rPr>
              <w:drawing>
                <wp:inline distT="0" distB="0" distL="0" distR="0" wp14:anchorId="129C3FD4" wp14:editId="5D6B0617">
                  <wp:extent cx="2874645" cy="1390015"/>
                  <wp:effectExtent l="0" t="0" r="0" b="0"/>
                  <wp:docPr id="425" name="Billed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2874645" cy="1390015"/>
                          </a:xfrm>
                          <a:prstGeom prst="rect">
                            <a:avLst/>
                          </a:prstGeom>
                          <a:noFill/>
                          <a:ln>
                            <a:noFill/>
                          </a:ln>
                        </pic:spPr>
                      </pic:pic>
                    </a:graphicData>
                  </a:graphic>
                </wp:inline>
              </w:drawing>
            </w:r>
          </w:p>
          <w:p w14:paraId="416C9BFB" w14:textId="77777777" w:rsidR="00CD3345" w:rsidRPr="0072331A" w:rsidRDefault="00CD3345" w:rsidP="0072331A">
            <w:pPr>
              <w:ind w:left="0"/>
              <w:rPr>
                <w:rFonts w:eastAsia="Calibri"/>
                <w:noProof/>
                <w:lang w:eastAsia="en-US"/>
              </w:rPr>
            </w:pPr>
          </w:p>
        </w:tc>
      </w:tr>
      <w:tr w:rsidR="00CD3345" w:rsidRPr="00CD3345" w14:paraId="52F50255" w14:textId="77777777" w:rsidTr="0072331A">
        <w:tc>
          <w:tcPr>
            <w:tcW w:w="699" w:type="dxa"/>
            <w:shd w:val="clear" w:color="auto" w:fill="auto"/>
          </w:tcPr>
          <w:p w14:paraId="2BD00535" w14:textId="77777777" w:rsidR="00CD3345" w:rsidRPr="0072331A" w:rsidRDefault="00CD3345" w:rsidP="0072331A">
            <w:pPr>
              <w:ind w:left="0"/>
              <w:rPr>
                <w:rFonts w:eastAsia="Calibri"/>
                <w:lang w:eastAsia="en-US"/>
              </w:rPr>
            </w:pPr>
            <w:r w:rsidRPr="0072331A">
              <w:rPr>
                <w:rFonts w:eastAsia="Calibri"/>
                <w:lang w:eastAsia="en-US"/>
              </w:rPr>
              <w:t>7.</w:t>
            </w:r>
          </w:p>
        </w:tc>
        <w:tc>
          <w:tcPr>
            <w:tcW w:w="4178" w:type="dxa"/>
            <w:shd w:val="clear" w:color="auto" w:fill="auto"/>
          </w:tcPr>
          <w:p w14:paraId="6664871C" w14:textId="77777777" w:rsidR="00CD3345" w:rsidRPr="0072331A" w:rsidRDefault="00CD3345" w:rsidP="0072331A">
            <w:pPr>
              <w:ind w:left="0"/>
              <w:rPr>
                <w:rFonts w:eastAsia="Calibri"/>
                <w:lang w:eastAsia="en-US"/>
              </w:rPr>
            </w:pPr>
          </w:p>
        </w:tc>
        <w:tc>
          <w:tcPr>
            <w:tcW w:w="5012" w:type="dxa"/>
            <w:shd w:val="clear" w:color="auto" w:fill="auto"/>
          </w:tcPr>
          <w:p w14:paraId="39A03A9A" w14:textId="77777777" w:rsidR="00CD3345" w:rsidRPr="0072331A" w:rsidRDefault="00CD3345" w:rsidP="0072331A">
            <w:pPr>
              <w:ind w:left="0"/>
              <w:rPr>
                <w:rFonts w:eastAsia="Calibri"/>
                <w:noProof/>
                <w:lang w:eastAsia="en-US"/>
              </w:rPr>
            </w:pPr>
          </w:p>
        </w:tc>
      </w:tr>
    </w:tbl>
    <w:p w14:paraId="1C674F4C" w14:textId="77777777" w:rsidR="00CD3345" w:rsidRPr="0072331A" w:rsidRDefault="00CD3345" w:rsidP="00CD3345">
      <w:pPr>
        <w:spacing w:after="160"/>
        <w:ind w:left="0"/>
        <w:rPr>
          <w:rFonts w:eastAsia="Calibri"/>
          <w:lang w:eastAsia="en-US"/>
        </w:rPr>
      </w:pPr>
    </w:p>
    <w:p w14:paraId="4259D6F9" w14:textId="77777777" w:rsidR="00CD3345" w:rsidRPr="00CD3345" w:rsidRDefault="00CD3345" w:rsidP="00034A21">
      <w:pPr>
        <w:pStyle w:val="hovedpunkt"/>
        <w:rPr>
          <w:lang w:val="en-US" w:eastAsia="en-US"/>
        </w:rPr>
      </w:pPr>
      <w:r w:rsidRPr="00CD3345">
        <w:rPr>
          <w:lang w:val="en-US" w:eastAsia="en-US"/>
        </w:rPr>
        <w:t>Technology object &amp;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4177"/>
        <w:gridCol w:w="5012"/>
      </w:tblGrid>
      <w:tr w:rsidR="0072331A" w:rsidRPr="00CD3345" w14:paraId="3DC1D820" w14:textId="77777777" w:rsidTr="0072331A">
        <w:tc>
          <w:tcPr>
            <w:tcW w:w="700" w:type="dxa"/>
            <w:tcBorders>
              <w:bottom w:val="single" w:sz="12" w:space="0" w:color="auto"/>
            </w:tcBorders>
            <w:shd w:val="clear" w:color="auto" w:fill="D9D9D9"/>
            <w:vAlign w:val="center"/>
          </w:tcPr>
          <w:p w14:paraId="0B98E96C" w14:textId="77777777" w:rsidR="00CD3345" w:rsidRPr="0072331A" w:rsidRDefault="00CD3345" w:rsidP="0072331A">
            <w:pPr>
              <w:ind w:left="0"/>
              <w:jc w:val="center"/>
              <w:rPr>
                <w:rFonts w:eastAsia="Calibri"/>
                <w:lang w:eastAsia="en-US"/>
              </w:rPr>
            </w:pPr>
            <w:r w:rsidRPr="0072331A">
              <w:rPr>
                <w:rFonts w:eastAsia="Calibri"/>
                <w:lang w:eastAsia="en-US"/>
              </w:rPr>
              <w:t>Nr.</w:t>
            </w:r>
          </w:p>
        </w:tc>
        <w:tc>
          <w:tcPr>
            <w:tcW w:w="4177" w:type="dxa"/>
            <w:tcBorders>
              <w:bottom w:val="single" w:sz="12" w:space="0" w:color="auto"/>
            </w:tcBorders>
            <w:shd w:val="clear" w:color="auto" w:fill="D9D9D9"/>
            <w:vAlign w:val="center"/>
          </w:tcPr>
          <w:p w14:paraId="043F9B58" w14:textId="77777777" w:rsidR="00CD3345" w:rsidRPr="0072331A" w:rsidRDefault="00CD3345" w:rsidP="0072331A">
            <w:pPr>
              <w:ind w:left="0"/>
              <w:jc w:val="center"/>
              <w:rPr>
                <w:rFonts w:eastAsia="Calibri"/>
                <w:lang w:eastAsia="en-US"/>
              </w:rPr>
            </w:pPr>
            <w:r w:rsidRPr="0072331A">
              <w:rPr>
                <w:rFonts w:eastAsia="Calibri"/>
                <w:lang w:eastAsia="en-US"/>
              </w:rPr>
              <w:t>Handling</w:t>
            </w:r>
          </w:p>
        </w:tc>
        <w:tc>
          <w:tcPr>
            <w:tcW w:w="5012" w:type="dxa"/>
            <w:tcBorders>
              <w:bottom w:val="single" w:sz="12" w:space="0" w:color="auto"/>
            </w:tcBorders>
            <w:shd w:val="clear" w:color="auto" w:fill="D9D9D9"/>
            <w:vAlign w:val="center"/>
          </w:tcPr>
          <w:p w14:paraId="173740E9" w14:textId="77777777" w:rsidR="00CD3345" w:rsidRPr="0072331A" w:rsidRDefault="00CD3345" w:rsidP="0072331A">
            <w:pPr>
              <w:ind w:left="0"/>
              <w:jc w:val="center"/>
              <w:rPr>
                <w:rFonts w:eastAsia="Calibri"/>
                <w:lang w:eastAsia="en-US"/>
              </w:rPr>
            </w:pPr>
            <w:r w:rsidRPr="0072331A">
              <w:rPr>
                <w:rFonts w:eastAsia="Calibri"/>
                <w:lang w:eastAsia="en-US"/>
              </w:rPr>
              <w:t>Note</w:t>
            </w:r>
          </w:p>
        </w:tc>
      </w:tr>
      <w:tr w:rsidR="00CD3345" w:rsidRPr="00CD3345" w14:paraId="5BD9EB4D" w14:textId="77777777" w:rsidTr="0072331A">
        <w:tc>
          <w:tcPr>
            <w:tcW w:w="700" w:type="dxa"/>
            <w:tcBorders>
              <w:top w:val="single" w:sz="12" w:space="0" w:color="auto"/>
            </w:tcBorders>
            <w:shd w:val="clear" w:color="auto" w:fill="auto"/>
          </w:tcPr>
          <w:p w14:paraId="508D2747" w14:textId="77777777" w:rsidR="00CD3345" w:rsidRPr="0072331A" w:rsidRDefault="00CD3345" w:rsidP="0072331A">
            <w:pPr>
              <w:ind w:left="0"/>
              <w:rPr>
                <w:rFonts w:eastAsia="Calibri"/>
                <w:lang w:eastAsia="en-US"/>
              </w:rPr>
            </w:pPr>
            <w:r w:rsidRPr="0072331A">
              <w:rPr>
                <w:rFonts w:eastAsia="Calibri"/>
                <w:lang w:eastAsia="en-US"/>
              </w:rPr>
              <w:t>1.</w:t>
            </w:r>
          </w:p>
        </w:tc>
        <w:tc>
          <w:tcPr>
            <w:tcW w:w="4177" w:type="dxa"/>
            <w:tcBorders>
              <w:top w:val="single" w:sz="12" w:space="0" w:color="auto"/>
            </w:tcBorders>
            <w:shd w:val="clear" w:color="auto" w:fill="auto"/>
          </w:tcPr>
          <w:p w14:paraId="5228BEF6" w14:textId="6AB34D64" w:rsidR="00CD3345" w:rsidRPr="0072331A" w:rsidRDefault="00CD3345" w:rsidP="0072331A">
            <w:pPr>
              <w:ind w:left="0"/>
              <w:rPr>
                <w:rFonts w:eastAsia="Calibri"/>
                <w:lang w:eastAsia="en-US"/>
              </w:rPr>
            </w:pPr>
            <w:r w:rsidRPr="0072331A">
              <w:rPr>
                <w:rFonts w:eastAsia="Calibri"/>
                <w:lang w:val="en-US" w:eastAsia="en-US"/>
              </w:rPr>
              <w:br/>
              <w:t>Under Technology objects tilfø</w:t>
            </w:r>
            <w:r w:rsidR="004B2F1E">
              <w:rPr>
                <w:rFonts w:eastAsia="Calibri"/>
                <w:lang w:val="en-US" w:eastAsia="en-US"/>
              </w:rPr>
              <w:t>j</w:t>
            </w:r>
            <w:r w:rsidRPr="0072331A">
              <w:rPr>
                <w:rFonts w:eastAsia="Calibri"/>
                <w:lang w:val="en-US" w:eastAsia="en-US"/>
              </w:rPr>
              <w:t>es</w:t>
            </w:r>
            <w:r w:rsidRPr="0072331A">
              <w:rPr>
                <w:rFonts w:eastAsia="Calibri"/>
                <w:lang w:val="en-US" w:eastAsia="en-US"/>
              </w:rPr>
              <w:br/>
              <w:t xml:space="preserve">PID-regulator. </w:t>
            </w:r>
            <w:r w:rsidRPr="0072331A">
              <w:rPr>
                <w:rFonts w:eastAsia="Calibri"/>
                <w:lang w:eastAsia="en-US"/>
              </w:rPr>
              <w:t>Under den laves konfigurationen.</w:t>
            </w:r>
          </w:p>
        </w:tc>
        <w:tc>
          <w:tcPr>
            <w:tcW w:w="5012" w:type="dxa"/>
            <w:tcBorders>
              <w:top w:val="single" w:sz="12" w:space="0" w:color="auto"/>
            </w:tcBorders>
            <w:shd w:val="clear" w:color="auto" w:fill="auto"/>
          </w:tcPr>
          <w:p w14:paraId="0032B9FD" w14:textId="4F01CFCB" w:rsidR="00CD3345" w:rsidRPr="0072331A" w:rsidRDefault="00203879" w:rsidP="0072331A">
            <w:pPr>
              <w:ind w:left="0"/>
              <w:rPr>
                <w:rFonts w:eastAsia="Calibri"/>
                <w:lang w:val="en-US" w:eastAsia="en-US"/>
              </w:rPr>
            </w:pPr>
            <w:r>
              <w:rPr>
                <w:rFonts w:eastAsia="Calibri"/>
                <w:noProof/>
                <w:lang w:eastAsia="en-US"/>
              </w:rPr>
              <mc:AlternateContent>
                <mc:Choice Requires="wps">
                  <w:drawing>
                    <wp:anchor distT="0" distB="0" distL="114300" distR="114300" simplePos="0" relativeHeight="251746816" behindDoc="0" locked="0" layoutInCell="1" allowOverlap="1" wp14:anchorId="0CEB307E" wp14:editId="414D56A5">
                      <wp:simplePos x="0" y="0"/>
                      <wp:positionH relativeFrom="column">
                        <wp:posOffset>300990</wp:posOffset>
                      </wp:positionH>
                      <wp:positionV relativeFrom="paragraph">
                        <wp:posOffset>176530</wp:posOffset>
                      </wp:positionV>
                      <wp:extent cx="2033270" cy="177165"/>
                      <wp:effectExtent l="0" t="0" r="5080" b="0"/>
                      <wp:wrapNone/>
                      <wp:docPr id="475" name="Afrundet rektangel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33270" cy="17716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D9DB314" id="Afrundet rektangel 46" o:spid="_x0000_s1026" style="position:absolute;margin-left:23.7pt;margin-top:13.9pt;width:160.1pt;height:13.9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" filled="f" strokecolor="red" strokeweight="1.5pt">
                      <v:stroke joinstyle="miter"/>
                      <v:path arrowok="t"/>
                    </v:roundrect>
                  </w:pict>
                </mc:Fallback>
              </mc:AlternateContent>
            </w:r>
          </w:p>
          <w:p w14:paraId="3515D17D" w14:textId="504BA674" w:rsidR="00CD3345" w:rsidRPr="0072331A" w:rsidRDefault="00203879" w:rsidP="0072331A">
            <w:pPr>
              <w:ind w:left="0"/>
              <w:jc w:val="center"/>
              <w:rPr>
                <w:rFonts w:eastAsia="Calibri"/>
                <w:lang w:eastAsia="en-US"/>
              </w:rPr>
            </w:pPr>
            <w:r>
              <w:rPr>
                <w:rFonts w:eastAsia="Calibri"/>
                <w:noProof/>
                <w:lang w:eastAsia="en-US"/>
              </w:rPr>
              <mc:AlternateContent>
                <mc:Choice Requires="wps">
                  <w:drawing>
                    <wp:anchor distT="0" distB="0" distL="114300" distR="114300" simplePos="0" relativeHeight="251745792" behindDoc="0" locked="0" layoutInCell="1" allowOverlap="1" wp14:anchorId="3D66EBBC" wp14:editId="064997A7">
                      <wp:simplePos x="0" y="0"/>
                      <wp:positionH relativeFrom="column">
                        <wp:posOffset>594360</wp:posOffset>
                      </wp:positionH>
                      <wp:positionV relativeFrom="paragraph">
                        <wp:posOffset>902335</wp:posOffset>
                      </wp:positionV>
                      <wp:extent cx="2122170" cy="381635"/>
                      <wp:effectExtent l="0" t="0" r="0" b="0"/>
                      <wp:wrapNone/>
                      <wp:docPr id="474" name="Afrundet rektangel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2170" cy="38163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3D3C3A89" id="Afrundet rektangel 44" o:spid="_x0000_s1026" style="position:absolute;margin-left:46.8pt;margin-top:71.05pt;width:167.1pt;height:30.0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" filled="f" strokecolor="red" strokeweight="1.5pt">
                      <v:stroke joinstyle="miter"/>
                      <v:path arrowok="t"/>
                    </v:roundrect>
                  </w:pict>
                </mc:Fallback>
              </mc:AlternateContent>
            </w:r>
            <w:r>
              <w:rPr>
                <w:noProof/>
              </w:rPr>
              <w:drawing>
                <wp:inline distT="0" distB="0" distL="0" distR="0" wp14:anchorId="3EED395B" wp14:editId="05E1A866">
                  <wp:extent cx="2670175" cy="1653540"/>
                  <wp:effectExtent l="0" t="0" r="0" b="0"/>
                  <wp:docPr id="426" name="Billed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2670175" cy="1653540"/>
                          </a:xfrm>
                          <a:prstGeom prst="rect">
                            <a:avLst/>
                          </a:prstGeom>
                          <a:noFill/>
                          <a:ln>
                            <a:noFill/>
                          </a:ln>
                        </pic:spPr>
                      </pic:pic>
                    </a:graphicData>
                  </a:graphic>
                </wp:inline>
              </w:drawing>
            </w:r>
          </w:p>
          <w:p w14:paraId="21127331" w14:textId="77777777" w:rsidR="00CD3345" w:rsidRPr="0072331A" w:rsidRDefault="00CD3345" w:rsidP="0072331A">
            <w:pPr>
              <w:ind w:left="0"/>
              <w:rPr>
                <w:rFonts w:eastAsia="Calibri"/>
                <w:lang w:eastAsia="en-US"/>
              </w:rPr>
            </w:pPr>
          </w:p>
        </w:tc>
      </w:tr>
      <w:tr w:rsidR="00CD3345" w:rsidRPr="00CD3345" w14:paraId="06E7F4C6" w14:textId="77777777" w:rsidTr="0072331A">
        <w:tc>
          <w:tcPr>
            <w:tcW w:w="700" w:type="dxa"/>
            <w:shd w:val="clear" w:color="auto" w:fill="auto"/>
          </w:tcPr>
          <w:p w14:paraId="5224D445" w14:textId="77777777" w:rsidR="00CD3345" w:rsidRPr="0072331A" w:rsidRDefault="00CD3345" w:rsidP="0072331A">
            <w:pPr>
              <w:ind w:left="0"/>
              <w:rPr>
                <w:rFonts w:eastAsia="Calibri"/>
                <w:lang w:eastAsia="en-US"/>
              </w:rPr>
            </w:pPr>
            <w:r w:rsidRPr="0072331A">
              <w:rPr>
                <w:rFonts w:eastAsia="Calibri"/>
                <w:lang w:eastAsia="en-US"/>
              </w:rPr>
              <w:t>2.</w:t>
            </w:r>
          </w:p>
        </w:tc>
        <w:tc>
          <w:tcPr>
            <w:tcW w:w="4177" w:type="dxa"/>
            <w:shd w:val="clear" w:color="auto" w:fill="auto"/>
          </w:tcPr>
          <w:p w14:paraId="69F03919" w14:textId="3E477633" w:rsidR="00CD3345" w:rsidRPr="0072331A" w:rsidRDefault="00CD3345" w:rsidP="0072331A">
            <w:pPr>
              <w:ind w:left="0"/>
              <w:rPr>
                <w:rFonts w:eastAsia="Calibri"/>
                <w:lang w:eastAsia="en-US"/>
              </w:rPr>
            </w:pPr>
            <w:r w:rsidRPr="0072331A">
              <w:rPr>
                <w:rFonts w:eastAsia="Calibri"/>
                <w:lang w:eastAsia="en-US"/>
              </w:rPr>
              <w:br/>
              <w:t>Det skal være en temperaturregulator</w:t>
            </w:r>
            <w:r w:rsidR="004B2F1E">
              <w:rPr>
                <w:rFonts w:eastAsia="Calibri"/>
                <w:lang w:eastAsia="en-US"/>
              </w:rPr>
              <w:t>,</w:t>
            </w:r>
            <w:r w:rsidRPr="0072331A">
              <w:rPr>
                <w:rFonts w:eastAsia="Calibri"/>
                <w:lang w:eastAsia="en-US"/>
              </w:rPr>
              <w:t xml:space="preserve"> og PV skal holdes op mod SP i grader celsius.</w:t>
            </w:r>
            <w:r w:rsidRPr="0072331A">
              <w:rPr>
                <w:rFonts w:eastAsia="Calibri"/>
                <w:lang w:eastAsia="en-US"/>
              </w:rPr>
              <w:br/>
            </w:r>
            <w:r w:rsidRPr="0072331A">
              <w:rPr>
                <w:rFonts w:eastAsia="Calibri"/>
                <w:lang w:eastAsia="en-US"/>
              </w:rPr>
              <w:br/>
              <w:t>Der skal reguleres direkte</w:t>
            </w:r>
            <w:r w:rsidR="004B2F1E">
              <w:rPr>
                <w:rFonts w:eastAsia="Calibri"/>
                <w:lang w:eastAsia="en-US"/>
              </w:rPr>
              <w:t>,</w:t>
            </w:r>
            <w:r w:rsidRPr="0072331A">
              <w:rPr>
                <w:rFonts w:eastAsia="Calibri"/>
                <w:lang w:eastAsia="en-US"/>
              </w:rPr>
              <w:t xml:space="preserve"> og efter en CPU</w:t>
            </w:r>
            <w:r w:rsidR="004B2F1E">
              <w:rPr>
                <w:rFonts w:eastAsia="Calibri"/>
                <w:lang w:eastAsia="en-US"/>
              </w:rPr>
              <w:t>-</w:t>
            </w:r>
            <w:r w:rsidRPr="0072331A">
              <w:rPr>
                <w:rFonts w:eastAsia="Calibri"/>
                <w:lang w:eastAsia="en-US"/>
              </w:rPr>
              <w:t>restart skal regulatoren gå i automatisk styring.</w:t>
            </w:r>
            <w:r w:rsidRPr="0072331A">
              <w:rPr>
                <w:rFonts w:eastAsia="Calibri"/>
                <w:lang w:eastAsia="en-US"/>
              </w:rPr>
              <w:br/>
            </w:r>
          </w:p>
        </w:tc>
        <w:tc>
          <w:tcPr>
            <w:tcW w:w="5012" w:type="dxa"/>
            <w:shd w:val="clear" w:color="auto" w:fill="auto"/>
          </w:tcPr>
          <w:p w14:paraId="3FCB72B6" w14:textId="77777777" w:rsidR="00CD3345" w:rsidRPr="0072331A" w:rsidRDefault="00CD3345" w:rsidP="0072331A">
            <w:pPr>
              <w:ind w:left="0"/>
              <w:rPr>
                <w:rFonts w:eastAsia="Calibri"/>
                <w:lang w:eastAsia="en-US"/>
              </w:rPr>
            </w:pPr>
          </w:p>
          <w:p w14:paraId="7AFC88E7" w14:textId="376C2A24" w:rsidR="00CD3345" w:rsidRPr="0072331A" w:rsidRDefault="00203879" w:rsidP="0072331A">
            <w:pPr>
              <w:ind w:left="0"/>
              <w:rPr>
                <w:rFonts w:eastAsia="Calibri"/>
                <w:lang w:eastAsia="en-US"/>
              </w:rPr>
            </w:pPr>
            <w:r>
              <w:rPr>
                <w:noProof/>
              </w:rPr>
              <w:drawing>
                <wp:inline distT="0" distB="0" distL="0" distR="0" wp14:anchorId="76A09D1D" wp14:editId="163CD961">
                  <wp:extent cx="2882265" cy="1089660"/>
                  <wp:effectExtent l="0" t="0" r="0" b="0"/>
                  <wp:docPr id="427" name="Billed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2882265" cy="1089660"/>
                          </a:xfrm>
                          <a:prstGeom prst="rect">
                            <a:avLst/>
                          </a:prstGeom>
                          <a:noFill/>
                          <a:ln>
                            <a:noFill/>
                          </a:ln>
                        </pic:spPr>
                      </pic:pic>
                    </a:graphicData>
                  </a:graphic>
                </wp:inline>
              </w:drawing>
            </w:r>
          </w:p>
          <w:p w14:paraId="451D0F7C" w14:textId="77777777" w:rsidR="00CD3345" w:rsidRPr="0072331A" w:rsidRDefault="00CD3345" w:rsidP="0072331A">
            <w:pPr>
              <w:ind w:left="0"/>
              <w:rPr>
                <w:rFonts w:eastAsia="Calibri"/>
                <w:lang w:eastAsia="en-US"/>
              </w:rPr>
            </w:pPr>
          </w:p>
        </w:tc>
      </w:tr>
      <w:tr w:rsidR="00CD3345" w:rsidRPr="00CD3345" w14:paraId="2998FABA" w14:textId="77777777" w:rsidTr="0072331A">
        <w:tc>
          <w:tcPr>
            <w:tcW w:w="700" w:type="dxa"/>
            <w:shd w:val="clear" w:color="auto" w:fill="auto"/>
          </w:tcPr>
          <w:p w14:paraId="7856BB8C" w14:textId="2477FBE7" w:rsidR="00CD3345" w:rsidRPr="0072331A" w:rsidRDefault="00CD3345" w:rsidP="0072331A">
            <w:pPr>
              <w:ind w:left="0"/>
              <w:rPr>
                <w:rFonts w:eastAsia="Calibri"/>
                <w:lang w:eastAsia="en-US"/>
              </w:rPr>
            </w:pPr>
            <w:r w:rsidRPr="0072331A">
              <w:rPr>
                <w:rFonts w:eastAsia="Calibri"/>
                <w:lang w:eastAsia="en-US"/>
              </w:rPr>
              <w:br w:type="page"/>
              <w:t>3.</w:t>
            </w:r>
          </w:p>
        </w:tc>
        <w:tc>
          <w:tcPr>
            <w:tcW w:w="4177" w:type="dxa"/>
            <w:shd w:val="clear" w:color="auto" w:fill="auto"/>
          </w:tcPr>
          <w:p w14:paraId="3265F022" w14:textId="77777777" w:rsidR="00CD3345" w:rsidRPr="0072331A" w:rsidRDefault="00CD3345" w:rsidP="0072331A">
            <w:pPr>
              <w:ind w:left="0"/>
              <w:rPr>
                <w:rFonts w:eastAsia="Calibri"/>
                <w:lang w:eastAsia="en-US"/>
              </w:rPr>
            </w:pPr>
            <w:r w:rsidRPr="0072331A">
              <w:rPr>
                <w:rFonts w:eastAsia="Calibri"/>
                <w:lang w:eastAsia="en-US"/>
              </w:rPr>
              <w:br/>
              <w:t>Som vist tidligere under analog tilslutning, bruges der (IW96 &amp; QW80).</w:t>
            </w:r>
            <w:r w:rsidRPr="0072331A">
              <w:rPr>
                <w:rFonts w:eastAsia="Calibri"/>
                <w:lang w:eastAsia="en-US"/>
              </w:rPr>
              <w:br/>
            </w:r>
            <w:r w:rsidRPr="0072331A">
              <w:rPr>
                <w:rFonts w:eastAsia="Calibri"/>
                <w:lang w:eastAsia="en-US"/>
              </w:rPr>
              <w:br/>
            </w:r>
            <w:r w:rsidRPr="0072331A">
              <w:rPr>
                <w:rFonts w:eastAsia="Calibri"/>
                <w:lang w:eastAsia="en-US"/>
              </w:rPr>
              <w:lastRenderedPageBreak/>
              <w:t>Derfor vælges der Input PER (analog) &amp; Output PER (analog).</w:t>
            </w:r>
          </w:p>
        </w:tc>
        <w:tc>
          <w:tcPr>
            <w:tcW w:w="5012" w:type="dxa"/>
            <w:shd w:val="clear" w:color="auto" w:fill="auto"/>
          </w:tcPr>
          <w:p w14:paraId="0BBA0F03" w14:textId="77777777" w:rsidR="00CD3345" w:rsidRPr="0072331A" w:rsidRDefault="00CD3345" w:rsidP="0072331A">
            <w:pPr>
              <w:ind w:left="0"/>
              <w:rPr>
                <w:rFonts w:eastAsia="Calibri"/>
                <w:lang w:eastAsia="en-US"/>
              </w:rPr>
            </w:pPr>
          </w:p>
          <w:p w14:paraId="7BDEA494" w14:textId="7742A50D" w:rsidR="00CD3345" w:rsidRPr="0072331A" w:rsidRDefault="00203879" w:rsidP="0072331A">
            <w:pPr>
              <w:ind w:left="0"/>
              <w:rPr>
                <w:rFonts w:eastAsia="Calibri"/>
                <w:lang w:eastAsia="en-US"/>
              </w:rPr>
            </w:pPr>
            <w:r>
              <w:rPr>
                <w:noProof/>
              </w:rPr>
              <w:lastRenderedPageBreak/>
              <w:drawing>
                <wp:inline distT="0" distB="0" distL="0" distR="0" wp14:anchorId="036DA244" wp14:editId="2D00156C">
                  <wp:extent cx="2882265" cy="1148715"/>
                  <wp:effectExtent l="0" t="0" r="0" b="0"/>
                  <wp:docPr id="428" name="Billed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2882265" cy="1148715"/>
                          </a:xfrm>
                          <a:prstGeom prst="rect">
                            <a:avLst/>
                          </a:prstGeom>
                          <a:noFill/>
                          <a:ln>
                            <a:noFill/>
                          </a:ln>
                        </pic:spPr>
                      </pic:pic>
                    </a:graphicData>
                  </a:graphic>
                </wp:inline>
              </w:drawing>
            </w:r>
          </w:p>
          <w:p w14:paraId="275CAE57" w14:textId="77777777" w:rsidR="00CD3345" w:rsidRPr="0072331A" w:rsidRDefault="00CD3345" w:rsidP="0072331A">
            <w:pPr>
              <w:ind w:left="0"/>
              <w:rPr>
                <w:rFonts w:eastAsia="Calibri"/>
                <w:lang w:eastAsia="en-US"/>
              </w:rPr>
            </w:pPr>
          </w:p>
        </w:tc>
      </w:tr>
      <w:tr w:rsidR="00CD3345" w:rsidRPr="00CD3345" w14:paraId="14BDB542" w14:textId="77777777" w:rsidTr="0072331A">
        <w:tc>
          <w:tcPr>
            <w:tcW w:w="700" w:type="dxa"/>
            <w:shd w:val="clear" w:color="auto" w:fill="auto"/>
          </w:tcPr>
          <w:p w14:paraId="6CD7711B" w14:textId="77777777" w:rsidR="00CD3345" w:rsidRPr="0072331A" w:rsidRDefault="00CD3345" w:rsidP="0072331A">
            <w:pPr>
              <w:ind w:left="0"/>
              <w:rPr>
                <w:rFonts w:eastAsia="Calibri"/>
                <w:lang w:eastAsia="en-US"/>
              </w:rPr>
            </w:pPr>
            <w:r w:rsidRPr="0072331A">
              <w:rPr>
                <w:rFonts w:eastAsia="Calibri"/>
                <w:lang w:eastAsia="en-US"/>
              </w:rPr>
              <w:lastRenderedPageBreak/>
              <w:t>4.</w:t>
            </w:r>
          </w:p>
        </w:tc>
        <w:tc>
          <w:tcPr>
            <w:tcW w:w="4177" w:type="dxa"/>
            <w:shd w:val="clear" w:color="auto" w:fill="auto"/>
          </w:tcPr>
          <w:p w14:paraId="201B1A36" w14:textId="71C32D0D" w:rsidR="00CD3345" w:rsidRPr="0072331A" w:rsidRDefault="00CD3345" w:rsidP="0072331A">
            <w:pPr>
              <w:ind w:left="0"/>
              <w:rPr>
                <w:rFonts w:eastAsia="Calibri"/>
                <w:lang w:eastAsia="en-US"/>
              </w:rPr>
            </w:pPr>
            <w:r w:rsidRPr="0072331A">
              <w:rPr>
                <w:rFonts w:eastAsia="Calibri"/>
                <w:lang w:eastAsia="en-US"/>
              </w:rPr>
              <w:br/>
              <w:t>Processen skal arbejde indenfor 20 – 100 grader celsius.</w:t>
            </w:r>
            <w:r w:rsidRPr="0072331A">
              <w:rPr>
                <w:rFonts w:eastAsia="Calibri"/>
                <w:lang w:eastAsia="en-US"/>
              </w:rPr>
              <w:br/>
            </w:r>
            <w:r w:rsidRPr="0072331A">
              <w:rPr>
                <w:rFonts w:eastAsia="Calibri"/>
                <w:lang w:eastAsia="en-US"/>
              </w:rPr>
              <w:br/>
              <w:t xml:space="preserve">Grænserne skal være </w:t>
            </w:r>
            <w:r w:rsidR="004B2F1E" w:rsidRPr="0072331A">
              <w:rPr>
                <w:rFonts w:eastAsia="Calibri"/>
                <w:lang w:eastAsia="en-US"/>
              </w:rPr>
              <w:t>ma</w:t>
            </w:r>
            <w:r w:rsidR="004B2F1E">
              <w:rPr>
                <w:rFonts w:eastAsia="Calibri"/>
                <w:lang w:eastAsia="en-US"/>
              </w:rPr>
              <w:t>ks.</w:t>
            </w:r>
            <w:r w:rsidR="004B2F1E" w:rsidRPr="0072331A">
              <w:rPr>
                <w:rFonts w:eastAsia="Calibri"/>
                <w:lang w:eastAsia="en-US"/>
              </w:rPr>
              <w:t xml:space="preserve"> </w:t>
            </w:r>
            <w:r w:rsidRPr="0072331A">
              <w:rPr>
                <w:rFonts w:eastAsia="Calibri"/>
                <w:lang w:eastAsia="en-US"/>
              </w:rPr>
              <w:t>150.0 &amp; min</w:t>
            </w:r>
            <w:r w:rsidR="004B2F1E">
              <w:rPr>
                <w:rFonts w:eastAsia="Calibri"/>
                <w:lang w:eastAsia="en-US"/>
              </w:rPr>
              <w:t>.</w:t>
            </w:r>
            <w:r w:rsidRPr="0072331A">
              <w:rPr>
                <w:rFonts w:eastAsia="Calibri"/>
                <w:lang w:eastAsia="en-US"/>
              </w:rPr>
              <w:t xml:space="preserve"> 0.0 grader celsius. </w:t>
            </w:r>
          </w:p>
        </w:tc>
        <w:tc>
          <w:tcPr>
            <w:tcW w:w="5012" w:type="dxa"/>
            <w:shd w:val="clear" w:color="auto" w:fill="auto"/>
          </w:tcPr>
          <w:p w14:paraId="4AC957C4" w14:textId="77777777" w:rsidR="00CD3345" w:rsidRPr="0072331A" w:rsidRDefault="00CD3345" w:rsidP="0072331A">
            <w:pPr>
              <w:ind w:left="0"/>
              <w:rPr>
                <w:rFonts w:eastAsia="Calibri"/>
                <w:lang w:eastAsia="en-US"/>
              </w:rPr>
            </w:pPr>
          </w:p>
          <w:p w14:paraId="2938E55A" w14:textId="5296E69E" w:rsidR="00CD3345" w:rsidRPr="0072331A" w:rsidRDefault="00203879" w:rsidP="0072331A">
            <w:pPr>
              <w:ind w:left="0"/>
              <w:rPr>
                <w:rFonts w:eastAsia="Calibri"/>
                <w:lang w:eastAsia="en-US"/>
              </w:rPr>
            </w:pPr>
            <w:r>
              <w:rPr>
                <w:noProof/>
              </w:rPr>
              <w:drawing>
                <wp:inline distT="0" distB="0" distL="0" distR="0" wp14:anchorId="09EB4A6C" wp14:editId="5057C7C0">
                  <wp:extent cx="2874645" cy="1316990"/>
                  <wp:effectExtent l="0" t="0" r="0" b="0"/>
                  <wp:docPr id="429" name="Billed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2874645" cy="1316990"/>
                          </a:xfrm>
                          <a:prstGeom prst="rect">
                            <a:avLst/>
                          </a:prstGeom>
                          <a:noFill/>
                          <a:ln>
                            <a:noFill/>
                          </a:ln>
                        </pic:spPr>
                      </pic:pic>
                    </a:graphicData>
                  </a:graphic>
                </wp:inline>
              </w:drawing>
            </w:r>
          </w:p>
          <w:p w14:paraId="06C37DCC" w14:textId="77777777" w:rsidR="00CD3345" w:rsidRPr="0072331A" w:rsidRDefault="00CD3345" w:rsidP="0072331A">
            <w:pPr>
              <w:ind w:left="0"/>
              <w:rPr>
                <w:rFonts w:eastAsia="Calibri"/>
                <w:lang w:eastAsia="en-US"/>
              </w:rPr>
            </w:pPr>
          </w:p>
        </w:tc>
      </w:tr>
      <w:tr w:rsidR="00CD3345" w:rsidRPr="00CD3345" w14:paraId="5657CE1B" w14:textId="77777777" w:rsidTr="0072331A">
        <w:tc>
          <w:tcPr>
            <w:tcW w:w="700" w:type="dxa"/>
            <w:shd w:val="clear" w:color="auto" w:fill="auto"/>
          </w:tcPr>
          <w:p w14:paraId="4CDF56A7" w14:textId="77777777" w:rsidR="00CD3345" w:rsidRPr="0072331A" w:rsidRDefault="00CD3345" w:rsidP="0072331A">
            <w:pPr>
              <w:ind w:left="0"/>
              <w:rPr>
                <w:rFonts w:eastAsia="Calibri"/>
                <w:lang w:eastAsia="en-US"/>
              </w:rPr>
            </w:pPr>
            <w:r w:rsidRPr="0072331A">
              <w:rPr>
                <w:rFonts w:eastAsia="Calibri"/>
                <w:lang w:eastAsia="en-US"/>
              </w:rPr>
              <w:t>5.</w:t>
            </w:r>
          </w:p>
        </w:tc>
        <w:tc>
          <w:tcPr>
            <w:tcW w:w="4177" w:type="dxa"/>
            <w:shd w:val="clear" w:color="auto" w:fill="auto"/>
          </w:tcPr>
          <w:p w14:paraId="2F0C2EEB" w14:textId="0099540D" w:rsidR="00CD3345" w:rsidRPr="0072331A" w:rsidRDefault="00CD3345" w:rsidP="0072331A">
            <w:pPr>
              <w:ind w:left="0"/>
              <w:rPr>
                <w:rFonts w:eastAsia="Calibri"/>
                <w:lang w:eastAsia="en-US"/>
              </w:rPr>
            </w:pPr>
            <w:r w:rsidRPr="0072331A">
              <w:rPr>
                <w:rFonts w:eastAsia="Calibri"/>
                <w:lang w:eastAsia="en-US"/>
              </w:rPr>
              <w:br/>
              <w:t>Feedbacksignalet er et 4 – 20</w:t>
            </w:r>
            <w:r w:rsidR="00221177">
              <w:rPr>
                <w:rFonts w:eastAsia="Calibri"/>
                <w:lang w:eastAsia="en-US"/>
              </w:rPr>
              <w:t xml:space="preserve"> </w:t>
            </w:r>
            <w:r w:rsidRPr="0072331A">
              <w:rPr>
                <w:rFonts w:eastAsia="Calibri"/>
                <w:lang w:eastAsia="en-US"/>
              </w:rPr>
              <w:t>mA</w:t>
            </w:r>
            <w:r w:rsidR="00221177">
              <w:rPr>
                <w:rFonts w:eastAsia="Calibri"/>
                <w:lang w:eastAsia="en-US"/>
              </w:rPr>
              <w:t>-signal</w:t>
            </w:r>
            <w:r w:rsidRPr="0072331A">
              <w:rPr>
                <w:rFonts w:eastAsia="Calibri"/>
                <w:lang w:eastAsia="en-US"/>
              </w:rPr>
              <w:t xml:space="preserve"> og skal skaleres ud fra periferien til den fysiske målestørrelse</w:t>
            </w:r>
            <w:r w:rsidR="00221177">
              <w:rPr>
                <w:rFonts w:eastAsia="Calibri"/>
                <w:lang w:eastAsia="en-US"/>
              </w:rPr>
              <w:t>,</w:t>
            </w:r>
            <w:r w:rsidRPr="0072331A">
              <w:rPr>
                <w:rFonts w:eastAsia="Calibri"/>
                <w:lang w:eastAsia="en-US"/>
              </w:rPr>
              <w:t xml:space="preserve"> som </w:t>
            </w:r>
            <w:r w:rsidR="00221177">
              <w:rPr>
                <w:rFonts w:eastAsia="Calibri"/>
                <w:lang w:eastAsia="en-US"/>
              </w:rPr>
              <w:t xml:space="preserve">er </w:t>
            </w:r>
            <w:r w:rsidRPr="0072331A">
              <w:rPr>
                <w:rFonts w:eastAsia="Calibri"/>
                <w:lang w:eastAsia="en-US"/>
              </w:rPr>
              <w:t>temperaturtransmitter</w:t>
            </w:r>
            <w:r w:rsidR="00221177">
              <w:rPr>
                <w:rFonts w:eastAsia="Calibri"/>
                <w:lang w:eastAsia="en-US"/>
              </w:rPr>
              <w:t>ens måleområde.</w:t>
            </w:r>
            <w:r w:rsidRPr="0072331A">
              <w:rPr>
                <w:rFonts w:eastAsia="Calibri"/>
                <w:lang w:eastAsia="en-US"/>
              </w:rPr>
              <w:br/>
            </w:r>
            <w:r w:rsidRPr="0072331A">
              <w:rPr>
                <w:rFonts w:eastAsia="Calibri"/>
                <w:lang w:eastAsia="en-US"/>
              </w:rPr>
              <w:br/>
              <w:t>Der bliver målt med en PT-100</w:t>
            </w:r>
            <w:r w:rsidR="004B2F1E">
              <w:rPr>
                <w:rFonts w:eastAsia="Calibri"/>
                <w:lang w:eastAsia="en-US"/>
              </w:rPr>
              <w:t>-</w:t>
            </w:r>
            <w:r w:rsidRPr="0072331A">
              <w:rPr>
                <w:rFonts w:eastAsia="Calibri"/>
                <w:lang w:eastAsia="en-US"/>
              </w:rPr>
              <w:t>føler og transmitter</w:t>
            </w:r>
            <w:r w:rsidR="00221177">
              <w:rPr>
                <w:rFonts w:eastAsia="Calibri"/>
                <w:lang w:eastAsia="en-US"/>
              </w:rPr>
              <w:t>ens</w:t>
            </w:r>
            <w:r w:rsidRPr="0072331A">
              <w:rPr>
                <w:rFonts w:eastAsia="Calibri"/>
                <w:lang w:eastAsia="en-US"/>
              </w:rPr>
              <w:t xml:space="preserve"> feedbacksignal svare</w:t>
            </w:r>
            <w:r w:rsidR="004B2F1E">
              <w:rPr>
                <w:rFonts w:eastAsia="Calibri"/>
                <w:lang w:eastAsia="en-US"/>
              </w:rPr>
              <w:t>r</w:t>
            </w:r>
            <w:r w:rsidRPr="0072331A">
              <w:rPr>
                <w:rFonts w:eastAsia="Calibri"/>
                <w:lang w:eastAsia="en-US"/>
              </w:rPr>
              <w:t xml:space="preserve"> til 0.0 – 120.0 grader celsius.</w:t>
            </w:r>
            <w:r w:rsidRPr="0072331A">
              <w:rPr>
                <w:rFonts w:eastAsia="Calibri"/>
                <w:lang w:eastAsia="en-US"/>
              </w:rPr>
              <w:br/>
            </w:r>
            <w:r w:rsidRPr="0072331A">
              <w:rPr>
                <w:rFonts w:eastAsia="Calibri"/>
                <w:lang w:eastAsia="en-US"/>
              </w:rPr>
              <w:br/>
              <w:t>Periferien skal skaleres fra 5530.0 – 27648.0</w:t>
            </w:r>
            <w:r w:rsidRPr="0072331A">
              <w:rPr>
                <w:rFonts w:eastAsia="Calibri"/>
                <w:lang w:eastAsia="en-US"/>
              </w:rPr>
              <w:br/>
            </w:r>
          </w:p>
        </w:tc>
        <w:tc>
          <w:tcPr>
            <w:tcW w:w="5012" w:type="dxa"/>
            <w:shd w:val="clear" w:color="auto" w:fill="auto"/>
          </w:tcPr>
          <w:p w14:paraId="0170B695" w14:textId="77777777" w:rsidR="00CD3345" w:rsidRPr="0072331A" w:rsidRDefault="00CD3345" w:rsidP="0072331A">
            <w:pPr>
              <w:ind w:left="0"/>
              <w:rPr>
                <w:rFonts w:eastAsia="Calibri"/>
                <w:lang w:eastAsia="en-US"/>
              </w:rPr>
            </w:pPr>
          </w:p>
          <w:p w14:paraId="5C1910FF" w14:textId="7230FFC8" w:rsidR="00CD3345" w:rsidRPr="0072331A" w:rsidRDefault="00203879" w:rsidP="0072331A">
            <w:pPr>
              <w:ind w:left="0"/>
              <w:rPr>
                <w:rFonts w:eastAsia="Calibri"/>
                <w:lang w:eastAsia="en-US"/>
              </w:rPr>
            </w:pPr>
            <w:r>
              <w:rPr>
                <w:noProof/>
              </w:rPr>
              <w:drawing>
                <wp:inline distT="0" distB="0" distL="0" distR="0" wp14:anchorId="5A671B21" wp14:editId="1F8FFEDC">
                  <wp:extent cx="2889250" cy="1748155"/>
                  <wp:effectExtent l="0" t="0" r="0" b="0"/>
                  <wp:docPr id="430" name="Billed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2889250" cy="1748155"/>
                          </a:xfrm>
                          <a:prstGeom prst="rect">
                            <a:avLst/>
                          </a:prstGeom>
                          <a:noFill/>
                          <a:ln>
                            <a:noFill/>
                          </a:ln>
                        </pic:spPr>
                      </pic:pic>
                    </a:graphicData>
                  </a:graphic>
                </wp:inline>
              </w:drawing>
            </w:r>
          </w:p>
          <w:p w14:paraId="48AE008C" w14:textId="77777777" w:rsidR="00CD3345" w:rsidRPr="0072331A" w:rsidRDefault="00CD3345" w:rsidP="0072331A">
            <w:pPr>
              <w:ind w:left="0"/>
              <w:rPr>
                <w:rFonts w:eastAsia="Calibri"/>
                <w:lang w:eastAsia="en-US"/>
              </w:rPr>
            </w:pPr>
          </w:p>
        </w:tc>
      </w:tr>
      <w:tr w:rsidR="00CD3345" w:rsidRPr="00CD3345" w14:paraId="352A7968" w14:textId="77777777" w:rsidTr="0072331A">
        <w:tc>
          <w:tcPr>
            <w:tcW w:w="700" w:type="dxa"/>
            <w:shd w:val="clear" w:color="auto" w:fill="auto"/>
          </w:tcPr>
          <w:p w14:paraId="018AB416" w14:textId="77777777" w:rsidR="00CD3345" w:rsidRPr="0072331A" w:rsidRDefault="00CD3345" w:rsidP="0072331A">
            <w:pPr>
              <w:ind w:left="0"/>
              <w:rPr>
                <w:rFonts w:eastAsia="Calibri"/>
                <w:lang w:eastAsia="en-US"/>
              </w:rPr>
            </w:pPr>
            <w:r w:rsidRPr="0072331A">
              <w:rPr>
                <w:rFonts w:eastAsia="Calibri"/>
                <w:lang w:eastAsia="en-US"/>
              </w:rPr>
              <w:t>6.</w:t>
            </w:r>
          </w:p>
        </w:tc>
        <w:tc>
          <w:tcPr>
            <w:tcW w:w="4177" w:type="dxa"/>
            <w:shd w:val="clear" w:color="auto" w:fill="auto"/>
          </w:tcPr>
          <w:p w14:paraId="412B4E0A" w14:textId="1DC15712" w:rsidR="00CD3345" w:rsidRPr="0072331A" w:rsidRDefault="00CD3345" w:rsidP="0072331A">
            <w:pPr>
              <w:ind w:left="0"/>
              <w:rPr>
                <w:rFonts w:eastAsia="Calibri"/>
                <w:lang w:eastAsia="en-US"/>
              </w:rPr>
            </w:pPr>
            <w:r w:rsidRPr="0072331A">
              <w:rPr>
                <w:rFonts w:eastAsia="Calibri"/>
                <w:lang w:eastAsia="en-US"/>
              </w:rPr>
              <w:br/>
              <w:t>Advarselsgrænser er lagt på minimum og maksimum af arbejdsområdet.</w:t>
            </w:r>
            <w:r w:rsidRPr="0072331A">
              <w:rPr>
                <w:rFonts w:eastAsia="Calibri"/>
                <w:lang w:eastAsia="en-US"/>
              </w:rPr>
              <w:br/>
            </w:r>
            <w:r w:rsidRPr="0072331A">
              <w:rPr>
                <w:rFonts w:eastAsia="Calibri"/>
                <w:lang w:eastAsia="en-US"/>
              </w:rPr>
              <w:br/>
              <w:t>20.0 – 100.0 grader celsius.</w:t>
            </w:r>
          </w:p>
        </w:tc>
        <w:tc>
          <w:tcPr>
            <w:tcW w:w="5012" w:type="dxa"/>
            <w:shd w:val="clear" w:color="auto" w:fill="auto"/>
          </w:tcPr>
          <w:p w14:paraId="355DA941" w14:textId="77777777" w:rsidR="00CD3345" w:rsidRPr="0072331A" w:rsidRDefault="00CD3345" w:rsidP="0072331A">
            <w:pPr>
              <w:ind w:left="0"/>
              <w:rPr>
                <w:rFonts w:eastAsia="Calibri"/>
                <w:lang w:eastAsia="en-US"/>
              </w:rPr>
            </w:pPr>
          </w:p>
          <w:p w14:paraId="6532FCD3" w14:textId="351832B3" w:rsidR="00CD3345" w:rsidRPr="0072331A" w:rsidRDefault="00203879" w:rsidP="0072331A">
            <w:pPr>
              <w:ind w:left="0"/>
              <w:rPr>
                <w:rFonts w:eastAsia="Calibri"/>
                <w:lang w:eastAsia="en-US"/>
              </w:rPr>
            </w:pPr>
            <w:r>
              <w:rPr>
                <w:noProof/>
              </w:rPr>
              <w:drawing>
                <wp:inline distT="0" distB="0" distL="0" distR="0" wp14:anchorId="5FCC3847" wp14:editId="778E9C89">
                  <wp:extent cx="2882265" cy="1353185"/>
                  <wp:effectExtent l="0" t="0" r="0" b="0"/>
                  <wp:docPr id="431" name="Billed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2882265" cy="1353185"/>
                          </a:xfrm>
                          <a:prstGeom prst="rect">
                            <a:avLst/>
                          </a:prstGeom>
                          <a:noFill/>
                          <a:ln>
                            <a:noFill/>
                          </a:ln>
                        </pic:spPr>
                      </pic:pic>
                    </a:graphicData>
                  </a:graphic>
                </wp:inline>
              </w:drawing>
            </w:r>
          </w:p>
          <w:p w14:paraId="701A1F2A" w14:textId="77777777" w:rsidR="00CD3345" w:rsidRPr="0072331A" w:rsidRDefault="00CD3345" w:rsidP="0072331A">
            <w:pPr>
              <w:ind w:left="0"/>
              <w:rPr>
                <w:rFonts w:eastAsia="Calibri"/>
                <w:lang w:eastAsia="en-US"/>
              </w:rPr>
            </w:pPr>
          </w:p>
        </w:tc>
      </w:tr>
      <w:tr w:rsidR="00CD3345" w:rsidRPr="00CD3345" w14:paraId="0B590378" w14:textId="77777777" w:rsidTr="0072331A">
        <w:tc>
          <w:tcPr>
            <w:tcW w:w="700" w:type="dxa"/>
            <w:shd w:val="clear" w:color="auto" w:fill="auto"/>
          </w:tcPr>
          <w:p w14:paraId="0C3109FE" w14:textId="1F257E05" w:rsidR="00CD3345" w:rsidRPr="0072331A" w:rsidRDefault="00CD3345" w:rsidP="0072331A">
            <w:pPr>
              <w:ind w:left="0"/>
              <w:rPr>
                <w:rFonts w:eastAsia="Calibri"/>
                <w:lang w:eastAsia="en-US"/>
              </w:rPr>
            </w:pPr>
            <w:r w:rsidRPr="0072331A">
              <w:rPr>
                <w:rFonts w:eastAsia="Calibri"/>
                <w:lang w:eastAsia="en-US"/>
              </w:rPr>
              <w:br w:type="page"/>
              <w:t>7.</w:t>
            </w:r>
          </w:p>
        </w:tc>
        <w:tc>
          <w:tcPr>
            <w:tcW w:w="4177" w:type="dxa"/>
            <w:shd w:val="clear" w:color="auto" w:fill="auto"/>
          </w:tcPr>
          <w:p w14:paraId="5058FEB5" w14:textId="56F29C81" w:rsidR="00CD3345" w:rsidRPr="0072331A" w:rsidRDefault="00CD3345" w:rsidP="0072331A">
            <w:pPr>
              <w:ind w:left="0"/>
              <w:rPr>
                <w:rFonts w:eastAsia="Calibri"/>
                <w:lang w:eastAsia="en-US"/>
              </w:rPr>
            </w:pPr>
            <w:r w:rsidRPr="0072331A">
              <w:rPr>
                <w:rFonts w:eastAsia="Calibri"/>
                <w:lang w:eastAsia="en-US"/>
              </w:rPr>
              <w:br/>
              <w:t>Hvis der bliver valgt et styreelement</w:t>
            </w:r>
            <w:r w:rsidR="004B2F1E">
              <w:rPr>
                <w:rFonts w:eastAsia="Calibri"/>
                <w:lang w:eastAsia="en-US"/>
              </w:rPr>
              <w:t>,</w:t>
            </w:r>
            <w:r w:rsidRPr="0072331A">
              <w:rPr>
                <w:rFonts w:eastAsia="Calibri"/>
                <w:lang w:eastAsia="en-US"/>
              </w:rPr>
              <w:t xml:space="preserve"> som er digitalt styret og output</w:t>
            </w:r>
            <w:r w:rsidR="004B2F1E">
              <w:rPr>
                <w:rFonts w:eastAsia="Calibri"/>
                <w:lang w:eastAsia="en-US"/>
              </w:rPr>
              <w:t>-</w:t>
            </w:r>
            <w:r w:rsidRPr="0072331A">
              <w:rPr>
                <w:rFonts w:eastAsia="Calibri"/>
                <w:lang w:eastAsia="en-US"/>
              </w:rPr>
              <w:t>parameter er sat til PWM</w:t>
            </w:r>
            <w:r w:rsidR="00C7527D">
              <w:rPr>
                <w:rFonts w:eastAsia="Calibri"/>
                <w:lang w:eastAsia="en-US"/>
              </w:rPr>
              <w:t>, k</w:t>
            </w:r>
            <w:r w:rsidRPr="0072331A">
              <w:rPr>
                <w:rFonts w:eastAsia="Calibri"/>
                <w:lang w:eastAsia="en-US"/>
              </w:rPr>
              <w:t>an man manuelt indstille minimum ON tid og OFF-tid på det digitale signal.</w:t>
            </w:r>
          </w:p>
        </w:tc>
        <w:tc>
          <w:tcPr>
            <w:tcW w:w="5012" w:type="dxa"/>
            <w:shd w:val="clear" w:color="auto" w:fill="auto"/>
          </w:tcPr>
          <w:p w14:paraId="013050C1" w14:textId="77777777" w:rsidR="00CD3345" w:rsidRPr="0072331A" w:rsidRDefault="00CD3345" w:rsidP="0072331A">
            <w:pPr>
              <w:ind w:left="0"/>
              <w:rPr>
                <w:rFonts w:eastAsia="Calibri"/>
                <w:lang w:eastAsia="en-US"/>
              </w:rPr>
            </w:pPr>
          </w:p>
          <w:p w14:paraId="3596BE47" w14:textId="19A403CC" w:rsidR="00CD3345" w:rsidRPr="0072331A" w:rsidRDefault="00203879" w:rsidP="0072331A">
            <w:pPr>
              <w:ind w:left="0"/>
              <w:rPr>
                <w:rFonts w:eastAsia="Calibri"/>
                <w:lang w:eastAsia="en-US"/>
              </w:rPr>
            </w:pPr>
            <w:r>
              <w:rPr>
                <w:noProof/>
              </w:rPr>
              <w:drawing>
                <wp:inline distT="0" distB="0" distL="0" distR="0" wp14:anchorId="5F7507EB" wp14:editId="1FE46FDC">
                  <wp:extent cx="2882265" cy="1250950"/>
                  <wp:effectExtent l="0" t="0" r="0" b="0"/>
                  <wp:docPr id="432" name="Billed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882265" cy="1250950"/>
                          </a:xfrm>
                          <a:prstGeom prst="rect">
                            <a:avLst/>
                          </a:prstGeom>
                          <a:noFill/>
                          <a:ln>
                            <a:noFill/>
                          </a:ln>
                        </pic:spPr>
                      </pic:pic>
                    </a:graphicData>
                  </a:graphic>
                </wp:inline>
              </w:drawing>
            </w:r>
          </w:p>
          <w:p w14:paraId="730E6C2E" w14:textId="77777777" w:rsidR="00CD3345" w:rsidRPr="0072331A" w:rsidRDefault="00CD3345" w:rsidP="0072331A">
            <w:pPr>
              <w:ind w:left="0"/>
              <w:rPr>
                <w:rFonts w:eastAsia="Calibri"/>
                <w:lang w:eastAsia="en-US"/>
              </w:rPr>
            </w:pPr>
          </w:p>
        </w:tc>
      </w:tr>
      <w:tr w:rsidR="00CD3345" w:rsidRPr="00CD3345" w14:paraId="6861889D" w14:textId="77777777" w:rsidTr="0072331A">
        <w:tc>
          <w:tcPr>
            <w:tcW w:w="700" w:type="dxa"/>
            <w:shd w:val="clear" w:color="auto" w:fill="auto"/>
          </w:tcPr>
          <w:p w14:paraId="70E6D5A7" w14:textId="77777777" w:rsidR="00CD3345" w:rsidRPr="0072331A" w:rsidRDefault="00CD3345" w:rsidP="0072331A">
            <w:pPr>
              <w:ind w:left="0"/>
              <w:rPr>
                <w:rFonts w:eastAsia="Calibri"/>
                <w:lang w:eastAsia="en-US"/>
              </w:rPr>
            </w:pPr>
            <w:r w:rsidRPr="0072331A">
              <w:rPr>
                <w:rFonts w:eastAsia="Calibri"/>
                <w:lang w:eastAsia="en-US"/>
              </w:rPr>
              <w:lastRenderedPageBreak/>
              <w:t>8.</w:t>
            </w:r>
          </w:p>
        </w:tc>
        <w:tc>
          <w:tcPr>
            <w:tcW w:w="4177" w:type="dxa"/>
            <w:shd w:val="clear" w:color="auto" w:fill="auto"/>
          </w:tcPr>
          <w:p w14:paraId="629F574F" w14:textId="4ECC4CA1" w:rsidR="00CD3345" w:rsidRPr="0072331A" w:rsidRDefault="00CD3345" w:rsidP="0072331A">
            <w:pPr>
              <w:ind w:left="0"/>
              <w:rPr>
                <w:rFonts w:eastAsia="Calibri"/>
                <w:lang w:eastAsia="en-US"/>
              </w:rPr>
            </w:pPr>
            <w:r w:rsidRPr="0072331A">
              <w:rPr>
                <w:rFonts w:eastAsia="Calibri"/>
                <w:lang w:eastAsia="en-US"/>
              </w:rPr>
              <w:br/>
              <w:t>Output</w:t>
            </w:r>
            <w:r w:rsidR="00C7527D">
              <w:rPr>
                <w:rFonts w:eastAsia="Calibri"/>
                <w:lang w:eastAsia="en-US"/>
              </w:rPr>
              <w:t>-</w:t>
            </w:r>
            <w:r w:rsidRPr="0072331A">
              <w:rPr>
                <w:rFonts w:eastAsia="Calibri"/>
                <w:lang w:eastAsia="en-US"/>
              </w:rPr>
              <w:t>signalet kan blive begrænset, hvis dette er nødvendigt.</w:t>
            </w:r>
            <w:r w:rsidRPr="0072331A">
              <w:rPr>
                <w:rFonts w:eastAsia="Calibri"/>
                <w:lang w:eastAsia="en-US"/>
              </w:rPr>
              <w:br/>
            </w:r>
            <w:r w:rsidRPr="0072331A">
              <w:rPr>
                <w:rFonts w:eastAsia="Calibri"/>
                <w:lang w:eastAsia="en-US"/>
              </w:rPr>
              <w:br/>
              <w:t xml:space="preserve">Hvis regulatoren går i fejl, kan output blive sat til en prædefineret værdi. </w:t>
            </w:r>
          </w:p>
        </w:tc>
        <w:tc>
          <w:tcPr>
            <w:tcW w:w="5012" w:type="dxa"/>
            <w:shd w:val="clear" w:color="auto" w:fill="auto"/>
          </w:tcPr>
          <w:p w14:paraId="15E5646B" w14:textId="77777777" w:rsidR="00CD3345" w:rsidRPr="0072331A" w:rsidRDefault="00CD3345" w:rsidP="0072331A">
            <w:pPr>
              <w:ind w:left="0"/>
              <w:rPr>
                <w:rFonts w:eastAsia="Calibri"/>
                <w:lang w:eastAsia="en-US"/>
              </w:rPr>
            </w:pPr>
          </w:p>
          <w:p w14:paraId="1C4A13DF" w14:textId="40C56A98" w:rsidR="00CD3345" w:rsidRPr="0072331A" w:rsidRDefault="00203879" w:rsidP="0072331A">
            <w:pPr>
              <w:ind w:left="0"/>
              <w:rPr>
                <w:rFonts w:eastAsia="Calibri"/>
                <w:lang w:eastAsia="en-US"/>
              </w:rPr>
            </w:pPr>
            <w:r>
              <w:rPr>
                <w:rFonts w:eastAsia="Calibri"/>
                <w:noProof/>
                <w:lang w:eastAsia="en-US"/>
              </w:rPr>
              <mc:AlternateContent>
                <mc:Choice Requires="wps">
                  <w:drawing>
                    <wp:anchor distT="0" distB="0" distL="114300" distR="114300" simplePos="0" relativeHeight="251739648" behindDoc="0" locked="0" layoutInCell="1" allowOverlap="1" wp14:anchorId="0B60D144" wp14:editId="36CBBAAE">
                      <wp:simplePos x="0" y="0"/>
                      <wp:positionH relativeFrom="column">
                        <wp:posOffset>1096010</wp:posOffset>
                      </wp:positionH>
                      <wp:positionV relativeFrom="paragraph">
                        <wp:posOffset>1682750</wp:posOffset>
                      </wp:positionV>
                      <wp:extent cx="577850" cy="120650"/>
                      <wp:effectExtent l="0" t="0" r="0" b="0"/>
                      <wp:wrapNone/>
                      <wp:docPr id="473" name="Rektangel: afrundede hjørner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850" cy="12065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4B3F29C" id="Rektangel: afrundede hjørner 22" o:spid="_x0000_s1026" style="position:absolute;margin-left:86.3pt;margin-top:132.5pt;width:45.5pt;height:9.5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" filled="f" strokecolor="red" strokeweight="1.5pt">
                      <v:stroke joinstyle="miter"/>
                      <v:path arrowok="t"/>
                    </v:roundrect>
                  </w:pict>
                </mc:Fallback>
              </mc:AlternateContent>
            </w:r>
            <w:r>
              <w:rPr>
                <w:noProof/>
              </w:rPr>
              <w:drawing>
                <wp:inline distT="0" distB="0" distL="0" distR="0" wp14:anchorId="6E3FDF88" wp14:editId="0983E8F8">
                  <wp:extent cx="2874645" cy="1880235"/>
                  <wp:effectExtent l="0" t="0" r="0" b="0"/>
                  <wp:docPr id="433" name="Billed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2874645" cy="1880235"/>
                          </a:xfrm>
                          <a:prstGeom prst="rect">
                            <a:avLst/>
                          </a:prstGeom>
                          <a:noFill/>
                          <a:ln>
                            <a:noFill/>
                          </a:ln>
                        </pic:spPr>
                      </pic:pic>
                    </a:graphicData>
                  </a:graphic>
                </wp:inline>
              </w:drawing>
            </w:r>
          </w:p>
          <w:p w14:paraId="60E911ED" w14:textId="77777777" w:rsidR="00CD3345" w:rsidRPr="0072331A" w:rsidRDefault="00CD3345" w:rsidP="0072331A">
            <w:pPr>
              <w:ind w:left="0"/>
              <w:rPr>
                <w:rFonts w:eastAsia="Calibri"/>
                <w:lang w:eastAsia="en-US"/>
              </w:rPr>
            </w:pPr>
          </w:p>
        </w:tc>
      </w:tr>
      <w:tr w:rsidR="00CD3345" w:rsidRPr="00CD3345" w14:paraId="0D817E0A" w14:textId="77777777" w:rsidTr="0072331A">
        <w:tc>
          <w:tcPr>
            <w:tcW w:w="700" w:type="dxa"/>
            <w:shd w:val="clear" w:color="auto" w:fill="auto"/>
          </w:tcPr>
          <w:p w14:paraId="00C2CEDF" w14:textId="77777777" w:rsidR="00CD3345" w:rsidRPr="0072331A" w:rsidRDefault="00CD3345" w:rsidP="0072331A">
            <w:pPr>
              <w:ind w:left="0"/>
              <w:rPr>
                <w:rFonts w:eastAsia="Calibri"/>
                <w:lang w:eastAsia="en-US"/>
              </w:rPr>
            </w:pPr>
            <w:r w:rsidRPr="0072331A">
              <w:rPr>
                <w:rFonts w:eastAsia="Calibri"/>
                <w:lang w:eastAsia="en-US"/>
              </w:rPr>
              <w:t>9.</w:t>
            </w:r>
          </w:p>
        </w:tc>
        <w:tc>
          <w:tcPr>
            <w:tcW w:w="4177" w:type="dxa"/>
            <w:shd w:val="clear" w:color="auto" w:fill="auto"/>
          </w:tcPr>
          <w:p w14:paraId="4C8700B3" w14:textId="78B3617A" w:rsidR="00CD3345" w:rsidRPr="0072331A" w:rsidRDefault="00CD3345" w:rsidP="0072331A">
            <w:pPr>
              <w:ind w:left="0"/>
              <w:rPr>
                <w:rFonts w:eastAsia="Calibri"/>
                <w:lang w:eastAsia="en-US"/>
              </w:rPr>
            </w:pPr>
            <w:r w:rsidRPr="0072331A">
              <w:rPr>
                <w:rFonts w:eastAsia="Calibri"/>
                <w:lang w:eastAsia="en-US"/>
              </w:rPr>
              <w:br/>
              <w:t>Parametrene kan blive manuelt indstillet me</w:t>
            </w:r>
            <w:r w:rsidR="00C7527D">
              <w:rPr>
                <w:rFonts w:eastAsia="Calibri"/>
                <w:lang w:eastAsia="en-US"/>
              </w:rPr>
              <w:t>d</w:t>
            </w:r>
            <w:r w:rsidRPr="0072331A">
              <w:rPr>
                <w:rFonts w:eastAsia="Calibri"/>
                <w:lang w:eastAsia="en-US"/>
              </w:rPr>
              <w:t xml:space="preserve"> ”Enable manual entry”.</w:t>
            </w:r>
            <w:r w:rsidRPr="0072331A">
              <w:rPr>
                <w:rFonts w:eastAsia="Calibri"/>
                <w:lang w:eastAsia="en-US"/>
              </w:rPr>
              <w:br/>
            </w:r>
            <w:r w:rsidRPr="0072331A">
              <w:rPr>
                <w:rFonts w:eastAsia="Calibri"/>
                <w:lang w:eastAsia="en-US"/>
              </w:rPr>
              <w:br/>
              <w:t>Hvis man bruger autotuning, kan beregningsmetode for PI &amp; PID vælges i ”Controller structure”.</w:t>
            </w:r>
          </w:p>
        </w:tc>
        <w:tc>
          <w:tcPr>
            <w:tcW w:w="5012" w:type="dxa"/>
            <w:shd w:val="clear" w:color="auto" w:fill="auto"/>
          </w:tcPr>
          <w:p w14:paraId="7232BC00" w14:textId="77777777" w:rsidR="00CD3345" w:rsidRPr="0072331A" w:rsidRDefault="00CD3345" w:rsidP="0072331A">
            <w:pPr>
              <w:ind w:left="0"/>
              <w:rPr>
                <w:rFonts w:eastAsia="Calibri"/>
                <w:lang w:eastAsia="en-US"/>
              </w:rPr>
            </w:pPr>
          </w:p>
          <w:p w14:paraId="1F6343AA" w14:textId="0CEE4252" w:rsidR="00CD3345" w:rsidRPr="0072331A" w:rsidRDefault="00203879" w:rsidP="0072331A">
            <w:pPr>
              <w:ind w:left="0"/>
              <w:rPr>
                <w:rFonts w:eastAsia="Calibri"/>
                <w:lang w:eastAsia="en-US"/>
              </w:rPr>
            </w:pPr>
            <w:r>
              <w:rPr>
                <w:rFonts w:eastAsia="Calibri"/>
                <w:noProof/>
                <w:lang w:eastAsia="en-US"/>
              </w:rPr>
              <mc:AlternateContent>
                <mc:Choice Requires="wps">
                  <w:drawing>
                    <wp:anchor distT="0" distB="0" distL="114300" distR="114300" simplePos="0" relativeHeight="251741696" behindDoc="0" locked="0" layoutInCell="1" allowOverlap="1" wp14:anchorId="7556EE52" wp14:editId="2058E24C">
                      <wp:simplePos x="0" y="0"/>
                      <wp:positionH relativeFrom="column">
                        <wp:posOffset>1353820</wp:posOffset>
                      </wp:positionH>
                      <wp:positionV relativeFrom="paragraph">
                        <wp:posOffset>1806575</wp:posOffset>
                      </wp:positionV>
                      <wp:extent cx="1495425" cy="158750"/>
                      <wp:effectExtent l="0" t="0" r="9525" b="0"/>
                      <wp:wrapNone/>
                      <wp:docPr id="472" name="Rektangel: afrundede hjørner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95425" cy="15875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2F512FF" id="Rektangel: afrundede hjørner 24" o:spid="_x0000_s1026" style="position:absolute;margin-left:106.6pt;margin-top:142.25pt;width:117.75pt;height:12.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" filled="f" strokecolor="red" strokeweight="1.5pt">
                      <v:stroke joinstyle="miter"/>
                      <v:path arrowok="t"/>
                    </v:roundrect>
                  </w:pict>
                </mc:Fallback>
              </mc:AlternateContent>
            </w:r>
            <w:r>
              <w:rPr>
                <w:rFonts w:eastAsia="Calibri"/>
                <w:noProof/>
                <w:lang w:eastAsia="en-US"/>
              </w:rPr>
              <mc:AlternateContent>
                <mc:Choice Requires="wps">
                  <w:drawing>
                    <wp:anchor distT="0" distB="0" distL="114300" distR="114300" simplePos="0" relativeHeight="251740672" behindDoc="0" locked="0" layoutInCell="1" allowOverlap="1" wp14:anchorId="63E0902E" wp14:editId="0738D770">
                      <wp:simplePos x="0" y="0"/>
                      <wp:positionH relativeFrom="column">
                        <wp:posOffset>257810</wp:posOffset>
                      </wp:positionH>
                      <wp:positionV relativeFrom="paragraph">
                        <wp:posOffset>323850</wp:posOffset>
                      </wp:positionV>
                      <wp:extent cx="933450" cy="146050"/>
                      <wp:effectExtent l="0" t="0" r="0" b="6350"/>
                      <wp:wrapNone/>
                      <wp:docPr id="471" name="Rektangel: afrundede hjørner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33450" cy="14605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15AC684D" id="Rektangel: afrundede hjørner 23" o:spid="_x0000_s1026" style="position:absolute;margin-left:20.3pt;margin-top:25.5pt;width:73.5pt;height:11.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" filled="f" strokecolor="red" strokeweight="1.5pt">
                      <v:stroke joinstyle="miter"/>
                      <v:path arrowok="t"/>
                    </v:roundrect>
                  </w:pict>
                </mc:Fallback>
              </mc:AlternateContent>
            </w:r>
            <w:r>
              <w:rPr>
                <w:noProof/>
              </w:rPr>
              <w:drawing>
                <wp:inline distT="0" distB="0" distL="0" distR="0" wp14:anchorId="34FD75D3" wp14:editId="33DE8DFA">
                  <wp:extent cx="2882265" cy="2231390"/>
                  <wp:effectExtent l="0" t="0" r="0" b="0"/>
                  <wp:docPr id="434" name="Billed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2882265" cy="2231390"/>
                          </a:xfrm>
                          <a:prstGeom prst="rect">
                            <a:avLst/>
                          </a:prstGeom>
                          <a:noFill/>
                          <a:ln>
                            <a:noFill/>
                          </a:ln>
                        </pic:spPr>
                      </pic:pic>
                    </a:graphicData>
                  </a:graphic>
                </wp:inline>
              </w:drawing>
            </w:r>
          </w:p>
          <w:p w14:paraId="3E278762" w14:textId="77777777" w:rsidR="00CD3345" w:rsidRPr="0072331A" w:rsidRDefault="00CD3345" w:rsidP="0072331A">
            <w:pPr>
              <w:ind w:left="0"/>
              <w:rPr>
                <w:rFonts w:eastAsia="Calibri"/>
                <w:lang w:eastAsia="en-US"/>
              </w:rPr>
            </w:pPr>
          </w:p>
        </w:tc>
      </w:tr>
      <w:tr w:rsidR="00CD3345" w:rsidRPr="00CD3345" w14:paraId="2F8EE919" w14:textId="77777777" w:rsidTr="0072331A">
        <w:tc>
          <w:tcPr>
            <w:tcW w:w="700" w:type="dxa"/>
            <w:shd w:val="clear" w:color="auto" w:fill="auto"/>
          </w:tcPr>
          <w:p w14:paraId="443AD94A" w14:textId="752467C1" w:rsidR="00CD3345" w:rsidRPr="0072331A" w:rsidRDefault="00CD3345" w:rsidP="0072331A">
            <w:pPr>
              <w:ind w:left="0"/>
              <w:rPr>
                <w:rFonts w:eastAsia="Calibri"/>
                <w:lang w:eastAsia="en-US"/>
              </w:rPr>
            </w:pPr>
            <w:r w:rsidRPr="0072331A">
              <w:rPr>
                <w:rFonts w:eastAsia="Calibri"/>
                <w:lang w:eastAsia="en-US"/>
              </w:rPr>
              <w:br w:type="page"/>
              <w:t>10.</w:t>
            </w:r>
          </w:p>
        </w:tc>
        <w:tc>
          <w:tcPr>
            <w:tcW w:w="4177" w:type="dxa"/>
            <w:shd w:val="clear" w:color="auto" w:fill="auto"/>
          </w:tcPr>
          <w:p w14:paraId="20AEBD2F" w14:textId="4ADA9016" w:rsidR="00CD3345" w:rsidRPr="0072331A" w:rsidRDefault="00CD3345" w:rsidP="0072331A">
            <w:pPr>
              <w:ind w:left="0"/>
              <w:rPr>
                <w:rFonts w:eastAsia="Calibri"/>
                <w:lang w:eastAsia="en-US"/>
              </w:rPr>
            </w:pPr>
            <w:r w:rsidRPr="0072331A">
              <w:rPr>
                <w:rFonts w:eastAsia="Calibri"/>
                <w:lang w:eastAsia="en-US"/>
              </w:rPr>
              <w:br/>
              <w:t>Herefter er konfigureringen færdig. Gem projekte</w:t>
            </w:r>
            <w:r w:rsidR="00C7527D">
              <w:rPr>
                <w:rFonts w:eastAsia="Calibri"/>
                <w:lang w:eastAsia="en-US"/>
              </w:rPr>
              <w:t>t</w:t>
            </w:r>
            <w:r w:rsidRPr="0072331A">
              <w:rPr>
                <w:rFonts w:eastAsia="Calibri"/>
                <w:lang w:eastAsia="en-US"/>
              </w:rPr>
              <w:t xml:space="preserve"> og download konfigureringen.</w:t>
            </w:r>
          </w:p>
        </w:tc>
        <w:tc>
          <w:tcPr>
            <w:tcW w:w="5012" w:type="dxa"/>
            <w:shd w:val="clear" w:color="auto" w:fill="auto"/>
          </w:tcPr>
          <w:p w14:paraId="6A9C6A9F" w14:textId="77777777" w:rsidR="00CD3345" w:rsidRPr="0072331A" w:rsidRDefault="00CD3345" w:rsidP="0072331A">
            <w:pPr>
              <w:ind w:left="0"/>
              <w:rPr>
                <w:rFonts w:eastAsia="Calibri"/>
                <w:lang w:eastAsia="en-US"/>
              </w:rPr>
            </w:pPr>
          </w:p>
          <w:p w14:paraId="0DB33898" w14:textId="01CCEF4B" w:rsidR="00CD3345" w:rsidRPr="0072331A" w:rsidRDefault="00203879" w:rsidP="0072331A">
            <w:pPr>
              <w:ind w:left="0"/>
              <w:rPr>
                <w:rFonts w:eastAsia="Calibri"/>
                <w:lang w:eastAsia="en-US"/>
              </w:rPr>
            </w:pPr>
            <w:r>
              <w:rPr>
                <w:rFonts w:eastAsia="Calibri"/>
                <w:noProof/>
                <w:lang w:eastAsia="en-US"/>
              </w:rPr>
              <mc:AlternateContent>
                <mc:Choice Requires="wps">
                  <w:drawing>
                    <wp:anchor distT="0" distB="0" distL="114300" distR="114300" simplePos="0" relativeHeight="251737600" behindDoc="0" locked="0" layoutInCell="1" allowOverlap="1" wp14:anchorId="7DA55088" wp14:editId="4F7CCCE3">
                      <wp:simplePos x="0" y="0"/>
                      <wp:positionH relativeFrom="column">
                        <wp:posOffset>332105</wp:posOffset>
                      </wp:positionH>
                      <wp:positionV relativeFrom="paragraph">
                        <wp:posOffset>110490</wp:posOffset>
                      </wp:positionV>
                      <wp:extent cx="598170" cy="180975"/>
                      <wp:effectExtent l="0" t="0" r="0" b="9525"/>
                      <wp:wrapNone/>
                      <wp:docPr id="470" name="Afrundet rektangel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8170" cy="18097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w14:anchorId="04E32FAA" id="Afrundet rektangel 15" o:spid="_x0000_s1026" style="position:absolute;margin-left:26.15pt;margin-top:8.7pt;width:47.1pt;height:14.2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" filled="f" strokecolor="red" strokeweight="1.5pt">
                      <v:stroke joinstyle="miter"/>
                      <v:path arrowok="t"/>
                    </v:roundrect>
                  </w:pict>
                </mc:Fallback>
              </mc:AlternateContent>
            </w:r>
            <w:r>
              <w:rPr>
                <w:rFonts w:eastAsia="Calibri"/>
                <w:noProof/>
                <w:lang w:eastAsia="en-US"/>
              </w:rPr>
              <mc:AlternateContent>
                <mc:Choice Requires="wps">
                  <w:drawing>
                    <wp:anchor distT="0" distB="0" distL="114300" distR="114300" simplePos="0" relativeHeight="251736576" behindDoc="0" locked="0" layoutInCell="1" allowOverlap="1" wp14:anchorId="5EBE87AE" wp14:editId="3AF58CC8">
                      <wp:simplePos x="0" y="0"/>
                      <wp:positionH relativeFrom="column">
                        <wp:posOffset>2378710</wp:posOffset>
                      </wp:positionH>
                      <wp:positionV relativeFrom="paragraph">
                        <wp:posOffset>111760</wp:posOffset>
                      </wp:positionV>
                      <wp:extent cx="176530" cy="180975"/>
                      <wp:effectExtent l="0" t="0" r="0" b="9525"/>
                      <wp:wrapNone/>
                      <wp:docPr id="469" name="Afrundet rektangel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 cy="18097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F503F6" id="Afrundet rektangel 13" o:spid="_x0000_s1026" style="position:absolute;margin-left:187.3pt;margin-top:8.8pt;width:13.9pt;height:14.2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" filled="f" strokecolor="red" strokeweight="1.5pt">
                      <v:stroke joinstyle="miter"/>
                      <v:path arrowok="t"/>
                    </v:roundrect>
                  </w:pict>
                </mc:Fallback>
              </mc:AlternateContent>
            </w:r>
            <w:r>
              <w:rPr>
                <w:noProof/>
              </w:rPr>
              <w:drawing>
                <wp:inline distT="0" distB="0" distL="0" distR="0" wp14:anchorId="0398202E" wp14:editId="7841604D">
                  <wp:extent cx="2874645" cy="1806575"/>
                  <wp:effectExtent l="0" t="0" r="0" b="0"/>
                  <wp:docPr id="435" name="Billed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2874645" cy="1806575"/>
                          </a:xfrm>
                          <a:prstGeom prst="rect">
                            <a:avLst/>
                          </a:prstGeom>
                          <a:noFill/>
                          <a:ln>
                            <a:noFill/>
                          </a:ln>
                        </pic:spPr>
                      </pic:pic>
                    </a:graphicData>
                  </a:graphic>
                </wp:inline>
              </w:drawing>
            </w:r>
            <w:r w:rsidR="00CD3345" w:rsidRPr="0072331A">
              <w:rPr>
                <w:rFonts w:eastAsia="Calibri"/>
                <w:lang w:eastAsia="en-US"/>
              </w:rPr>
              <w:br/>
            </w:r>
          </w:p>
        </w:tc>
      </w:tr>
    </w:tbl>
    <w:p w14:paraId="02927139" w14:textId="77777777" w:rsidR="00342752" w:rsidRDefault="00342752" w:rsidP="00034A21">
      <w:pPr>
        <w:pStyle w:val="hovedpunkt"/>
        <w:rPr>
          <w:lang w:eastAsia="en-US"/>
        </w:rPr>
      </w:pPr>
    </w:p>
    <w:p w14:paraId="189141AC" w14:textId="470E3FDE" w:rsidR="00CD3345" w:rsidRPr="00CD3345" w:rsidRDefault="00342752" w:rsidP="00034A21">
      <w:pPr>
        <w:pStyle w:val="hovedpunkt"/>
        <w:rPr>
          <w:lang w:eastAsia="en-US"/>
        </w:rPr>
      </w:pPr>
      <w:r>
        <w:rPr>
          <w:lang w:eastAsia="en-US"/>
        </w:rPr>
        <w:br w:type="page"/>
      </w:r>
      <w:r w:rsidR="00CD3345" w:rsidRPr="00CD3345">
        <w:rPr>
          <w:lang w:eastAsia="en-US"/>
        </w:rPr>
        <w:lastRenderedPageBreak/>
        <w:t>Programming</w:t>
      </w:r>
    </w:p>
    <w:p w14:paraId="46539BD2" w14:textId="77777777" w:rsidR="00221177" w:rsidRDefault="00CD3345" w:rsidP="00034A21">
      <w:pPr>
        <w:rPr>
          <w:rFonts w:eastAsia="Calibri"/>
          <w:lang w:eastAsia="en-US"/>
        </w:rPr>
      </w:pPr>
      <w:r w:rsidRPr="00CD3345">
        <w:rPr>
          <w:rFonts w:eastAsia="Calibri"/>
          <w:lang w:eastAsia="en-US"/>
        </w:rPr>
        <w:t xml:space="preserve">I </w:t>
      </w:r>
      <w:r w:rsidR="00221177">
        <w:rPr>
          <w:rFonts w:eastAsia="Calibri"/>
          <w:lang w:eastAsia="en-US"/>
        </w:rPr>
        <w:t xml:space="preserve">den </w:t>
      </w:r>
      <w:r w:rsidRPr="00CD3345">
        <w:rPr>
          <w:rFonts w:eastAsia="Calibri"/>
          <w:lang w:eastAsia="en-US"/>
        </w:rPr>
        <w:t>Cyclic interrupt</w:t>
      </w:r>
      <w:r w:rsidR="00221177">
        <w:rPr>
          <w:rFonts w:eastAsia="Calibri"/>
          <w:lang w:eastAsia="en-US"/>
        </w:rPr>
        <w:t xml:space="preserve"> OB</w:t>
      </w:r>
      <w:r w:rsidRPr="00CD3345">
        <w:rPr>
          <w:rFonts w:eastAsia="Calibri"/>
          <w:lang w:eastAsia="en-US"/>
        </w:rPr>
        <w:t xml:space="preserve"> skal PID Compact </w:t>
      </w:r>
      <w:r w:rsidR="00221177">
        <w:rPr>
          <w:rFonts w:eastAsia="Calibri"/>
          <w:lang w:eastAsia="en-US"/>
        </w:rPr>
        <w:t>kaldes</w:t>
      </w:r>
      <w:r w:rsidRPr="00CD3345">
        <w:rPr>
          <w:rFonts w:eastAsia="Calibri"/>
          <w:lang w:eastAsia="en-US"/>
        </w:rPr>
        <w:t>. Nedenfor ses de forbindelse</w:t>
      </w:r>
      <w:r w:rsidR="00AE4847">
        <w:rPr>
          <w:rFonts w:eastAsia="Calibri"/>
          <w:lang w:eastAsia="en-US"/>
        </w:rPr>
        <w:t>r,</w:t>
      </w:r>
      <w:r w:rsidRPr="00CD3345">
        <w:rPr>
          <w:rFonts w:eastAsia="Calibri"/>
          <w:lang w:eastAsia="en-US"/>
        </w:rPr>
        <w:t xml:space="preserve"> der er lavet til </w:t>
      </w:r>
      <w:r w:rsidR="00221177" w:rsidRPr="00CD3345">
        <w:rPr>
          <w:rFonts w:eastAsia="Calibri"/>
          <w:lang w:eastAsia="en-US"/>
        </w:rPr>
        <w:t xml:space="preserve">PID Compact </w:t>
      </w:r>
      <w:r w:rsidRPr="00CD3345">
        <w:rPr>
          <w:rFonts w:eastAsia="Calibri"/>
          <w:lang w:eastAsia="en-US"/>
        </w:rPr>
        <w:t>FB</w:t>
      </w:r>
      <w:r w:rsidR="00221177">
        <w:rPr>
          <w:rFonts w:eastAsia="Calibri"/>
          <w:lang w:eastAsia="en-US"/>
        </w:rPr>
        <w:t>’en:</w:t>
      </w:r>
      <w:r w:rsidRPr="00CD3345">
        <w:rPr>
          <w:rFonts w:eastAsia="Calibri"/>
          <w:lang w:eastAsia="en-US"/>
        </w:rPr>
        <w:t xml:space="preserve"> </w:t>
      </w:r>
    </w:p>
    <w:p w14:paraId="3ADA2251" w14:textId="55731FA5" w:rsidR="00221177" w:rsidRPr="00221177" w:rsidRDefault="00CD3345" w:rsidP="00221177">
      <w:pPr>
        <w:pStyle w:val="Listeafsnit"/>
        <w:numPr>
          <w:ilvl w:val="0"/>
          <w:numId w:val="91"/>
        </w:numPr>
        <w:rPr>
          <w:rFonts w:eastAsia="Calibri"/>
          <w:lang w:eastAsia="en-US"/>
        </w:rPr>
      </w:pPr>
      <w:r w:rsidRPr="00221177">
        <w:rPr>
          <w:rFonts w:eastAsia="Calibri"/>
          <w:lang w:eastAsia="en-US"/>
        </w:rPr>
        <w:t xml:space="preserve">Det ønskede </w:t>
      </w:r>
      <w:r w:rsidR="000A4D21">
        <w:rPr>
          <w:rFonts w:eastAsia="Calibri"/>
          <w:lang w:eastAsia="en-US"/>
        </w:rPr>
        <w:t>setpunkt</w:t>
      </w:r>
      <w:r w:rsidRPr="00221177">
        <w:rPr>
          <w:rFonts w:eastAsia="Calibri"/>
          <w:lang w:eastAsia="en-US"/>
        </w:rPr>
        <w:t xml:space="preserve"> til varmefladen </w:t>
      </w:r>
    </w:p>
    <w:p w14:paraId="7A2E19EE" w14:textId="1CDF2AD8" w:rsidR="00221177" w:rsidRPr="00221177" w:rsidRDefault="00CD3345" w:rsidP="00221177">
      <w:pPr>
        <w:pStyle w:val="Listeafsnit"/>
        <w:numPr>
          <w:ilvl w:val="0"/>
          <w:numId w:val="91"/>
        </w:numPr>
        <w:rPr>
          <w:rFonts w:eastAsia="Calibri"/>
          <w:lang w:eastAsia="en-US"/>
        </w:rPr>
      </w:pPr>
      <w:r w:rsidRPr="00221177">
        <w:rPr>
          <w:rFonts w:eastAsia="Calibri"/>
          <w:lang w:eastAsia="en-US"/>
        </w:rPr>
        <w:t>Regulatorens feedback gennem periferiindgangen IW96 på SM1234</w:t>
      </w:r>
    </w:p>
    <w:p w14:paraId="46C88767" w14:textId="28C0E5A8" w:rsidR="00221177" w:rsidRPr="00221177" w:rsidRDefault="00221177" w:rsidP="00221177">
      <w:pPr>
        <w:pStyle w:val="Listeafsnit"/>
        <w:numPr>
          <w:ilvl w:val="0"/>
          <w:numId w:val="91"/>
        </w:numPr>
        <w:rPr>
          <w:rFonts w:eastAsia="Calibri"/>
          <w:i/>
          <w:lang w:eastAsia="en-US"/>
        </w:rPr>
      </w:pPr>
      <w:r w:rsidRPr="00221177">
        <w:rPr>
          <w:rFonts w:eastAsia="Calibri"/>
          <w:lang w:eastAsia="en-US"/>
        </w:rPr>
        <w:t xml:space="preserve">Der er opsat knapper </w:t>
      </w:r>
      <w:r w:rsidR="000A4D21">
        <w:rPr>
          <w:rFonts w:eastAsia="Calibri"/>
          <w:lang w:eastAsia="en-US"/>
        </w:rPr>
        <w:t xml:space="preserve">til </w:t>
      </w:r>
      <w:r w:rsidRPr="00221177">
        <w:rPr>
          <w:rFonts w:eastAsia="Calibri"/>
          <w:lang w:eastAsia="en-US"/>
        </w:rPr>
        <w:t>manuel styring af udgangssignalet ved hjælp af et potentiometer</w:t>
      </w:r>
      <w:r w:rsidRPr="00221177">
        <w:rPr>
          <w:rFonts w:eastAsia="Calibri"/>
          <w:i/>
          <w:lang w:eastAsia="en-US"/>
        </w:rPr>
        <w:t xml:space="preserve"> (opsætningen af denne er ikke vist) </w:t>
      </w:r>
    </w:p>
    <w:p w14:paraId="1A8D7017" w14:textId="3CA5ED91" w:rsidR="00221177" w:rsidRPr="00221177" w:rsidRDefault="00CD3345" w:rsidP="00221177">
      <w:pPr>
        <w:pStyle w:val="Listeafsnit"/>
        <w:numPr>
          <w:ilvl w:val="0"/>
          <w:numId w:val="91"/>
        </w:numPr>
        <w:rPr>
          <w:rFonts w:eastAsia="Calibri"/>
          <w:lang w:eastAsia="en-US"/>
        </w:rPr>
      </w:pPr>
      <w:r w:rsidRPr="00221177">
        <w:rPr>
          <w:rFonts w:eastAsia="Calibri"/>
          <w:lang w:eastAsia="en-US"/>
        </w:rPr>
        <w:t xml:space="preserve">Der er opsat </w:t>
      </w:r>
      <w:r w:rsidR="00221177">
        <w:rPr>
          <w:rFonts w:eastAsia="Calibri"/>
          <w:lang w:eastAsia="en-US"/>
        </w:rPr>
        <w:t xml:space="preserve">øvrige </w:t>
      </w:r>
      <w:r w:rsidRPr="00221177">
        <w:rPr>
          <w:rFonts w:eastAsia="Calibri"/>
          <w:lang w:eastAsia="en-US"/>
        </w:rPr>
        <w:t xml:space="preserve">knapper til regulatoren </w:t>
      </w:r>
    </w:p>
    <w:p w14:paraId="179111F1" w14:textId="25A944B0" w:rsidR="00CD3345" w:rsidRPr="00221177" w:rsidRDefault="00CD3345" w:rsidP="00221177">
      <w:pPr>
        <w:pStyle w:val="Listeafsnit"/>
        <w:numPr>
          <w:ilvl w:val="0"/>
          <w:numId w:val="91"/>
        </w:numPr>
        <w:rPr>
          <w:rFonts w:eastAsia="Calibri"/>
          <w:lang w:eastAsia="en-US"/>
        </w:rPr>
      </w:pPr>
      <w:r w:rsidRPr="00221177">
        <w:rPr>
          <w:rFonts w:eastAsia="Calibri"/>
          <w:lang w:eastAsia="en-US"/>
        </w:rPr>
        <w:t>Ønsker man ikke at benytte ”Commissioning” til at skifte mode, kan det opsættes nederst på regulatoren</w:t>
      </w:r>
    </w:p>
    <w:p w14:paraId="52B8A6BC" w14:textId="5AE4FAC0" w:rsidR="00430B0F" w:rsidRDefault="00203879" w:rsidP="00430B0F">
      <w:pPr>
        <w:keepNext/>
        <w:spacing w:after="160"/>
        <w:ind w:left="0"/>
        <w:jc w:val="right"/>
        <w:rPr>
          <w:rFonts w:ascii="Arial" w:eastAsia="Calibri" w:hAnsi="Arial" w:cs="Times New Roman"/>
          <w:noProof/>
        </w:rPr>
      </w:pPr>
      <w:r>
        <w:rPr>
          <w:rFonts w:ascii="Arial" w:eastAsia="Calibri" w:hAnsi="Arial" w:cs="Times New Roman"/>
          <w:noProof/>
        </w:rPr>
        <w:drawing>
          <wp:inline distT="0" distB="0" distL="0" distR="0" wp14:anchorId="4B19BED1" wp14:editId="09609FF4">
            <wp:extent cx="3848100" cy="4213860"/>
            <wp:effectExtent l="0" t="0" r="0" b="0"/>
            <wp:docPr id="436" name="Billed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2"/>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3848100" cy="4213860"/>
                    </a:xfrm>
                    <a:prstGeom prst="rect">
                      <a:avLst/>
                    </a:prstGeom>
                    <a:noFill/>
                    <a:ln>
                      <a:noFill/>
                    </a:ln>
                  </pic:spPr>
                </pic:pic>
              </a:graphicData>
            </a:graphic>
          </wp:inline>
        </w:drawing>
      </w:r>
    </w:p>
    <w:p w14:paraId="67DE6FFC" w14:textId="77777777" w:rsidR="00430B0F" w:rsidRDefault="00430B0F" w:rsidP="00430B0F">
      <w:pPr>
        <w:keepNext/>
        <w:spacing w:after="160"/>
        <w:ind w:left="0"/>
        <w:jc w:val="right"/>
        <w:rPr>
          <w:rFonts w:ascii="Arial" w:eastAsia="Calibri" w:hAnsi="Arial" w:cs="Times New Roman"/>
          <w:noProof/>
        </w:rPr>
      </w:pPr>
    </w:p>
    <w:p w14:paraId="3DBBE0D2" w14:textId="18DBC251" w:rsidR="00CD3345" w:rsidRDefault="00CD3345" w:rsidP="009875BC">
      <w:pPr>
        <w:rPr>
          <w:rFonts w:eastAsia="Calibri"/>
          <w:lang w:eastAsia="en-US"/>
        </w:rPr>
      </w:pPr>
      <w:r w:rsidRPr="00CD3345">
        <w:rPr>
          <w:rFonts w:eastAsia="Calibri"/>
          <w:lang w:eastAsia="en-US"/>
        </w:rPr>
        <w:t>På outputtet var det periferi</w:t>
      </w:r>
      <w:r w:rsidR="00AE4847">
        <w:rPr>
          <w:rFonts w:eastAsia="Calibri"/>
          <w:lang w:eastAsia="en-US"/>
        </w:rPr>
        <w:t>-</w:t>
      </w:r>
      <w:r w:rsidRPr="00CD3345">
        <w:rPr>
          <w:rFonts w:eastAsia="Calibri"/>
          <w:lang w:eastAsia="en-US"/>
        </w:rPr>
        <w:t>udgang QW80. Styresignalet fra regulatoren skal skaleres fra regulatoren, da opstillingens analog-signal til styreenheden er 4 - 20[mA]</w:t>
      </w:r>
    </w:p>
    <w:p w14:paraId="07E90892" w14:textId="77777777" w:rsidR="009875BC" w:rsidRPr="00CD3345" w:rsidRDefault="009875BC" w:rsidP="00430B0F">
      <w:pPr>
        <w:keepNext/>
        <w:spacing w:after="160"/>
        <w:ind w:left="0"/>
        <w:jc w:val="right"/>
        <w:rPr>
          <w:rFonts w:eastAsia="Calibri"/>
          <w:lang w:eastAsia="en-US"/>
        </w:rPr>
      </w:pPr>
    </w:p>
    <w:p w14:paraId="6BACA9CF" w14:textId="2EDAEE6C" w:rsidR="00CD3345" w:rsidRPr="00CD3345" w:rsidRDefault="00203879" w:rsidP="00CD3345">
      <w:pPr>
        <w:keepNext/>
        <w:spacing w:after="160"/>
        <w:ind w:left="0"/>
        <w:jc w:val="center"/>
        <w:rPr>
          <w:rFonts w:ascii="Arial" w:eastAsia="Calibri" w:hAnsi="Arial" w:cs="Times New Roman"/>
          <w:lang w:eastAsia="en-US"/>
        </w:rPr>
      </w:pPr>
      <w:r>
        <w:rPr>
          <w:rFonts w:ascii="Times New Roman" w:eastAsia="Calibri" w:hAnsi="Times New Roman" w:cs="Times New Roman"/>
          <w:noProof/>
          <w:sz w:val="24"/>
          <w:szCs w:val="24"/>
        </w:rPr>
        <w:drawing>
          <wp:inline distT="0" distB="0" distL="0" distR="0" wp14:anchorId="08682C56" wp14:editId="36BDEA86">
            <wp:extent cx="5398770" cy="841375"/>
            <wp:effectExtent l="0" t="0" r="0" b="0"/>
            <wp:docPr id="437" name="Billed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43"/>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5398770" cy="841375"/>
                    </a:xfrm>
                    <a:prstGeom prst="rect">
                      <a:avLst/>
                    </a:prstGeom>
                    <a:noFill/>
                    <a:ln>
                      <a:noFill/>
                    </a:ln>
                  </pic:spPr>
                </pic:pic>
              </a:graphicData>
            </a:graphic>
          </wp:inline>
        </w:drawing>
      </w:r>
    </w:p>
    <w:p w14:paraId="1B05DBFF" w14:textId="77777777" w:rsidR="00CD3345" w:rsidRPr="00CD3345" w:rsidRDefault="00CD3345" w:rsidP="00CD3345">
      <w:pPr>
        <w:spacing w:after="160"/>
        <w:ind w:left="0"/>
        <w:rPr>
          <w:rFonts w:ascii="Times New Roman" w:eastAsia="Calibri" w:hAnsi="Times New Roman" w:cs="Times New Roman"/>
          <w:sz w:val="24"/>
          <w:szCs w:val="24"/>
          <w:lang w:eastAsia="en-US"/>
        </w:rPr>
      </w:pPr>
    </w:p>
    <w:p w14:paraId="4AD5979C" w14:textId="775FB533" w:rsidR="00CD3345" w:rsidRPr="00CD3345" w:rsidRDefault="009875BC" w:rsidP="00034A21">
      <w:pPr>
        <w:pStyle w:val="hovedpunkt"/>
        <w:rPr>
          <w:lang w:eastAsia="en-US"/>
        </w:rPr>
      </w:pPr>
      <w:r>
        <w:rPr>
          <w:lang w:eastAsia="en-US"/>
        </w:rPr>
        <w:br w:type="page"/>
      </w:r>
      <w:r w:rsidR="00CD3345" w:rsidRPr="00CD3345">
        <w:rPr>
          <w:lang w:eastAsia="en-US"/>
        </w:rPr>
        <w:lastRenderedPageBreak/>
        <w:t>Idriftsættelse</w:t>
      </w:r>
      <w:r w:rsidR="00CD3345" w:rsidRPr="00CD3345">
        <w:rPr>
          <w:lang w:eastAsia="en-US"/>
        </w:rPr>
        <w:tab/>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4177"/>
        <w:gridCol w:w="5012"/>
      </w:tblGrid>
      <w:tr w:rsidR="0072331A" w:rsidRPr="00CD3345" w14:paraId="102D41A2" w14:textId="77777777" w:rsidTr="0072331A">
        <w:tc>
          <w:tcPr>
            <w:tcW w:w="700" w:type="dxa"/>
            <w:tcBorders>
              <w:bottom w:val="single" w:sz="12" w:space="0" w:color="auto"/>
            </w:tcBorders>
            <w:shd w:val="clear" w:color="auto" w:fill="D9D9D9"/>
            <w:vAlign w:val="center"/>
          </w:tcPr>
          <w:p w14:paraId="7F260A91" w14:textId="77777777" w:rsidR="00CD3345" w:rsidRPr="0072331A" w:rsidRDefault="00CD3345" w:rsidP="0072331A">
            <w:pPr>
              <w:ind w:left="0"/>
              <w:jc w:val="center"/>
              <w:rPr>
                <w:rFonts w:eastAsia="Calibri"/>
                <w:lang w:eastAsia="en-US"/>
              </w:rPr>
            </w:pPr>
            <w:r w:rsidRPr="0072331A">
              <w:rPr>
                <w:rFonts w:eastAsia="Calibri"/>
                <w:lang w:eastAsia="en-US"/>
              </w:rPr>
              <w:t>Nr.</w:t>
            </w:r>
          </w:p>
        </w:tc>
        <w:tc>
          <w:tcPr>
            <w:tcW w:w="4177" w:type="dxa"/>
            <w:tcBorders>
              <w:bottom w:val="single" w:sz="12" w:space="0" w:color="auto"/>
            </w:tcBorders>
            <w:shd w:val="clear" w:color="auto" w:fill="D9D9D9"/>
            <w:vAlign w:val="center"/>
          </w:tcPr>
          <w:p w14:paraId="71706724" w14:textId="77777777" w:rsidR="00CD3345" w:rsidRPr="0072331A" w:rsidRDefault="00CD3345" w:rsidP="0072331A">
            <w:pPr>
              <w:ind w:left="0"/>
              <w:jc w:val="center"/>
              <w:rPr>
                <w:rFonts w:eastAsia="Calibri"/>
                <w:lang w:eastAsia="en-US"/>
              </w:rPr>
            </w:pPr>
            <w:r w:rsidRPr="0072331A">
              <w:rPr>
                <w:rFonts w:eastAsia="Calibri"/>
                <w:lang w:eastAsia="en-US"/>
              </w:rPr>
              <w:t>Handling</w:t>
            </w:r>
          </w:p>
        </w:tc>
        <w:tc>
          <w:tcPr>
            <w:tcW w:w="5012" w:type="dxa"/>
            <w:tcBorders>
              <w:bottom w:val="single" w:sz="12" w:space="0" w:color="auto"/>
            </w:tcBorders>
            <w:shd w:val="clear" w:color="auto" w:fill="D9D9D9"/>
            <w:vAlign w:val="center"/>
          </w:tcPr>
          <w:p w14:paraId="0031C3B2" w14:textId="77777777" w:rsidR="00CD3345" w:rsidRPr="0072331A" w:rsidRDefault="00CD3345" w:rsidP="0072331A">
            <w:pPr>
              <w:ind w:left="0"/>
              <w:jc w:val="center"/>
              <w:rPr>
                <w:rFonts w:eastAsia="Calibri"/>
                <w:lang w:eastAsia="en-US"/>
              </w:rPr>
            </w:pPr>
            <w:r w:rsidRPr="0072331A">
              <w:rPr>
                <w:rFonts w:eastAsia="Calibri"/>
                <w:lang w:eastAsia="en-US"/>
              </w:rPr>
              <w:t>Note</w:t>
            </w:r>
          </w:p>
        </w:tc>
      </w:tr>
      <w:tr w:rsidR="00CD3345" w:rsidRPr="00CD3345" w14:paraId="3615B597" w14:textId="77777777" w:rsidTr="0072331A">
        <w:tc>
          <w:tcPr>
            <w:tcW w:w="700" w:type="dxa"/>
            <w:shd w:val="clear" w:color="auto" w:fill="auto"/>
          </w:tcPr>
          <w:p w14:paraId="333B9FA6" w14:textId="77777777" w:rsidR="00CD3345" w:rsidRPr="0072331A" w:rsidRDefault="00CD3345" w:rsidP="0072331A">
            <w:pPr>
              <w:ind w:left="0"/>
              <w:rPr>
                <w:rFonts w:eastAsia="Calibri"/>
                <w:lang w:eastAsia="en-US"/>
              </w:rPr>
            </w:pPr>
            <w:r w:rsidRPr="0072331A">
              <w:rPr>
                <w:rFonts w:eastAsia="Calibri"/>
                <w:lang w:eastAsia="en-US"/>
              </w:rPr>
              <w:t>1.</w:t>
            </w:r>
          </w:p>
        </w:tc>
        <w:tc>
          <w:tcPr>
            <w:tcW w:w="4177" w:type="dxa"/>
            <w:shd w:val="clear" w:color="auto" w:fill="auto"/>
          </w:tcPr>
          <w:p w14:paraId="11686334" w14:textId="77777777" w:rsidR="00CD3345" w:rsidRPr="0072331A" w:rsidRDefault="00CD3345" w:rsidP="0072331A">
            <w:pPr>
              <w:ind w:left="0"/>
              <w:rPr>
                <w:rFonts w:eastAsia="Calibri"/>
                <w:lang w:eastAsia="en-US"/>
              </w:rPr>
            </w:pPr>
            <w:r w:rsidRPr="0072331A">
              <w:rPr>
                <w:rFonts w:eastAsia="Calibri"/>
                <w:lang w:eastAsia="en-US"/>
              </w:rPr>
              <w:br/>
              <w:t>Under ”Commissioning” i teknologi objekt kan man idriftsætte regulatoren.</w:t>
            </w:r>
          </w:p>
        </w:tc>
        <w:tc>
          <w:tcPr>
            <w:tcW w:w="5012" w:type="dxa"/>
            <w:shd w:val="clear" w:color="auto" w:fill="auto"/>
          </w:tcPr>
          <w:p w14:paraId="6CB27AE9" w14:textId="77777777" w:rsidR="00CD3345" w:rsidRPr="0072331A" w:rsidRDefault="00CD3345" w:rsidP="0072331A">
            <w:pPr>
              <w:ind w:left="0"/>
              <w:rPr>
                <w:rFonts w:eastAsia="Calibri"/>
                <w:lang w:eastAsia="en-US"/>
              </w:rPr>
            </w:pPr>
          </w:p>
          <w:p w14:paraId="16221F41" w14:textId="7A644E91" w:rsidR="00CD3345" w:rsidRPr="0072331A" w:rsidRDefault="00203879" w:rsidP="0072331A">
            <w:pPr>
              <w:ind w:left="0"/>
              <w:rPr>
                <w:rFonts w:eastAsia="Calibri"/>
                <w:lang w:eastAsia="en-US"/>
              </w:rPr>
            </w:pPr>
            <w:r>
              <w:rPr>
                <w:rFonts w:eastAsia="Calibri"/>
                <w:noProof/>
                <w:lang w:eastAsia="en-US"/>
              </w:rPr>
              <mc:AlternateContent>
                <mc:Choice Requires="wps">
                  <w:drawing>
                    <wp:anchor distT="0" distB="0" distL="114300" distR="114300" simplePos="0" relativeHeight="251747840" behindDoc="0" locked="0" layoutInCell="1" allowOverlap="1" wp14:anchorId="2686959B" wp14:editId="303B9F8A">
                      <wp:simplePos x="0" y="0"/>
                      <wp:positionH relativeFrom="column">
                        <wp:posOffset>737870</wp:posOffset>
                      </wp:positionH>
                      <wp:positionV relativeFrom="paragraph">
                        <wp:posOffset>213995</wp:posOffset>
                      </wp:positionV>
                      <wp:extent cx="1071245" cy="191135"/>
                      <wp:effectExtent l="0" t="0" r="0" b="0"/>
                      <wp:wrapNone/>
                      <wp:docPr id="468" name="Afrundet rektangel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1245" cy="19113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DA1C02F" id="Afrundet rektangel 47" o:spid="_x0000_s1026" style="position:absolute;margin-left:58.1pt;margin-top:16.85pt;width:84.35pt;height:15.0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" filled="f" strokecolor="red" strokeweight="1.5pt">
                      <v:stroke joinstyle="miter"/>
                      <v:path arrowok="t"/>
                    </v:roundrect>
                  </w:pict>
                </mc:Fallback>
              </mc:AlternateContent>
            </w:r>
            <w:r>
              <w:rPr>
                <w:noProof/>
              </w:rPr>
              <w:drawing>
                <wp:inline distT="0" distB="0" distL="0" distR="0" wp14:anchorId="310FB9B5" wp14:editId="02F83638">
                  <wp:extent cx="2882265" cy="607060"/>
                  <wp:effectExtent l="0" t="0" r="0" b="0"/>
                  <wp:docPr id="438" name="Billede 438"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Et billede, der indeholder tekst&#10;&#10;Automatisk genereret beskrivelse"/>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2882265" cy="607060"/>
                          </a:xfrm>
                          <a:prstGeom prst="rect">
                            <a:avLst/>
                          </a:prstGeom>
                          <a:noFill/>
                          <a:ln>
                            <a:noFill/>
                          </a:ln>
                        </pic:spPr>
                      </pic:pic>
                    </a:graphicData>
                  </a:graphic>
                </wp:inline>
              </w:drawing>
            </w:r>
            <w:r w:rsidR="00CD3345" w:rsidRPr="0072331A">
              <w:rPr>
                <w:rFonts w:eastAsia="Calibri"/>
                <w:lang w:eastAsia="en-US"/>
              </w:rPr>
              <w:br/>
            </w:r>
          </w:p>
        </w:tc>
      </w:tr>
      <w:tr w:rsidR="00CD3345" w:rsidRPr="00CD3345" w14:paraId="349A3651" w14:textId="77777777" w:rsidTr="0072331A">
        <w:tc>
          <w:tcPr>
            <w:tcW w:w="700" w:type="dxa"/>
            <w:shd w:val="clear" w:color="auto" w:fill="auto"/>
          </w:tcPr>
          <w:p w14:paraId="79E42570" w14:textId="77777777" w:rsidR="00CD3345" w:rsidRPr="0072331A" w:rsidRDefault="00CD3345" w:rsidP="0072331A">
            <w:pPr>
              <w:ind w:left="0"/>
              <w:rPr>
                <w:rFonts w:eastAsia="Calibri"/>
                <w:lang w:eastAsia="en-US"/>
              </w:rPr>
            </w:pPr>
            <w:r w:rsidRPr="0072331A">
              <w:rPr>
                <w:rFonts w:eastAsia="Calibri"/>
                <w:lang w:eastAsia="en-US"/>
              </w:rPr>
              <w:t>2.</w:t>
            </w:r>
          </w:p>
        </w:tc>
        <w:tc>
          <w:tcPr>
            <w:tcW w:w="4177" w:type="dxa"/>
            <w:shd w:val="clear" w:color="auto" w:fill="auto"/>
          </w:tcPr>
          <w:p w14:paraId="407D33BF" w14:textId="11954292" w:rsidR="00CD3345" w:rsidRPr="0072331A" w:rsidRDefault="00CD3345" w:rsidP="0072331A">
            <w:pPr>
              <w:ind w:left="0"/>
              <w:rPr>
                <w:rFonts w:eastAsia="Calibri"/>
                <w:lang w:eastAsia="en-US"/>
              </w:rPr>
            </w:pPr>
            <w:r w:rsidRPr="0072331A">
              <w:rPr>
                <w:rFonts w:eastAsia="Calibri"/>
                <w:lang w:eastAsia="en-US"/>
              </w:rPr>
              <w:br/>
              <w:t>Regulatoren har en indbygget måler</w:t>
            </w:r>
            <w:r w:rsidR="000A4D21">
              <w:rPr>
                <w:rFonts w:eastAsia="Calibri"/>
                <w:lang w:eastAsia="en-US"/>
              </w:rPr>
              <w:t xml:space="preserve"> og </w:t>
            </w:r>
            <w:r w:rsidRPr="0072331A">
              <w:rPr>
                <w:rFonts w:eastAsia="Calibri"/>
                <w:lang w:eastAsia="en-US"/>
              </w:rPr>
              <w:t>trend</w:t>
            </w:r>
            <w:r w:rsidR="00455496">
              <w:rPr>
                <w:rFonts w:eastAsia="Calibri"/>
                <w:lang w:eastAsia="en-US"/>
              </w:rPr>
              <w:t>-</w:t>
            </w:r>
            <w:r w:rsidRPr="0072331A">
              <w:rPr>
                <w:rFonts w:eastAsia="Calibri"/>
                <w:lang w:eastAsia="en-US"/>
              </w:rPr>
              <w:t>kurve for SP, PV &amp; Y.</w:t>
            </w:r>
            <w:r w:rsidRPr="0072331A">
              <w:rPr>
                <w:rFonts w:eastAsia="Calibri"/>
                <w:lang w:eastAsia="en-US"/>
              </w:rPr>
              <w:br/>
            </w:r>
            <w:r w:rsidRPr="0072331A">
              <w:rPr>
                <w:rFonts w:eastAsia="Calibri"/>
                <w:lang w:eastAsia="en-US"/>
              </w:rPr>
              <w:br/>
              <w:t>Det er muligt at opskalere disse i reel time.</w:t>
            </w:r>
          </w:p>
        </w:tc>
        <w:tc>
          <w:tcPr>
            <w:tcW w:w="5012" w:type="dxa"/>
            <w:shd w:val="clear" w:color="auto" w:fill="auto"/>
          </w:tcPr>
          <w:p w14:paraId="1E36FC2F" w14:textId="77777777" w:rsidR="00CD3345" w:rsidRPr="0072331A" w:rsidRDefault="00CD3345" w:rsidP="0072331A">
            <w:pPr>
              <w:ind w:left="0"/>
              <w:rPr>
                <w:rFonts w:eastAsia="Calibri"/>
                <w:lang w:eastAsia="en-US"/>
              </w:rPr>
            </w:pPr>
          </w:p>
          <w:p w14:paraId="3E7549BA" w14:textId="7CE9D3B7" w:rsidR="00CD3345" w:rsidRPr="0072331A" w:rsidRDefault="00203879" w:rsidP="0072331A">
            <w:pPr>
              <w:ind w:left="0"/>
              <w:rPr>
                <w:rFonts w:eastAsia="Calibri"/>
                <w:lang w:eastAsia="en-US"/>
              </w:rPr>
            </w:pPr>
            <w:r>
              <w:rPr>
                <w:noProof/>
              </w:rPr>
              <w:drawing>
                <wp:inline distT="0" distB="0" distL="0" distR="0" wp14:anchorId="43754258" wp14:editId="6FAA8CD6">
                  <wp:extent cx="2874645" cy="987425"/>
                  <wp:effectExtent l="0" t="0" r="0" b="0"/>
                  <wp:docPr id="439" name="Billede 439"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Et billede, der indeholder tekst&#10;&#10;Automatisk genereret beskrivelse"/>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2874645" cy="987425"/>
                          </a:xfrm>
                          <a:prstGeom prst="rect">
                            <a:avLst/>
                          </a:prstGeom>
                          <a:noFill/>
                          <a:ln>
                            <a:noFill/>
                          </a:ln>
                        </pic:spPr>
                      </pic:pic>
                    </a:graphicData>
                  </a:graphic>
                </wp:inline>
              </w:drawing>
            </w:r>
            <w:r w:rsidR="00CD3345" w:rsidRPr="0072331A">
              <w:rPr>
                <w:rFonts w:eastAsia="Calibri"/>
                <w:lang w:eastAsia="en-US"/>
              </w:rPr>
              <w:br/>
            </w:r>
          </w:p>
        </w:tc>
      </w:tr>
      <w:tr w:rsidR="00CD3345" w:rsidRPr="00CD3345" w14:paraId="5F369E51" w14:textId="77777777" w:rsidTr="0072331A">
        <w:tc>
          <w:tcPr>
            <w:tcW w:w="700" w:type="dxa"/>
            <w:shd w:val="clear" w:color="auto" w:fill="auto"/>
          </w:tcPr>
          <w:p w14:paraId="1B22A1C9" w14:textId="77777777" w:rsidR="00CD3345" w:rsidRPr="0072331A" w:rsidRDefault="00CD3345" w:rsidP="0072331A">
            <w:pPr>
              <w:ind w:left="0"/>
              <w:rPr>
                <w:rFonts w:eastAsia="Calibri"/>
                <w:lang w:eastAsia="en-US"/>
              </w:rPr>
            </w:pPr>
            <w:r w:rsidRPr="0072331A">
              <w:rPr>
                <w:rFonts w:eastAsia="Calibri"/>
                <w:lang w:eastAsia="en-US"/>
              </w:rPr>
              <w:t>3.</w:t>
            </w:r>
          </w:p>
        </w:tc>
        <w:tc>
          <w:tcPr>
            <w:tcW w:w="4177" w:type="dxa"/>
            <w:shd w:val="clear" w:color="auto" w:fill="auto"/>
          </w:tcPr>
          <w:p w14:paraId="1AA56620" w14:textId="1CCC1333" w:rsidR="00CD3345" w:rsidRPr="0072331A" w:rsidRDefault="00CD3345" w:rsidP="0072331A">
            <w:pPr>
              <w:ind w:left="0"/>
              <w:rPr>
                <w:rFonts w:eastAsia="Calibri"/>
                <w:lang w:eastAsia="en-US"/>
              </w:rPr>
            </w:pPr>
            <w:r w:rsidRPr="0072331A">
              <w:rPr>
                <w:rFonts w:eastAsia="Calibri"/>
                <w:lang w:eastAsia="en-US"/>
              </w:rPr>
              <w:br/>
              <w:t>I værktøjslinjen kan man autoskalere Y</w:t>
            </w:r>
            <w:r w:rsidR="00455496">
              <w:rPr>
                <w:rFonts w:eastAsia="Calibri"/>
                <w:lang w:eastAsia="en-US"/>
              </w:rPr>
              <w:t>-</w:t>
            </w:r>
            <w:r w:rsidRPr="0072331A">
              <w:rPr>
                <w:rFonts w:eastAsia="Calibri"/>
                <w:lang w:eastAsia="en-US"/>
              </w:rPr>
              <w:t xml:space="preserve"> </w:t>
            </w:r>
            <w:r w:rsidR="00455496">
              <w:rPr>
                <w:rFonts w:eastAsia="Calibri"/>
                <w:lang w:eastAsia="en-US"/>
              </w:rPr>
              <w:t>og</w:t>
            </w:r>
            <w:r w:rsidRPr="0072331A">
              <w:rPr>
                <w:rFonts w:eastAsia="Calibri"/>
                <w:lang w:eastAsia="en-US"/>
              </w:rPr>
              <w:t xml:space="preserve"> X</w:t>
            </w:r>
            <w:r w:rsidR="00455496">
              <w:rPr>
                <w:rFonts w:eastAsia="Calibri"/>
                <w:lang w:eastAsia="en-US"/>
              </w:rPr>
              <w:t>-</w:t>
            </w:r>
            <w:r w:rsidRPr="0072331A">
              <w:rPr>
                <w:rFonts w:eastAsia="Calibri"/>
                <w:lang w:eastAsia="en-US"/>
              </w:rPr>
              <w:t>aksen. Der er også mulighed for at samle Outputtet med PV &amp; SP.</w:t>
            </w:r>
          </w:p>
        </w:tc>
        <w:tc>
          <w:tcPr>
            <w:tcW w:w="5012" w:type="dxa"/>
            <w:shd w:val="clear" w:color="auto" w:fill="auto"/>
          </w:tcPr>
          <w:p w14:paraId="564BA5C0" w14:textId="77777777" w:rsidR="00CD3345" w:rsidRPr="0072331A" w:rsidRDefault="00CD3345" w:rsidP="0072331A">
            <w:pPr>
              <w:ind w:left="0"/>
              <w:rPr>
                <w:rFonts w:eastAsia="Calibri"/>
                <w:lang w:eastAsia="en-US"/>
              </w:rPr>
            </w:pPr>
          </w:p>
          <w:p w14:paraId="2F22A592" w14:textId="4655829A" w:rsidR="00CD3345" w:rsidRPr="0072331A" w:rsidRDefault="00203879" w:rsidP="0072331A">
            <w:pPr>
              <w:ind w:left="0"/>
              <w:rPr>
                <w:rFonts w:eastAsia="Calibri"/>
                <w:lang w:eastAsia="en-US"/>
              </w:rPr>
            </w:pPr>
            <w:r>
              <w:rPr>
                <w:rFonts w:eastAsia="Calibri"/>
                <w:noProof/>
                <w:lang w:eastAsia="en-US"/>
              </w:rPr>
              <mc:AlternateContent>
                <mc:Choice Requires="wps">
                  <w:drawing>
                    <wp:anchor distT="0" distB="0" distL="114300" distR="114300" simplePos="0" relativeHeight="251742720" behindDoc="0" locked="0" layoutInCell="1" allowOverlap="1" wp14:anchorId="7DE8D9CC" wp14:editId="0CBCE979">
                      <wp:simplePos x="0" y="0"/>
                      <wp:positionH relativeFrom="column">
                        <wp:posOffset>1095375</wp:posOffset>
                      </wp:positionH>
                      <wp:positionV relativeFrom="paragraph">
                        <wp:posOffset>175260</wp:posOffset>
                      </wp:positionV>
                      <wp:extent cx="996315" cy="413385"/>
                      <wp:effectExtent l="0" t="0" r="0" b="5715"/>
                      <wp:wrapNone/>
                      <wp:docPr id="467" name="Rektangel: afrundede hjørner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6315" cy="41338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3D6733" id="Rektangel: afrundede hjørner 38" o:spid="_x0000_s1026" style="position:absolute;margin-left:86.25pt;margin-top:13.8pt;width:78.45pt;height:32.5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" filled="f" strokecolor="red" strokeweight="1.5pt">
                      <v:stroke joinstyle="miter"/>
                      <v:path arrowok="t"/>
                    </v:roundrect>
                  </w:pict>
                </mc:Fallback>
              </mc:AlternateContent>
            </w:r>
            <w:r>
              <w:rPr>
                <w:noProof/>
              </w:rPr>
              <w:drawing>
                <wp:inline distT="0" distB="0" distL="0" distR="0" wp14:anchorId="7EA86D99" wp14:editId="76DDD9E2">
                  <wp:extent cx="2882265" cy="723900"/>
                  <wp:effectExtent l="0" t="0" r="0" b="0"/>
                  <wp:docPr id="440" name="Billed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2882265" cy="723900"/>
                          </a:xfrm>
                          <a:prstGeom prst="rect">
                            <a:avLst/>
                          </a:prstGeom>
                          <a:noFill/>
                          <a:ln>
                            <a:noFill/>
                          </a:ln>
                        </pic:spPr>
                      </pic:pic>
                    </a:graphicData>
                  </a:graphic>
                </wp:inline>
              </w:drawing>
            </w:r>
            <w:r w:rsidR="00CD3345" w:rsidRPr="0072331A">
              <w:rPr>
                <w:rFonts w:eastAsia="Calibri"/>
                <w:lang w:eastAsia="en-US"/>
              </w:rPr>
              <w:br/>
            </w:r>
          </w:p>
        </w:tc>
      </w:tr>
      <w:tr w:rsidR="00CD3345" w:rsidRPr="00CD3345" w14:paraId="6CD3023D" w14:textId="77777777" w:rsidTr="0072331A">
        <w:tc>
          <w:tcPr>
            <w:tcW w:w="700" w:type="dxa"/>
            <w:shd w:val="clear" w:color="auto" w:fill="auto"/>
          </w:tcPr>
          <w:p w14:paraId="4D645FD1" w14:textId="77777777" w:rsidR="00CD3345" w:rsidRPr="0072331A" w:rsidRDefault="00CD3345" w:rsidP="0072331A">
            <w:pPr>
              <w:ind w:left="0"/>
              <w:rPr>
                <w:rFonts w:eastAsia="Calibri"/>
                <w:lang w:eastAsia="en-US"/>
              </w:rPr>
            </w:pPr>
            <w:r w:rsidRPr="0072331A">
              <w:rPr>
                <w:rFonts w:eastAsia="Calibri"/>
                <w:lang w:eastAsia="en-US"/>
              </w:rPr>
              <w:t>4.</w:t>
            </w:r>
          </w:p>
        </w:tc>
        <w:tc>
          <w:tcPr>
            <w:tcW w:w="4177" w:type="dxa"/>
            <w:shd w:val="clear" w:color="auto" w:fill="auto"/>
          </w:tcPr>
          <w:p w14:paraId="1EBCBF54" w14:textId="7F00D8F2" w:rsidR="00CD3345" w:rsidRPr="0072331A" w:rsidRDefault="00CD3345" w:rsidP="0072331A">
            <w:pPr>
              <w:ind w:left="0"/>
              <w:rPr>
                <w:rFonts w:eastAsia="Calibri"/>
                <w:lang w:eastAsia="en-US"/>
              </w:rPr>
            </w:pPr>
            <w:r w:rsidRPr="0072331A">
              <w:rPr>
                <w:rFonts w:eastAsia="Calibri"/>
                <w:lang w:eastAsia="en-US"/>
              </w:rPr>
              <w:br/>
              <w:t>For at pretune kan starte</w:t>
            </w:r>
            <w:r w:rsidR="00455496">
              <w:rPr>
                <w:rFonts w:eastAsia="Calibri"/>
                <w:lang w:eastAsia="en-US"/>
              </w:rPr>
              <w:t>,</w:t>
            </w:r>
            <w:r w:rsidRPr="0072331A">
              <w:rPr>
                <w:rFonts w:eastAsia="Calibri"/>
                <w:lang w:eastAsia="en-US"/>
              </w:rPr>
              <w:t xml:space="preserve"> skal regulatoren være i </w:t>
            </w:r>
            <w:r w:rsidR="00455496">
              <w:rPr>
                <w:rFonts w:eastAsia="Calibri"/>
                <w:lang w:eastAsia="en-US"/>
              </w:rPr>
              <w:t>i</w:t>
            </w:r>
            <w:r w:rsidRPr="0072331A">
              <w:rPr>
                <w:rFonts w:eastAsia="Calibri"/>
                <w:lang w:eastAsia="en-US"/>
              </w:rPr>
              <w:t>nactive, manual eller automatic mode</w:t>
            </w:r>
            <w:r w:rsidRPr="0072331A">
              <w:rPr>
                <w:rFonts w:eastAsia="Calibri"/>
                <w:lang w:eastAsia="en-US"/>
              </w:rPr>
              <w:br/>
            </w:r>
            <w:r w:rsidRPr="0072331A">
              <w:rPr>
                <w:rFonts w:eastAsia="Calibri"/>
                <w:lang w:eastAsia="en-US"/>
              </w:rPr>
              <w:br/>
              <w:t>ManualEnable = FALSE</w:t>
            </w:r>
            <w:r w:rsidRPr="0072331A">
              <w:rPr>
                <w:rFonts w:eastAsia="Calibri"/>
                <w:lang w:eastAsia="en-US"/>
              </w:rPr>
              <w:br/>
              <w:t>Reset = FALSE</w:t>
            </w:r>
          </w:p>
        </w:tc>
        <w:tc>
          <w:tcPr>
            <w:tcW w:w="5012" w:type="dxa"/>
            <w:shd w:val="clear" w:color="auto" w:fill="auto"/>
          </w:tcPr>
          <w:p w14:paraId="4A04AA4B" w14:textId="77777777" w:rsidR="00CD3345" w:rsidRPr="0072331A" w:rsidRDefault="00CD3345" w:rsidP="0072331A">
            <w:pPr>
              <w:ind w:left="0"/>
              <w:rPr>
                <w:rFonts w:eastAsia="Calibri"/>
                <w:lang w:eastAsia="en-US"/>
              </w:rPr>
            </w:pPr>
          </w:p>
          <w:p w14:paraId="3005E29A" w14:textId="6B5C27F9" w:rsidR="00CD3345" w:rsidRPr="0072331A" w:rsidRDefault="00203879" w:rsidP="0072331A">
            <w:pPr>
              <w:ind w:left="0"/>
              <w:rPr>
                <w:rFonts w:eastAsia="Calibri"/>
                <w:lang w:eastAsia="en-US"/>
              </w:rPr>
            </w:pPr>
            <w:r>
              <w:rPr>
                <w:noProof/>
              </w:rPr>
              <w:drawing>
                <wp:inline distT="0" distB="0" distL="0" distR="0" wp14:anchorId="71866DD8" wp14:editId="5708100A">
                  <wp:extent cx="2889250" cy="1492250"/>
                  <wp:effectExtent l="0" t="0" r="0" b="0"/>
                  <wp:docPr id="441" name="Billede 441"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Et billede, der indeholder tekst&#10;&#10;Automatisk genereret beskrivelse"/>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2889250" cy="1492250"/>
                          </a:xfrm>
                          <a:prstGeom prst="rect">
                            <a:avLst/>
                          </a:prstGeom>
                          <a:noFill/>
                          <a:ln>
                            <a:noFill/>
                          </a:ln>
                        </pic:spPr>
                      </pic:pic>
                    </a:graphicData>
                  </a:graphic>
                </wp:inline>
              </w:drawing>
            </w:r>
            <w:r w:rsidR="00CD3345" w:rsidRPr="0072331A">
              <w:rPr>
                <w:rFonts w:eastAsia="Calibri"/>
                <w:lang w:eastAsia="en-US"/>
              </w:rPr>
              <w:br/>
            </w:r>
          </w:p>
        </w:tc>
      </w:tr>
      <w:tr w:rsidR="00CD3345" w:rsidRPr="00CD3345" w14:paraId="57C24989" w14:textId="77777777" w:rsidTr="0072331A">
        <w:tc>
          <w:tcPr>
            <w:tcW w:w="700" w:type="dxa"/>
            <w:shd w:val="clear" w:color="auto" w:fill="auto"/>
          </w:tcPr>
          <w:p w14:paraId="6FE172C7" w14:textId="7AD4840E" w:rsidR="00CD3345" w:rsidRPr="0072331A" w:rsidRDefault="00CD3345" w:rsidP="0072331A">
            <w:pPr>
              <w:ind w:left="0"/>
              <w:rPr>
                <w:rFonts w:eastAsia="Calibri"/>
                <w:lang w:eastAsia="en-US"/>
              </w:rPr>
            </w:pPr>
            <w:r w:rsidRPr="0072331A">
              <w:rPr>
                <w:rFonts w:eastAsia="Calibri"/>
                <w:lang w:eastAsia="en-US"/>
              </w:rPr>
              <w:br w:type="page"/>
              <w:t>5.</w:t>
            </w:r>
          </w:p>
        </w:tc>
        <w:tc>
          <w:tcPr>
            <w:tcW w:w="4177" w:type="dxa"/>
            <w:shd w:val="clear" w:color="auto" w:fill="auto"/>
          </w:tcPr>
          <w:p w14:paraId="36FD3B99" w14:textId="77777777" w:rsidR="00CD3345" w:rsidRPr="0072331A" w:rsidRDefault="00CD3345" w:rsidP="0072331A">
            <w:pPr>
              <w:ind w:left="0"/>
              <w:rPr>
                <w:rFonts w:eastAsia="Calibri"/>
                <w:lang w:eastAsia="en-US"/>
              </w:rPr>
            </w:pPr>
            <w:r w:rsidRPr="0072331A">
              <w:rPr>
                <w:rFonts w:eastAsia="Calibri"/>
                <w:lang w:eastAsia="en-US"/>
              </w:rPr>
              <w:br/>
              <w:t>Forskellen mellem SP &amp; PV skal være større end 0,3 * (Input Upper – Lower Limit) &amp; 0,5 * Setpoint</w:t>
            </w:r>
            <w:r w:rsidRPr="0072331A">
              <w:rPr>
                <w:rFonts w:eastAsia="Calibri"/>
                <w:lang w:eastAsia="en-US"/>
              </w:rPr>
              <w:br/>
            </w:r>
            <w:r w:rsidRPr="0072331A">
              <w:rPr>
                <w:rFonts w:eastAsia="Calibri"/>
                <w:lang w:eastAsia="en-US"/>
              </w:rPr>
              <w:br/>
              <w:t xml:space="preserve">Sæt regulatoren i manual mode </w:t>
            </w:r>
            <w:r w:rsidRPr="0072331A">
              <w:rPr>
                <w:rFonts w:eastAsia="Calibri"/>
                <w:i/>
                <w:lang w:eastAsia="en-US"/>
              </w:rPr>
              <w:t>(via ModeActivate)</w:t>
            </w:r>
            <w:r w:rsidRPr="0072331A">
              <w:rPr>
                <w:rFonts w:eastAsia="Calibri"/>
                <w:lang w:eastAsia="en-US"/>
              </w:rPr>
              <w:t xml:space="preserve"> og lav forskellen med regulatorens udgangssignal.</w:t>
            </w:r>
          </w:p>
        </w:tc>
        <w:tc>
          <w:tcPr>
            <w:tcW w:w="5012" w:type="dxa"/>
            <w:shd w:val="clear" w:color="auto" w:fill="auto"/>
          </w:tcPr>
          <w:p w14:paraId="2BE42770" w14:textId="77777777" w:rsidR="00CD3345" w:rsidRPr="0072331A" w:rsidRDefault="00CD3345" w:rsidP="0072331A">
            <w:pPr>
              <w:ind w:left="0"/>
              <w:rPr>
                <w:rFonts w:eastAsia="Calibri"/>
                <w:lang w:eastAsia="en-US"/>
              </w:rPr>
            </w:pPr>
          </w:p>
          <w:p w14:paraId="6AC9B8C5" w14:textId="626D1A51" w:rsidR="00CD3345" w:rsidRPr="0072331A" w:rsidRDefault="00203879" w:rsidP="0072331A">
            <w:pPr>
              <w:ind w:left="0"/>
              <w:rPr>
                <w:rFonts w:eastAsia="Calibri"/>
                <w:lang w:eastAsia="en-US"/>
              </w:rPr>
            </w:pPr>
            <w:r>
              <w:rPr>
                <w:noProof/>
              </w:rPr>
              <w:drawing>
                <wp:inline distT="0" distB="0" distL="0" distR="0" wp14:anchorId="3F240EA2" wp14:editId="176A41DB">
                  <wp:extent cx="2889250" cy="1558290"/>
                  <wp:effectExtent l="0" t="0" r="0" b="0"/>
                  <wp:docPr id="442" name="Billed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2889250" cy="1558290"/>
                          </a:xfrm>
                          <a:prstGeom prst="rect">
                            <a:avLst/>
                          </a:prstGeom>
                          <a:noFill/>
                          <a:ln>
                            <a:noFill/>
                          </a:ln>
                        </pic:spPr>
                      </pic:pic>
                    </a:graphicData>
                  </a:graphic>
                </wp:inline>
              </w:drawing>
            </w:r>
            <w:r w:rsidR="00CD3345" w:rsidRPr="0072331A">
              <w:rPr>
                <w:rFonts w:eastAsia="Calibri"/>
                <w:lang w:eastAsia="en-US"/>
              </w:rPr>
              <w:br/>
            </w:r>
          </w:p>
        </w:tc>
      </w:tr>
    </w:tbl>
    <w:p w14:paraId="24C770E6" w14:textId="77777777" w:rsidR="00E97304" w:rsidRDefault="00E97304">
      <w:r>
        <w:br w:type="page"/>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4177"/>
        <w:gridCol w:w="5012"/>
      </w:tblGrid>
      <w:tr w:rsidR="00CD3345" w:rsidRPr="00CD3345" w14:paraId="44D5B703" w14:textId="77777777" w:rsidTr="0072331A">
        <w:tc>
          <w:tcPr>
            <w:tcW w:w="700" w:type="dxa"/>
            <w:shd w:val="clear" w:color="auto" w:fill="auto"/>
          </w:tcPr>
          <w:p w14:paraId="538C033B" w14:textId="22A165B4" w:rsidR="00CD3345" w:rsidRPr="0072331A" w:rsidRDefault="00CD3345" w:rsidP="0072331A">
            <w:pPr>
              <w:ind w:left="0"/>
              <w:rPr>
                <w:rFonts w:eastAsia="Calibri"/>
                <w:lang w:eastAsia="en-US"/>
              </w:rPr>
            </w:pPr>
            <w:r w:rsidRPr="0072331A">
              <w:rPr>
                <w:rFonts w:eastAsia="Calibri"/>
                <w:lang w:eastAsia="en-US"/>
              </w:rPr>
              <w:lastRenderedPageBreak/>
              <w:t>6.</w:t>
            </w:r>
          </w:p>
        </w:tc>
        <w:tc>
          <w:tcPr>
            <w:tcW w:w="4177" w:type="dxa"/>
            <w:shd w:val="clear" w:color="auto" w:fill="auto"/>
          </w:tcPr>
          <w:p w14:paraId="3D64CEF1" w14:textId="77777777" w:rsidR="00CD3345" w:rsidRPr="0072331A" w:rsidRDefault="00CD3345" w:rsidP="0072331A">
            <w:pPr>
              <w:ind w:left="0"/>
              <w:rPr>
                <w:rFonts w:eastAsia="Calibri"/>
                <w:lang w:eastAsia="en-US"/>
              </w:rPr>
            </w:pPr>
            <w:r w:rsidRPr="0072331A">
              <w:rPr>
                <w:rFonts w:eastAsia="Calibri"/>
                <w:lang w:eastAsia="en-US"/>
              </w:rPr>
              <w:br/>
              <w:t>Når alle krav er opfyldt, start pretuning.</w:t>
            </w:r>
          </w:p>
        </w:tc>
        <w:tc>
          <w:tcPr>
            <w:tcW w:w="5012" w:type="dxa"/>
            <w:shd w:val="clear" w:color="auto" w:fill="auto"/>
          </w:tcPr>
          <w:p w14:paraId="5F63CB97" w14:textId="77777777" w:rsidR="00CD3345" w:rsidRPr="0072331A" w:rsidRDefault="00CD3345" w:rsidP="0072331A">
            <w:pPr>
              <w:ind w:left="0"/>
              <w:rPr>
                <w:rFonts w:eastAsia="Calibri"/>
                <w:lang w:eastAsia="en-US"/>
              </w:rPr>
            </w:pPr>
          </w:p>
          <w:p w14:paraId="12864A1B" w14:textId="7EC16977" w:rsidR="00CD3345" w:rsidRPr="0072331A" w:rsidRDefault="00203879" w:rsidP="0072331A">
            <w:pPr>
              <w:ind w:left="0"/>
              <w:rPr>
                <w:rFonts w:eastAsia="Calibri"/>
                <w:lang w:eastAsia="en-US"/>
              </w:rPr>
            </w:pPr>
            <w:r>
              <w:rPr>
                <w:noProof/>
              </w:rPr>
              <w:drawing>
                <wp:inline distT="0" distB="0" distL="0" distR="0" wp14:anchorId="251BA14C" wp14:editId="04850946">
                  <wp:extent cx="2882265" cy="892175"/>
                  <wp:effectExtent l="0" t="0" r="0" b="0"/>
                  <wp:docPr id="443" name="Billed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882265" cy="892175"/>
                          </a:xfrm>
                          <a:prstGeom prst="rect">
                            <a:avLst/>
                          </a:prstGeom>
                          <a:noFill/>
                          <a:ln>
                            <a:noFill/>
                          </a:ln>
                        </pic:spPr>
                      </pic:pic>
                    </a:graphicData>
                  </a:graphic>
                </wp:inline>
              </w:drawing>
            </w:r>
            <w:r w:rsidR="00CD3345" w:rsidRPr="0072331A">
              <w:rPr>
                <w:rFonts w:eastAsia="Calibri"/>
                <w:lang w:eastAsia="en-US"/>
              </w:rPr>
              <w:br/>
            </w:r>
          </w:p>
        </w:tc>
      </w:tr>
      <w:tr w:rsidR="00CD3345" w:rsidRPr="00CD3345" w14:paraId="2609AC75" w14:textId="77777777" w:rsidTr="0072331A">
        <w:tc>
          <w:tcPr>
            <w:tcW w:w="700" w:type="dxa"/>
            <w:shd w:val="clear" w:color="auto" w:fill="auto"/>
          </w:tcPr>
          <w:p w14:paraId="55DAD9B0" w14:textId="77777777" w:rsidR="00CD3345" w:rsidRPr="0072331A" w:rsidRDefault="00CD3345" w:rsidP="0072331A">
            <w:pPr>
              <w:ind w:left="0"/>
              <w:rPr>
                <w:rFonts w:eastAsia="Calibri"/>
                <w:lang w:eastAsia="en-US"/>
              </w:rPr>
            </w:pPr>
            <w:r w:rsidRPr="0072331A">
              <w:rPr>
                <w:rFonts w:eastAsia="Calibri"/>
                <w:lang w:eastAsia="en-US"/>
              </w:rPr>
              <w:t>7.</w:t>
            </w:r>
          </w:p>
        </w:tc>
        <w:tc>
          <w:tcPr>
            <w:tcW w:w="4177" w:type="dxa"/>
            <w:shd w:val="clear" w:color="auto" w:fill="auto"/>
          </w:tcPr>
          <w:p w14:paraId="47DE087B" w14:textId="77777777" w:rsidR="00CD3345" w:rsidRPr="0072331A" w:rsidRDefault="00CD3345" w:rsidP="0072331A">
            <w:pPr>
              <w:ind w:left="0"/>
              <w:rPr>
                <w:rFonts w:eastAsia="Calibri"/>
                <w:lang w:eastAsia="en-US"/>
              </w:rPr>
            </w:pPr>
            <w:r w:rsidRPr="0072331A">
              <w:rPr>
                <w:rFonts w:eastAsia="Calibri"/>
                <w:lang w:eastAsia="en-US"/>
              </w:rPr>
              <w:br/>
              <w:t>Under pretuningen laver regulatoren en step-respons på processen (varme fladen) og søger efter vendepunktet på svaret fra step-responsen.</w:t>
            </w:r>
            <w:r w:rsidRPr="0072331A">
              <w:rPr>
                <w:rFonts w:eastAsia="Calibri"/>
                <w:lang w:eastAsia="en-US"/>
              </w:rPr>
              <w:br/>
            </w:r>
            <w:r w:rsidRPr="0072331A">
              <w:rPr>
                <w:rFonts w:eastAsia="Calibri"/>
                <w:lang w:eastAsia="en-US"/>
              </w:rPr>
              <w:br/>
              <w:t>Dødtiden i sløjfen bliver også målt.</w:t>
            </w:r>
          </w:p>
        </w:tc>
        <w:tc>
          <w:tcPr>
            <w:tcW w:w="5012" w:type="dxa"/>
            <w:shd w:val="clear" w:color="auto" w:fill="auto"/>
          </w:tcPr>
          <w:p w14:paraId="2BF844D4" w14:textId="77777777" w:rsidR="00CD3345" w:rsidRPr="0072331A" w:rsidRDefault="00CD3345" w:rsidP="0072331A">
            <w:pPr>
              <w:ind w:left="0"/>
              <w:rPr>
                <w:rFonts w:eastAsia="Calibri"/>
                <w:lang w:eastAsia="en-US"/>
              </w:rPr>
            </w:pPr>
          </w:p>
          <w:p w14:paraId="6E75534D" w14:textId="679B8775" w:rsidR="00CD3345" w:rsidRPr="0072331A" w:rsidRDefault="00203879" w:rsidP="0072331A">
            <w:pPr>
              <w:ind w:left="0"/>
              <w:rPr>
                <w:rFonts w:eastAsia="Calibri"/>
                <w:lang w:eastAsia="en-US"/>
              </w:rPr>
            </w:pPr>
            <w:r>
              <w:rPr>
                <w:noProof/>
              </w:rPr>
              <w:drawing>
                <wp:inline distT="0" distB="0" distL="0" distR="0" wp14:anchorId="4FAA427D" wp14:editId="25FFF660">
                  <wp:extent cx="2874645" cy="1784985"/>
                  <wp:effectExtent l="0" t="0" r="0" b="0"/>
                  <wp:docPr id="444" name="Billed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2874645" cy="1784985"/>
                          </a:xfrm>
                          <a:prstGeom prst="rect">
                            <a:avLst/>
                          </a:prstGeom>
                          <a:noFill/>
                          <a:ln>
                            <a:noFill/>
                          </a:ln>
                        </pic:spPr>
                      </pic:pic>
                    </a:graphicData>
                  </a:graphic>
                </wp:inline>
              </w:drawing>
            </w:r>
            <w:r w:rsidR="00CD3345" w:rsidRPr="0072331A">
              <w:rPr>
                <w:rFonts w:eastAsia="Calibri"/>
                <w:lang w:eastAsia="en-US"/>
              </w:rPr>
              <w:br/>
            </w:r>
          </w:p>
        </w:tc>
      </w:tr>
      <w:tr w:rsidR="00CD3345" w:rsidRPr="00CD3345" w14:paraId="3ADD908F" w14:textId="77777777" w:rsidTr="0072331A">
        <w:tc>
          <w:tcPr>
            <w:tcW w:w="700" w:type="dxa"/>
            <w:shd w:val="clear" w:color="auto" w:fill="auto"/>
          </w:tcPr>
          <w:p w14:paraId="5C29C52A" w14:textId="77777777" w:rsidR="00CD3345" w:rsidRPr="0072331A" w:rsidRDefault="00CD3345" w:rsidP="0072331A">
            <w:pPr>
              <w:ind w:left="0"/>
              <w:rPr>
                <w:rFonts w:eastAsia="Calibri"/>
                <w:lang w:eastAsia="en-US"/>
              </w:rPr>
            </w:pPr>
            <w:r w:rsidRPr="0072331A">
              <w:rPr>
                <w:rFonts w:eastAsia="Calibri"/>
                <w:lang w:eastAsia="en-US"/>
              </w:rPr>
              <w:t>8.</w:t>
            </w:r>
          </w:p>
        </w:tc>
        <w:tc>
          <w:tcPr>
            <w:tcW w:w="4177" w:type="dxa"/>
            <w:shd w:val="clear" w:color="auto" w:fill="auto"/>
          </w:tcPr>
          <w:p w14:paraId="497DD318" w14:textId="598E3F6A" w:rsidR="00CD3345" w:rsidRPr="0072331A" w:rsidRDefault="00CD3345" w:rsidP="0072331A">
            <w:pPr>
              <w:ind w:left="0"/>
              <w:rPr>
                <w:rFonts w:eastAsia="Calibri"/>
                <w:lang w:eastAsia="en-US"/>
              </w:rPr>
            </w:pPr>
            <w:r w:rsidRPr="0072331A">
              <w:rPr>
                <w:rFonts w:eastAsia="Calibri"/>
                <w:lang w:eastAsia="en-US"/>
              </w:rPr>
              <w:br/>
              <w:t>Under konfigurering kan man se de parametre</w:t>
            </w:r>
            <w:r w:rsidR="00455496">
              <w:rPr>
                <w:rFonts w:eastAsia="Calibri"/>
                <w:lang w:eastAsia="en-US"/>
              </w:rPr>
              <w:t>, som</w:t>
            </w:r>
            <w:r w:rsidRPr="0072331A">
              <w:rPr>
                <w:rFonts w:eastAsia="Calibri"/>
                <w:lang w:eastAsia="en-US"/>
              </w:rPr>
              <w:t xml:space="preserve"> pretuningen er kommet frem til efter beregningen.</w:t>
            </w:r>
          </w:p>
        </w:tc>
        <w:tc>
          <w:tcPr>
            <w:tcW w:w="5012" w:type="dxa"/>
            <w:shd w:val="clear" w:color="auto" w:fill="auto"/>
          </w:tcPr>
          <w:p w14:paraId="7B181CB4" w14:textId="77777777" w:rsidR="00CD3345" w:rsidRPr="0072331A" w:rsidRDefault="00CD3345" w:rsidP="0072331A">
            <w:pPr>
              <w:ind w:left="0"/>
              <w:rPr>
                <w:rFonts w:eastAsia="Calibri"/>
                <w:lang w:eastAsia="en-US"/>
              </w:rPr>
            </w:pPr>
          </w:p>
          <w:p w14:paraId="67120F30" w14:textId="05CB5DB3" w:rsidR="00CD3345" w:rsidRPr="0072331A" w:rsidRDefault="00203879" w:rsidP="0072331A">
            <w:pPr>
              <w:ind w:left="0"/>
              <w:rPr>
                <w:rFonts w:eastAsia="Calibri"/>
                <w:lang w:eastAsia="en-US"/>
              </w:rPr>
            </w:pPr>
            <w:r>
              <w:rPr>
                <w:noProof/>
              </w:rPr>
              <w:drawing>
                <wp:inline distT="0" distB="0" distL="0" distR="0" wp14:anchorId="7EF2D92E" wp14:editId="35CFF3DE">
                  <wp:extent cx="2882265" cy="2099310"/>
                  <wp:effectExtent l="0" t="0" r="0" b="0"/>
                  <wp:docPr id="445" name="Billede 445"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Et billede, der indeholder bord&#10;&#10;Automatisk genereret beskrivelse"/>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2882265" cy="2099310"/>
                          </a:xfrm>
                          <a:prstGeom prst="rect">
                            <a:avLst/>
                          </a:prstGeom>
                          <a:noFill/>
                          <a:ln>
                            <a:noFill/>
                          </a:ln>
                        </pic:spPr>
                      </pic:pic>
                    </a:graphicData>
                  </a:graphic>
                </wp:inline>
              </w:drawing>
            </w:r>
            <w:r w:rsidR="00CD3345" w:rsidRPr="0072331A">
              <w:rPr>
                <w:rFonts w:eastAsia="Calibri"/>
                <w:lang w:eastAsia="en-US"/>
              </w:rPr>
              <w:br/>
            </w:r>
          </w:p>
        </w:tc>
      </w:tr>
      <w:tr w:rsidR="00CD3345" w:rsidRPr="00CD3345" w14:paraId="60B832DD" w14:textId="77777777" w:rsidTr="0072331A">
        <w:tc>
          <w:tcPr>
            <w:tcW w:w="700" w:type="dxa"/>
            <w:shd w:val="clear" w:color="auto" w:fill="auto"/>
          </w:tcPr>
          <w:p w14:paraId="490D0AF1" w14:textId="13D9CA3D" w:rsidR="00CD3345" w:rsidRPr="0072331A" w:rsidRDefault="00CD3345" w:rsidP="0072331A">
            <w:pPr>
              <w:ind w:left="0"/>
              <w:rPr>
                <w:rFonts w:eastAsia="Calibri"/>
                <w:lang w:eastAsia="en-US"/>
              </w:rPr>
            </w:pPr>
            <w:r w:rsidRPr="0072331A">
              <w:rPr>
                <w:rFonts w:eastAsia="Calibri"/>
                <w:lang w:eastAsia="en-US"/>
              </w:rPr>
              <w:br w:type="page"/>
              <w:t>9.</w:t>
            </w:r>
          </w:p>
        </w:tc>
        <w:tc>
          <w:tcPr>
            <w:tcW w:w="4177" w:type="dxa"/>
            <w:shd w:val="clear" w:color="auto" w:fill="auto"/>
          </w:tcPr>
          <w:p w14:paraId="14699C77" w14:textId="4E0B0F25" w:rsidR="00CD3345" w:rsidRPr="0072331A" w:rsidRDefault="00CD3345" w:rsidP="0072331A">
            <w:pPr>
              <w:ind w:left="0"/>
              <w:rPr>
                <w:rFonts w:eastAsia="Calibri"/>
                <w:lang w:eastAsia="en-US"/>
              </w:rPr>
            </w:pPr>
            <w:r w:rsidRPr="0072331A">
              <w:rPr>
                <w:rFonts w:eastAsia="Calibri"/>
                <w:lang w:eastAsia="en-US"/>
              </w:rPr>
              <w:br/>
              <w:t>Det anbefales efter en pretuning</w:t>
            </w:r>
            <w:r w:rsidR="00455496">
              <w:rPr>
                <w:rFonts w:eastAsia="Calibri"/>
                <w:lang w:eastAsia="en-US"/>
              </w:rPr>
              <w:t>,</w:t>
            </w:r>
            <w:r w:rsidRPr="0072331A">
              <w:rPr>
                <w:rFonts w:eastAsia="Calibri"/>
                <w:lang w:eastAsia="en-US"/>
              </w:rPr>
              <w:t xml:space="preserve"> at man laver en finetuning.</w:t>
            </w:r>
          </w:p>
        </w:tc>
        <w:tc>
          <w:tcPr>
            <w:tcW w:w="5012" w:type="dxa"/>
            <w:shd w:val="clear" w:color="auto" w:fill="auto"/>
          </w:tcPr>
          <w:p w14:paraId="32A43DB3" w14:textId="77777777" w:rsidR="00CD3345" w:rsidRPr="0072331A" w:rsidRDefault="00CD3345" w:rsidP="0072331A">
            <w:pPr>
              <w:ind w:left="0"/>
              <w:rPr>
                <w:rFonts w:eastAsia="Calibri"/>
                <w:lang w:eastAsia="en-US"/>
              </w:rPr>
            </w:pPr>
          </w:p>
          <w:p w14:paraId="61DFC5E8" w14:textId="2B173E93" w:rsidR="00CD3345" w:rsidRPr="0072331A" w:rsidRDefault="00203879" w:rsidP="0072331A">
            <w:pPr>
              <w:ind w:left="0"/>
              <w:rPr>
                <w:rFonts w:eastAsia="Calibri"/>
                <w:lang w:eastAsia="en-US"/>
              </w:rPr>
            </w:pPr>
            <w:r>
              <w:rPr>
                <w:noProof/>
              </w:rPr>
              <w:drawing>
                <wp:inline distT="0" distB="0" distL="0" distR="0" wp14:anchorId="3230F2CB" wp14:editId="08471C59">
                  <wp:extent cx="2889250" cy="892175"/>
                  <wp:effectExtent l="0" t="0" r="0" b="0"/>
                  <wp:docPr id="446" name="Billed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889250" cy="892175"/>
                          </a:xfrm>
                          <a:prstGeom prst="rect">
                            <a:avLst/>
                          </a:prstGeom>
                          <a:noFill/>
                          <a:ln>
                            <a:noFill/>
                          </a:ln>
                        </pic:spPr>
                      </pic:pic>
                    </a:graphicData>
                  </a:graphic>
                </wp:inline>
              </w:drawing>
            </w:r>
            <w:r w:rsidR="00CD3345" w:rsidRPr="0072331A">
              <w:rPr>
                <w:rFonts w:eastAsia="Calibri"/>
                <w:lang w:eastAsia="en-US"/>
              </w:rPr>
              <w:br/>
            </w:r>
          </w:p>
        </w:tc>
      </w:tr>
    </w:tbl>
    <w:p w14:paraId="4CBF6E0A" w14:textId="77777777" w:rsidR="00F64F11" w:rsidRDefault="00F64F11"/>
    <w:p w14:paraId="3AA9B423" w14:textId="77777777" w:rsidR="00F64F11" w:rsidRDefault="00F64F11">
      <w:pPr>
        <w:ind w:left="0"/>
      </w:pPr>
      <w:r>
        <w:br w:type="page"/>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4177"/>
        <w:gridCol w:w="5012"/>
      </w:tblGrid>
      <w:tr w:rsidR="00CD3345" w:rsidRPr="00CD3345" w14:paraId="34856A07" w14:textId="77777777" w:rsidTr="0072331A">
        <w:tc>
          <w:tcPr>
            <w:tcW w:w="700" w:type="dxa"/>
            <w:shd w:val="clear" w:color="auto" w:fill="auto"/>
          </w:tcPr>
          <w:p w14:paraId="15844378" w14:textId="3B7D204E" w:rsidR="00CD3345" w:rsidRPr="0072331A" w:rsidRDefault="00CD3345" w:rsidP="0072331A">
            <w:pPr>
              <w:ind w:left="0"/>
              <w:rPr>
                <w:rFonts w:eastAsia="Calibri"/>
                <w:lang w:eastAsia="en-US"/>
              </w:rPr>
            </w:pPr>
            <w:r w:rsidRPr="0072331A">
              <w:rPr>
                <w:rFonts w:eastAsia="Calibri"/>
                <w:lang w:eastAsia="en-US"/>
              </w:rPr>
              <w:lastRenderedPageBreak/>
              <w:t>10.</w:t>
            </w:r>
          </w:p>
        </w:tc>
        <w:tc>
          <w:tcPr>
            <w:tcW w:w="4177" w:type="dxa"/>
            <w:shd w:val="clear" w:color="auto" w:fill="auto"/>
          </w:tcPr>
          <w:p w14:paraId="0E1D1DC0" w14:textId="12BD6EA6" w:rsidR="00CD3345" w:rsidRPr="0072331A" w:rsidRDefault="00CD3345" w:rsidP="0072331A">
            <w:pPr>
              <w:ind w:left="0"/>
              <w:rPr>
                <w:rFonts w:eastAsia="Calibri"/>
                <w:lang w:eastAsia="en-US"/>
              </w:rPr>
            </w:pPr>
            <w:r w:rsidRPr="0072331A">
              <w:rPr>
                <w:rFonts w:eastAsia="Calibri"/>
                <w:lang w:eastAsia="en-US"/>
              </w:rPr>
              <w:br/>
              <w:t>Under finetuningen vil regulatoren skifte udgangssignalet fra høj til lav for at sætte processen i svingninger.</w:t>
            </w:r>
            <w:r w:rsidRPr="0072331A">
              <w:rPr>
                <w:rFonts w:eastAsia="Calibri"/>
                <w:lang w:eastAsia="en-US"/>
              </w:rPr>
              <w:br/>
            </w:r>
            <w:r w:rsidRPr="0072331A">
              <w:rPr>
                <w:rFonts w:eastAsia="Calibri"/>
                <w:lang w:eastAsia="en-US"/>
              </w:rPr>
              <w:br/>
              <w:t>Herunder aflæser regulatoren den kritiske forstærkning og svingningstid i reguleringssløjfen.</w:t>
            </w:r>
          </w:p>
        </w:tc>
        <w:tc>
          <w:tcPr>
            <w:tcW w:w="5012" w:type="dxa"/>
            <w:shd w:val="clear" w:color="auto" w:fill="auto"/>
          </w:tcPr>
          <w:p w14:paraId="0E0B0959" w14:textId="77777777" w:rsidR="00CD3345" w:rsidRPr="0072331A" w:rsidRDefault="00CD3345" w:rsidP="0072331A">
            <w:pPr>
              <w:ind w:left="0"/>
              <w:rPr>
                <w:rFonts w:eastAsia="Calibri"/>
                <w:lang w:eastAsia="en-US"/>
              </w:rPr>
            </w:pPr>
          </w:p>
          <w:p w14:paraId="58725074" w14:textId="7FBEA49A" w:rsidR="00CD3345" w:rsidRPr="0072331A" w:rsidRDefault="00203879" w:rsidP="0072331A">
            <w:pPr>
              <w:ind w:left="0"/>
              <w:rPr>
                <w:rFonts w:eastAsia="Calibri"/>
                <w:lang w:eastAsia="en-US"/>
              </w:rPr>
            </w:pPr>
            <w:r>
              <w:rPr>
                <w:noProof/>
              </w:rPr>
              <w:drawing>
                <wp:inline distT="0" distB="0" distL="0" distR="0" wp14:anchorId="059BC1BC" wp14:editId="43DFE771">
                  <wp:extent cx="2882265" cy="1199515"/>
                  <wp:effectExtent l="0" t="0" r="0" b="0"/>
                  <wp:docPr id="447" name="Billed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2882265" cy="1199515"/>
                          </a:xfrm>
                          <a:prstGeom prst="rect">
                            <a:avLst/>
                          </a:prstGeom>
                          <a:noFill/>
                          <a:ln>
                            <a:noFill/>
                          </a:ln>
                        </pic:spPr>
                      </pic:pic>
                    </a:graphicData>
                  </a:graphic>
                </wp:inline>
              </w:drawing>
            </w:r>
            <w:r w:rsidR="00CD3345" w:rsidRPr="0072331A">
              <w:rPr>
                <w:rFonts w:eastAsia="Calibri"/>
                <w:lang w:eastAsia="en-US"/>
              </w:rPr>
              <w:br/>
            </w:r>
          </w:p>
        </w:tc>
      </w:tr>
      <w:tr w:rsidR="00CD3345" w:rsidRPr="00CD3345" w14:paraId="04E541A5" w14:textId="77777777" w:rsidTr="0072331A">
        <w:tc>
          <w:tcPr>
            <w:tcW w:w="700" w:type="dxa"/>
            <w:shd w:val="clear" w:color="auto" w:fill="auto"/>
          </w:tcPr>
          <w:p w14:paraId="7D4159FE" w14:textId="77777777" w:rsidR="00CD3345" w:rsidRPr="0072331A" w:rsidRDefault="00CD3345" w:rsidP="0072331A">
            <w:pPr>
              <w:ind w:left="0"/>
              <w:rPr>
                <w:rFonts w:eastAsia="Calibri"/>
                <w:lang w:eastAsia="en-US"/>
              </w:rPr>
            </w:pPr>
            <w:r w:rsidRPr="0072331A">
              <w:rPr>
                <w:rFonts w:eastAsia="Calibri"/>
                <w:lang w:eastAsia="en-US"/>
              </w:rPr>
              <w:t>11</w:t>
            </w:r>
          </w:p>
        </w:tc>
        <w:tc>
          <w:tcPr>
            <w:tcW w:w="4177" w:type="dxa"/>
            <w:shd w:val="clear" w:color="auto" w:fill="auto"/>
          </w:tcPr>
          <w:p w14:paraId="4F26621A" w14:textId="77777777" w:rsidR="00CD3345" w:rsidRPr="0072331A" w:rsidRDefault="00CD3345" w:rsidP="0072331A">
            <w:pPr>
              <w:ind w:left="0"/>
              <w:rPr>
                <w:rFonts w:eastAsia="Calibri"/>
                <w:lang w:eastAsia="en-US"/>
              </w:rPr>
            </w:pPr>
            <w:r w:rsidRPr="0072331A">
              <w:rPr>
                <w:rFonts w:eastAsia="Calibri"/>
                <w:lang w:eastAsia="en-US"/>
              </w:rPr>
              <w:br/>
              <w:t>Når regulatoren har den kritiske forstærkning og svingningstid i reguleringssløjfen, beregner den de nye parametre.</w:t>
            </w:r>
          </w:p>
        </w:tc>
        <w:tc>
          <w:tcPr>
            <w:tcW w:w="5012" w:type="dxa"/>
            <w:shd w:val="clear" w:color="auto" w:fill="auto"/>
          </w:tcPr>
          <w:p w14:paraId="0E8E70F7" w14:textId="77777777" w:rsidR="00CD3345" w:rsidRPr="0072331A" w:rsidRDefault="00CD3345" w:rsidP="0072331A">
            <w:pPr>
              <w:ind w:left="0"/>
              <w:rPr>
                <w:rFonts w:eastAsia="Calibri"/>
                <w:lang w:eastAsia="en-US"/>
              </w:rPr>
            </w:pPr>
          </w:p>
          <w:p w14:paraId="09906E54" w14:textId="073C3933" w:rsidR="00CD3345" w:rsidRPr="0072331A" w:rsidRDefault="00203879" w:rsidP="0072331A">
            <w:pPr>
              <w:ind w:left="0"/>
              <w:rPr>
                <w:rFonts w:eastAsia="Calibri"/>
                <w:lang w:eastAsia="en-US"/>
              </w:rPr>
            </w:pPr>
            <w:r>
              <w:rPr>
                <w:noProof/>
              </w:rPr>
              <w:drawing>
                <wp:inline distT="0" distB="0" distL="0" distR="0" wp14:anchorId="4EBA5FCE" wp14:editId="49D83A2A">
                  <wp:extent cx="2874645" cy="2099310"/>
                  <wp:effectExtent l="0" t="0" r="0" b="0"/>
                  <wp:docPr id="448" name="Billede 448" descr="Et billede, der indeholder b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Et billede, der indeholder bord&#10;&#10;Automatisk genereret beskrivelse"/>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2874645" cy="2099310"/>
                          </a:xfrm>
                          <a:prstGeom prst="rect">
                            <a:avLst/>
                          </a:prstGeom>
                          <a:noFill/>
                          <a:ln>
                            <a:noFill/>
                          </a:ln>
                        </pic:spPr>
                      </pic:pic>
                    </a:graphicData>
                  </a:graphic>
                </wp:inline>
              </w:drawing>
            </w:r>
            <w:r w:rsidR="00CD3345" w:rsidRPr="0072331A">
              <w:rPr>
                <w:rFonts w:eastAsia="Calibri"/>
                <w:lang w:eastAsia="en-US"/>
              </w:rPr>
              <w:br/>
            </w:r>
          </w:p>
        </w:tc>
      </w:tr>
      <w:tr w:rsidR="00CD3345" w:rsidRPr="00CD3345" w14:paraId="76047B2B" w14:textId="77777777" w:rsidTr="0072331A">
        <w:tc>
          <w:tcPr>
            <w:tcW w:w="700" w:type="dxa"/>
            <w:shd w:val="clear" w:color="auto" w:fill="auto"/>
          </w:tcPr>
          <w:p w14:paraId="6A140219" w14:textId="77777777" w:rsidR="00CD3345" w:rsidRPr="0072331A" w:rsidRDefault="00CD3345" w:rsidP="0072331A">
            <w:pPr>
              <w:ind w:left="0"/>
              <w:rPr>
                <w:rFonts w:eastAsia="Calibri"/>
                <w:lang w:eastAsia="en-US"/>
              </w:rPr>
            </w:pPr>
            <w:r w:rsidRPr="0072331A">
              <w:rPr>
                <w:rFonts w:eastAsia="Calibri"/>
                <w:lang w:eastAsia="en-US"/>
              </w:rPr>
              <w:t>12</w:t>
            </w:r>
          </w:p>
        </w:tc>
        <w:tc>
          <w:tcPr>
            <w:tcW w:w="4177" w:type="dxa"/>
            <w:shd w:val="clear" w:color="auto" w:fill="auto"/>
          </w:tcPr>
          <w:p w14:paraId="1CA16AE7" w14:textId="7FD4759F" w:rsidR="00CD3345" w:rsidRPr="0072331A" w:rsidRDefault="00CD3345" w:rsidP="0072331A">
            <w:pPr>
              <w:ind w:left="0"/>
              <w:rPr>
                <w:rFonts w:eastAsia="Calibri"/>
                <w:lang w:eastAsia="en-US"/>
              </w:rPr>
            </w:pPr>
            <w:r w:rsidRPr="0072331A">
              <w:rPr>
                <w:rFonts w:eastAsia="Calibri"/>
                <w:lang w:eastAsia="en-US"/>
              </w:rPr>
              <w:br/>
              <w:t>Hvis man ønsker de parametre</w:t>
            </w:r>
            <w:r w:rsidR="00455496">
              <w:rPr>
                <w:rFonts w:eastAsia="Calibri"/>
                <w:lang w:eastAsia="en-US"/>
              </w:rPr>
              <w:t>,</w:t>
            </w:r>
            <w:r w:rsidRPr="0072331A">
              <w:rPr>
                <w:rFonts w:eastAsia="Calibri"/>
                <w:lang w:eastAsia="en-US"/>
              </w:rPr>
              <w:t xml:space="preserve"> autotuningen er kommet frem til, kan de uploades direkte under ”commissioning”.</w:t>
            </w:r>
            <w:r w:rsidRPr="0072331A">
              <w:rPr>
                <w:rFonts w:eastAsia="Calibri"/>
                <w:lang w:eastAsia="en-US"/>
              </w:rPr>
              <w:br/>
            </w:r>
            <w:r w:rsidRPr="0072331A">
              <w:rPr>
                <w:rFonts w:eastAsia="Calibri"/>
                <w:lang w:eastAsia="en-US"/>
              </w:rPr>
              <w:br/>
              <w:t>Husk at gemme projektet herefter.</w:t>
            </w:r>
          </w:p>
        </w:tc>
        <w:tc>
          <w:tcPr>
            <w:tcW w:w="5012" w:type="dxa"/>
            <w:shd w:val="clear" w:color="auto" w:fill="auto"/>
          </w:tcPr>
          <w:p w14:paraId="778ED005" w14:textId="77777777" w:rsidR="00CD3345" w:rsidRPr="0072331A" w:rsidRDefault="00CD3345" w:rsidP="0072331A">
            <w:pPr>
              <w:ind w:left="0"/>
              <w:rPr>
                <w:rFonts w:eastAsia="Calibri"/>
                <w:lang w:eastAsia="en-US"/>
              </w:rPr>
            </w:pPr>
          </w:p>
          <w:p w14:paraId="3CCF412F" w14:textId="09E1DC55" w:rsidR="00CD3345" w:rsidRPr="0072331A" w:rsidRDefault="00203879" w:rsidP="0072331A">
            <w:pPr>
              <w:ind w:left="0"/>
              <w:rPr>
                <w:rFonts w:eastAsia="Calibri"/>
                <w:lang w:eastAsia="en-US"/>
              </w:rPr>
            </w:pPr>
            <w:r>
              <w:rPr>
                <w:rFonts w:eastAsia="Calibri"/>
                <w:noProof/>
                <w:lang w:eastAsia="en-US"/>
              </w:rPr>
              <mc:AlternateContent>
                <mc:Choice Requires="wps">
                  <w:drawing>
                    <wp:anchor distT="0" distB="0" distL="114300" distR="114300" simplePos="0" relativeHeight="251743744" behindDoc="0" locked="0" layoutInCell="1" allowOverlap="1" wp14:anchorId="719B2AED" wp14:editId="49562BF9">
                      <wp:simplePos x="0" y="0"/>
                      <wp:positionH relativeFrom="column">
                        <wp:posOffset>149225</wp:posOffset>
                      </wp:positionH>
                      <wp:positionV relativeFrom="paragraph">
                        <wp:posOffset>348615</wp:posOffset>
                      </wp:positionV>
                      <wp:extent cx="314325" cy="314325"/>
                      <wp:effectExtent l="0" t="0" r="9525" b="9525"/>
                      <wp:wrapNone/>
                      <wp:docPr id="466" name="Rektangel: afrundede hjørner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314325"/>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945C567" id="Rektangel: afrundede hjørner 40" o:spid="_x0000_s1026" style="position:absolute;margin-left:11.75pt;margin-top:27.45pt;width:24.75pt;height:24.75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" filled="f" strokecolor="red" strokeweight="1.5pt">
                      <v:stroke joinstyle="miter"/>
                      <v:path arrowok="t"/>
                    </v:roundrect>
                  </w:pict>
                </mc:Fallback>
              </mc:AlternateContent>
            </w:r>
            <w:r>
              <w:rPr>
                <w:noProof/>
              </w:rPr>
              <w:drawing>
                <wp:inline distT="0" distB="0" distL="0" distR="0" wp14:anchorId="4D2BCBC2" wp14:editId="3113938F">
                  <wp:extent cx="2882265" cy="1148715"/>
                  <wp:effectExtent l="0" t="0" r="0" b="0"/>
                  <wp:docPr id="449" name="Billede 449"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Et billede, der indeholder tekst&#10;&#10;Automatisk genereret beskrivelse"/>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2882265" cy="1148715"/>
                          </a:xfrm>
                          <a:prstGeom prst="rect">
                            <a:avLst/>
                          </a:prstGeom>
                          <a:noFill/>
                          <a:ln>
                            <a:noFill/>
                          </a:ln>
                        </pic:spPr>
                      </pic:pic>
                    </a:graphicData>
                  </a:graphic>
                </wp:inline>
              </w:drawing>
            </w:r>
            <w:r w:rsidR="00CD3345" w:rsidRPr="0072331A">
              <w:rPr>
                <w:rFonts w:eastAsia="Calibri"/>
                <w:lang w:eastAsia="en-US"/>
              </w:rPr>
              <w:br/>
            </w:r>
          </w:p>
        </w:tc>
      </w:tr>
    </w:tbl>
    <w:p w14:paraId="24F60B52" w14:textId="77777777" w:rsidR="00CD3345" w:rsidRPr="0072331A" w:rsidRDefault="00CD3345" w:rsidP="00CD3345">
      <w:pPr>
        <w:spacing w:after="160"/>
        <w:ind w:left="0"/>
        <w:rPr>
          <w:rFonts w:eastAsia="Calibri"/>
          <w:lang w:val="en-US" w:eastAsia="en-US"/>
        </w:rPr>
      </w:pPr>
    </w:p>
    <w:p w14:paraId="79A44866" w14:textId="747431AB" w:rsidR="001F3962" w:rsidRDefault="003C101E">
      <w:pPr>
        <w:ind w:left="0"/>
        <w:rPr>
          <w:rFonts w:ascii="Arial" w:hAnsi="Arial"/>
          <w:b/>
          <w:sz w:val="48"/>
        </w:rPr>
      </w:pPr>
      <w:r>
        <w:br w:type="page"/>
      </w:r>
    </w:p>
    <w:p w14:paraId="204DBE10" w14:textId="053AE0E1" w:rsidR="0036514D" w:rsidRDefault="00F44EE5" w:rsidP="00B074E3">
      <w:pPr>
        <w:pStyle w:val="titel"/>
        <w:rPr>
          <w:rFonts w:eastAsia="MS Mincho"/>
        </w:rPr>
      </w:pPr>
      <w:bookmarkStart w:id="64" w:name="_Toc125371758"/>
      <w:r>
        <w:rPr>
          <w:rFonts w:eastAsia="MS Mincho"/>
        </w:rPr>
        <w:lastRenderedPageBreak/>
        <w:t>PID</w:t>
      </w:r>
      <w:r w:rsidR="00455496">
        <w:rPr>
          <w:rFonts w:eastAsia="MS Mincho"/>
        </w:rPr>
        <w:t>-r</w:t>
      </w:r>
      <w:r>
        <w:rPr>
          <w:rFonts w:eastAsia="MS Mincho"/>
        </w:rPr>
        <w:t xml:space="preserve">egulator </w:t>
      </w:r>
      <w:r w:rsidR="00B074E3">
        <w:rPr>
          <w:rFonts w:eastAsia="MS Mincho"/>
        </w:rPr>
        <w:t>Allen</w:t>
      </w:r>
      <w:r w:rsidR="000A4D21">
        <w:rPr>
          <w:rFonts w:eastAsia="MS Mincho"/>
        </w:rPr>
        <w:t>-</w:t>
      </w:r>
      <w:r w:rsidR="00B074E3">
        <w:rPr>
          <w:rFonts w:eastAsia="MS Mincho"/>
        </w:rPr>
        <w:t>Bradley</w:t>
      </w:r>
      <w:bookmarkEnd w:id="64"/>
    </w:p>
    <w:p w14:paraId="24E3AB34" w14:textId="3FD18512" w:rsidR="0036514D" w:rsidRDefault="007D1050" w:rsidP="0036514D">
      <w:pPr>
        <w:pStyle w:val="hovedpunkt"/>
        <w:rPr>
          <w:rFonts w:eastAsia="MS Mincho"/>
        </w:rPr>
      </w:pPr>
      <w:r>
        <w:rPr>
          <w:rFonts w:eastAsia="MS Mincho"/>
        </w:rPr>
        <w:t>G</w:t>
      </w:r>
      <w:r w:rsidR="0036514D">
        <w:rPr>
          <w:rFonts w:eastAsia="MS Mincho"/>
        </w:rPr>
        <w:t>enerelt</w:t>
      </w:r>
    </w:p>
    <w:p w14:paraId="63EAD97B" w14:textId="6ECC035F" w:rsidR="007D1050" w:rsidRDefault="006C077C" w:rsidP="006C077C">
      <w:pPr>
        <w:rPr>
          <w:rFonts w:eastAsia="MS Mincho"/>
        </w:rPr>
      </w:pPr>
      <w:r>
        <w:rPr>
          <w:rFonts w:eastAsia="MS Mincho"/>
        </w:rPr>
        <w:t>Allen</w:t>
      </w:r>
      <w:r w:rsidR="000A4D21">
        <w:rPr>
          <w:rFonts w:eastAsia="MS Mincho"/>
        </w:rPr>
        <w:t>-</w:t>
      </w:r>
      <w:r>
        <w:rPr>
          <w:rFonts w:eastAsia="MS Mincho"/>
        </w:rPr>
        <w:t>Bradley PLC</w:t>
      </w:r>
      <w:r w:rsidR="005E1510">
        <w:rPr>
          <w:rFonts w:eastAsia="MS Mincho"/>
        </w:rPr>
        <w:t xml:space="preserve"> har en indbygget </w:t>
      </w:r>
      <w:r w:rsidR="00C33F97">
        <w:rPr>
          <w:rFonts w:eastAsia="MS Mincho"/>
        </w:rPr>
        <w:t>PID-regulator</w:t>
      </w:r>
      <w:r w:rsidR="005E1510">
        <w:rPr>
          <w:rFonts w:eastAsia="MS Mincho"/>
        </w:rPr>
        <w:t>. I</w:t>
      </w:r>
      <w:r w:rsidR="00C33F97">
        <w:rPr>
          <w:rFonts w:eastAsia="MS Mincho"/>
        </w:rPr>
        <w:t xml:space="preserve"> </w:t>
      </w:r>
      <w:r w:rsidR="005E1510">
        <w:rPr>
          <w:rFonts w:eastAsia="MS Mincho"/>
        </w:rPr>
        <w:t>dette afsnit beskrives</w:t>
      </w:r>
      <w:r w:rsidR="00455496">
        <w:rPr>
          <w:rFonts w:eastAsia="MS Mincho"/>
        </w:rPr>
        <w:t>,</w:t>
      </w:r>
      <w:r w:rsidR="005E1510">
        <w:rPr>
          <w:rFonts w:eastAsia="MS Mincho"/>
        </w:rPr>
        <w:t xml:space="preserve"> </w:t>
      </w:r>
      <w:r w:rsidR="00C33F97">
        <w:rPr>
          <w:rFonts w:eastAsia="MS Mincho"/>
        </w:rPr>
        <w:t xml:space="preserve">hvordan man </w:t>
      </w:r>
      <w:r w:rsidR="0037736E">
        <w:rPr>
          <w:rFonts w:eastAsia="MS Mincho"/>
        </w:rPr>
        <w:t>programmerer</w:t>
      </w:r>
      <w:r w:rsidR="00C33F97">
        <w:rPr>
          <w:rFonts w:eastAsia="MS Mincho"/>
        </w:rPr>
        <w:t xml:space="preserve"> denne </w:t>
      </w:r>
      <w:r w:rsidR="00DC1910">
        <w:rPr>
          <w:rFonts w:eastAsia="MS Mincho"/>
        </w:rPr>
        <w:t>regulator</w:t>
      </w:r>
      <w:r w:rsidR="00455496">
        <w:rPr>
          <w:rFonts w:eastAsia="MS Mincho"/>
        </w:rPr>
        <w:t>,</w:t>
      </w:r>
      <w:r w:rsidR="00C33F97">
        <w:rPr>
          <w:rFonts w:eastAsia="MS Mincho"/>
        </w:rPr>
        <w:t xml:space="preserve"> nå</w:t>
      </w:r>
      <w:r w:rsidR="0037736E">
        <w:rPr>
          <w:rFonts w:eastAsia="MS Mincho"/>
        </w:rPr>
        <w:t>r</w:t>
      </w:r>
      <w:r w:rsidR="00C33F97">
        <w:rPr>
          <w:rFonts w:eastAsia="MS Mincho"/>
        </w:rPr>
        <w:t xml:space="preserve"> man </w:t>
      </w:r>
      <w:r w:rsidR="00EA383E">
        <w:rPr>
          <w:rFonts w:eastAsia="MS Mincho"/>
        </w:rPr>
        <w:t>ønsker</w:t>
      </w:r>
      <w:r w:rsidR="00455496">
        <w:rPr>
          <w:rFonts w:eastAsia="MS Mincho"/>
        </w:rPr>
        <w:t>,</w:t>
      </w:r>
      <w:r w:rsidR="00EA383E">
        <w:rPr>
          <w:rFonts w:eastAsia="MS Mincho"/>
        </w:rPr>
        <w:t xml:space="preserve"> at den skal styre en motor</w:t>
      </w:r>
      <w:r w:rsidR="00455496">
        <w:rPr>
          <w:rFonts w:eastAsia="MS Mincho"/>
        </w:rPr>
        <w:t>s</w:t>
      </w:r>
      <w:r w:rsidR="00EA383E">
        <w:rPr>
          <w:rFonts w:eastAsia="MS Mincho"/>
        </w:rPr>
        <w:t xml:space="preserve"> hastighedsreguleringskreds som vist på </w:t>
      </w:r>
      <w:r w:rsidR="00DC1910">
        <w:rPr>
          <w:rFonts w:eastAsia="MS Mincho"/>
        </w:rPr>
        <w:t>blokdiagrammet.</w:t>
      </w:r>
    </w:p>
    <w:p w14:paraId="6E39CF95" w14:textId="381824F8" w:rsidR="00DC1910" w:rsidRDefault="00DC1910" w:rsidP="006C077C">
      <w:pPr>
        <w:rPr>
          <w:rFonts w:eastAsia="MS Mincho"/>
        </w:rPr>
      </w:pPr>
    </w:p>
    <w:p w14:paraId="114F12B1" w14:textId="72F9041D" w:rsidR="00DC1910" w:rsidRDefault="00DC1910" w:rsidP="00DC1910">
      <w:pPr>
        <w:pStyle w:val="underpunkt"/>
        <w:rPr>
          <w:rFonts w:eastAsia="MS Mincho"/>
        </w:rPr>
      </w:pPr>
      <w:r>
        <w:rPr>
          <w:rFonts w:eastAsia="MS Mincho"/>
        </w:rPr>
        <w:t>Blokdiagram motor hastighedsregulering</w:t>
      </w:r>
    </w:p>
    <w:p w14:paraId="561FCF6F" w14:textId="77777777" w:rsidR="00DC1910" w:rsidRPr="004C1A14" w:rsidRDefault="00DC1910" w:rsidP="00DC1910">
      <w:pPr>
        <w:pStyle w:val="underpunkt"/>
        <w:rPr>
          <w:rFonts w:eastAsia="MS Mincho"/>
        </w:rPr>
      </w:pPr>
    </w:p>
    <w:p w14:paraId="4C452CC7" w14:textId="3FB4E88B" w:rsidR="00D00391" w:rsidRDefault="00203879" w:rsidP="0037736E">
      <w:pPr>
        <w:ind w:left="1304"/>
        <w:jc w:val="right"/>
      </w:pPr>
      <w:r>
        <w:rPr>
          <w:noProof/>
        </w:rPr>
        <w:drawing>
          <wp:inline distT="0" distB="0" distL="0" distR="0" wp14:anchorId="1498677E" wp14:editId="586BEECC">
            <wp:extent cx="4418330" cy="1733550"/>
            <wp:effectExtent l="0" t="0" r="0" b="0"/>
            <wp:docPr id="450" name="Billed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613" cstate="print">
                      <a:extLst>
                        <a:ext uri="{28A0092B-C50C-407E-A947-70E740481C1C}">
                          <a14:useLocalDpi xmlns:a14="http://schemas.microsoft.com/office/drawing/2010/main" val="0"/>
                        </a:ext>
                      </a:extLst>
                    </a:blip>
                    <a:srcRect t="16579"/>
                    <a:stretch>
                      <a:fillRect/>
                    </a:stretch>
                  </pic:blipFill>
                  <pic:spPr bwMode="auto">
                    <a:xfrm>
                      <a:off x="0" y="0"/>
                      <a:ext cx="4418330" cy="1733550"/>
                    </a:xfrm>
                    <a:prstGeom prst="rect">
                      <a:avLst/>
                    </a:prstGeom>
                    <a:noFill/>
                    <a:ln>
                      <a:noFill/>
                    </a:ln>
                  </pic:spPr>
                </pic:pic>
              </a:graphicData>
            </a:graphic>
          </wp:inline>
        </w:drawing>
      </w:r>
    </w:p>
    <w:p w14:paraId="2A93EB7A" w14:textId="6D7BF0A3" w:rsidR="00F44EE5" w:rsidRDefault="00F72B54" w:rsidP="00D15596">
      <w:pPr>
        <w:pStyle w:val="hovedpunkt"/>
      </w:pPr>
      <w:r>
        <w:t>PID-</w:t>
      </w:r>
      <w:r w:rsidR="009856FF">
        <w:t>regulatoren</w:t>
      </w:r>
    </w:p>
    <w:p w14:paraId="71E8F5AD" w14:textId="6FC614A9" w:rsidR="00F44EE5" w:rsidRDefault="008E7A90" w:rsidP="00691DF9">
      <w:r>
        <w:t xml:space="preserve">Nedenfor er </w:t>
      </w:r>
      <w:r w:rsidR="006B38C0">
        <w:t>der vist</w:t>
      </w:r>
      <w:r w:rsidR="003F6C6D">
        <w:t>,</w:t>
      </w:r>
      <w:r w:rsidR="006B38C0">
        <w:t xml:space="preserve"> hvordan </w:t>
      </w:r>
      <w:r w:rsidR="004406A6">
        <w:t>PID-regulatoren</w:t>
      </w:r>
      <w:r w:rsidR="006B38C0">
        <w:t xml:space="preserve"> </w:t>
      </w:r>
      <w:r w:rsidR="004406A6">
        <w:t>ser ud</w:t>
      </w:r>
      <w:r w:rsidR="003F6C6D">
        <w:t>,</w:t>
      </w:r>
      <w:r w:rsidR="004406A6">
        <w:t xml:space="preserve"> når den er klar til drift.</w:t>
      </w:r>
    </w:p>
    <w:p w14:paraId="738D12EC" w14:textId="56BD778D" w:rsidR="004406A6" w:rsidRDefault="004406A6" w:rsidP="00691DF9">
      <w:r>
        <w:t xml:space="preserve">Inden den </w:t>
      </w:r>
      <w:r w:rsidR="00BC3303">
        <w:t xml:space="preserve">kan </w:t>
      </w:r>
      <w:r w:rsidR="00B23D57">
        <w:t>idriftsættes</w:t>
      </w:r>
      <w:r w:rsidR="000A4D21">
        <w:t>,</w:t>
      </w:r>
      <w:r w:rsidR="00BC3303">
        <w:t xml:space="preserve"> er der dog en del </w:t>
      </w:r>
      <w:r w:rsidR="00B23D57">
        <w:t>opsætninge</w:t>
      </w:r>
      <w:r w:rsidR="000A4D21">
        <w:t>r.</w:t>
      </w:r>
      <w:r w:rsidR="00BC3303">
        <w:t xml:space="preserve"> </w:t>
      </w:r>
      <w:r w:rsidR="000A4D21">
        <w:t xml:space="preserve">Disse bliver forklaret </w:t>
      </w:r>
      <w:r w:rsidR="00BC3303">
        <w:t>på de næste sider.</w:t>
      </w:r>
    </w:p>
    <w:p w14:paraId="7C5BB2BC" w14:textId="77777777" w:rsidR="005728EA" w:rsidRDefault="005728EA" w:rsidP="00691DF9"/>
    <w:p w14:paraId="7554D570" w14:textId="0B81CF43" w:rsidR="007072EA" w:rsidRDefault="00203879" w:rsidP="005728EA">
      <w:pPr>
        <w:ind w:left="0"/>
        <w:jc w:val="right"/>
      </w:pPr>
      <w:r>
        <w:rPr>
          <w:noProof/>
        </w:rPr>
        <w:drawing>
          <wp:inline distT="0" distB="0" distL="0" distR="0" wp14:anchorId="0A682455" wp14:editId="1D601E94">
            <wp:extent cx="5683885" cy="3584575"/>
            <wp:effectExtent l="0" t="0" r="0" b="0"/>
            <wp:docPr id="913" name="Billed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614">
                      <a:extLst>
                        <a:ext uri="{28A0092B-C50C-407E-A947-70E740481C1C}">
                          <a14:useLocalDpi xmlns:a14="http://schemas.microsoft.com/office/drawing/2010/main" val="0"/>
                        </a:ext>
                      </a:extLst>
                    </a:blip>
                    <a:srcRect b="7419"/>
                    <a:stretch>
                      <a:fillRect/>
                    </a:stretch>
                  </pic:blipFill>
                  <pic:spPr bwMode="auto">
                    <a:xfrm>
                      <a:off x="0" y="0"/>
                      <a:ext cx="5683885" cy="3584575"/>
                    </a:xfrm>
                    <a:prstGeom prst="rect">
                      <a:avLst/>
                    </a:prstGeom>
                    <a:noFill/>
                    <a:ln>
                      <a:noFill/>
                    </a:ln>
                  </pic:spPr>
                </pic:pic>
              </a:graphicData>
            </a:graphic>
          </wp:inline>
        </w:drawing>
      </w:r>
    </w:p>
    <w:p w14:paraId="112E1CFE" w14:textId="0E97301B" w:rsidR="00D15596" w:rsidRPr="003B1241" w:rsidRDefault="001A6E61" w:rsidP="003B1241">
      <w:pPr>
        <w:pStyle w:val="underpunkt"/>
      </w:pPr>
      <w:r>
        <w:rPr>
          <w:noProof/>
        </w:rPr>
        <w:br w:type="page"/>
      </w:r>
      <w:r w:rsidR="00D15596" w:rsidRPr="003B1241">
        <w:lastRenderedPageBreak/>
        <w:t>Programopsætninger</w:t>
      </w:r>
    </w:p>
    <w:p w14:paraId="02C01A3F" w14:textId="1201654B" w:rsidR="00020112" w:rsidRPr="00B03201" w:rsidRDefault="007072EA" w:rsidP="00020112">
      <w:pPr>
        <w:rPr>
          <w:b/>
        </w:rPr>
      </w:pPr>
      <w:r>
        <w:t xml:space="preserve">Følgende opsætninger er </w:t>
      </w:r>
      <w:r w:rsidR="00160554">
        <w:t>en forudsætning for</w:t>
      </w:r>
      <w:r w:rsidR="003F6C6D">
        <w:t>,</w:t>
      </w:r>
      <w:r w:rsidR="00160554">
        <w:t xml:space="preserve"> at PID-re</w:t>
      </w:r>
      <w:r w:rsidR="00576C1F">
        <w:t>gulatoren kan virke.</w:t>
      </w:r>
    </w:p>
    <w:p w14:paraId="1EBBA0B4" w14:textId="77777777" w:rsidR="00020112" w:rsidRPr="00B03201" w:rsidRDefault="00020112" w:rsidP="00020112"/>
    <w:p w14:paraId="294538DA" w14:textId="333BF09F" w:rsidR="00E672A0" w:rsidRDefault="00020112" w:rsidP="00020112">
      <w:r w:rsidRPr="00B03201">
        <w:t>Opret en Periodisk task (kaldt PID Task) med en periodetid på 1</w:t>
      </w:r>
      <w:r w:rsidR="000A4D21">
        <w:t xml:space="preserve"> </w:t>
      </w:r>
      <w:r w:rsidRPr="00B03201">
        <w:t xml:space="preserve">ms. </w:t>
      </w:r>
    </w:p>
    <w:p w14:paraId="70539305" w14:textId="3DE68A03" w:rsidR="00964553" w:rsidRDefault="00E672A0" w:rsidP="00451548">
      <w:pPr>
        <w:pStyle w:val="Listeafsnit"/>
        <w:numPr>
          <w:ilvl w:val="0"/>
          <w:numId w:val="98"/>
        </w:numPr>
      </w:pPr>
      <w:r>
        <w:t>PID-regulatoren</w:t>
      </w:r>
      <w:r w:rsidR="00A0422C">
        <w:t xml:space="preserve"> </w:t>
      </w:r>
      <w:r w:rsidR="00B316EF">
        <w:t xml:space="preserve">skal </w:t>
      </w:r>
      <w:r w:rsidR="00A0422C">
        <w:t>afvikles</w:t>
      </w:r>
      <w:r w:rsidR="00B316EF">
        <w:t xml:space="preserve"> fra en progra</w:t>
      </w:r>
      <w:r w:rsidR="00B40D8C">
        <w:t>mblok med fast scantid</w:t>
      </w:r>
      <w:r w:rsidR="00C40F5E">
        <w:t>, da PLC’en beregning af I</w:t>
      </w:r>
      <w:r w:rsidR="00394485">
        <w:t>-</w:t>
      </w:r>
      <w:r w:rsidR="00C40F5E">
        <w:t xml:space="preserve"> og D</w:t>
      </w:r>
      <w:r w:rsidR="00394485">
        <w:t>-leddets</w:t>
      </w:r>
      <w:r w:rsidR="00F830FE">
        <w:t xml:space="preserve"> tilskud til U afhænger af scantiden. </w:t>
      </w:r>
      <w:r w:rsidR="00394485">
        <w:t>Er scantiden ikke fas</w:t>
      </w:r>
      <w:r w:rsidR="009C0D6F">
        <w:t>t</w:t>
      </w:r>
      <w:r w:rsidR="003F6C6D">
        <w:t>,</w:t>
      </w:r>
      <w:r w:rsidR="00394485">
        <w:t xml:space="preserve"> bliver </w:t>
      </w:r>
      <w:r w:rsidR="003F6C6D">
        <w:t>I</w:t>
      </w:r>
      <w:r w:rsidR="009C0D6F">
        <w:t>- og D-tiderne variable.</w:t>
      </w:r>
    </w:p>
    <w:p w14:paraId="19C50F58" w14:textId="3E3C8E2E" w:rsidR="00964553" w:rsidRDefault="00203879" w:rsidP="00020112">
      <w:r>
        <w:rPr>
          <w:noProof/>
        </w:rPr>
        <w:drawing>
          <wp:inline distT="0" distB="0" distL="0" distR="0" wp14:anchorId="391168EA" wp14:editId="38375820">
            <wp:extent cx="4316095" cy="2377440"/>
            <wp:effectExtent l="0" t="0" r="0" b="0"/>
            <wp:docPr id="452" name="Billed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4316095" cy="2377440"/>
                    </a:xfrm>
                    <a:prstGeom prst="rect">
                      <a:avLst/>
                    </a:prstGeom>
                    <a:noFill/>
                    <a:ln>
                      <a:noFill/>
                    </a:ln>
                  </pic:spPr>
                </pic:pic>
              </a:graphicData>
            </a:graphic>
          </wp:inline>
        </w:drawing>
      </w:r>
    </w:p>
    <w:p w14:paraId="11980CB0" w14:textId="77777777" w:rsidR="00E762AC" w:rsidRDefault="00E762AC" w:rsidP="00020112"/>
    <w:p w14:paraId="72E81A2B" w14:textId="1A090F19" w:rsidR="00E762AC" w:rsidRDefault="00020112" w:rsidP="00020112">
      <w:r w:rsidRPr="00B03201">
        <w:t xml:space="preserve">I denne task oprettes en </w:t>
      </w:r>
      <w:r w:rsidR="00E762AC" w:rsidRPr="00B03201">
        <w:t>programblok</w:t>
      </w:r>
      <w:r w:rsidRPr="00B03201">
        <w:t xml:space="preserve"> </w:t>
      </w:r>
      <w:r w:rsidR="003F6C6D">
        <w:t xml:space="preserve">– </w:t>
      </w:r>
      <w:r w:rsidR="00E672A0">
        <w:t>her kaldt ”</w:t>
      </w:r>
      <w:r w:rsidRPr="00B03201">
        <w:t>PID Program</w:t>
      </w:r>
      <w:r w:rsidR="00E672A0">
        <w:t>”</w:t>
      </w:r>
      <w:r w:rsidR="00E762AC">
        <w:t>.</w:t>
      </w:r>
    </w:p>
    <w:p w14:paraId="7FBFB15A" w14:textId="642DAB59" w:rsidR="00E762AC" w:rsidRDefault="00203879" w:rsidP="00020112">
      <w:r>
        <w:rPr>
          <w:noProof/>
        </w:rPr>
        <w:drawing>
          <wp:inline distT="0" distB="0" distL="0" distR="0" wp14:anchorId="769FAE46" wp14:editId="0AB53136">
            <wp:extent cx="4293870" cy="1880235"/>
            <wp:effectExtent l="0" t="0" r="0" b="0"/>
            <wp:docPr id="453" name="Billed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4293870" cy="1880235"/>
                    </a:xfrm>
                    <a:prstGeom prst="rect">
                      <a:avLst/>
                    </a:prstGeom>
                    <a:noFill/>
                    <a:ln>
                      <a:noFill/>
                    </a:ln>
                  </pic:spPr>
                </pic:pic>
              </a:graphicData>
            </a:graphic>
          </wp:inline>
        </w:drawing>
      </w:r>
    </w:p>
    <w:p w14:paraId="19F8A2AB" w14:textId="77777777" w:rsidR="006D6FFB" w:rsidRDefault="006D6FFB" w:rsidP="00020112"/>
    <w:p w14:paraId="384CBBDF" w14:textId="157C1E5F" w:rsidR="00DB1EE2" w:rsidRDefault="00E762AC" w:rsidP="00020112">
      <w:r>
        <w:t xml:space="preserve">I </w:t>
      </w:r>
      <w:r w:rsidR="00DB1EE2">
        <w:t>PID-</w:t>
      </w:r>
      <w:r w:rsidR="002A0AB8">
        <w:t>programblokken</w:t>
      </w:r>
      <w:r w:rsidR="007F08B4">
        <w:t xml:space="preserve"> oprettes en </w:t>
      </w:r>
      <w:r w:rsidR="00020112" w:rsidRPr="00B03201">
        <w:t xml:space="preserve">Routine </w:t>
      </w:r>
      <w:r w:rsidR="003F6C6D">
        <w:t xml:space="preserve">– </w:t>
      </w:r>
      <w:r w:rsidR="00E672A0">
        <w:t>her kaldt ”</w:t>
      </w:r>
      <w:r w:rsidR="00020112" w:rsidRPr="00B03201">
        <w:t>PID</w:t>
      </w:r>
      <w:r w:rsidR="00C37693">
        <w:t xml:space="preserve"> Main</w:t>
      </w:r>
      <w:r w:rsidR="00020112" w:rsidRPr="00B03201">
        <w:t xml:space="preserve"> Routine</w:t>
      </w:r>
      <w:r w:rsidR="00E672A0">
        <w:t>”</w:t>
      </w:r>
      <w:r w:rsidR="002A0AB8">
        <w:t>.</w:t>
      </w:r>
      <w:r w:rsidR="00020112" w:rsidRPr="00B03201">
        <w:t xml:space="preserve"> </w:t>
      </w:r>
      <w:r w:rsidR="00C37693">
        <w:t xml:space="preserve"> </w:t>
      </w:r>
      <w:r w:rsidR="002A0AB8">
        <w:t>H</w:t>
      </w:r>
      <w:r w:rsidR="00C37693">
        <w:t xml:space="preserve">usk at </w:t>
      </w:r>
      <w:r w:rsidR="002A0AB8">
        <w:t>fortælle</w:t>
      </w:r>
      <w:r w:rsidR="003F6C6D">
        <w:t>,</w:t>
      </w:r>
      <w:r w:rsidR="00C37693">
        <w:t xml:space="preserve"> at den skal være </w:t>
      </w:r>
      <w:r w:rsidR="009C3DA1">
        <w:t>Main</w:t>
      </w:r>
      <w:r w:rsidR="009C3DA1" w:rsidRPr="00B03201">
        <w:t xml:space="preserve"> Routine</w:t>
      </w:r>
      <w:r w:rsidR="006D6FFB">
        <w:t>.</w:t>
      </w:r>
    </w:p>
    <w:p w14:paraId="1F10ED9D" w14:textId="05AE3918" w:rsidR="00020112" w:rsidRPr="009C3DA1" w:rsidRDefault="00203879" w:rsidP="00020112">
      <w:pPr>
        <w:rPr>
          <w:strike/>
        </w:rPr>
      </w:pPr>
      <w:r>
        <w:rPr>
          <w:noProof/>
        </w:rPr>
        <w:drawing>
          <wp:inline distT="0" distB="0" distL="0" distR="0" wp14:anchorId="1188337B" wp14:editId="518F68A4">
            <wp:extent cx="4301490" cy="1748155"/>
            <wp:effectExtent l="0" t="0" r="0" b="0"/>
            <wp:docPr id="454" name="Billed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4301490" cy="1748155"/>
                    </a:xfrm>
                    <a:prstGeom prst="rect">
                      <a:avLst/>
                    </a:prstGeom>
                    <a:noFill/>
                    <a:ln>
                      <a:noFill/>
                    </a:ln>
                  </pic:spPr>
                </pic:pic>
              </a:graphicData>
            </a:graphic>
          </wp:inline>
        </w:drawing>
      </w:r>
    </w:p>
    <w:p w14:paraId="677870CE" w14:textId="77777777" w:rsidR="00020112" w:rsidRPr="00B03201" w:rsidRDefault="00020112" w:rsidP="00020112"/>
    <w:p w14:paraId="30C7A600" w14:textId="77777777" w:rsidR="000A2253" w:rsidRDefault="009C3DA1">
      <w:r>
        <w:br w:type="page"/>
      </w:r>
      <w:r w:rsidR="005A7C13" w:rsidRPr="00B03201">
        <w:lastRenderedPageBreak/>
        <w:t>Opsæt det analoge input for PV</w:t>
      </w:r>
      <w:r w:rsidR="003F6C6D">
        <w:t>,</w:t>
      </w:r>
      <w:r w:rsidR="005A7C13" w:rsidRPr="00B03201">
        <w:t xml:space="preserve"> </w:t>
      </w:r>
      <w:r w:rsidR="005A7C13">
        <w:t>så det står til 0</w:t>
      </w:r>
      <w:r w:rsidR="003F6C6D">
        <w:t xml:space="preserve"> </w:t>
      </w:r>
      <w:r w:rsidR="005A7C13">
        <w:t>V til 10</w:t>
      </w:r>
      <w:r w:rsidR="003F6C6D">
        <w:t xml:space="preserve"> </w:t>
      </w:r>
      <w:r w:rsidR="005A7C13">
        <w:t>V og ”Percent Range”</w:t>
      </w:r>
      <w:r w:rsidR="003F6C6D">
        <w:t>,</w:t>
      </w:r>
      <w:r w:rsidR="005A7C13">
        <w:t xml:space="preserve"> </w:t>
      </w:r>
      <w:r w:rsidR="003F6C6D">
        <w:t>s</w:t>
      </w:r>
      <w:r w:rsidR="005A7C13">
        <w:t>om vil sige</w:t>
      </w:r>
      <w:r w:rsidR="003F6C6D">
        <w:t>,</w:t>
      </w:r>
      <w:r w:rsidR="005A7C13">
        <w:t xml:space="preserve"> at de 0-10</w:t>
      </w:r>
      <w:r w:rsidR="003F6C6D">
        <w:t xml:space="preserve"> </w:t>
      </w:r>
      <w:r w:rsidR="005A7C13">
        <w:t>V svare</w:t>
      </w:r>
      <w:r w:rsidR="003F6C6D">
        <w:t>r</w:t>
      </w:r>
      <w:r w:rsidR="005A7C13">
        <w:t xml:space="preserve"> til 0 – 10.000 i PLC’en</w:t>
      </w:r>
      <w:r w:rsidR="00D91F8B">
        <w:t xml:space="preserve">. </w:t>
      </w:r>
    </w:p>
    <w:p w14:paraId="6FA7C5CF" w14:textId="21A42261" w:rsidR="005A7C13" w:rsidRDefault="003F6C6D">
      <w:r>
        <w:t>V</w:t>
      </w:r>
      <w:r w:rsidR="009E310A">
        <w:t xml:space="preserve">ælg </w:t>
      </w:r>
      <w:r>
        <w:t xml:space="preserve">herefter </w:t>
      </w:r>
      <w:r w:rsidR="009E310A">
        <w:t>filter</w:t>
      </w:r>
      <w:r w:rsidR="00301138">
        <w:t>frekvens til 500</w:t>
      </w:r>
      <w:r w:rsidR="000A4D21">
        <w:t xml:space="preserve"> </w:t>
      </w:r>
      <w:r w:rsidR="00301138">
        <w:t>Hz</w:t>
      </w:r>
      <w:r>
        <w:t>,</w:t>
      </w:r>
      <w:r w:rsidR="00301138">
        <w:t xml:space="preserve"> da vi vil have så kort opdateringstid s</w:t>
      </w:r>
      <w:r w:rsidR="00FF1C21">
        <w:t>o</w:t>
      </w:r>
      <w:r w:rsidR="00301138">
        <w:t>m muligt</w:t>
      </w:r>
      <w:r w:rsidR="00FF1C21">
        <w:t>.</w:t>
      </w:r>
    </w:p>
    <w:p w14:paraId="07B8C770" w14:textId="0BCEBC3D" w:rsidR="005A7C13" w:rsidRDefault="00203879" w:rsidP="005A7C13">
      <w:pPr>
        <w:rPr>
          <w:noProof/>
        </w:rPr>
      </w:pPr>
      <w:r>
        <w:rPr>
          <w:noProof/>
        </w:rPr>
        <w:drawing>
          <wp:inline distT="0" distB="0" distL="0" distR="0" wp14:anchorId="4508BEA4" wp14:editId="2356DEB3">
            <wp:extent cx="4330700" cy="2139313"/>
            <wp:effectExtent l="0" t="0" r="0" b="0"/>
            <wp:docPr id="455" name="Billed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Billede 455"/>
                    <pic:cNvPicPr>
                      <a:picLocks noChangeAspect="1" noChangeArrowheads="1"/>
                    </pic:cNvPicPr>
                  </pic:nvPicPr>
                  <pic:blipFill>
                    <a:blip r:embed="rId618">
                      <a:extLst>
                        <a:ext uri="{28A0092B-C50C-407E-A947-70E740481C1C}">
                          <a14:useLocalDpi xmlns:a14="http://schemas.microsoft.com/office/drawing/2010/main" val="0"/>
                        </a:ext>
                      </a:extLst>
                    </a:blip>
                    <a:stretch>
                      <a:fillRect/>
                    </a:stretch>
                  </pic:blipFill>
                  <pic:spPr bwMode="auto">
                    <a:xfrm>
                      <a:off x="0" y="0"/>
                      <a:ext cx="4330700" cy="2139313"/>
                    </a:xfrm>
                    <a:prstGeom prst="rect">
                      <a:avLst/>
                    </a:prstGeom>
                    <a:noFill/>
                    <a:ln>
                      <a:noFill/>
                    </a:ln>
                  </pic:spPr>
                </pic:pic>
              </a:graphicData>
            </a:graphic>
          </wp:inline>
        </w:drawing>
      </w:r>
    </w:p>
    <w:p w14:paraId="7BAF2EF5" w14:textId="77777777" w:rsidR="005A7C13" w:rsidRDefault="005A7C13" w:rsidP="005A7C13">
      <w:pPr>
        <w:rPr>
          <w:noProof/>
        </w:rPr>
      </w:pPr>
    </w:p>
    <w:p w14:paraId="6460B4F9" w14:textId="7F31A200" w:rsidR="00B763A6" w:rsidRDefault="00020112" w:rsidP="005A7C13">
      <w:r w:rsidRPr="00B03201">
        <w:t>Ændre</w:t>
      </w:r>
      <w:r w:rsidR="00AE7691">
        <w:t>r</w:t>
      </w:r>
      <w:r w:rsidRPr="00B03201">
        <w:t xml:space="preserve">, ved hjælp af properties </w:t>
      </w:r>
      <w:r w:rsidR="00AE1C1A">
        <w:t xml:space="preserve">på </w:t>
      </w:r>
      <w:r w:rsidR="00AE7691">
        <w:t xml:space="preserve">det </w:t>
      </w:r>
      <w:r w:rsidR="00AE1C1A">
        <w:t>analog</w:t>
      </w:r>
      <w:r w:rsidR="001028E9">
        <w:t>e</w:t>
      </w:r>
      <w:r w:rsidR="00AE1C1A">
        <w:t xml:space="preserve"> inputkort</w:t>
      </w:r>
      <w:r w:rsidR="00AE1C1A" w:rsidRPr="00B03201">
        <w:t>, opdateringstiden (RPI) til 1ms</w:t>
      </w:r>
      <w:r w:rsidR="00AE1C1A">
        <w:t xml:space="preserve">. </w:t>
      </w:r>
      <w:r w:rsidR="00A3385D">
        <w:t>Denne meget hurtige opdateringstid er nødvendig</w:t>
      </w:r>
      <w:r w:rsidR="00AE7691">
        <w:t>,</w:t>
      </w:r>
      <w:r w:rsidR="00A3385D">
        <w:t xml:space="preserve"> fordi det er en meget hurtig motorregulering</w:t>
      </w:r>
      <w:r w:rsidR="00B763A6">
        <w:t>.</w:t>
      </w:r>
      <w:r w:rsidR="00A3385D">
        <w:t xml:space="preserve"> </w:t>
      </w:r>
    </w:p>
    <w:p w14:paraId="128C87B3" w14:textId="68F043AA" w:rsidR="00020112" w:rsidRPr="00B03201" w:rsidRDefault="00AE1C1A" w:rsidP="005A7C13">
      <w:r>
        <w:t xml:space="preserve">På </w:t>
      </w:r>
      <w:r w:rsidR="00A84EFC">
        <w:t xml:space="preserve">ældre CPU’er er det i </w:t>
      </w:r>
      <w:r w:rsidR="00A84EFC" w:rsidRPr="00B03201">
        <w:t xml:space="preserve">properties </w:t>
      </w:r>
      <w:r w:rsidR="00020112" w:rsidRPr="00B03201">
        <w:t>for CompactBus Local</w:t>
      </w:r>
      <w:r w:rsidR="00020112">
        <w:t xml:space="preserve"> </w:t>
      </w:r>
      <w:r w:rsidR="00970E09">
        <w:t>(ikke vist her)</w:t>
      </w:r>
      <w:r w:rsidR="00550214">
        <w:t xml:space="preserve">. </w:t>
      </w:r>
    </w:p>
    <w:p w14:paraId="16F7D52B" w14:textId="36B90D47" w:rsidR="0090195C" w:rsidRDefault="00203879" w:rsidP="00564FA1">
      <w:pPr>
        <w:rPr>
          <w:noProof/>
        </w:rPr>
      </w:pPr>
      <w:r>
        <w:rPr>
          <w:noProof/>
        </w:rPr>
        <w:drawing>
          <wp:inline distT="0" distB="0" distL="0" distR="0" wp14:anchorId="146C81C5" wp14:editId="7CB8FEB5">
            <wp:extent cx="4330700" cy="2051050"/>
            <wp:effectExtent l="0" t="0" r="0" b="6350"/>
            <wp:docPr id="456" name="Billed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rotWithShape="1">
                    <a:blip r:embed="rId619">
                      <a:extLst>
                        <a:ext uri="{28A0092B-C50C-407E-A947-70E740481C1C}">
                          <a14:useLocalDpi xmlns:a14="http://schemas.microsoft.com/office/drawing/2010/main" val="0"/>
                        </a:ext>
                      </a:extLst>
                    </a:blip>
                    <a:srcRect b="4944"/>
                    <a:stretch/>
                  </pic:blipFill>
                  <pic:spPr bwMode="auto">
                    <a:xfrm>
                      <a:off x="0" y="0"/>
                      <a:ext cx="4330700" cy="2051050"/>
                    </a:xfrm>
                    <a:prstGeom prst="rect">
                      <a:avLst/>
                    </a:prstGeom>
                    <a:noFill/>
                    <a:ln>
                      <a:noFill/>
                    </a:ln>
                    <a:extLst>
                      <a:ext uri="{53640926-AAD7-44D8-BBD7-CCE9431645EC}">
                        <a14:shadowObscured xmlns:a14="http://schemas.microsoft.com/office/drawing/2010/main"/>
                      </a:ext>
                    </a:extLst>
                  </pic:spPr>
                </pic:pic>
              </a:graphicData>
            </a:graphic>
          </wp:inline>
        </w:drawing>
      </w:r>
    </w:p>
    <w:p w14:paraId="16CCED76" w14:textId="77777777" w:rsidR="0090195C" w:rsidRDefault="0090195C" w:rsidP="00564FA1">
      <w:pPr>
        <w:rPr>
          <w:noProof/>
        </w:rPr>
      </w:pPr>
    </w:p>
    <w:p w14:paraId="76EF0EDD" w14:textId="39D83BAA" w:rsidR="00564FA1" w:rsidRDefault="00050D9C">
      <w:r>
        <w:t>Analogudgangen</w:t>
      </w:r>
      <w:r w:rsidR="00564FA1">
        <w:t xml:space="preserve"> sættes til = 0 til 20</w:t>
      </w:r>
      <w:r w:rsidR="000A4D21">
        <w:t xml:space="preserve"> </w:t>
      </w:r>
      <w:r w:rsidR="00564FA1">
        <w:t>mA og ”Percent Range”</w:t>
      </w:r>
      <w:r w:rsidR="00AE7691">
        <w:t>,</w:t>
      </w:r>
      <w:r w:rsidR="00564FA1">
        <w:t xml:space="preserve"> som vil sige</w:t>
      </w:r>
      <w:r w:rsidR="00AE7691">
        <w:t>,</w:t>
      </w:r>
      <w:r w:rsidR="00564FA1">
        <w:t xml:space="preserve"> at de 0-20</w:t>
      </w:r>
      <w:r w:rsidR="000A4D21">
        <w:t xml:space="preserve"> </w:t>
      </w:r>
      <w:r w:rsidR="00564FA1">
        <w:t>mA svare</w:t>
      </w:r>
      <w:r w:rsidR="00AE7691">
        <w:t>r</w:t>
      </w:r>
      <w:r w:rsidR="00564FA1">
        <w:t xml:space="preserve"> til 0 – 10.000 i PLC’en</w:t>
      </w:r>
      <w:r>
        <w:t>.</w:t>
      </w:r>
    </w:p>
    <w:p w14:paraId="66B3D7D3" w14:textId="0E5CFDDD" w:rsidR="00050D9C" w:rsidRDefault="00203879" w:rsidP="00564FA1">
      <w:r>
        <w:rPr>
          <w:noProof/>
        </w:rPr>
        <w:drawing>
          <wp:inline distT="0" distB="0" distL="0" distR="0" wp14:anchorId="11E6DDBD" wp14:editId="43B83F30">
            <wp:extent cx="4308475" cy="2040890"/>
            <wp:effectExtent l="0" t="0" r="0" b="0"/>
            <wp:docPr id="457" name="Billed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4308475" cy="2040890"/>
                    </a:xfrm>
                    <a:prstGeom prst="rect">
                      <a:avLst/>
                    </a:prstGeom>
                    <a:noFill/>
                    <a:ln>
                      <a:noFill/>
                    </a:ln>
                  </pic:spPr>
                </pic:pic>
              </a:graphicData>
            </a:graphic>
          </wp:inline>
        </w:drawing>
      </w:r>
    </w:p>
    <w:p w14:paraId="2927E1BF" w14:textId="4C1A39A8" w:rsidR="00D0146C" w:rsidRDefault="00D0146C" w:rsidP="00020112"/>
    <w:p w14:paraId="10C4DFCE" w14:textId="1649C06B" w:rsidR="001028E9" w:rsidRDefault="001028E9" w:rsidP="001028E9">
      <w:r w:rsidRPr="00B03201">
        <w:lastRenderedPageBreak/>
        <w:t>Ændre</w:t>
      </w:r>
      <w:r w:rsidR="00AE7691">
        <w:t>r</w:t>
      </w:r>
      <w:r w:rsidRPr="00B03201">
        <w:t xml:space="preserve">, ved hjælp af properties </w:t>
      </w:r>
      <w:r>
        <w:t>på</w:t>
      </w:r>
      <w:r w:rsidR="00AE7691">
        <w:t xml:space="preserve"> det</w:t>
      </w:r>
      <w:r>
        <w:t xml:space="preserve"> analoge outputkort</w:t>
      </w:r>
      <w:r w:rsidRPr="00B03201">
        <w:t>,</w:t>
      </w:r>
      <w:r w:rsidR="00AE7691">
        <w:t xml:space="preserve"> </w:t>
      </w:r>
      <w:r w:rsidRPr="00B03201">
        <w:t>opdateringstiden (RPI) til 1</w:t>
      </w:r>
      <w:r w:rsidR="000A4D21">
        <w:t xml:space="preserve"> </w:t>
      </w:r>
      <w:r w:rsidRPr="00B03201">
        <w:t>ms</w:t>
      </w:r>
      <w:r>
        <w:t>. Denne meget hurtige opdateringstid er nødvendig</w:t>
      </w:r>
      <w:r w:rsidR="00AE7691">
        <w:t>,</w:t>
      </w:r>
      <w:r>
        <w:t xml:space="preserve"> fordi det er en meget hurtig motorregulering. </w:t>
      </w:r>
    </w:p>
    <w:p w14:paraId="6BCA9A54" w14:textId="77777777" w:rsidR="001028E9" w:rsidRPr="00B03201" w:rsidRDefault="001028E9" w:rsidP="001028E9">
      <w:r>
        <w:t xml:space="preserve">På ældre CPU’er er det i </w:t>
      </w:r>
      <w:r w:rsidRPr="00B03201">
        <w:t>properties for CompactBus Local</w:t>
      </w:r>
      <w:r>
        <w:t xml:space="preserve"> (ikke vist her). </w:t>
      </w:r>
    </w:p>
    <w:p w14:paraId="5AD72D5C" w14:textId="44F6A0BF" w:rsidR="00020112" w:rsidRDefault="00203879" w:rsidP="00020112">
      <w:pPr>
        <w:rPr>
          <w:noProof/>
        </w:rPr>
      </w:pPr>
      <w:r>
        <w:rPr>
          <w:noProof/>
        </w:rPr>
        <w:drawing>
          <wp:inline distT="0" distB="0" distL="0" distR="0" wp14:anchorId="2424B992" wp14:editId="4BB0493E">
            <wp:extent cx="4359910" cy="2077720"/>
            <wp:effectExtent l="0" t="0" r="0" b="0"/>
            <wp:docPr id="458" name="Billed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4359910" cy="2077720"/>
                    </a:xfrm>
                    <a:prstGeom prst="rect">
                      <a:avLst/>
                    </a:prstGeom>
                    <a:noFill/>
                    <a:ln>
                      <a:noFill/>
                    </a:ln>
                  </pic:spPr>
                </pic:pic>
              </a:graphicData>
            </a:graphic>
          </wp:inline>
        </w:drawing>
      </w:r>
    </w:p>
    <w:p w14:paraId="3AB06B19" w14:textId="77777777" w:rsidR="00C52DF5" w:rsidRPr="00B03201" w:rsidRDefault="00C52DF5" w:rsidP="00020112"/>
    <w:p w14:paraId="2ECACDDF" w14:textId="77777777" w:rsidR="009D74A7" w:rsidRDefault="009D74A7" w:rsidP="00020112"/>
    <w:p w14:paraId="1F4FA9B4" w14:textId="59312204" w:rsidR="00020112" w:rsidRDefault="00020112" w:rsidP="00020112">
      <w:r w:rsidRPr="00B03201">
        <w:t>Opret et tag (PID_</w:t>
      </w:r>
      <w:r w:rsidR="0021743F">
        <w:t>F</w:t>
      </w:r>
      <w:r w:rsidRPr="00B03201">
        <w:t>or _</w:t>
      </w:r>
      <w:r w:rsidR="0021743F">
        <w:t>M</w:t>
      </w:r>
      <w:r w:rsidRPr="00B03201">
        <w:t xml:space="preserve">otor) med </w:t>
      </w:r>
      <w:r w:rsidR="00AE7691">
        <w:t>d</w:t>
      </w:r>
      <w:r w:rsidRPr="00B03201">
        <w:t>ata</w:t>
      </w:r>
      <w:r w:rsidR="00AE7691">
        <w:t>t</w:t>
      </w:r>
      <w:r w:rsidRPr="00B03201">
        <w:t>ype PID</w:t>
      </w:r>
      <w:r>
        <w:t>.</w:t>
      </w:r>
    </w:p>
    <w:p w14:paraId="22C7DFC2" w14:textId="0CA563B5" w:rsidR="003063AF" w:rsidRDefault="00203879" w:rsidP="00020112">
      <w:r>
        <w:rPr>
          <w:noProof/>
        </w:rPr>
        <w:drawing>
          <wp:inline distT="0" distB="0" distL="0" distR="0" wp14:anchorId="5E76F0F3" wp14:editId="64E3A7B3">
            <wp:extent cx="4345305" cy="556260"/>
            <wp:effectExtent l="0" t="0" r="0" b="0"/>
            <wp:docPr id="459" name="Billed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4345305" cy="556260"/>
                    </a:xfrm>
                    <a:prstGeom prst="rect">
                      <a:avLst/>
                    </a:prstGeom>
                    <a:noFill/>
                    <a:ln>
                      <a:noFill/>
                    </a:ln>
                  </pic:spPr>
                </pic:pic>
              </a:graphicData>
            </a:graphic>
          </wp:inline>
        </w:drawing>
      </w:r>
    </w:p>
    <w:p w14:paraId="6BC66999" w14:textId="02FB05A3" w:rsidR="00A52E25" w:rsidRDefault="00A52E25" w:rsidP="00A52E25">
      <w:pPr>
        <w:ind w:left="0"/>
      </w:pPr>
    </w:p>
    <w:p w14:paraId="03B57850" w14:textId="77777777" w:rsidR="009D74A7" w:rsidRDefault="009D74A7" w:rsidP="00D17CE1"/>
    <w:p w14:paraId="30575215" w14:textId="72779E75" w:rsidR="009A764C" w:rsidRDefault="00D25FE6" w:rsidP="00D17CE1">
      <w:r>
        <w:t>Tilknyt PID</w:t>
      </w:r>
      <w:r w:rsidR="008F7485">
        <w:t>-</w:t>
      </w:r>
      <w:r>
        <w:t>blokken</w:t>
      </w:r>
      <w:r w:rsidR="009A764C">
        <w:t>s talværdier og tags som vist nedenfor</w:t>
      </w:r>
    </w:p>
    <w:p w14:paraId="7C256540" w14:textId="7056B8CF" w:rsidR="009A764C" w:rsidRDefault="009A764C" w:rsidP="009A764C">
      <w:pPr>
        <w:pStyle w:val="Listeafsnit"/>
        <w:numPr>
          <w:ilvl w:val="0"/>
          <w:numId w:val="92"/>
        </w:numPr>
      </w:pPr>
      <w:r>
        <w:t>T</w:t>
      </w:r>
      <w:r w:rsidR="00A66C33">
        <w:t>ag</w:t>
      </w:r>
      <w:r w:rsidR="00DC4AE9">
        <w:t xml:space="preserve"> for ”PID”</w:t>
      </w:r>
      <w:r>
        <w:t xml:space="preserve"> – her er brugt tagget ”PID_For_Motor”</w:t>
      </w:r>
      <w:r w:rsidR="00DC4AE9">
        <w:t xml:space="preserve"> </w:t>
      </w:r>
    </w:p>
    <w:p w14:paraId="0CC7C127" w14:textId="7AB64C4F" w:rsidR="009A764C" w:rsidRDefault="009A764C" w:rsidP="009A764C">
      <w:pPr>
        <w:pStyle w:val="Listeafsnit"/>
        <w:numPr>
          <w:ilvl w:val="0"/>
          <w:numId w:val="92"/>
        </w:numPr>
      </w:pPr>
      <w:r>
        <w:t xml:space="preserve">Tag for </w:t>
      </w:r>
      <w:r w:rsidR="00DC4AE9">
        <w:t>”Proce</w:t>
      </w:r>
      <w:r w:rsidR="00DA1D7E">
        <w:t>ss Variable”</w:t>
      </w:r>
      <w:r>
        <w:t xml:space="preserve"> – her er brugt tagget ”PV_Faktisk_hastighed”</w:t>
      </w:r>
      <w:r w:rsidR="00DA1D7E">
        <w:t xml:space="preserve"> </w:t>
      </w:r>
    </w:p>
    <w:p w14:paraId="422CCCAC" w14:textId="718F9DCD" w:rsidR="009A764C" w:rsidRDefault="009A764C" w:rsidP="009A764C">
      <w:pPr>
        <w:pStyle w:val="Listeafsnit"/>
        <w:numPr>
          <w:ilvl w:val="0"/>
          <w:numId w:val="92"/>
        </w:numPr>
      </w:pPr>
      <w:r>
        <w:t xml:space="preserve">Tag for </w:t>
      </w:r>
      <w:r w:rsidR="00DA1D7E">
        <w:t>”Control</w:t>
      </w:r>
      <w:r w:rsidR="007739D2" w:rsidRPr="007739D2">
        <w:t xml:space="preserve"> </w:t>
      </w:r>
      <w:r w:rsidR="007739D2">
        <w:t>Variable”</w:t>
      </w:r>
      <w:r>
        <w:t xml:space="preserve"> – her er brugt tagget ”U_Udgang_til_Driver”</w:t>
      </w:r>
    </w:p>
    <w:p w14:paraId="4CD6E968" w14:textId="5E5B961C" w:rsidR="00D17CE1" w:rsidRDefault="009A764C" w:rsidP="009A764C">
      <w:pPr>
        <w:pStyle w:val="Listeafsnit"/>
        <w:numPr>
          <w:ilvl w:val="0"/>
          <w:numId w:val="92"/>
        </w:numPr>
      </w:pPr>
      <w:r>
        <w:t>S</w:t>
      </w:r>
      <w:r w:rsidR="007739D2">
        <w:t xml:space="preserve">amt </w:t>
      </w:r>
      <w:r>
        <w:t xml:space="preserve">de viste </w:t>
      </w:r>
      <w:r w:rsidR="007739D2">
        <w:t>tal</w:t>
      </w:r>
      <w:r w:rsidR="00A66C33">
        <w:t>værdier</w:t>
      </w:r>
    </w:p>
    <w:p w14:paraId="272FAA75" w14:textId="65C6C1E4" w:rsidR="00D25FE6" w:rsidRDefault="00203879" w:rsidP="00A52E25">
      <w:pPr>
        <w:rPr>
          <w:noProof/>
        </w:rPr>
      </w:pPr>
      <w:r>
        <w:rPr>
          <w:noProof/>
        </w:rPr>
        <w:drawing>
          <wp:inline distT="0" distB="0" distL="0" distR="0" wp14:anchorId="4552253A" wp14:editId="1C077957">
            <wp:extent cx="4440555" cy="1945640"/>
            <wp:effectExtent l="0" t="0" r="0" b="0"/>
            <wp:docPr id="460" name="Billed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4440555" cy="1945640"/>
                    </a:xfrm>
                    <a:prstGeom prst="rect">
                      <a:avLst/>
                    </a:prstGeom>
                    <a:noFill/>
                    <a:ln>
                      <a:noFill/>
                    </a:ln>
                  </pic:spPr>
                </pic:pic>
              </a:graphicData>
            </a:graphic>
          </wp:inline>
        </w:drawing>
      </w:r>
    </w:p>
    <w:p w14:paraId="56DFF4FB" w14:textId="7BAFDCC4" w:rsidR="00616F15" w:rsidRDefault="00616F15" w:rsidP="00A52E25">
      <w:pPr>
        <w:rPr>
          <w:noProof/>
        </w:rPr>
      </w:pPr>
    </w:p>
    <w:p w14:paraId="010005A0" w14:textId="4FD55ACF" w:rsidR="00764430" w:rsidRDefault="00736927" w:rsidP="00B07184">
      <w:pPr>
        <w:pStyle w:val="hovedpunkt"/>
        <w:rPr>
          <w:noProof/>
        </w:rPr>
      </w:pPr>
      <w:r>
        <w:rPr>
          <w:noProof/>
        </w:rPr>
        <w:br w:type="page"/>
      </w:r>
      <w:r w:rsidR="00764430">
        <w:rPr>
          <w:noProof/>
        </w:rPr>
        <w:lastRenderedPageBreak/>
        <w:t>Indstiling a</w:t>
      </w:r>
      <w:r w:rsidR="00317D2D">
        <w:rPr>
          <w:noProof/>
        </w:rPr>
        <w:t>f</w:t>
      </w:r>
      <w:r w:rsidR="00764430">
        <w:rPr>
          <w:noProof/>
        </w:rPr>
        <w:t xml:space="preserve"> PID</w:t>
      </w:r>
      <w:r w:rsidR="00AE7691">
        <w:rPr>
          <w:noProof/>
        </w:rPr>
        <w:t>-</w:t>
      </w:r>
      <w:r w:rsidR="00764430">
        <w:rPr>
          <w:noProof/>
        </w:rPr>
        <w:t>re</w:t>
      </w:r>
      <w:r w:rsidR="007806DD">
        <w:rPr>
          <w:noProof/>
        </w:rPr>
        <w:t>gulatoren</w:t>
      </w:r>
    </w:p>
    <w:p w14:paraId="1AB4005E" w14:textId="6101E57D" w:rsidR="00E32859" w:rsidRDefault="00616F15" w:rsidP="00A52E25">
      <w:pPr>
        <w:rPr>
          <w:noProof/>
        </w:rPr>
      </w:pPr>
      <w:r>
        <w:rPr>
          <w:noProof/>
        </w:rPr>
        <w:t xml:space="preserve">Inden </w:t>
      </w:r>
      <w:r w:rsidR="00317D2D">
        <w:rPr>
          <w:noProof/>
        </w:rPr>
        <w:t>PID-regulator</w:t>
      </w:r>
      <w:r w:rsidR="00E32859">
        <w:rPr>
          <w:noProof/>
        </w:rPr>
        <w:t>blokken</w:t>
      </w:r>
      <w:r>
        <w:rPr>
          <w:noProof/>
        </w:rPr>
        <w:t xml:space="preserve"> er klar til idriftsætning</w:t>
      </w:r>
      <w:r w:rsidR="00AE7691">
        <w:rPr>
          <w:noProof/>
        </w:rPr>
        <w:t>,</w:t>
      </w:r>
      <w:r w:rsidR="00443489">
        <w:rPr>
          <w:noProof/>
        </w:rPr>
        <w:t xml:space="preserve"> skal der laves nogle instilinger i den. </w:t>
      </w:r>
    </w:p>
    <w:p w14:paraId="2C70945B" w14:textId="577A4CFE" w:rsidR="00616F15" w:rsidRDefault="00443489" w:rsidP="00A52E25">
      <w:pPr>
        <w:rPr>
          <w:noProof/>
        </w:rPr>
      </w:pPr>
      <w:r>
        <w:rPr>
          <w:noProof/>
        </w:rPr>
        <w:t xml:space="preserve">Dette gøres ved at trykke på </w:t>
      </w:r>
      <w:r w:rsidR="00496829">
        <w:rPr>
          <w:noProof/>
        </w:rPr>
        <w:t xml:space="preserve">knappen med de </w:t>
      </w:r>
      <w:r w:rsidR="008650A8">
        <w:rPr>
          <w:noProof/>
        </w:rPr>
        <w:t>tre prikker</w:t>
      </w:r>
      <w:r w:rsidR="00DB3FDE">
        <w:rPr>
          <w:noProof/>
        </w:rPr>
        <w:t xml:space="preserve"> </w:t>
      </w:r>
      <w:r w:rsidR="00203879">
        <w:rPr>
          <w:noProof/>
        </w:rPr>
        <w:drawing>
          <wp:inline distT="0" distB="0" distL="0" distR="0" wp14:anchorId="2CFDD98F" wp14:editId="5ACBCCBD">
            <wp:extent cx="205105" cy="139065"/>
            <wp:effectExtent l="0" t="0" r="0" b="0"/>
            <wp:docPr id="461" name="Billed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624">
                      <a:extLst>
                        <a:ext uri="{28A0092B-C50C-407E-A947-70E740481C1C}">
                          <a14:useLocalDpi xmlns:a14="http://schemas.microsoft.com/office/drawing/2010/main" val="0"/>
                        </a:ext>
                      </a:extLst>
                    </a:blip>
                    <a:srcRect l="39819" t="31367" r="13423" b="16689"/>
                    <a:stretch>
                      <a:fillRect/>
                    </a:stretch>
                  </pic:blipFill>
                  <pic:spPr bwMode="auto">
                    <a:xfrm>
                      <a:off x="0" y="0"/>
                      <a:ext cx="205105" cy="139065"/>
                    </a:xfrm>
                    <a:prstGeom prst="rect">
                      <a:avLst/>
                    </a:prstGeom>
                    <a:noFill/>
                    <a:ln>
                      <a:noFill/>
                    </a:ln>
                  </pic:spPr>
                </pic:pic>
              </a:graphicData>
            </a:graphic>
          </wp:inline>
        </w:drawing>
      </w:r>
    </w:p>
    <w:p w14:paraId="6706EF12" w14:textId="42DA45A1" w:rsidR="00B07184" w:rsidRPr="009A764C" w:rsidRDefault="00B07184" w:rsidP="00B07184">
      <w:pPr>
        <w:ind w:left="0"/>
        <w:rPr>
          <w:noProof/>
        </w:rPr>
      </w:pPr>
      <w:r w:rsidRPr="009A764C">
        <w:rPr>
          <w:noProof/>
        </w:rPr>
        <w:t>C</w:t>
      </w:r>
      <w:r w:rsidR="00DB65A1" w:rsidRPr="009A764C">
        <w:rPr>
          <w:noProof/>
        </w:rPr>
        <w:t>onfiguration</w:t>
      </w:r>
    </w:p>
    <w:p w14:paraId="1A5D7377" w14:textId="20FC560C" w:rsidR="007A31A6" w:rsidRDefault="00203879" w:rsidP="0036163E">
      <w:r>
        <w:rPr>
          <w:noProof/>
        </w:rPr>
        <w:drawing>
          <wp:anchor distT="0" distB="0" distL="114300" distR="114300" simplePos="0" relativeHeight="251760128" behindDoc="1" locked="0" layoutInCell="1" allowOverlap="1" wp14:anchorId="0837AA20" wp14:editId="0D85BC20">
            <wp:simplePos x="0" y="0"/>
            <wp:positionH relativeFrom="column">
              <wp:posOffset>1810385</wp:posOffset>
            </wp:positionH>
            <wp:positionV relativeFrom="paragraph">
              <wp:posOffset>57150</wp:posOffset>
            </wp:positionV>
            <wp:extent cx="4030345" cy="3537585"/>
            <wp:effectExtent l="0" t="0" r="0" b="0"/>
            <wp:wrapTight wrapText="bothSides">
              <wp:wrapPolygon edited="0">
                <wp:start x="0" y="0"/>
                <wp:lineTo x="0" y="21519"/>
                <wp:lineTo x="21542" y="21519"/>
                <wp:lineTo x="21542" y="0"/>
                <wp:lineTo x="0" y="0"/>
              </wp:wrapPolygon>
            </wp:wrapTight>
            <wp:docPr id="6147" name="Bille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2"/>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4030345" cy="3537585"/>
                    </a:xfrm>
                    <a:prstGeom prst="rect">
                      <a:avLst/>
                    </a:prstGeom>
                    <a:noFill/>
                  </pic:spPr>
                </pic:pic>
              </a:graphicData>
            </a:graphic>
            <wp14:sizeRelH relativeFrom="page">
              <wp14:pctWidth>0</wp14:pctWidth>
            </wp14:sizeRelH>
            <wp14:sizeRelV relativeFrom="page">
              <wp14:pctHeight>0</wp14:pctHeight>
            </wp14:sizeRelV>
          </wp:anchor>
        </w:drawing>
      </w:r>
      <w:r w:rsidR="007A31A6" w:rsidRPr="009A764C">
        <w:t>Vælg PID Equation Dependent</w:t>
      </w:r>
      <w:r w:rsidR="00AE7691" w:rsidRPr="009A764C">
        <w:t>,</w:t>
      </w:r>
      <w:r w:rsidR="007A31A6" w:rsidRPr="009A764C">
        <w:t xml:space="preserve"> </w:t>
      </w:r>
      <w:r w:rsidR="00AE7691">
        <w:t>s</w:t>
      </w:r>
      <w:r w:rsidR="007A31A6">
        <w:t>åledes at regulatoren følger denne ligning</w:t>
      </w:r>
      <w:r w:rsidR="00AE7691">
        <w:t>:</w:t>
      </w:r>
    </w:p>
    <w:p w14:paraId="7EA89637" w14:textId="5ADA6043" w:rsidR="00736927" w:rsidRDefault="00203879" w:rsidP="00D678A1">
      <w:pPr>
        <w:ind w:left="3555"/>
      </w:pPr>
      <w:r w:rsidRPr="00AC383A">
        <w:rPr>
          <w:noProof/>
        </w:rPr>
        <w:drawing>
          <wp:inline distT="0" distB="0" distL="0" distR="0" wp14:anchorId="091E09DB" wp14:editId="5BC00595">
            <wp:extent cx="3001161" cy="300935"/>
            <wp:effectExtent l="0" t="0" r="0" b="4445"/>
            <wp:docPr id="955" name="Billed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092638" cy="310108"/>
                    </a:xfrm>
                    <a:prstGeom prst="rect">
                      <a:avLst/>
                    </a:prstGeom>
                    <a:noFill/>
                    <a:ln>
                      <a:noFill/>
                    </a:ln>
                  </pic:spPr>
                </pic:pic>
              </a:graphicData>
            </a:graphic>
          </wp:inline>
        </w:drawing>
      </w:r>
    </w:p>
    <w:p w14:paraId="36A2A957" w14:textId="7D80F233" w:rsidR="00A441B7" w:rsidRDefault="00AE7691" w:rsidP="00D678A1">
      <w:pPr>
        <w:ind w:left="3555"/>
      </w:pPr>
      <w:r>
        <w:t>Det</w:t>
      </w:r>
      <w:r w:rsidR="006C602C">
        <w:t xml:space="preserve"> </w:t>
      </w:r>
      <w:r w:rsidR="00A441B7">
        <w:t>betyder</w:t>
      </w:r>
      <w:r>
        <w:t>,</w:t>
      </w:r>
      <w:r w:rsidR="00A441B7">
        <w:t xml:space="preserve"> at</w:t>
      </w:r>
      <w:r w:rsidR="00A441B7" w:rsidRPr="0063326D">
        <w:t xml:space="preserve"> værdier beregnet med Z</w:t>
      </w:r>
      <w:r w:rsidR="00A441B7">
        <w:t xml:space="preserve"> </w:t>
      </w:r>
      <w:r w:rsidR="00A441B7" w:rsidRPr="0063326D">
        <w:t>&amp;</w:t>
      </w:r>
      <w:r w:rsidR="00A441B7">
        <w:t xml:space="preserve"> </w:t>
      </w:r>
      <w:r w:rsidR="00A441B7" w:rsidRPr="0063326D">
        <w:t xml:space="preserve">N </w:t>
      </w:r>
      <w:r w:rsidR="00A441B7">
        <w:t>kan</w:t>
      </w:r>
      <w:r w:rsidR="00A441B7" w:rsidRPr="0063326D">
        <w:t xml:space="preserve"> bruges direkte. </w:t>
      </w:r>
    </w:p>
    <w:p w14:paraId="5BE5A66E" w14:textId="77777777" w:rsidR="00D678A1" w:rsidRPr="0063326D" w:rsidRDefault="00D678A1" w:rsidP="00D678A1">
      <w:pPr>
        <w:ind w:left="3555"/>
      </w:pPr>
    </w:p>
    <w:p w14:paraId="1CA5262F" w14:textId="3889ACD5" w:rsidR="006C602C" w:rsidRDefault="006C602C" w:rsidP="006A19B5">
      <w:pPr>
        <w:numPr>
          <w:ilvl w:val="0"/>
          <w:numId w:val="71"/>
        </w:numPr>
      </w:pPr>
      <w:r>
        <w:t xml:space="preserve">Vælg </w:t>
      </w:r>
      <w:r w:rsidR="000502BB">
        <w:t>”</w:t>
      </w:r>
      <w:r>
        <w:t>SP -PV</w:t>
      </w:r>
      <w:r w:rsidR="000502BB">
        <w:t>”</w:t>
      </w:r>
      <w:r>
        <w:t xml:space="preserve"> for invers </w:t>
      </w:r>
      <w:r w:rsidR="00D500FF">
        <w:t>regulering</w:t>
      </w:r>
    </w:p>
    <w:p w14:paraId="248ECC1E" w14:textId="77777777" w:rsidR="00E07209" w:rsidRDefault="00E07209" w:rsidP="00A52E25"/>
    <w:p w14:paraId="231B1864" w14:textId="5CDF30BE" w:rsidR="00D500FF" w:rsidRDefault="00D500FF" w:rsidP="006A19B5">
      <w:pPr>
        <w:numPr>
          <w:ilvl w:val="0"/>
          <w:numId w:val="71"/>
        </w:numPr>
      </w:pPr>
      <w:r>
        <w:t>Sæt Loop</w:t>
      </w:r>
      <w:r w:rsidR="000502BB">
        <w:t xml:space="preserve"> ”Update Time” til 1 </w:t>
      </w:r>
      <w:r w:rsidR="00E067D1">
        <w:t>millisekund</w:t>
      </w:r>
      <w:r w:rsidR="00AE7691">
        <w:t>,</w:t>
      </w:r>
      <w:r w:rsidR="001E003B">
        <w:t xml:space="preserve"> da </w:t>
      </w:r>
      <w:r w:rsidR="00AE7691">
        <w:t xml:space="preserve">den </w:t>
      </w:r>
      <w:r w:rsidR="001E003B">
        <w:t xml:space="preserve">skal være lig med </w:t>
      </w:r>
      <w:r w:rsidR="00AC71BF">
        <w:t xml:space="preserve">den </w:t>
      </w:r>
      <w:r w:rsidR="002376C9">
        <w:t>opdatering</w:t>
      </w:r>
      <w:r w:rsidR="00AE7691">
        <w:t>s</w:t>
      </w:r>
      <w:r w:rsidR="00AC71BF">
        <w:t>tid</w:t>
      </w:r>
      <w:r w:rsidR="00AE7691">
        <w:t>,</w:t>
      </w:r>
      <w:r w:rsidR="00AC71BF">
        <w:t xml:space="preserve"> vi valgte til den </w:t>
      </w:r>
      <w:r w:rsidR="002376C9">
        <w:t>periodiske</w:t>
      </w:r>
      <w:r w:rsidR="00AC71BF">
        <w:t xml:space="preserve"> task</w:t>
      </w:r>
      <w:r w:rsidR="002376C9">
        <w:t xml:space="preserve">. </w:t>
      </w:r>
      <w:r w:rsidR="007371A5">
        <w:t>Endvidere</w:t>
      </w:r>
      <w:r w:rsidR="002376C9">
        <w:t xml:space="preserve"> skal </w:t>
      </w:r>
      <w:r w:rsidR="00BE0CEF">
        <w:t xml:space="preserve">opdateringstiden af den </w:t>
      </w:r>
      <w:r w:rsidR="007371A5">
        <w:t>analoge</w:t>
      </w:r>
      <w:r w:rsidR="00BE0CEF">
        <w:t xml:space="preserve"> </w:t>
      </w:r>
      <w:r w:rsidR="007371A5">
        <w:t>indgang</w:t>
      </w:r>
      <w:r w:rsidR="00AE7691">
        <w:t>,</w:t>
      </w:r>
      <w:r w:rsidR="007371A5">
        <w:t xml:space="preserve"> der bruges til PV</w:t>
      </w:r>
      <w:r w:rsidR="00AE7691">
        <w:t>,</w:t>
      </w:r>
      <w:r w:rsidR="007371A5">
        <w:t xml:space="preserve"> også være den samme</w:t>
      </w:r>
    </w:p>
    <w:p w14:paraId="1DFA54EC" w14:textId="7725C0F0" w:rsidR="007371A5" w:rsidRDefault="007371A5" w:rsidP="00A52E25"/>
    <w:p w14:paraId="7E67B570" w14:textId="0492AE19" w:rsidR="00E07209" w:rsidRPr="004A07EE" w:rsidRDefault="00E07209" w:rsidP="006A19B5">
      <w:pPr>
        <w:numPr>
          <w:ilvl w:val="0"/>
          <w:numId w:val="71"/>
        </w:numPr>
      </w:pPr>
      <w:r w:rsidRPr="009A764C">
        <w:t>Sæt ”CV High Lim</w:t>
      </w:r>
      <w:r w:rsidR="00A300F2" w:rsidRPr="009A764C">
        <w:t>it” til 100% og ”CV Low Limit” til</w:t>
      </w:r>
      <w:r w:rsidR="002100B2" w:rsidRPr="009A764C">
        <w:t xml:space="preserve"> </w:t>
      </w:r>
      <w:r w:rsidR="00A300F2" w:rsidRPr="009A764C">
        <w:t>0%</w:t>
      </w:r>
      <w:r w:rsidR="00AE7691" w:rsidRPr="009A764C">
        <w:t>,</w:t>
      </w:r>
      <w:r w:rsidR="004A07EE" w:rsidRPr="009A764C">
        <w:t xml:space="preserve"> </w:t>
      </w:r>
      <w:r w:rsidR="00AE7691">
        <w:t>s</w:t>
      </w:r>
      <w:r w:rsidR="004A07EE" w:rsidRPr="004A07EE">
        <w:t>ålede</w:t>
      </w:r>
      <w:r w:rsidR="004A07EE">
        <w:t>s at CPU</w:t>
      </w:r>
      <w:r w:rsidR="00D062EE">
        <w:t>’en ikke går i fejl</w:t>
      </w:r>
      <w:r w:rsidR="00AE7691">
        <w:t>,</w:t>
      </w:r>
      <w:r w:rsidR="00D062EE">
        <w:t xml:space="preserve"> hvis regulatorudgangen bliver for stor eller lille</w:t>
      </w:r>
    </w:p>
    <w:p w14:paraId="45C4BDF8" w14:textId="77777777" w:rsidR="0007087C" w:rsidRPr="004A07EE" w:rsidRDefault="0007087C" w:rsidP="0007087C">
      <w:pPr>
        <w:pStyle w:val="Listeafsnit"/>
      </w:pPr>
    </w:p>
    <w:p w14:paraId="709C7C03" w14:textId="59ACFFF7" w:rsidR="0007087C" w:rsidRDefault="00987E8D" w:rsidP="006A19B5">
      <w:pPr>
        <w:numPr>
          <w:ilvl w:val="0"/>
          <w:numId w:val="71"/>
        </w:numPr>
      </w:pPr>
      <w:r w:rsidRPr="00680D45">
        <w:t xml:space="preserve">Sæt “Derivation </w:t>
      </w:r>
      <w:r w:rsidR="008658F6" w:rsidRPr="00680D45">
        <w:t>O</w:t>
      </w:r>
      <w:r w:rsidRPr="00680D45">
        <w:t>f”</w:t>
      </w:r>
      <w:r w:rsidR="008658F6" w:rsidRPr="00680D45">
        <w:t xml:space="preserve"> til “</w:t>
      </w:r>
      <w:r w:rsidR="008658F6" w:rsidRPr="009A662C">
        <w:t>Error</w:t>
      </w:r>
      <w:r w:rsidR="008658F6" w:rsidRPr="00680D45">
        <w:t>”</w:t>
      </w:r>
      <w:r w:rsidR="00AE7691">
        <w:t>,</w:t>
      </w:r>
      <w:r w:rsidR="008658F6" w:rsidRPr="00680D45">
        <w:t xml:space="preserve"> således at </w:t>
      </w:r>
      <w:r w:rsidR="00680D45">
        <w:t>D</w:t>
      </w:r>
      <w:r w:rsidR="00634085" w:rsidRPr="00680D45">
        <w:t xml:space="preserve">-ledet arbejder med fejlen og ikke kun </w:t>
      </w:r>
      <w:r w:rsidR="00680D45" w:rsidRPr="00680D45">
        <w:t>PV</w:t>
      </w:r>
    </w:p>
    <w:p w14:paraId="1721D331" w14:textId="77777777" w:rsidR="00680D45" w:rsidRDefault="00680D45" w:rsidP="00680D45">
      <w:pPr>
        <w:pStyle w:val="Listeafsnit"/>
      </w:pPr>
    </w:p>
    <w:p w14:paraId="4BB4DA8F" w14:textId="3FB53C3B" w:rsidR="00680D45" w:rsidRPr="00680D45" w:rsidRDefault="00680D45" w:rsidP="006A19B5">
      <w:pPr>
        <w:numPr>
          <w:ilvl w:val="0"/>
          <w:numId w:val="71"/>
        </w:numPr>
      </w:pPr>
      <w:r>
        <w:t>R</w:t>
      </w:r>
      <w:r w:rsidR="00AE7691">
        <w:t>e</w:t>
      </w:r>
      <w:r>
        <w:t>sten skal blive stående</w:t>
      </w:r>
    </w:p>
    <w:p w14:paraId="68334EF7" w14:textId="2BC4616E" w:rsidR="002100B2" w:rsidRDefault="002100B2" w:rsidP="00A52E25">
      <w:pPr>
        <w:rPr>
          <w:lang w:val="en-US"/>
        </w:rPr>
      </w:pPr>
    </w:p>
    <w:p w14:paraId="47561C6D" w14:textId="0944F8F3" w:rsidR="00DB65A1" w:rsidRPr="009A764C" w:rsidRDefault="00FD4109" w:rsidP="00F3561E">
      <w:pPr>
        <w:pStyle w:val="underpunkt"/>
      </w:pPr>
      <w:r>
        <w:rPr>
          <w:lang w:val="en-US"/>
        </w:rPr>
        <w:br w:type="page"/>
      </w:r>
      <w:r w:rsidR="00DB65A1" w:rsidRPr="009A764C">
        <w:lastRenderedPageBreak/>
        <w:t>Sca</w:t>
      </w:r>
      <w:r w:rsidR="00F3561E" w:rsidRPr="009A764C">
        <w:t>ling</w:t>
      </w:r>
    </w:p>
    <w:p w14:paraId="0DFF28A3" w14:textId="22149E35" w:rsidR="00E07209" w:rsidRPr="00463541" w:rsidRDefault="00F3561E" w:rsidP="00A52E25">
      <w:r w:rsidRPr="00463541">
        <w:t xml:space="preserve">På denne fane skal der </w:t>
      </w:r>
      <w:r w:rsidR="00A2152A" w:rsidRPr="00463541">
        <w:t>angives s</w:t>
      </w:r>
      <w:r w:rsidR="009A662C">
        <w:t>k</w:t>
      </w:r>
      <w:r w:rsidR="00A2152A" w:rsidRPr="00463541">
        <w:t>aleringer</w:t>
      </w:r>
      <w:r w:rsidR="0010788C">
        <w:t>,</w:t>
      </w:r>
      <w:r w:rsidR="00A2152A" w:rsidRPr="00463541">
        <w:t xml:space="preserve"> der passer til dem</w:t>
      </w:r>
      <w:r w:rsidR="0010788C">
        <w:t>,</w:t>
      </w:r>
      <w:r w:rsidR="00A2152A" w:rsidRPr="00463541">
        <w:t xml:space="preserve"> </w:t>
      </w:r>
      <w:r w:rsidR="004165E1">
        <w:t>der er</w:t>
      </w:r>
      <w:r w:rsidR="00A2152A" w:rsidRPr="00463541">
        <w:t xml:space="preserve"> valgt </w:t>
      </w:r>
      <w:r w:rsidR="00463541" w:rsidRPr="00463541">
        <w:t xml:space="preserve">til de analoge in- og </w:t>
      </w:r>
      <w:r w:rsidR="009A662C" w:rsidRPr="00463541">
        <w:t>out</w:t>
      </w:r>
      <w:r w:rsidR="009A662C">
        <w:t>-</w:t>
      </w:r>
      <w:r w:rsidR="009A662C" w:rsidRPr="00463541">
        <w:t>put</w:t>
      </w:r>
      <w:r w:rsidR="00463541" w:rsidRPr="00463541">
        <w:t>.</w:t>
      </w:r>
    </w:p>
    <w:p w14:paraId="0794C0ED" w14:textId="714C4AE9" w:rsidR="00FD4109" w:rsidRPr="009A662C" w:rsidRDefault="00FD4109" w:rsidP="00A52E25"/>
    <w:p w14:paraId="16E2B58C" w14:textId="0F32C389" w:rsidR="00FD4109" w:rsidRDefault="00203879" w:rsidP="00A52E25">
      <w:pPr>
        <w:rPr>
          <w:noProof/>
        </w:rPr>
      </w:pPr>
      <w:r w:rsidRPr="00AC383A">
        <w:rPr>
          <w:noProof/>
        </w:rPr>
        <w:drawing>
          <wp:inline distT="0" distB="0" distL="0" distR="0" wp14:anchorId="71659840" wp14:editId="3B679102">
            <wp:extent cx="4366895" cy="3789045"/>
            <wp:effectExtent l="0" t="0" r="0" b="0"/>
            <wp:docPr id="963" name="Billed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4366895" cy="3789045"/>
                    </a:xfrm>
                    <a:prstGeom prst="rect">
                      <a:avLst/>
                    </a:prstGeom>
                    <a:noFill/>
                    <a:ln>
                      <a:noFill/>
                    </a:ln>
                  </pic:spPr>
                </pic:pic>
              </a:graphicData>
            </a:graphic>
          </wp:inline>
        </w:drawing>
      </w:r>
    </w:p>
    <w:p w14:paraId="3A9FC3E6" w14:textId="5096B760" w:rsidR="009A662C" w:rsidRDefault="009A662C" w:rsidP="00A52E25">
      <w:pPr>
        <w:rPr>
          <w:noProof/>
        </w:rPr>
      </w:pPr>
    </w:p>
    <w:p w14:paraId="4105D024" w14:textId="74DBBA56" w:rsidR="009A662C" w:rsidRDefault="006500EA" w:rsidP="006A19B5">
      <w:pPr>
        <w:numPr>
          <w:ilvl w:val="0"/>
          <w:numId w:val="72"/>
        </w:numPr>
      </w:pPr>
      <w:r>
        <w:rPr>
          <w:noProof/>
        </w:rPr>
        <w:t>Sæt ”process Va</w:t>
      </w:r>
      <w:r w:rsidR="008D5583">
        <w:rPr>
          <w:noProof/>
        </w:rPr>
        <w:t>riable (PV)” til 10.000</w:t>
      </w:r>
      <w:r w:rsidR="00CE628A">
        <w:rPr>
          <w:noProof/>
        </w:rPr>
        <w:t>,</w:t>
      </w:r>
      <w:r w:rsidR="008D5583">
        <w:rPr>
          <w:noProof/>
        </w:rPr>
        <w:t xml:space="preserve"> da </w:t>
      </w:r>
      <w:r w:rsidR="004165E1">
        <w:rPr>
          <w:noProof/>
        </w:rPr>
        <w:t>der er</w:t>
      </w:r>
      <w:r w:rsidR="008D5583">
        <w:rPr>
          <w:noProof/>
        </w:rPr>
        <w:t xml:space="preserve"> vaglte </w:t>
      </w:r>
      <w:r w:rsidR="004165E1">
        <w:t xml:space="preserve">”Percent Range” </w:t>
      </w:r>
      <w:r w:rsidR="00351BC1">
        <w:t>til den analoge indgang</w:t>
      </w:r>
      <w:r w:rsidR="00CE628A">
        <w:t>,</w:t>
      </w:r>
      <w:r w:rsidR="00351BC1">
        <w:t xml:space="preserve"> som PV hentes fra</w:t>
      </w:r>
    </w:p>
    <w:p w14:paraId="09FF38D3" w14:textId="77777777" w:rsidR="00857D88" w:rsidRDefault="00857D88" w:rsidP="00857D88">
      <w:pPr>
        <w:ind w:left="3555"/>
      </w:pPr>
    </w:p>
    <w:p w14:paraId="66BB3F5B" w14:textId="6A90FABD" w:rsidR="00351BC1" w:rsidRDefault="00F21C60" w:rsidP="006A19B5">
      <w:pPr>
        <w:numPr>
          <w:ilvl w:val="0"/>
          <w:numId w:val="72"/>
        </w:numPr>
      </w:pPr>
      <w:r w:rsidRPr="006C3D91">
        <w:t>Sæt ”Engineering U</w:t>
      </w:r>
      <w:r w:rsidR="006C3D91" w:rsidRPr="006C3D91">
        <w:t xml:space="preserve">nit Max” til 10.000 </w:t>
      </w:r>
      <w:r w:rsidR="000A5BC5">
        <w:t>og min</w:t>
      </w:r>
      <w:r w:rsidR="00CE628A">
        <w:t>.</w:t>
      </w:r>
      <w:r w:rsidR="000A5BC5">
        <w:t xml:space="preserve"> til 0, </w:t>
      </w:r>
      <w:r w:rsidR="006C3D91" w:rsidRPr="006C3D91">
        <w:t>så</w:t>
      </w:r>
      <w:r w:rsidR="006C3D91">
        <w:t xml:space="preserve">ledes at </w:t>
      </w:r>
      <w:r w:rsidR="00BE27FB">
        <w:t>SV bliver s</w:t>
      </w:r>
      <w:r w:rsidR="007C21A0">
        <w:t>k</w:t>
      </w:r>
      <w:r w:rsidR="00BE27FB">
        <w:t>aleret på samme måde som PV. Dette betyder</w:t>
      </w:r>
      <w:r w:rsidR="00CE628A">
        <w:t>,</w:t>
      </w:r>
      <w:r w:rsidR="00BE27FB">
        <w:t xml:space="preserve"> at hvis </w:t>
      </w:r>
      <w:r w:rsidR="001B74B6">
        <w:t>der</w:t>
      </w:r>
      <w:r w:rsidR="00BE27FB">
        <w:t xml:space="preserve"> ønske</w:t>
      </w:r>
      <w:r w:rsidR="001B74B6">
        <w:t>s</w:t>
      </w:r>
      <w:r w:rsidR="00BE27FB">
        <w:t xml:space="preserve"> 50</w:t>
      </w:r>
      <w:r w:rsidR="00CE628A">
        <w:t xml:space="preserve"> </w:t>
      </w:r>
      <w:r w:rsidR="00BE27FB">
        <w:t xml:space="preserve">% </w:t>
      </w:r>
      <w:r w:rsidR="007C21A0">
        <w:t>omdrejninger</w:t>
      </w:r>
      <w:r w:rsidR="00BE27FB">
        <w:t xml:space="preserve"> </w:t>
      </w:r>
      <w:r w:rsidR="007C21A0">
        <w:t>på motoren</w:t>
      </w:r>
      <w:r w:rsidR="00CE628A">
        <w:t>,</w:t>
      </w:r>
      <w:r w:rsidR="007C21A0">
        <w:t xml:space="preserve"> skal SV være lig med 5.000 </w:t>
      </w:r>
    </w:p>
    <w:p w14:paraId="53EAA1AE" w14:textId="77777777" w:rsidR="00857D88" w:rsidRDefault="00857D88" w:rsidP="00857D88">
      <w:pPr>
        <w:ind w:left="0"/>
      </w:pPr>
    </w:p>
    <w:p w14:paraId="20F6AE58" w14:textId="52A3ACB7" w:rsidR="004A07EE" w:rsidRDefault="00D53E5C" w:rsidP="006A19B5">
      <w:pPr>
        <w:numPr>
          <w:ilvl w:val="0"/>
          <w:numId w:val="72"/>
        </w:numPr>
      </w:pPr>
      <w:r w:rsidRPr="001B327B">
        <w:t>Sæt ”Control Variabel</w:t>
      </w:r>
      <w:r w:rsidR="000A5BC5" w:rsidRPr="001B327B">
        <w:t xml:space="preserve"> (CV)” </w:t>
      </w:r>
      <w:r w:rsidR="001B327B" w:rsidRPr="001B327B">
        <w:t>Max ti</w:t>
      </w:r>
      <w:r w:rsidR="001B327B">
        <w:t>l 10.000 og Min</w:t>
      </w:r>
      <w:r w:rsidR="00CE628A">
        <w:t>.</w:t>
      </w:r>
      <w:r w:rsidR="001B327B">
        <w:t xml:space="preserve"> til 0, </w:t>
      </w:r>
      <w:r w:rsidR="008936C4">
        <w:t>således at vi kan udnytte hele regulatorudgangens arbejdsområde.</w:t>
      </w:r>
      <w:r w:rsidR="001B74B6">
        <w:t xml:space="preserve"> Og </w:t>
      </w:r>
      <w:r w:rsidR="00CE628A">
        <w:t xml:space="preserve">så </w:t>
      </w:r>
      <w:r w:rsidR="001B74B6">
        <w:t>det passer til ”Percent Range”</w:t>
      </w:r>
      <w:r w:rsidR="00CE628A">
        <w:t>,</w:t>
      </w:r>
      <w:r w:rsidR="001B74B6">
        <w:t xml:space="preserve"> som blev valgt til det analoge output</w:t>
      </w:r>
    </w:p>
    <w:p w14:paraId="404638D1" w14:textId="77777777" w:rsidR="00857D88" w:rsidRPr="001B327B" w:rsidRDefault="00857D88" w:rsidP="00857D88">
      <w:pPr>
        <w:ind w:left="0"/>
      </w:pPr>
    </w:p>
    <w:p w14:paraId="479F6C48" w14:textId="14A83768" w:rsidR="00857D88" w:rsidRPr="00680D45" w:rsidRDefault="00857D88" w:rsidP="006A19B5">
      <w:pPr>
        <w:numPr>
          <w:ilvl w:val="0"/>
          <w:numId w:val="72"/>
        </w:numPr>
      </w:pPr>
      <w:r>
        <w:t>R</w:t>
      </w:r>
      <w:r w:rsidR="00CE628A">
        <w:t>e</w:t>
      </w:r>
      <w:r>
        <w:t>sten skal blive stående</w:t>
      </w:r>
    </w:p>
    <w:p w14:paraId="3DED7798" w14:textId="6C8E3A1D" w:rsidR="00351BC1" w:rsidRDefault="00537244" w:rsidP="003C094D">
      <w:pPr>
        <w:pStyle w:val="underpunkt"/>
      </w:pPr>
      <w:r>
        <w:br w:type="page"/>
      </w:r>
      <w:r w:rsidR="003C094D">
        <w:lastRenderedPageBreak/>
        <w:t>T</w:t>
      </w:r>
      <w:r w:rsidR="00113211">
        <w:t>u</w:t>
      </w:r>
      <w:r w:rsidR="00442654">
        <w:t>ning</w:t>
      </w:r>
    </w:p>
    <w:p w14:paraId="13A4B262" w14:textId="530B50E8" w:rsidR="003C094D" w:rsidRDefault="00416012" w:rsidP="00A52E25">
      <w:r>
        <w:t xml:space="preserve">På </w:t>
      </w:r>
      <w:r w:rsidR="00B5690D">
        <w:t xml:space="preserve">fanen </w:t>
      </w:r>
      <w:r w:rsidR="00442654">
        <w:t xml:space="preserve">”Tuning” kan </w:t>
      </w:r>
      <w:r w:rsidR="00DD1114">
        <w:t xml:space="preserve">ønsket </w:t>
      </w:r>
      <w:r w:rsidR="00442654">
        <w:t>SP</w:t>
      </w:r>
      <w:r w:rsidR="00CE628A">
        <w:t>-</w:t>
      </w:r>
      <w:r w:rsidR="00DD1114">
        <w:t xml:space="preserve"> og </w:t>
      </w:r>
      <w:r w:rsidR="00EF5EF1">
        <w:t>PID-parametrene indstilles.</w:t>
      </w:r>
    </w:p>
    <w:p w14:paraId="52BC5706" w14:textId="603A7EF1" w:rsidR="00442654" w:rsidRDefault="00203879" w:rsidP="00A52E25">
      <w:r w:rsidRPr="00AC383A">
        <w:rPr>
          <w:noProof/>
        </w:rPr>
        <w:drawing>
          <wp:inline distT="0" distB="0" distL="0" distR="0" wp14:anchorId="3F2D95E2" wp14:editId="1ED4AE96">
            <wp:extent cx="4381500" cy="3832860"/>
            <wp:effectExtent l="0" t="0" r="0" b="0"/>
            <wp:docPr id="972" name="Billed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4381500" cy="3832860"/>
                    </a:xfrm>
                    <a:prstGeom prst="rect">
                      <a:avLst/>
                    </a:prstGeom>
                    <a:noFill/>
                    <a:ln>
                      <a:noFill/>
                    </a:ln>
                  </pic:spPr>
                </pic:pic>
              </a:graphicData>
            </a:graphic>
          </wp:inline>
        </w:drawing>
      </w:r>
    </w:p>
    <w:p w14:paraId="457D407C" w14:textId="56410810" w:rsidR="00230EEB" w:rsidRDefault="00F14328" w:rsidP="006A19B5">
      <w:pPr>
        <w:numPr>
          <w:ilvl w:val="0"/>
          <w:numId w:val="73"/>
        </w:numPr>
      </w:pPr>
      <w:r>
        <w:t>”</w:t>
      </w:r>
      <w:r w:rsidR="00230EEB">
        <w:t>Setp</w:t>
      </w:r>
      <w:r>
        <w:t>oi</w:t>
      </w:r>
      <w:r w:rsidR="00230EEB">
        <w:t>nt (SP)</w:t>
      </w:r>
      <w:r w:rsidR="0099590D">
        <w:t>:</w:t>
      </w:r>
      <w:r>
        <w:t>”</w:t>
      </w:r>
      <w:r w:rsidR="00230EEB">
        <w:t xml:space="preserve"> Sætpunkt eller den værdi, som du ønsker, at PV skal have.</w:t>
      </w:r>
      <w:r w:rsidR="00390A1B">
        <w:t xml:space="preserve"> Ovenfor er valgt </w:t>
      </w:r>
      <w:r w:rsidR="000E0A1D">
        <w:t xml:space="preserve">et SP på </w:t>
      </w:r>
      <w:r w:rsidR="00390A1B">
        <w:t>50</w:t>
      </w:r>
      <w:r w:rsidR="00CE628A">
        <w:t xml:space="preserve"> </w:t>
      </w:r>
      <w:r w:rsidR="00390A1B">
        <w:t>%</w:t>
      </w:r>
      <w:r w:rsidR="000E0A1D">
        <w:t>,</w:t>
      </w:r>
      <w:r w:rsidR="00390A1B">
        <w:t xml:space="preserve"> der pga. skaleringer er lig med 5.000</w:t>
      </w:r>
    </w:p>
    <w:p w14:paraId="4DB9DFBA" w14:textId="77777777" w:rsidR="00230EEB" w:rsidRDefault="00230EEB" w:rsidP="008E58D8">
      <w:pPr>
        <w:ind w:left="0"/>
      </w:pPr>
    </w:p>
    <w:p w14:paraId="235E4DCB" w14:textId="78FE1128" w:rsidR="0071113A" w:rsidRPr="000821BA" w:rsidRDefault="0071113A" w:rsidP="006A19B5">
      <w:pPr>
        <w:numPr>
          <w:ilvl w:val="0"/>
          <w:numId w:val="73"/>
        </w:numPr>
      </w:pPr>
      <w:r w:rsidRPr="001170A8">
        <w:t>”Output Bias:</w:t>
      </w:r>
      <w:r w:rsidR="00A657D3" w:rsidRPr="001170A8">
        <w:t xml:space="preserve"> %</w:t>
      </w:r>
      <w:r w:rsidRPr="001170A8">
        <w:t xml:space="preserve">” </w:t>
      </w:r>
      <w:r w:rsidRPr="000821BA">
        <w:t xml:space="preserve">Kan </w:t>
      </w:r>
      <w:r>
        <w:t>bruges som udgangstilskud ved ren P-regulering eller i forbindelse med feed-forward regulering, hvor en feed-forward værdi indlæses i tag</w:t>
      </w:r>
      <w:r w:rsidR="00CE628A">
        <w:t>g</w:t>
      </w:r>
      <w:r>
        <w:t>et (PID_For_Motor.BIAS)</w:t>
      </w:r>
    </w:p>
    <w:p w14:paraId="73DB2EFF" w14:textId="77777777" w:rsidR="0071113A" w:rsidRDefault="0071113A" w:rsidP="0071113A">
      <w:pPr>
        <w:ind w:left="3555"/>
      </w:pPr>
    </w:p>
    <w:p w14:paraId="29469369" w14:textId="0BD87147" w:rsidR="00230EEB" w:rsidRDefault="0099590D" w:rsidP="006A19B5">
      <w:pPr>
        <w:numPr>
          <w:ilvl w:val="0"/>
          <w:numId w:val="73"/>
        </w:numPr>
      </w:pPr>
      <w:r>
        <w:t>”</w:t>
      </w:r>
      <w:r w:rsidR="00230EEB">
        <w:t>Proportional</w:t>
      </w:r>
      <w:r w:rsidR="00B53080">
        <w:t xml:space="preserve"> Gain</w:t>
      </w:r>
      <w:r w:rsidR="00901776">
        <w:t>:</w:t>
      </w:r>
      <w:r>
        <w:t>”</w:t>
      </w:r>
      <w:r w:rsidR="00230EEB">
        <w:t xml:space="preserve"> </w:t>
      </w:r>
      <w:r w:rsidR="001E5783">
        <w:t>F</w:t>
      </w:r>
      <w:r w:rsidR="00B53080">
        <w:t>orstærkning</w:t>
      </w:r>
      <w:r w:rsidR="00230EEB">
        <w:t xml:space="preserve"> - Kp eller Kc</w:t>
      </w:r>
      <w:r w:rsidR="001E5783">
        <w:t>. Ovenfor er der valgt en forstærkning på 2 gange</w:t>
      </w:r>
    </w:p>
    <w:p w14:paraId="1391D9EC" w14:textId="77777777" w:rsidR="00230EEB" w:rsidRDefault="00230EEB" w:rsidP="00230EEB"/>
    <w:p w14:paraId="0E84A5E8" w14:textId="481DCE09" w:rsidR="00230EEB" w:rsidRDefault="0099590D" w:rsidP="006A19B5">
      <w:pPr>
        <w:numPr>
          <w:ilvl w:val="0"/>
          <w:numId w:val="73"/>
        </w:numPr>
      </w:pPr>
      <w:r>
        <w:t>”</w:t>
      </w:r>
      <w:r w:rsidR="00E0691E">
        <w:t>Reset Time (Ti):</w:t>
      </w:r>
      <w:r>
        <w:t>”</w:t>
      </w:r>
      <w:r w:rsidR="00E0691E">
        <w:t xml:space="preserve"> </w:t>
      </w:r>
      <w:r w:rsidR="008F576D">
        <w:t>I-tiden i minutte</w:t>
      </w:r>
      <w:r w:rsidR="009A764C">
        <w:t>r</w:t>
      </w:r>
      <w:r w:rsidR="00230EEB">
        <w:t>.</w:t>
      </w:r>
      <w:r w:rsidR="008F576D">
        <w:t xml:space="preserve"> Ovenfor er der valgt en I</w:t>
      </w:r>
      <w:r w:rsidR="00A32A2A">
        <w:t>-tid</w:t>
      </w:r>
      <w:r w:rsidR="008F576D">
        <w:t xml:space="preserve"> på </w:t>
      </w:r>
      <w:r w:rsidR="00A32A2A">
        <w:t>0</w:t>
      </w:r>
      <w:r w:rsidR="009151E0">
        <w:t>.</w:t>
      </w:r>
      <w:r w:rsidR="00A32A2A">
        <w:t>5 minut</w:t>
      </w:r>
      <w:r w:rsidR="001D20E0">
        <w:t>,</w:t>
      </w:r>
      <w:r w:rsidR="008F576D">
        <w:t xml:space="preserve"> </w:t>
      </w:r>
      <w:r w:rsidR="00FD2407">
        <w:t>det vil sige 30 sekunder.</w:t>
      </w:r>
      <w:r w:rsidR="009151E0">
        <w:t xml:space="preserve"> </w:t>
      </w:r>
      <w:r w:rsidR="001170A8">
        <w:t xml:space="preserve">Ti = </w:t>
      </w:r>
      <w:r w:rsidR="009151E0">
        <w:t xml:space="preserve">0.0 </w:t>
      </w:r>
      <w:r w:rsidR="001170A8">
        <w:t>s</w:t>
      </w:r>
      <w:r w:rsidR="009A764C">
        <w:t>e</w:t>
      </w:r>
      <w:r w:rsidR="001170A8">
        <w:t>tte</w:t>
      </w:r>
      <w:r w:rsidR="009A764C">
        <w:t>r</w:t>
      </w:r>
      <w:r w:rsidR="001170A8">
        <w:t xml:space="preserve"> </w:t>
      </w:r>
      <w:r w:rsidR="009A764C">
        <w:t>I</w:t>
      </w:r>
      <w:r w:rsidR="001170A8">
        <w:t>-le</w:t>
      </w:r>
      <w:r w:rsidR="009A764C">
        <w:t>d</w:t>
      </w:r>
      <w:r w:rsidR="001170A8">
        <w:t>det off.</w:t>
      </w:r>
    </w:p>
    <w:p w14:paraId="11DD6DA1" w14:textId="77777777" w:rsidR="00230EEB" w:rsidRDefault="00230EEB" w:rsidP="00230EEB"/>
    <w:p w14:paraId="76C383BD" w14:textId="2B5E4675" w:rsidR="00230EEB" w:rsidRDefault="009151E0" w:rsidP="006A19B5">
      <w:pPr>
        <w:numPr>
          <w:ilvl w:val="0"/>
          <w:numId w:val="73"/>
        </w:numPr>
      </w:pPr>
      <w:r>
        <w:t>”</w:t>
      </w:r>
      <w:r w:rsidR="0099590D">
        <w:t>De</w:t>
      </w:r>
      <w:r>
        <w:t>rivative Time (Td):” D-tiden i minutte</w:t>
      </w:r>
      <w:r w:rsidR="009A764C">
        <w:t>r</w:t>
      </w:r>
      <w:r>
        <w:t xml:space="preserve">. Ovenfor er </w:t>
      </w:r>
      <w:r w:rsidR="009A764C">
        <w:t>D-leddet</w:t>
      </w:r>
      <w:r>
        <w:t xml:space="preserve"> sat </w:t>
      </w:r>
      <w:r w:rsidR="00CE628A">
        <w:t xml:space="preserve">på </w:t>
      </w:r>
      <w:r w:rsidR="00AC11F7">
        <w:t>off</w:t>
      </w:r>
      <w:r w:rsidR="00CE628A">
        <w:t>,</w:t>
      </w:r>
      <w:r w:rsidR="00AC11F7">
        <w:t xml:space="preserve"> da der er valgt 0.0</w:t>
      </w:r>
    </w:p>
    <w:p w14:paraId="6AFF345C" w14:textId="77777777" w:rsidR="008E58D8" w:rsidRDefault="008E58D8" w:rsidP="008E58D8">
      <w:pPr>
        <w:pStyle w:val="Listeafsnit"/>
      </w:pPr>
    </w:p>
    <w:p w14:paraId="3F7DC55A" w14:textId="3CD9EECD" w:rsidR="00230EEB" w:rsidRDefault="003D64E5" w:rsidP="006A19B5">
      <w:pPr>
        <w:numPr>
          <w:ilvl w:val="0"/>
          <w:numId w:val="73"/>
        </w:numPr>
      </w:pPr>
      <w:r>
        <w:t>”Manual</w:t>
      </w:r>
      <w:r w:rsidR="001A5731">
        <w:t xml:space="preserve"> Modes</w:t>
      </w:r>
      <w:r>
        <w:t xml:space="preserve">” </w:t>
      </w:r>
      <w:r w:rsidR="00230EEB">
        <w:t xml:space="preserve">Vælg enten </w:t>
      </w:r>
      <w:r w:rsidR="00912BA2">
        <w:t>”M</w:t>
      </w:r>
      <w:r w:rsidR="00230EEB">
        <w:t>anuel</w:t>
      </w:r>
      <w:r w:rsidR="00912BA2">
        <w:t>”</w:t>
      </w:r>
      <w:r w:rsidR="00230EEB">
        <w:t xml:space="preserve"> eller </w:t>
      </w:r>
      <w:r w:rsidR="00912BA2">
        <w:t>”S</w:t>
      </w:r>
      <w:r w:rsidR="00230EEB">
        <w:t>oftware</w:t>
      </w:r>
      <w:r w:rsidR="00912BA2">
        <w:t xml:space="preserve"> M</w:t>
      </w:r>
      <w:r w:rsidR="00230EEB">
        <w:t>anual</w:t>
      </w:r>
      <w:r w:rsidR="00912BA2">
        <w:t>”</w:t>
      </w:r>
      <w:r w:rsidR="00230EEB">
        <w:t>.</w:t>
      </w:r>
    </w:p>
    <w:p w14:paraId="3A732279" w14:textId="6E85F0CF" w:rsidR="00107360" w:rsidRDefault="00B32CB3" w:rsidP="00BF4476">
      <w:pPr>
        <w:ind w:left="3555"/>
      </w:pPr>
      <w:r>
        <w:t>PID-regulatorens udgang</w:t>
      </w:r>
      <w:r w:rsidR="001A5731">
        <w:t xml:space="preserve"> kan i d</w:t>
      </w:r>
      <w:r w:rsidR="00BF4476">
        <w:t xml:space="preserve">isse </w:t>
      </w:r>
      <w:r w:rsidR="001A5731">
        <w:t>mode</w:t>
      </w:r>
      <w:r w:rsidR="00BF4476">
        <w:t>s</w:t>
      </w:r>
      <w:r w:rsidR="001A5731">
        <w:t xml:space="preserve"> st</w:t>
      </w:r>
      <w:r w:rsidR="00BF4476">
        <w:t>y</w:t>
      </w:r>
      <w:r w:rsidR="001A5731">
        <w:t>res</w:t>
      </w:r>
      <w:r>
        <w:t xml:space="preserve"> ved hjælp af ”</w:t>
      </w:r>
      <w:r w:rsidRPr="000821BA">
        <w:t>Output Bias:</w:t>
      </w:r>
      <w:r>
        <w:t>” eller ”Set Output:”</w:t>
      </w:r>
    </w:p>
    <w:p w14:paraId="0A7EEF02" w14:textId="77777777" w:rsidR="00D556F8" w:rsidRDefault="00D556F8" w:rsidP="00230EEB"/>
    <w:p w14:paraId="0ACBEF2A" w14:textId="77304748" w:rsidR="000C3611" w:rsidRDefault="005F189F" w:rsidP="006A19B5">
      <w:pPr>
        <w:numPr>
          <w:ilvl w:val="0"/>
          <w:numId w:val="73"/>
        </w:numPr>
      </w:pPr>
      <w:r>
        <w:t>”Reset</w:t>
      </w:r>
      <w:r w:rsidR="00882BED">
        <w:t xml:space="preserve">” </w:t>
      </w:r>
      <w:r w:rsidR="00230EEB">
        <w:t>Klik på denne knap for at nulstille forstærkningsværdierne til de værdier, der v</w:t>
      </w:r>
      <w:r w:rsidR="006B4A4A">
        <w:t>ar gælden</w:t>
      </w:r>
      <w:r w:rsidR="00CE628A">
        <w:t>de,</w:t>
      </w:r>
      <w:r w:rsidR="004A6FF5">
        <w:t xml:space="preserve"> da</w:t>
      </w:r>
      <w:r w:rsidR="00230EEB">
        <w:t xml:space="preserve"> </w:t>
      </w:r>
      <w:r w:rsidR="00BF4476">
        <w:t>dialogboksen</w:t>
      </w:r>
      <w:r w:rsidR="004A6FF5">
        <w:t xml:space="preserve"> blev </w:t>
      </w:r>
      <w:r w:rsidR="00230EEB">
        <w:t>åbne</w:t>
      </w:r>
      <w:r w:rsidR="004A6FF5">
        <w:t>t</w:t>
      </w:r>
      <w:r w:rsidR="00230EEB">
        <w:t>.</w:t>
      </w:r>
      <w:r w:rsidR="00E5020B">
        <w:t xml:space="preserve"> Gem værdierne ved at trykke ”Anvend”</w:t>
      </w:r>
    </w:p>
    <w:p w14:paraId="35CAC776" w14:textId="77777777" w:rsidR="004C35A6" w:rsidRDefault="004C35A6" w:rsidP="00E72426">
      <w:pPr>
        <w:pStyle w:val="underpunkt"/>
      </w:pPr>
    </w:p>
    <w:p w14:paraId="538461DB" w14:textId="4610D1DE" w:rsidR="00DD35CF" w:rsidRDefault="00E72426" w:rsidP="00E72426">
      <w:pPr>
        <w:pStyle w:val="underpunkt"/>
      </w:pPr>
      <w:r>
        <w:lastRenderedPageBreak/>
        <w:t xml:space="preserve">Eksternt </w:t>
      </w:r>
      <w:r w:rsidR="00CE628A">
        <w:t>s</w:t>
      </w:r>
      <w:r w:rsidR="009A764C">
        <w:t>e</w:t>
      </w:r>
      <w:r>
        <w:t>tpunkt</w:t>
      </w:r>
    </w:p>
    <w:p w14:paraId="3433A4E0" w14:textId="7FF7E33F" w:rsidR="00AD45B6" w:rsidRDefault="00E72426" w:rsidP="00E72426">
      <w:r>
        <w:t>I nogle til</w:t>
      </w:r>
      <w:r w:rsidR="0040397B">
        <w:t>f</w:t>
      </w:r>
      <w:r>
        <w:t xml:space="preserve">ælde kan </w:t>
      </w:r>
      <w:r w:rsidR="0040397B">
        <w:t xml:space="preserve">der være ønske om af hente setpunkt </w:t>
      </w:r>
      <w:r w:rsidR="00896275">
        <w:t xml:space="preserve">fra et HMI-panel eller en analog indgang. </w:t>
      </w:r>
    </w:p>
    <w:p w14:paraId="334B2379" w14:textId="77777777" w:rsidR="00AD45B6" w:rsidRDefault="00AD45B6" w:rsidP="00E72426"/>
    <w:p w14:paraId="47202960" w14:textId="413A04BF" w:rsidR="00411AB6" w:rsidRDefault="00B91DB0" w:rsidP="00E72426">
      <w:r>
        <w:t>Dette kan gøres ved at ”</w:t>
      </w:r>
      <w:r w:rsidR="008123FA">
        <w:t>M</w:t>
      </w:r>
      <w:r>
        <w:t xml:space="preserve">ove” en værdi ind i </w:t>
      </w:r>
      <w:r w:rsidR="00243BC9">
        <w:t>PID</w:t>
      </w:r>
      <w:r w:rsidR="00CE628A">
        <w:t>-</w:t>
      </w:r>
      <w:r w:rsidR="00243BC9">
        <w:t xml:space="preserve">blokkens tag </w:t>
      </w:r>
      <w:r w:rsidR="00A44EDB">
        <w:t>”?</w:t>
      </w:r>
      <w:r w:rsidR="002F2036">
        <w:t>.SP</w:t>
      </w:r>
      <w:r w:rsidR="00A44EDB">
        <w:t>”</w:t>
      </w:r>
      <w:r w:rsidR="002F2036">
        <w:t xml:space="preserve">. </w:t>
      </w:r>
      <w:r w:rsidR="00A44EDB">
        <w:t>Herunder</w:t>
      </w:r>
      <w:r w:rsidR="002F2036">
        <w:t xml:space="preserve"> </w:t>
      </w:r>
      <w:r w:rsidR="00134B5F">
        <w:t>er en analog indgang flytte</w:t>
      </w:r>
      <w:r w:rsidR="00CE628A">
        <w:t>t</w:t>
      </w:r>
      <w:r w:rsidR="00134B5F">
        <w:t xml:space="preserve"> ind i </w:t>
      </w:r>
      <w:r w:rsidR="008123FA">
        <w:t>tagget ”</w:t>
      </w:r>
      <w:r>
        <w:t>PID_For_</w:t>
      </w:r>
      <w:r w:rsidR="00134B5F">
        <w:t>Motor.SP”</w:t>
      </w:r>
      <w:r w:rsidR="00CC1D73">
        <w:t xml:space="preserve">. </w:t>
      </w:r>
    </w:p>
    <w:p w14:paraId="1E8C37D9" w14:textId="5623578F" w:rsidR="00184A3E" w:rsidRDefault="00184A3E" w:rsidP="00E72426"/>
    <w:p w14:paraId="24E2FB4B" w14:textId="1B709BCB" w:rsidR="004D7F42" w:rsidRDefault="00203879" w:rsidP="00E72426">
      <w:r w:rsidRPr="00AC383A">
        <w:rPr>
          <w:noProof/>
        </w:rPr>
        <w:drawing>
          <wp:inline distT="0" distB="0" distL="0" distR="0" wp14:anchorId="38C541FF" wp14:editId="118AF89F">
            <wp:extent cx="4366895" cy="1126490"/>
            <wp:effectExtent l="0" t="0" r="0" b="0"/>
            <wp:docPr id="983"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4366895" cy="1126490"/>
                    </a:xfrm>
                    <a:prstGeom prst="rect">
                      <a:avLst/>
                    </a:prstGeom>
                    <a:noFill/>
                    <a:ln>
                      <a:noFill/>
                    </a:ln>
                  </pic:spPr>
                </pic:pic>
              </a:graphicData>
            </a:graphic>
          </wp:inline>
        </w:drawing>
      </w:r>
    </w:p>
    <w:p w14:paraId="70E0C96E" w14:textId="7BE9F3B1" w:rsidR="00F93F14" w:rsidRDefault="00F93F14" w:rsidP="00E72426"/>
    <w:p w14:paraId="5B762648" w14:textId="2B964167" w:rsidR="00F60D49" w:rsidRDefault="00411AB6" w:rsidP="00E72426">
      <w:r>
        <w:t>N</w:t>
      </w:r>
      <w:r w:rsidR="00CC1D73">
        <w:t xml:space="preserve">år man bruger en analog indgang til </w:t>
      </w:r>
      <w:r w:rsidR="009A764C">
        <w:t>setpunkt</w:t>
      </w:r>
      <w:r w:rsidR="00ED760C">
        <w:t xml:space="preserve"> skal man være opmærksom på</w:t>
      </w:r>
      <w:r w:rsidR="00FE0938">
        <w:t>,</w:t>
      </w:r>
      <w:r w:rsidR="00ED760C">
        <w:t xml:space="preserve"> at den skal være s</w:t>
      </w:r>
      <w:r w:rsidR="00CD332B">
        <w:t>k</w:t>
      </w:r>
      <w:r w:rsidR="00ED760C">
        <w:t>aleret</w:t>
      </w:r>
      <w:r w:rsidR="00CE628A">
        <w:t>,</w:t>
      </w:r>
      <w:r w:rsidR="00ED760C">
        <w:t xml:space="preserve"> så den passer med den </w:t>
      </w:r>
      <w:r w:rsidR="007D38DB">
        <w:t>s</w:t>
      </w:r>
      <w:r w:rsidR="00CE628A">
        <w:t>k</w:t>
      </w:r>
      <w:r w:rsidR="007D38DB">
        <w:t>aleringsværdi</w:t>
      </w:r>
      <w:r w:rsidR="00CE628A">
        <w:t>,</w:t>
      </w:r>
      <w:r w:rsidR="007D38DB">
        <w:t xml:space="preserve"> man valgte på </w:t>
      </w:r>
      <w:r>
        <w:t>PID-bl</w:t>
      </w:r>
      <w:r w:rsidR="00C81AF5">
        <w:t>o</w:t>
      </w:r>
      <w:r>
        <w:t xml:space="preserve">kkens </w:t>
      </w:r>
      <w:r w:rsidR="008A170D">
        <w:t>”</w:t>
      </w:r>
      <w:r w:rsidR="007D38DB">
        <w:t>Scaling</w:t>
      </w:r>
      <w:r w:rsidR="008A170D">
        <w:t>”</w:t>
      </w:r>
      <w:r w:rsidR="00CE628A">
        <w:t>-</w:t>
      </w:r>
      <w:r w:rsidR="007D38DB">
        <w:t xml:space="preserve">fane under </w:t>
      </w:r>
      <w:r w:rsidR="008A170D">
        <w:t>”</w:t>
      </w:r>
      <w:r w:rsidR="00264FCD">
        <w:t>Engineering</w:t>
      </w:r>
      <w:r w:rsidR="008A170D">
        <w:t xml:space="preserve"> Unit”</w:t>
      </w:r>
      <w:r w:rsidR="00FE0938">
        <w:t>.</w:t>
      </w:r>
      <w:r w:rsidR="004F0947">
        <w:t xml:space="preserve"> </w:t>
      </w:r>
    </w:p>
    <w:p w14:paraId="06C0C1BB" w14:textId="77777777" w:rsidR="00693D15" w:rsidRDefault="00693D15" w:rsidP="00E72426"/>
    <w:p w14:paraId="1EF8F6A9" w14:textId="49C14786" w:rsidR="00F60D49" w:rsidRDefault="00203879" w:rsidP="00E72426">
      <w:r>
        <w:rPr>
          <w:noProof/>
        </w:rPr>
        <w:drawing>
          <wp:inline distT="0" distB="0" distL="0" distR="0" wp14:anchorId="67A7C5AF" wp14:editId="399FFD32">
            <wp:extent cx="4366895" cy="1382395"/>
            <wp:effectExtent l="0" t="0" r="0" b="0"/>
            <wp:docPr id="995" name="Bille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4"/>
                    <pic:cNvPicPr>
                      <a:picLocks noChangeAspect="1" noChangeArrowheads="1"/>
                    </pic:cNvPicPr>
                  </pic:nvPicPr>
                  <pic:blipFill>
                    <a:blip r:embed="rId627">
                      <a:extLst>
                        <a:ext uri="{28A0092B-C50C-407E-A947-70E740481C1C}">
                          <a14:useLocalDpi xmlns:a14="http://schemas.microsoft.com/office/drawing/2010/main" val="0"/>
                        </a:ext>
                      </a:extLst>
                    </a:blip>
                    <a:srcRect b="63493"/>
                    <a:stretch>
                      <a:fillRect/>
                    </a:stretch>
                  </pic:blipFill>
                  <pic:spPr bwMode="auto">
                    <a:xfrm>
                      <a:off x="0" y="0"/>
                      <a:ext cx="4366895" cy="1382395"/>
                    </a:xfrm>
                    <a:prstGeom prst="rect">
                      <a:avLst/>
                    </a:prstGeom>
                    <a:noFill/>
                    <a:ln>
                      <a:noFill/>
                    </a:ln>
                  </pic:spPr>
                </pic:pic>
              </a:graphicData>
            </a:graphic>
          </wp:inline>
        </w:drawing>
      </w:r>
    </w:p>
    <w:p w14:paraId="7024916A" w14:textId="77777777" w:rsidR="00693D15" w:rsidRDefault="00693D15" w:rsidP="00E72426"/>
    <w:p w14:paraId="219DB1E8" w14:textId="23F7802D" w:rsidR="00E72426" w:rsidRDefault="00FE0938" w:rsidP="00E72426">
      <w:r>
        <w:t>I</w:t>
      </w:r>
      <w:r w:rsidR="004F0947">
        <w:t xml:space="preserve"> dette eksempel blev der angive</w:t>
      </w:r>
      <w:r w:rsidR="00CE628A">
        <w:t>t</w:t>
      </w:r>
      <w:r w:rsidR="004F0947">
        <w:t xml:space="preserve"> 0 til 10.000 </w:t>
      </w:r>
      <w:r w:rsidR="004863C4">
        <w:t>som ”Engineering Unit”</w:t>
      </w:r>
      <w:r w:rsidR="00CE628A">
        <w:t>,</w:t>
      </w:r>
      <w:r w:rsidR="004863C4">
        <w:t xml:space="preserve"> </w:t>
      </w:r>
      <w:r w:rsidR="004F0947">
        <w:t xml:space="preserve">og derfor skal </w:t>
      </w:r>
      <w:r w:rsidR="00C81AF5">
        <w:t xml:space="preserve">den </w:t>
      </w:r>
      <w:r w:rsidR="004F0947">
        <w:t>an</w:t>
      </w:r>
      <w:r w:rsidR="00C81AF5">
        <w:t>a</w:t>
      </w:r>
      <w:r w:rsidR="004F0947">
        <w:t>log</w:t>
      </w:r>
      <w:r w:rsidR="00C81AF5">
        <w:t>e</w:t>
      </w:r>
      <w:r w:rsidR="004F0947">
        <w:t xml:space="preserve"> </w:t>
      </w:r>
      <w:r w:rsidR="00411AB6">
        <w:t xml:space="preserve">indgang </w:t>
      </w:r>
      <w:r w:rsidR="00C81AF5">
        <w:t>ops</w:t>
      </w:r>
      <w:r w:rsidR="008B2737">
        <w:t>ættes i den</w:t>
      </w:r>
      <w:r w:rsidR="00F60D49">
        <w:t>s</w:t>
      </w:r>
      <w:r w:rsidR="008B2737">
        <w:t xml:space="preserve"> ”Con</w:t>
      </w:r>
      <w:r w:rsidR="0085120B">
        <w:t>figuration”</w:t>
      </w:r>
      <w:r w:rsidR="00B62210">
        <w:t>-</w:t>
      </w:r>
      <w:r w:rsidR="0085120B">
        <w:t xml:space="preserve">fane til at benytte ”Data format” </w:t>
      </w:r>
      <w:r w:rsidR="00B62210">
        <w:sym w:font="Wingdings" w:char="F0E0"/>
      </w:r>
      <w:r w:rsidR="00B62210">
        <w:t xml:space="preserve"> </w:t>
      </w:r>
      <w:r w:rsidR="0085120B">
        <w:t>”Per</w:t>
      </w:r>
      <w:r w:rsidR="0005257B">
        <w:t>cent Range”</w:t>
      </w:r>
      <w:r w:rsidR="00CE628A">
        <w:t>,</w:t>
      </w:r>
      <w:r w:rsidR="003F4280">
        <w:t xml:space="preserve"> da </w:t>
      </w:r>
      <w:r w:rsidR="00B62210">
        <w:t>”Percent Range”</w:t>
      </w:r>
      <w:r w:rsidR="003F4280">
        <w:t xml:space="preserve"> også arbejder i området fra 0 til 10.000.</w:t>
      </w:r>
    </w:p>
    <w:p w14:paraId="708E3096" w14:textId="77777777" w:rsidR="00002333" w:rsidRDefault="00002333" w:rsidP="00E72426"/>
    <w:p w14:paraId="5A32C15A" w14:textId="1CB95871" w:rsidR="0077765B" w:rsidRDefault="00203879" w:rsidP="00E72426">
      <w:r w:rsidRPr="00AC383A">
        <w:rPr>
          <w:noProof/>
        </w:rPr>
        <w:drawing>
          <wp:inline distT="0" distB="0" distL="0" distR="0" wp14:anchorId="25777088" wp14:editId="4E99F8E7">
            <wp:extent cx="4323080" cy="1305628"/>
            <wp:effectExtent l="0" t="0" r="1270" b="8890"/>
            <wp:docPr id="986"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Billede 1"/>
                    <pic:cNvPicPr>
                      <a:picLocks noChangeAspect="1" noChangeArrowheads="1"/>
                    </pic:cNvPicPr>
                  </pic:nvPicPr>
                  <pic:blipFill>
                    <a:blip r:embed="rId630">
                      <a:extLst>
                        <a:ext uri="{28A0092B-C50C-407E-A947-70E740481C1C}">
                          <a14:useLocalDpi xmlns:a14="http://schemas.microsoft.com/office/drawing/2010/main" val="0"/>
                        </a:ext>
                      </a:extLst>
                    </a:blip>
                    <a:stretch>
                      <a:fillRect/>
                    </a:stretch>
                  </pic:blipFill>
                  <pic:spPr bwMode="auto">
                    <a:xfrm>
                      <a:off x="0" y="0"/>
                      <a:ext cx="4323080" cy="1305628"/>
                    </a:xfrm>
                    <a:prstGeom prst="rect">
                      <a:avLst/>
                    </a:prstGeom>
                    <a:noFill/>
                    <a:ln>
                      <a:noFill/>
                    </a:ln>
                  </pic:spPr>
                </pic:pic>
              </a:graphicData>
            </a:graphic>
          </wp:inline>
        </w:drawing>
      </w:r>
    </w:p>
    <w:p w14:paraId="140DE905" w14:textId="77777777" w:rsidR="00F60D49" w:rsidRDefault="00F60D49" w:rsidP="00E72426"/>
    <w:p w14:paraId="24E22697" w14:textId="1C317681" w:rsidR="0005257B" w:rsidRDefault="0005257B" w:rsidP="00E72426">
      <w:r>
        <w:t>Henter man set</w:t>
      </w:r>
      <w:r w:rsidR="00754653">
        <w:t>punktværdien</w:t>
      </w:r>
      <w:r>
        <w:t xml:space="preserve"> fra en </w:t>
      </w:r>
      <w:r w:rsidR="00AD45B6">
        <w:t>HMI-skærm</w:t>
      </w:r>
      <w:r w:rsidR="00754653">
        <w:t>,</w:t>
      </w:r>
      <w:r>
        <w:t xml:space="preserve"> ka</w:t>
      </w:r>
      <w:r w:rsidR="001854BB">
        <w:t xml:space="preserve">n andre </w:t>
      </w:r>
      <w:r w:rsidR="00660591">
        <w:t>skaleringsværdier</w:t>
      </w:r>
      <w:r w:rsidR="001854BB">
        <w:t xml:space="preserve"> bruges</w:t>
      </w:r>
      <w:r w:rsidR="00C06F32">
        <w:t>,</w:t>
      </w:r>
      <w:r w:rsidR="00CD332B">
        <w:t xml:space="preserve"> når man blot ændre</w:t>
      </w:r>
      <w:r w:rsidR="00CE628A">
        <w:t>r</w:t>
      </w:r>
      <w:r w:rsidR="00CD332B">
        <w:t xml:space="preserve"> </w:t>
      </w:r>
      <w:r w:rsidR="00F93F14">
        <w:t>”</w:t>
      </w:r>
      <w:r w:rsidR="00264FCD">
        <w:t>Engineering</w:t>
      </w:r>
      <w:r w:rsidR="00F93F14">
        <w:t xml:space="preserve"> Unit”.</w:t>
      </w:r>
    </w:p>
    <w:p w14:paraId="5220536E" w14:textId="5C2221F8" w:rsidR="00416012" w:rsidRDefault="00DD35CF" w:rsidP="004803B3">
      <w:pPr>
        <w:pStyle w:val="hovedpunkt"/>
      </w:pPr>
      <w:r>
        <w:br w:type="page"/>
      </w:r>
      <w:r>
        <w:lastRenderedPageBreak/>
        <w:t>PID</w:t>
      </w:r>
      <w:r w:rsidR="00CE628A">
        <w:t>-</w:t>
      </w:r>
      <w:r>
        <w:t>trend</w:t>
      </w:r>
      <w:r w:rsidR="004E771F">
        <w:t>k</w:t>
      </w:r>
      <w:r>
        <w:t>urver</w:t>
      </w:r>
      <w:r w:rsidR="00230EEB">
        <w:t xml:space="preserve"> </w:t>
      </w:r>
    </w:p>
    <w:p w14:paraId="69C22972" w14:textId="5D61CF1B" w:rsidR="001F6D70" w:rsidRDefault="001F6D70" w:rsidP="001F6D70">
      <w:r>
        <w:t>Når man ska</w:t>
      </w:r>
      <w:r w:rsidR="005D58F2">
        <w:t>l</w:t>
      </w:r>
      <w:r>
        <w:t xml:space="preserve"> optimer</w:t>
      </w:r>
      <w:r w:rsidR="00CE628A">
        <w:t>e</w:t>
      </w:r>
      <w:r>
        <w:t xml:space="preserve"> en PID-regulator</w:t>
      </w:r>
      <w:r w:rsidR="00DF6282">
        <w:t xml:space="preserve"> er trendkurver over </w:t>
      </w:r>
      <w:r w:rsidR="003330F3">
        <w:t>s</w:t>
      </w:r>
      <w:r w:rsidR="00B62210">
        <w:t>e</w:t>
      </w:r>
      <w:r w:rsidR="003330F3">
        <w:t>t</w:t>
      </w:r>
      <w:r w:rsidR="00C41801">
        <w:t>p</w:t>
      </w:r>
      <w:r w:rsidR="003330F3">
        <w:t>unkt ”</w:t>
      </w:r>
      <w:r w:rsidR="00DF6282">
        <w:t>SP</w:t>
      </w:r>
      <w:r w:rsidR="003330F3">
        <w:t>”</w:t>
      </w:r>
      <w:r w:rsidR="00DF6282">
        <w:t>,</w:t>
      </w:r>
      <w:r w:rsidR="003330F3">
        <w:t xml:space="preserve"> procesværdi</w:t>
      </w:r>
      <w:r w:rsidR="00DF6282">
        <w:t xml:space="preserve"> </w:t>
      </w:r>
      <w:r w:rsidR="003330F3">
        <w:t>”</w:t>
      </w:r>
      <w:r w:rsidR="00DF6282">
        <w:t>PV</w:t>
      </w:r>
      <w:r w:rsidR="003330F3">
        <w:t>”</w:t>
      </w:r>
      <w:r w:rsidR="00DF6282">
        <w:t xml:space="preserve"> og evt. fejlen </w:t>
      </w:r>
      <w:r w:rsidR="003330F3">
        <w:t>”</w:t>
      </w:r>
      <w:r w:rsidR="00DF6282">
        <w:t>e</w:t>
      </w:r>
      <w:r w:rsidR="003330F3">
        <w:t>”</w:t>
      </w:r>
      <w:r w:rsidR="00DF6282">
        <w:t xml:space="preserve"> </w:t>
      </w:r>
      <w:r w:rsidR="003330F3">
        <w:t xml:space="preserve">et </w:t>
      </w:r>
      <w:r w:rsidR="00085577">
        <w:t>værdifuldt værktøj. ”</w:t>
      </w:r>
      <w:r w:rsidR="00E228F3">
        <w:t xml:space="preserve">Studio 5000 </w:t>
      </w:r>
      <w:r w:rsidR="00085577">
        <w:t>Logix Designer</w:t>
      </w:r>
      <w:r w:rsidR="0046519A">
        <w:t>” har en indbygget funktion</w:t>
      </w:r>
      <w:r w:rsidR="00CE628A">
        <w:t>,</w:t>
      </w:r>
      <w:r w:rsidR="0046519A">
        <w:t xml:space="preserve"> der gør det muligt at se trendkurver.</w:t>
      </w:r>
    </w:p>
    <w:p w14:paraId="02862B2D" w14:textId="7C9B2836" w:rsidR="0046519A" w:rsidRDefault="0046519A" w:rsidP="001F6D70"/>
    <w:p w14:paraId="67628F55" w14:textId="3C204C90" w:rsidR="0046519A" w:rsidRDefault="00203879" w:rsidP="001F6D70">
      <w:pPr>
        <w:rPr>
          <w:noProof/>
        </w:rPr>
      </w:pPr>
      <w:r w:rsidRPr="00AC383A">
        <w:rPr>
          <w:noProof/>
        </w:rPr>
        <w:drawing>
          <wp:inline distT="0" distB="0" distL="0" distR="0" wp14:anchorId="461DB197" wp14:editId="07F61071">
            <wp:extent cx="4286885" cy="2699149"/>
            <wp:effectExtent l="0" t="0" r="0" b="6350"/>
            <wp:docPr id="997"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 name="Billede 1"/>
                    <pic:cNvPicPr>
                      <a:picLocks noChangeAspect="1" noChangeArrowheads="1"/>
                    </pic:cNvPicPr>
                  </pic:nvPicPr>
                  <pic:blipFill>
                    <a:blip r:embed="rId631">
                      <a:extLst>
                        <a:ext uri="{28A0092B-C50C-407E-A947-70E740481C1C}">
                          <a14:useLocalDpi xmlns:a14="http://schemas.microsoft.com/office/drawing/2010/main" val="0"/>
                        </a:ext>
                      </a:extLst>
                    </a:blip>
                    <a:stretch>
                      <a:fillRect/>
                    </a:stretch>
                  </pic:blipFill>
                  <pic:spPr bwMode="auto">
                    <a:xfrm>
                      <a:off x="0" y="0"/>
                      <a:ext cx="4286885" cy="2699149"/>
                    </a:xfrm>
                    <a:prstGeom prst="rect">
                      <a:avLst/>
                    </a:prstGeom>
                    <a:noFill/>
                    <a:ln>
                      <a:noFill/>
                    </a:ln>
                  </pic:spPr>
                </pic:pic>
              </a:graphicData>
            </a:graphic>
          </wp:inline>
        </w:drawing>
      </w:r>
    </w:p>
    <w:p w14:paraId="01AA34AE" w14:textId="06DAAFF4" w:rsidR="004803B3" w:rsidRDefault="004803B3" w:rsidP="001F6D70">
      <w:pPr>
        <w:rPr>
          <w:noProof/>
        </w:rPr>
      </w:pPr>
    </w:p>
    <w:p w14:paraId="0E9CE1D6" w14:textId="189A471C" w:rsidR="004803B3" w:rsidRDefault="00E230AC" w:rsidP="00E230AC">
      <w:pPr>
        <w:pStyle w:val="underpunkt"/>
        <w:rPr>
          <w:noProof/>
        </w:rPr>
      </w:pPr>
      <w:r>
        <w:rPr>
          <w:noProof/>
        </w:rPr>
        <w:t>Opret Trends</w:t>
      </w:r>
    </w:p>
    <w:p w14:paraId="76EA8D6C" w14:textId="653B2CD6" w:rsidR="00415FB3" w:rsidRDefault="00F75FBF" w:rsidP="00B00D2F">
      <w:r>
        <w:t xml:space="preserve">Højreklik på mappen </w:t>
      </w:r>
      <w:r w:rsidR="009261AA">
        <w:t xml:space="preserve">”Trend” i venstre side af skærmen </w:t>
      </w:r>
      <w:r>
        <w:t>og vælg ”Ne</w:t>
      </w:r>
      <w:r w:rsidR="009B70E1">
        <w:t>w Trend”</w:t>
      </w:r>
    </w:p>
    <w:p w14:paraId="286AE1D0" w14:textId="05DFD492" w:rsidR="00B00D2F" w:rsidRDefault="00415FB3" w:rsidP="00B00D2F">
      <w:r w:rsidRPr="00415FB3">
        <w:rPr>
          <w:noProof/>
        </w:rPr>
        <w:t xml:space="preserve"> </w:t>
      </w:r>
      <w:r w:rsidRPr="00AC383A">
        <w:rPr>
          <w:noProof/>
        </w:rPr>
        <w:drawing>
          <wp:inline distT="0" distB="0" distL="0" distR="0" wp14:anchorId="60E8DE53" wp14:editId="60A5EF04">
            <wp:extent cx="3576955" cy="2794635"/>
            <wp:effectExtent l="0" t="0" r="0" b="0"/>
            <wp:docPr id="1002" name="Bille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6"/>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3576955" cy="2794635"/>
                    </a:xfrm>
                    <a:prstGeom prst="rect">
                      <a:avLst/>
                    </a:prstGeom>
                    <a:noFill/>
                    <a:ln>
                      <a:noFill/>
                    </a:ln>
                  </pic:spPr>
                </pic:pic>
              </a:graphicData>
            </a:graphic>
          </wp:inline>
        </w:drawing>
      </w:r>
      <w:r w:rsidR="00C613C2">
        <w:t xml:space="preserve"> </w:t>
      </w:r>
    </w:p>
    <w:p w14:paraId="5B290AA2" w14:textId="77777777" w:rsidR="00B00D2F" w:rsidRDefault="00B00D2F" w:rsidP="006A19B5">
      <w:pPr>
        <w:pStyle w:val="Listeafsnit"/>
        <w:numPr>
          <w:ilvl w:val="0"/>
          <w:numId w:val="73"/>
        </w:numPr>
      </w:pPr>
      <w:r>
        <w:t>G</w:t>
      </w:r>
      <w:r w:rsidR="00C613C2">
        <w:t xml:space="preserve">iv den et navn her ”PID_Trend_Kurve” </w:t>
      </w:r>
    </w:p>
    <w:p w14:paraId="16E4D800" w14:textId="03E37BB7" w:rsidR="005B7AF4" w:rsidRDefault="00B00D2F" w:rsidP="006A19B5">
      <w:pPr>
        <w:pStyle w:val="Listeafsnit"/>
        <w:numPr>
          <w:ilvl w:val="0"/>
          <w:numId w:val="73"/>
        </w:numPr>
      </w:pPr>
      <w:r>
        <w:t>S</w:t>
      </w:r>
      <w:r w:rsidR="00D357B3">
        <w:t>æt en ”Sample Period”</w:t>
      </w:r>
      <w:r w:rsidR="00CE628A">
        <w:t>,</w:t>
      </w:r>
      <w:r w:rsidR="00D357B3">
        <w:t xml:space="preserve"> der </w:t>
      </w:r>
      <w:r w:rsidR="00B46F94">
        <w:t>er noget korter</w:t>
      </w:r>
      <w:r w:rsidR="00CE628A">
        <w:t>e</w:t>
      </w:r>
      <w:r w:rsidR="00B46F94">
        <w:t xml:space="preserve"> </w:t>
      </w:r>
      <w:r w:rsidR="0031154B">
        <w:t>end processens</w:t>
      </w:r>
      <w:r w:rsidR="00B46F94">
        <w:t xml:space="preserve"> reaktion</w:t>
      </w:r>
      <w:r w:rsidR="00CE628A">
        <w:t>s</w:t>
      </w:r>
      <w:r w:rsidR="00B46F94">
        <w:t xml:space="preserve">tid. </w:t>
      </w:r>
    </w:p>
    <w:p w14:paraId="3BAF1C51" w14:textId="0EA1FC15" w:rsidR="007231DB" w:rsidRDefault="00580D00" w:rsidP="006A19B5">
      <w:pPr>
        <w:pStyle w:val="Listeafsnit"/>
        <w:numPr>
          <w:ilvl w:val="0"/>
          <w:numId w:val="73"/>
        </w:numPr>
        <w:rPr>
          <w:noProof/>
        </w:rPr>
      </w:pPr>
      <w:r>
        <w:t xml:space="preserve">Da denne kurve skal bruges til en meget </w:t>
      </w:r>
      <w:r w:rsidR="005B7AF4">
        <w:t>hurtig</w:t>
      </w:r>
      <w:r>
        <w:t xml:space="preserve"> motorhastigheds</w:t>
      </w:r>
      <w:r w:rsidR="0031154B">
        <w:t>regulering,</w:t>
      </w:r>
      <w:r w:rsidR="005B7AF4">
        <w:t xml:space="preserve"> er den her sat til 1 millisekund.</w:t>
      </w:r>
      <w:r w:rsidR="007231DB" w:rsidRPr="007231DB">
        <w:rPr>
          <w:noProof/>
        </w:rPr>
        <w:t xml:space="preserve"> </w:t>
      </w:r>
      <w:r w:rsidR="007231DB">
        <w:rPr>
          <w:noProof/>
        </w:rPr>
        <w:t>Tryk næste.</w:t>
      </w:r>
    </w:p>
    <w:p w14:paraId="46DC087E" w14:textId="739EAAF2" w:rsidR="00E230AC" w:rsidRDefault="00E230AC" w:rsidP="007231DB">
      <w:pPr>
        <w:ind w:left="0"/>
      </w:pPr>
    </w:p>
    <w:p w14:paraId="5496FDCF" w14:textId="6FE31A23" w:rsidR="001C1281" w:rsidRDefault="00A05654" w:rsidP="00E230AC">
      <w:pPr>
        <w:rPr>
          <w:noProof/>
        </w:rPr>
      </w:pPr>
      <w:r>
        <w:rPr>
          <w:noProof/>
        </w:rPr>
        <w:br w:type="page"/>
      </w:r>
      <w:r w:rsidR="00DF221F">
        <w:rPr>
          <w:noProof/>
        </w:rPr>
        <w:lastRenderedPageBreak/>
        <w:t xml:space="preserve">Vælg </w:t>
      </w:r>
      <w:r w:rsidR="00CC6CD8">
        <w:rPr>
          <w:noProof/>
        </w:rPr>
        <w:t>tag</w:t>
      </w:r>
      <w:r w:rsidR="00CE628A">
        <w:rPr>
          <w:noProof/>
        </w:rPr>
        <w:t>-</w:t>
      </w:r>
      <w:r w:rsidR="00CC6CD8">
        <w:rPr>
          <w:noProof/>
        </w:rPr>
        <w:t>navnene på de værdier</w:t>
      </w:r>
      <w:r w:rsidR="00CE628A">
        <w:rPr>
          <w:noProof/>
        </w:rPr>
        <w:t>,</w:t>
      </w:r>
      <w:r w:rsidR="00CC6CD8">
        <w:rPr>
          <w:noProof/>
        </w:rPr>
        <w:t xml:space="preserve"> man vil have vist på trendkurve</w:t>
      </w:r>
      <w:r w:rsidR="001C1281">
        <w:rPr>
          <w:noProof/>
        </w:rPr>
        <w:t>n.</w:t>
      </w:r>
    </w:p>
    <w:p w14:paraId="498AA140" w14:textId="65D25A8F" w:rsidR="0031154B" w:rsidRDefault="001C1281" w:rsidP="00E230AC">
      <w:pPr>
        <w:rPr>
          <w:noProof/>
        </w:rPr>
      </w:pPr>
      <w:r>
        <w:rPr>
          <w:noProof/>
        </w:rPr>
        <w:t>Når dette er gjort</w:t>
      </w:r>
      <w:r w:rsidR="00CE628A">
        <w:rPr>
          <w:noProof/>
        </w:rPr>
        <w:t>,</w:t>
      </w:r>
      <w:r>
        <w:rPr>
          <w:noProof/>
        </w:rPr>
        <w:t xml:space="preserve"> trykkes der udfør.</w:t>
      </w:r>
      <w:r w:rsidR="00DF221F">
        <w:rPr>
          <w:noProof/>
        </w:rPr>
        <w:t xml:space="preserve"> </w:t>
      </w:r>
    </w:p>
    <w:p w14:paraId="7E623FB6" w14:textId="77777777" w:rsidR="0093176F" w:rsidRDefault="0093176F" w:rsidP="00E230AC">
      <w:pPr>
        <w:rPr>
          <w:noProof/>
        </w:rPr>
      </w:pPr>
    </w:p>
    <w:p w14:paraId="42F680B4" w14:textId="6B0AF929" w:rsidR="00C3000A" w:rsidRDefault="00203879" w:rsidP="00E230AC">
      <w:pPr>
        <w:rPr>
          <w:noProof/>
        </w:rPr>
      </w:pPr>
      <w:r w:rsidRPr="00AC383A">
        <w:rPr>
          <w:noProof/>
        </w:rPr>
        <w:drawing>
          <wp:inline distT="0" distB="0" distL="0" distR="0" wp14:anchorId="357D7809" wp14:editId="68B10B4A">
            <wp:extent cx="3774440" cy="2948305"/>
            <wp:effectExtent l="0" t="0" r="0" b="0"/>
            <wp:docPr id="1007" name="Billed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7"/>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3774440" cy="2948305"/>
                    </a:xfrm>
                    <a:prstGeom prst="rect">
                      <a:avLst/>
                    </a:prstGeom>
                    <a:noFill/>
                    <a:ln>
                      <a:noFill/>
                    </a:ln>
                  </pic:spPr>
                </pic:pic>
              </a:graphicData>
            </a:graphic>
          </wp:inline>
        </w:drawing>
      </w:r>
    </w:p>
    <w:p w14:paraId="6C3E2688" w14:textId="55AFD9A7" w:rsidR="00FA42F9" w:rsidRDefault="00FA42F9" w:rsidP="00E230AC">
      <w:pPr>
        <w:rPr>
          <w:noProof/>
        </w:rPr>
      </w:pPr>
    </w:p>
    <w:p w14:paraId="75471991" w14:textId="297D643A" w:rsidR="00B50849" w:rsidRDefault="00B50849" w:rsidP="00B50849">
      <w:pPr>
        <w:pStyle w:val="underpunkt"/>
      </w:pPr>
      <w:r>
        <w:t>Tilpasninger af trendkurven til proces</w:t>
      </w:r>
    </w:p>
    <w:p w14:paraId="04FD9820" w14:textId="1AD863D8" w:rsidR="00F543E5" w:rsidRDefault="00F543E5" w:rsidP="00B754CB">
      <w:r>
        <w:t xml:space="preserve">Inden </w:t>
      </w:r>
      <w:r w:rsidR="005E1E81">
        <w:t>t</w:t>
      </w:r>
      <w:r>
        <w:t xml:space="preserve">rendkurver kan </w:t>
      </w:r>
      <w:r w:rsidR="00415FB3">
        <w:t>idriftsættes,</w:t>
      </w:r>
      <w:r>
        <w:t xml:space="preserve"> er der </w:t>
      </w:r>
      <w:r w:rsidR="00894EA3">
        <w:t>lige lidt tilpasninger</w:t>
      </w:r>
      <w:r w:rsidR="005E1E81">
        <w:t>,</w:t>
      </w:r>
      <w:r w:rsidR="00894EA3">
        <w:t xml:space="preserve"> der skal laves. </w:t>
      </w:r>
    </w:p>
    <w:p w14:paraId="2D6DE7E5" w14:textId="0C0F98AE" w:rsidR="00E97C02" w:rsidRDefault="00203879" w:rsidP="006A19B5">
      <w:pPr>
        <w:pStyle w:val="Listeafsnit"/>
        <w:numPr>
          <w:ilvl w:val="0"/>
          <w:numId w:val="75"/>
        </w:numPr>
      </w:pPr>
      <w:r>
        <w:rPr>
          <w:noProof/>
        </w:rPr>
        <w:drawing>
          <wp:anchor distT="0" distB="0" distL="114300" distR="114300" simplePos="0" relativeHeight="251777536" behindDoc="0" locked="0" layoutInCell="1" allowOverlap="1" wp14:anchorId="079696EC" wp14:editId="2335E70D">
            <wp:simplePos x="0" y="0"/>
            <wp:positionH relativeFrom="column">
              <wp:posOffset>2700198</wp:posOffset>
            </wp:positionH>
            <wp:positionV relativeFrom="paragraph">
              <wp:posOffset>416103</wp:posOffset>
            </wp:positionV>
            <wp:extent cx="2106930" cy="336550"/>
            <wp:effectExtent l="0" t="0" r="0" b="0"/>
            <wp:wrapTopAndBottom/>
            <wp:docPr id="6623"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634">
                      <a:extLst>
                        <a:ext uri="{28A0092B-C50C-407E-A947-70E740481C1C}">
                          <a14:useLocalDpi xmlns:a14="http://schemas.microsoft.com/office/drawing/2010/main" val="0"/>
                        </a:ext>
                      </a:extLst>
                    </a:blip>
                    <a:srcRect t="26593" b="15164"/>
                    <a:stretch>
                      <a:fillRect/>
                    </a:stretch>
                  </pic:blipFill>
                  <pic:spPr bwMode="auto">
                    <a:xfrm>
                      <a:off x="0" y="0"/>
                      <a:ext cx="2106930" cy="336550"/>
                    </a:xfrm>
                    <a:prstGeom prst="rect">
                      <a:avLst/>
                    </a:prstGeom>
                    <a:noFill/>
                    <a:ln>
                      <a:noFill/>
                    </a:ln>
                  </pic:spPr>
                </pic:pic>
              </a:graphicData>
            </a:graphic>
            <wp14:sizeRelH relativeFrom="page">
              <wp14:pctWidth>0</wp14:pctWidth>
            </wp14:sizeRelH>
            <wp14:sizeRelV relativeFrom="page">
              <wp14:pctHeight>0</wp14:pctHeight>
            </wp14:sizeRelV>
          </wp:anchor>
        </w:drawing>
      </w:r>
      <w:r w:rsidR="00685B17">
        <w:t>Højre</w:t>
      </w:r>
      <w:r w:rsidR="005E1E81">
        <w:t>k</w:t>
      </w:r>
      <w:r w:rsidR="00685B17">
        <w:t>lik på den nye PID_Trend_</w:t>
      </w:r>
      <w:r w:rsidR="00E97C02">
        <w:t xml:space="preserve">Kurve i </w:t>
      </w:r>
      <w:r w:rsidR="009261AA">
        <w:t>”</w:t>
      </w:r>
      <w:r w:rsidR="00E97C02">
        <w:t>Trend</w:t>
      </w:r>
      <w:r w:rsidR="00726DA1">
        <w:t>s</w:t>
      </w:r>
      <w:r w:rsidR="009261AA">
        <w:t>”</w:t>
      </w:r>
      <w:r w:rsidR="005E1E81">
        <w:t>-</w:t>
      </w:r>
      <w:r w:rsidR="00726DA1">
        <w:t>mappen i venstre side af skærmen. Vælg ”Properties”</w:t>
      </w:r>
    </w:p>
    <w:p w14:paraId="56980C21" w14:textId="03181072" w:rsidR="00A10F8B" w:rsidRDefault="00A10F8B" w:rsidP="00A10F8B">
      <w:pPr>
        <w:rPr>
          <w:noProof/>
        </w:rPr>
      </w:pPr>
    </w:p>
    <w:p w14:paraId="3B46FA7B" w14:textId="77777777" w:rsidR="000F13EE" w:rsidRDefault="00A10F8B" w:rsidP="000F13EE">
      <w:pPr>
        <w:rPr>
          <w:noProof/>
        </w:rPr>
      </w:pPr>
      <w:r>
        <w:rPr>
          <w:noProof/>
        </w:rPr>
        <w:t>Åben fanen</w:t>
      </w:r>
      <w:r w:rsidR="00F52E61">
        <w:rPr>
          <w:noProof/>
        </w:rPr>
        <w:t xml:space="preserve"> ”Display” </w:t>
      </w:r>
    </w:p>
    <w:p w14:paraId="4E5BA07B" w14:textId="49F46567" w:rsidR="000F13EE" w:rsidRDefault="000F13EE" w:rsidP="0024614C">
      <w:pPr>
        <w:rPr>
          <w:noProof/>
        </w:rPr>
      </w:pPr>
      <w:r>
        <w:rPr>
          <w:noProof/>
        </w:rPr>
        <w:drawing>
          <wp:inline distT="0" distB="0" distL="0" distR="0" wp14:anchorId="3FE30905" wp14:editId="03DDCE2D">
            <wp:extent cx="4015740" cy="1521460"/>
            <wp:effectExtent l="0" t="0" r="0" b="0"/>
            <wp:docPr id="1044"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635">
                      <a:extLst>
                        <a:ext uri="{28A0092B-C50C-407E-A947-70E740481C1C}">
                          <a14:useLocalDpi xmlns:a14="http://schemas.microsoft.com/office/drawing/2010/main" val="0"/>
                        </a:ext>
                      </a:extLst>
                    </a:blip>
                    <a:srcRect b="52628"/>
                    <a:stretch>
                      <a:fillRect/>
                    </a:stretch>
                  </pic:blipFill>
                  <pic:spPr bwMode="auto">
                    <a:xfrm>
                      <a:off x="0" y="0"/>
                      <a:ext cx="4015740" cy="1521460"/>
                    </a:xfrm>
                    <a:prstGeom prst="rect">
                      <a:avLst/>
                    </a:prstGeom>
                    <a:noFill/>
                    <a:ln>
                      <a:noFill/>
                    </a:ln>
                  </pic:spPr>
                </pic:pic>
              </a:graphicData>
            </a:graphic>
          </wp:inline>
        </w:drawing>
      </w:r>
    </w:p>
    <w:p w14:paraId="3B702C8B" w14:textId="5447930A" w:rsidR="0094506A" w:rsidRDefault="000F13EE" w:rsidP="006A19B5">
      <w:pPr>
        <w:pStyle w:val="Listeafsnit"/>
        <w:numPr>
          <w:ilvl w:val="0"/>
          <w:numId w:val="73"/>
        </w:numPr>
        <w:rPr>
          <w:noProof/>
        </w:rPr>
      </w:pPr>
      <w:r>
        <w:rPr>
          <w:noProof/>
        </w:rPr>
        <w:t>V</w:t>
      </w:r>
      <w:r w:rsidR="00F52E61">
        <w:rPr>
          <w:noProof/>
        </w:rPr>
        <w:t xml:space="preserve">ælg </w:t>
      </w:r>
      <w:r w:rsidR="006F516F">
        <w:rPr>
          <w:noProof/>
        </w:rPr>
        <w:t>”D</w:t>
      </w:r>
      <w:r w:rsidR="00F52E61">
        <w:rPr>
          <w:noProof/>
        </w:rPr>
        <w:t>i</w:t>
      </w:r>
      <w:r w:rsidR="006F516F">
        <w:rPr>
          <w:noProof/>
        </w:rPr>
        <w:t>s</w:t>
      </w:r>
      <w:r w:rsidR="00F52E61">
        <w:rPr>
          <w:noProof/>
        </w:rPr>
        <w:t>play mi</w:t>
      </w:r>
      <w:r w:rsidR="006F516F">
        <w:rPr>
          <w:noProof/>
        </w:rPr>
        <w:t>lliseconds”</w:t>
      </w:r>
      <w:r w:rsidR="005E1E81">
        <w:rPr>
          <w:noProof/>
        </w:rPr>
        <w:t>,</w:t>
      </w:r>
      <w:r w:rsidR="00E255A4">
        <w:rPr>
          <w:noProof/>
        </w:rPr>
        <w:t xml:space="preserve"> </w:t>
      </w:r>
      <w:r w:rsidR="00564D93">
        <w:rPr>
          <w:noProof/>
        </w:rPr>
        <w:t>så det passer til den meget hurtige motorproces. Er det en langsom proces</w:t>
      </w:r>
      <w:r w:rsidR="005E1E81">
        <w:rPr>
          <w:noProof/>
        </w:rPr>
        <w:t>,</w:t>
      </w:r>
      <w:r w:rsidR="00564D93">
        <w:rPr>
          <w:noProof/>
        </w:rPr>
        <w:t xml:space="preserve"> er dette ikke nødvendigt </w:t>
      </w:r>
    </w:p>
    <w:p w14:paraId="06FAFD4E" w14:textId="77777777" w:rsidR="00564D93" w:rsidRDefault="00564D93" w:rsidP="00A10F8B">
      <w:pPr>
        <w:rPr>
          <w:noProof/>
        </w:rPr>
      </w:pPr>
    </w:p>
    <w:p w14:paraId="0AD53E8B" w14:textId="55A7E742" w:rsidR="00A10F8B" w:rsidRDefault="0094506A" w:rsidP="006A19B5">
      <w:pPr>
        <w:pStyle w:val="Listeafsnit"/>
        <w:numPr>
          <w:ilvl w:val="0"/>
          <w:numId w:val="73"/>
        </w:numPr>
        <w:rPr>
          <w:noProof/>
        </w:rPr>
      </w:pPr>
      <w:r>
        <w:rPr>
          <w:noProof/>
        </w:rPr>
        <w:t>V</w:t>
      </w:r>
      <w:r w:rsidR="00E255A4">
        <w:rPr>
          <w:noProof/>
        </w:rPr>
        <w:t>ælg evt</w:t>
      </w:r>
      <w:r w:rsidR="005E1E81">
        <w:rPr>
          <w:noProof/>
        </w:rPr>
        <w:t>.</w:t>
      </w:r>
      <w:r w:rsidR="00E255A4">
        <w:rPr>
          <w:noProof/>
        </w:rPr>
        <w:t xml:space="preserve"> også hvid som baggrund</w:t>
      </w:r>
      <w:r w:rsidR="005E1E81">
        <w:rPr>
          <w:noProof/>
        </w:rPr>
        <w:t>s</w:t>
      </w:r>
      <w:r w:rsidR="00E255A4">
        <w:rPr>
          <w:noProof/>
        </w:rPr>
        <w:t>fave</w:t>
      </w:r>
    </w:p>
    <w:p w14:paraId="31CD0415" w14:textId="7EB0C606" w:rsidR="00A10F8B" w:rsidRDefault="00A10F8B" w:rsidP="00A10F8B">
      <w:pPr>
        <w:rPr>
          <w:noProof/>
        </w:rPr>
      </w:pPr>
    </w:p>
    <w:p w14:paraId="704A73E0" w14:textId="77777777" w:rsidR="00F543E5" w:rsidRDefault="00F543E5" w:rsidP="00B754CB"/>
    <w:p w14:paraId="312BE3C5" w14:textId="62DD9228" w:rsidR="0024614C" w:rsidRDefault="0093176F" w:rsidP="00B754CB">
      <w:r>
        <w:br w:type="page"/>
      </w:r>
      <w:r w:rsidR="00056D33">
        <w:lastRenderedPageBreak/>
        <w:t>Vælg</w:t>
      </w:r>
      <w:r w:rsidR="00F543E5">
        <w:t xml:space="preserve"> fanen</w:t>
      </w:r>
      <w:r>
        <w:t xml:space="preserve"> </w:t>
      </w:r>
      <w:r w:rsidR="004E2590">
        <w:t>”X-Axis”</w:t>
      </w:r>
      <w:r w:rsidR="005E1E81">
        <w:t>.</w:t>
      </w:r>
    </w:p>
    <w:p w14:paraId="4621357D" w14:textId="6C8E43EC" w:rsidR="0024614C" w:rsidRDefault="0024614C" w:rsidP="00B754CB">
      <w:r w:rsidRPr="00AC383A">
        <w:rPr>
          <w:noProof/>
        </w:rPr>
        <w:drawing>
          <wp:inline distT="0" distB="0" distL="0" distR="0" wp14:anchorId="28D0977E" wp14:editId="4C849014">
            <wp:extent cx="3825875" cy="3035935"/>
            <wp:effectExtent l="0" t="0" r="0" b="0"/>
            <wp:docPr id="1013" name="Billede 1" descr="Et billede, der indeholder tek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 name="Billede 1" descr="Et billede, der indeholder tekst&#10;&#10;Automatisk genereret beskrivelse"/>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3825875" cy="3035935"/>
                    </a:xfrm>
                    <a:prstGeom prst="rect">
                      <a:avLst/>
                    </a:prstGeom>
                    <a:noFill/>
                    <a:ln>
                      <a:noFill/>
                    </a:ln>
                  </pic:spPr>
                </pic:pic>
              </a:graphicData>
            </a:graphic>
          </wp:inline>
        </w:drawing>
      </w:r>
    </w:p>
    <w:p w14:paraId="24639B08" w14:textId="4ECB33AE" w:rsidR="00B754CB" w:rsidRDefault="0024614C" w:rsidP="00B62210">
      <w:pPr>
        <w:pStyle w:val="Listeafsnit"/>
        <w:numPr>
          <w:ilvl w:val="0"/>
          <w:numId w:val="74"/>
        </w:numPr>
      </w:pPr>
      <w:r>
        <w:t>S</w:t>
      </w:r>
      <w:r w:rsidR="004E2590">
        <w:t>æt</w:t>
      </w:r>
      <w:r w:rsidR="00B754CB">
        <w:t xml:space="preserve"> ”</w:t>
      </w:r>
      <w:r w:rsidR="004E2590">
        <w:t>Time span</w:t>
      </w:r>
      <w:r w:rsidR="00B754CB">
        <w:t xml:space="preserve">” </w:t>
      </w:r>
      <w:r w:rsidR="00CE0643">
        <w:t>til 10 sekunder</w:t>
      </w:r>
      <w:r w:rsidR="005E1E81">
        <w:t xml:space="preserve"> – d</w:t>
      </w:r>
      <w:r w:rsidR="00B754CB">
        <w:t xml:space="preserve">a denne kurve skal bruges til en meget hurtig motorhastighedsregulering, </w:t>
      </w:r>
      <w:r w:rsidR="00CE0643">
        <w:t>er det nok.</w:t>
      </w:r>
    </w:p>
    <w:p w14:paraId="36096043" w14:textId="77777777" w:rsidR="00056D33" w:rsidRDefault="00056D33" w:rsidP="00056D33"/>
    <w:p w14:paraId="68E044E1" w14:textId="13D869FF" w:rsidR="002027B2" w:rsidRDefault="00CE4022" w:rsidP="006A19B5">
      <w:pPr>
        <w:pStyle w:val="Listeafsnit"/>
        <w:numPr>
          <w:ilvl w:val="0"/>
          <w:numId w:val="74"/>
        </w:numPr>
      </w:pPr>
      <w:r>
        <w:t xml:space="preserve">Indstil X-aksens tidsvisning </w:t>
      </w:r>
      <w:r w:rsidR="00D20A2B">
        <w:t xml:space="preserve">så den </w:t>
      </w:r>
      <w:r w:rsidR="000A2253">
        <w:t xml:space="preserve">er </w:t>
      </w:r>
      <w:r w:rsidR="00D20A2B">
        <w:t>let at læse på skærmen. Dette gøres ved at p</w:t>
      </w:r>
      <w:r w:rsidR="00CA6F8A">
        <w:t>røv</w:t>
      </w:r>
      <w:r w:rsidR="00D20A2B">
        <w:t>e sig frem med</w:t>
      </w:r>
      <w:r w:rsidR="00CA6F8A">
        <w:t xml:space="preserve"> forskellige indstillinger for ”Maj</w:t>
      </w:r>
      <w:r w:rsidR="00300FAC">
        <w:t>or grid liens”</w:t>
      </w:r>
      <w:r>
        <w:t xml:space="preserve"> og tryk</w:t>
      </w:r>
      <w:r w:rsidR="00056D33">
        <w:t>ke</w:t>
      </w:r>
      <w:r>
        <w:t xml:space="preserve"> anvend</w:t>
      </w:r>
      <w:r w:rsidR="00056D33">
        <w:t>.</w:t>
      </w:r>
    </w:p>
    <w:p w14:paraId="41A7C858" w14:textId="5EF3F11D" w:rsidR="00FA42F9" w:rsidRDefault="00FA42F9" w:rsidP="00E230AC">
      <w:pPr>
        <w:rPr>
          <w:noProof/>
        </w:rPr>
      </w:pPr>
    </w:p>
    <w:p w14:paraId="4D048AA7" w14:textId="40827CE4" w:rsidR="00933F59" w:rsidRDefault="00D74EC3" w:rsidP="00E230AC">
      <w:pPr>
        <w:rPr>
          <w:noProof/>
        </w:rPr>
      </w:pPr>
      <w:r>
        <w:rPr>
          <w:noProof/>
        </w:rPr>
        <w:t>Vælg fanen ”Y</w:t>
      </w:r>
      <w:r w:rsidR="00DE48DF">
        <w:rPr>
          <w:noProof/>
        </w:rPr>
        <w:t>-Axis”</w:t>
      </w:r>
      <w:r w:rsidR="00933F59" w:rsidRPr="00933F59">
        <w:rPr>
          <w:noProof/>
        </w:rPr>
        <w:t xml:space="preserve"> </w:t>
      </w:r>
      <w:r w:rsidR="00933F59" w:rsidRPr="00AC383A">
        <w:rPr>
          <w:noProof/>
        </w:rPr>
        <w:drawing>
          <wp:inline distT="0" distB="0" distL="0" distR="0" wp14:anchorId="3899EE65" wp14:editId="045B601A">
            <wp:extent cx="3782060" cy="3021330"/>
            <wp:effectExtent l="0" t="0" r="0" b="0"/>
            <wp:docPr id="1056"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3782060" cy="3021330"/>
                    </a:xfrm>
                    <a:prstGeom prst="rect">
                      <a:avLst/>
                    </a:prstGeom>
                    <a:noFill/>
                    <a:ln>
                      <a:noFill/>
                    </a:ln>
                  </pic:spPr>
                </pic:pic>
              </a:graphicData>
            </a:graphic>
          </wp:inline>
        </w:drawing>
      </w:r>
      <w:r w:rsidR="00DE48DF">
        <w:rPr>
          <w:noProof/>
        </w:rPr>
        <w:t xml:space="preserve"> </w:t>
      </w:r>
    </w:p>
    <w:p w14:paraId="63B4C495" w14:textId="04765F9D" w:rsidR="00FA42F9" w:rsidRDefault="005E1E81" w:rsidP="006A19B5">
      <w:pPr>
        <w:pStyle w:val="Listeafsnit"/>
        <w:numPr>
          <w:ilvl w:val="0"/>
          <w:numId w:val="74"/>
        </w:numPr>
        <w:rPr>
          <w:noProof/>
        </w:rPr>
      </w:pPr>
      <w:r>
        <w:rPr>
          <w:noProof/>
        </w:rPr>
        <w:t>V</w:t>
      </w:r>
      <w:r w:rsidR="00DE48DF">
        <w:rPr>
          <w:noProof/>
        </w:rPr>
        <w:t xml:space="preserve">ælg ”Custom” </w:t>
      </w:r>
      <w:r w:rsidR="00F10671">
        <w:rPr>
          <w:noProof/>
        </w:rPr>
        <w:t>og angiv min</w:t>
      </w:r>
      <w:r>
        <w:rPr>
          <w:noProof/>
        </w:rPr>
        <w:t>.</w:t>
      </w:r>
      <w:r w:rsidR="00F10671">
        <w:rPr>
          <w:noProof/>
        </w:rPr>
        <w:t xml:space="preserve"> og </w:t>
      </w:r>
      <w:r>
        <w:rPr>
          <w:noProof/>
        </w:rPr>
        <w:t xml:space="preserve">maks. </w:t>
      </w:r>
      <w:r w:rsidR="00F10671">
        <w:rPr>
          <w:noProof/>
        </w:rPr>
        <w:t>til 0 til 10.000</w:t>
      </w:r>
    </w:p>
    <w:p w14:paraId="3FE81A2C" w14:textId="49F65640" w:rsidR="00F10671" w:rsidRPr="00933F59" w:rsidRDefault="00AA2999" w:rsidP="006A19B5">
      <w:pPr>
        <w:pStyle w:val="Listeafsnit"/>
        <w:numPr>
          <w:ilvl w:val="0"/>
          <w:numId w:val="74"/>
        </w:numPr>
        <w:rPr>
          <w:noProof/>
          <w:lang w:val="en-US"/>
        </w:rPr>
      </w:pPr>
      <w:r w:rsidRPr="00933F59">
        <w:rPr>
          <w:noProof/>
          <w:lang w:val="en-US"/>
        </w:rPr>
        <w:t xml:space="preserve">Sæt et </w:t>
      </w:r>
      <w:r w:rsidRPr="00933F59">
        <w:rPr>
          <w:rFonts w:ascii="Segoe UI Emoji" w:hAnsi="Segoe UI Emoji" w:cs="Segoe UI Emoji"/>
          <w:noProof/>
          <w:lang w:val="en-US"/>
        </w:rPr>
        <w:t xml:space="preserve">✔ </w:t>
      </w:r>
      <w:r w:rsidRPr="00933F59">
        <w:rPr>
          <w:noProof/>
          <w:lang w:val="en-US"/>
        </w:rPr>
        <w:t>i ”Scal as percentenge”</w:t>
      </w:r>
    </w:p>
    <w:p w14:paraId="46058098" w14:textId="77777777" w:rsidR="006A0A0A" w:rsidRPr="00B62210" w:rsidRDefault="006A0A0A">
      <w:pPr>
        <w:ind w:left="0"/>
        <w:rPr>
          <w:lang w:val="en-US"/>
        </w:rPr>
      </w:pPr>
      <w:r w:rsidRPr="00B62210">
        <w:rPr>
          <w:lang w:val="en-US"/>
        </w:rPr>
        <w:br w:type="page"/>
      </w:r>
    </w:p>
    <w:p w14:paraId="78CFD362" w14:textId="2F0F4651" w:rsidR="00EF3486" w:rsidRDefault="00EF3486" w:rsidP="00E230AC">
      <w:r>
        <w:lastRenderedPageBreak/>
        <w:t xml:space="preserve">Vælg evt. </w:t>
      </w:r>
      <w:r w:rsidR="005A24E7">
        <w:t>passende</w:t>
      </w:r>
      <w:r>
        <w:t xml:space="preserve"> pen</w:t>
      </w:r>
      <w:r w:rsidR="005E1E81">
        <w:t>-</w:t>
      </w:r>
      <w:r w:rsidR="005A24E7">
        <w:t>farver</w:t>
      </w:r>
      <w:r w:rsidR="007D63F1">
        <w:t xml:space="preserve"> og streg</w:t>
      </w:r>
      <w:r w:rsidR="000A2253">
        <w:t xml:space="preserve"> -</w:t>
      </w:r>
      <w:r w:rsidR="00B62210">
        <w:t>trykkelse</w:t>
      </w:r>
      <w:r w:rsidR="00E72204">
        <w:t xml:space="preserve"> og </w:t>
      </w:r>
      <w:r w:rsidR="00B62210">
        <w:t>-</w:t>
      </w:r>
      <w:r w:rsidR="00E72204">
        <w:t>typer</w:t>
      </w:r>
      <w:r>
        <w:t xml:space="preserve"> </w:t>
      </w:r>
      <w:r w:rsidR="005A24E7">
        <w:t>i fane</w:t>
      </w:r>
      <w:r w:rsidR="00B62210">
        <w:t>n</w:t>
      </w:r>
      <w:r w:rsidR="005A24E7">
        <w:t xml:space="preserve"> ”Pens”</w:t>
      </w:r>
      <w:r w:rsidR="00B62210">
        <w:t>.</w:t>
      </w:r>
    </w:p>
    <w:p w14:paraId="48E83321" w14:textId="7BF1C8C8" w:rsidR="005702F1" w:rsidRDefault="00203879" w:rsidP="00E230AC">
      <w:pPr>
        <w:rPr>
          <w:noProof/>
        </w:rPr>
      </w:pPr>
      <w:r w:rsidRPr="00AC383A">
        <w:rPr>
          <w:noProof/>
        </w:rPr>
        <w:drawing>
          <wp:inline distT="0" distB="0" distL="0" distR="0" wp14:anchorId="13D3A2A6" wp14:editId="27420AA8">
            <wp:extent cx="3818255" cy="1035770"/>
            <wp:effectExtent l="0" t="0" r="0" b="0"/>
            <wp:docPr id="103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Billede 1"/>
                    <pic:cNvPicPr>
                      <a:picLocks noChangeAspect="1" noChangeArrowheads="1"/>
                    </pic:cNvPicPr>
                  </pic:nvPicPr>
                  <pic:blipFill>
                    <a:blip r:embed="rId638">
                      <a:extLst>
                        <a:ext uri="{28A0092B-C50C-407E-A947-70E740481C1C}">
                          <a14:useLocalDpi xmlns:a14="http://schemas.microsoft.com/office/drawing/2010/main" val="0"/>
                        </a:ext>
                      </a:extLst>
                    </a:blip>
                    <a:stretch>
                      <a:fillRect/>
                    </a:stretch>
                  </pic:blipFill>
                  <pic:spPr bwMode="auto">
                    <a:xfrm>
                      <a:off x="0" y="0"/>
                      <a:ext cx="3818255" cy="1035770"/>
                    </a:xfrm>
                    <a:prstGeom prst="rect">
                      <a:avLst/>
                    </a:prstGeom>
                    <a:noFill/>
                    <a:ln>
                      <a:noFill/>
                    </a:ln>
                  </pic:spPr>
                </pic:pic>
              </a:graphicData>
            </a:graphic>
          </wp:inline>
        </w:drawing>
      </w:r>
    </w:p>
    <w:p w14:paraId="3304B672" w14:textId="0DD59823" w:rsidR="00AD3BFF" w:rsidRDefault="00AD3BFF" w:rsidP="00E230AC">
      <w:pPr>
        <w:rPr>
          <w:noProof/>
        </w:rPr>
      </w:pPr>
    </w:p>
    <w:p w14:paraId="563A35F4" w14:textId="5BC77E3C" w:rsidR="00AD3BFF" w:rsidRDefault="00210857" w:rsidP="00210857">
      <w:pPr>
        <w:pStyle w:val="underpunkt"/>
      </w:pPr>
      <w:r>
        <w:t>Online trendvisning</w:t>
      </w:r>
    </w:p>
    <w:p w14:paraId="36703C9A" w14:textId="1349E4A0" w:rsidR="006E426C" w:rsidRDefault="006E426C" w:rsidP="00E230AC">
      <w:r>
        <w:t xml:space="preserve">Gå online på PLC’en og tryk på ”Run” </w:t>
      </w:r>
      <w:r w:rsidR="0094506A">
        <w:t>for at optage trendkurver</w:t>
      </w:r>
      <w:r w:rsidR="007D63F1">
        <w:t>.</w:t>
      </w:r>
      <w:r>
        <w:t xml:space="preserve"> </w:t>
      </w:r>
    </w:p>
    <w:p w14:paraId="6736AC5F" w14:textId="77777777" w:rsidR="00D4386C" w:rsidRDefault="00D4386C" w:rsidP="00E230AC"/>
    <w:p w14:paraId="67170F9D" w14:textId="47323812" w:rsidR="00D4386C" w:rsidRDefault="0044352C" w:rsidP="00E230AC">
      <w:r>
        <w:rPr>
          <w:noProof/>
        </w:rPr>
        <mc:AlternateContent>
          <mc:Choice Requires="wps">
            <w:drawing>
              <wp:anchor distT="0" distB="0" distL="114300" distR="114300" simplePos="0" relativeHeight="251790848" behindDoc="0" locked="0" layoutInCell="1" allowOverlap="1" wp14:anchorId="467F359D" wp14:editId="6310842B">
                <wp:simplePos x="0" y="0"/>
                <wp:positionH relativeFrom="column">
                  <wp:posOffset>2986154</wp:posOffset>
                </wp:positionH>
                <wp:positionV relativeFrom="paragraph">
                  <wp:posOffset>663551</wp:posOffset>
                </wp:positionV>
                <wp:extent cx="368300" cy="177800"/>
                <wp:effectExtent l="19050" t="19050" r="12700" b="12700"/>
                <wp:wrapNone/>
                <wp:docPr id="1" name="Rektangel: afrundede hjørner 1"/>
                <wp:cNvGraphicFramePr/>
                <a:graphic xmlns:a="http://schemas.openxmlformats.org/drawingml/2006/main">
                  <a:graphicData uri="http://schemas.microsoft.com/office/word/2010/wordprocessingShape">
                    <wps:wsp>
                      <wps:cNvSpPr/>
                      <wps:spPr>
                        <a:xfrm>
                          <a:off x="0" y="0"/>
                          <a:ext cx="368300" cy="177800"/>
                        </a:xfrm>
                        <a:prstGeom prst="round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D01DC7E" id="Rektangel: afrundede hjørner 1" o:spid="_x0000_s1026" style="position:absolute;margin-left:235.15pt;margin-top:52.25pt;width:29pt;height:14pt;z-index:251790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" filled="f" strokecolor="yellow" strokeweight="2.25pt">
                <v:stroke joinstyle="miter"/>
              </v:roundrect>
            </w:pict>
          </mc:Fallback>
        </mc:AlternateContent>
      </w:r>
      <w:r w:rsidR="00D4386C" w:rsidRPr="00AC383A">
        <w:rPr>
          <w:noProof/>
        </w:rPr>
        <w:drawing>
          <wp:inline distT="0" distB="0" distL="0" distR="0" wp14:anchorId="3E272843" wp14:editId="1A27C9DB">
            <wp:extent cx="4306347" cy="2711403"/>
            <wp:effectExtent l="0" t="0" r="0" b="0"/>
            <wp:docPr id="665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1" name="Billede 1"/>
                    <pic:cNvPicPr>
                      <a:picLocks noChangeAspect="1" noChangeArrowheads="1"/>
                    </pic:cNvPicPr>
                  </pic:nvPicPr>
                  <pic:blipFill>
                    <a:blip r:embed="rId631">
                      <a:extLst>
                        <a:ext uri="{28A0092B-C50C-407E-A947-70E740481C1C}">
                          <a14:useLocalDpi xmlns:a14="http://schemas.microsoft.com/office/drawing/2010/main" val="0"/>
                        </a:ext>
                      </a:extLst>
                    </a:blip>
                    <a:stretch>
                      <a:fillRect/>
                    </a:stretch>
                  </pic:blipFill>
                  <pic:spPr bwMode="auto">
                    <a:xfrm>
                      <a:off x="0" y="0"/>
                      <a:ext cx="4306347" cy="2711403"/>
                    </a:xfrm>
                    <a:prstGeom prst="rect">
                      <a:avLst/>
                    </a:prstGeom>
                    <a:noFill/>
                    <a:ln>
                      <a:noFill/>
                    </a:ln>
                  </pic:spPr>
                </pic:pic>
              </a:graphicData>
            </a:graphic>
          </wp:inline>
        </w:drawing>
      </w:r>
    </w:p>
    <w:p w14:paraId="6C9DF65C" w14:textId="6B5BEEAB" w:rsidR="00B73FA6" w:rsidRDefault="00B73FA6" w:rsidP="00E230AC"/>
    <w:p w14:paraId="40E019C5" w14:textId="6503FC41" w:rsidR="00B73FA6" w:rsidRDefault="00B73FA6" w:rsidP="00E230AC"/>
    <w:p w14:paraId="64F139B4" w14:textId="6ED8803B" w:rsidR="00B73FA6" w:rsidRDefault="00B73FA6" w:rsidP="00E230AC"/>
    <w:p w14:paraId="2A34BC0B" w14:textId="591A3EC5" w:rsidR="001F3962" w:rsidRDefault="001F3962">
      <w:pPr>
        <w:ind w:left="0"/>
      </w:pPr>
      <w:r>
        <w:br w:type="page"/>
      </w:r>
    </w:p>
    <w:p w14:paraId="5EE7039A" w14:textId="0BC1BD13" w:rsidR="001F3962" w:rsidRDefault="001F3962">
      <w:pPr>
        <w:ind w:left="0"/>
      </w:pPr>
      <w:r>
        <w:lastRenderedPageBreak/>
        <w:br w:type="page"/>
      </w:r>
    </w:p>
    <w:p w14:paraId="227F3C0D" w14:textId="0902CED0" w:rsidR="00B73FA6" w:rsidRDefault="001F3962" w:rsidP="00E230AC">
      <w:r>
        <w:rPr>
          <w:noProof/>
        </w:rPr>
        <w:lastRenderedPageBreak/>
        <w:drawing>
          <wp:anchor distT="0" distB="0" distL="114300" distR="114300" simplePos="0" relativeHeight="251828736" behindDoc="0" locked="0" layoutInCell="1" allowOverlap="1" wp14:anchorId="31142764" wp14:editId="251AF7FA">
            <wp:simplePos x="0" y="0"/>
            <wp:positionH relativeFrom="page">
              <wp:posOffset>-49876</wp:posOffset>
            </wp:positionH>
            <wp:positionV relativeFrom="paragraph">
              <wp:posOffset>-1157143</wp:posOffset>
            </wp:positionV>
            <wp:extent cx="7647305" cy="10763924"/>
            <wp:effectExtent l="0" t="0" r="0" b="0"/>
            <wp:wrapNone/>
            <wp:docPr id="4135" name="Billed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7680466" cy="10810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80A67" w14:textId="0C7D3FB1" w:rsidR="00B73FA6" w:rsidRDefault="00B73FA6" w:rsidP="00E230AC"/>
    <w:p w14:paraId="3C0124F2" w14:textId="56159359" w:rsidR="00B73FA6" w:rsidRDefault="00B73FA6" w:rsidP="00E230AC"/>
    <w:p w14:paraId="14C29D8B" w14:textId="28C192A1" w:rsidR="00B73FA6" w:rsidRDefault="00B73FA6" w:rsidP="00E230AC"/>
    <w:p w14:paraId="252303A8" w14:textId="2E985FFD" w:rsidR="00B73FA6" w:rsidRDefault="00B73FA6" w:rsidP="00E230AC"/>
    <w:p w14:paraId="26A74913" w14:textId="37F1168F" w:rsidR="00B73FA6" w:rsidRDefault="00B73FA6" w:rsidP="00E230AC"/>
    <w:p w14:paraId="36FB2F9C" w14:textId="5BF65733" w:rsidR="00B73FA6" w:rsidRDefault="00B73FA6" w:rsidP="00E230AC"/>
    <w:p w14:paraId="147C3086" w14:textId="14AF5FC0" w:rsidR="00B73FA6" w:rsidRDefault="00B73FA6" w:rsidP="00E230AC"/>
    <w:p w14:paraId="1803DBD2" w14:textId="086B27AE" w:rsidR="00B73FA6" w:rsidRDefault="00B73FA6" w:rsidP="001F3962">
      <w:pPr>
        <w:ind w:left="0"/>
      </w:pPr>
    </w:p>
    <w:p w14:paraId="2674DF91" w14:textId="45A93FD6" w:rsidR="00B73FA6" w:rsidRPr="001B327B" w:rsidRDefault="00B73FA6" w:rsidP="00E230AC"/>
    <w:sectPr w:rsidR="00B73FA6" w:rsidRPr="001B327B" w:rsidSect="007873F9">
      <w:headerReference w:type="default" r:id="rId640"/>
      <w:footerReference w:type="default" r:id="rId641"/>
      <w:pgSz w:w="11906" w:h="16838" w:code="9"/>
      <w:pgMar w:top="1701" w:right="1134" w:bottom="709" w:left="1134" w:header="709" w:footer="1417"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CD898" w14:textId="77777777" w:rsidR="00166C3C" w:rsidRDefault="00166C3C" w:rsidP="003725C1">
      <w:r>
        <w:separator/>
      </w:r>
    </w:p>
    <w:p w14:paraId="7CEE269E" w14:textId="77777777" w:rsidR="00166C3C" w:rsidRDefault="00166C3C" w:rsidP="003725C1"/>
    <w:p w14:paraId="574C6EB6" w14:textId="77777777" w:rsidR="00166C3C" w:rsidRDefault="00166C3C" w:rsidP="003725C1"/>
  </w:endnote>
  <w:endnote w:type="continuationSeparator" w:id="0">
    <w:p w14:paraId="7ABC0576" w14:textId="77777777" w:rsidR="00166C3C" w:rsidRDefault="00166C3C" w:rsidP="003725C1">
      <w:r>
        <w:continuationSeparator/>
      </w:r>
    </w:p>
    <w:p w14:paraId="1A2A7CA0" w14:textId="77777777" w:rsidR="00166C3C" w:rsidRDefault="00166C3C" w:rsidP="003725C1"/>
    <w:p w14:paraId="6AFBCA3C" w14:textId="77777777" w:rsidR="00166C3C" w:rsidRDefault="00166C3C" w:rsidP="003725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ADB487A8-AA60-4C32-9A87-073FA8CC4B58}"/>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embedRegular r:id="rId2" w:fontKey="{1FD10919-9837-4140-B7B3-87D9E305B6AF}"/>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embedRegular r:id="rId3" w:fontKey="{66804823-4291-4974-AAA2-5E6ACBDDD220}"/>
    <w:embedBold r:id="rId4" w:fontKey="{50356583-CF52-43A8-AF9B-482F6128C062}"/>
    <w:embedItalic r:id="rId5" w:fontKey="{04DE2A71-E5C5-43D5-93CC-36835811622B}"/>
    <w:embedBoldItalic r:id="rId6" w:fontKey="{E3935399-5685-4D59-99C9-B8F34B74FEE0}"/>
  </w:font>
  <w:font w:name="Arial">
    <w:panose1 w:val="020B0604020202020204"/>
    <w:charset w:val="00"/>
    <w:family w:val="swiss"/>
    <w:pitch w:val="variable"/>
    <w:sig w:usb0="E0002EFF" w:usb1="C000785B" w:usb2="00000009" w:usb3="00000000" w:csb0="000001FF" w:csb1="00000000"/>
    <w:embedRegular r:id="rId7" w:fontKey="{3990345C-9AF8-4CCF-9F4E-539281F6F716}"/>
    <w:embedBold r:id="rId8" w:fontKey="{59DEE73B-231F-4037-A90D-F09911541B7D}"/>
    <w:embedItalic r:id="rId9" w:fontKey="{23CA8DD2-7B35-4681-9AF8-41A5A88B95D7}"/>
    <w:embedBoldItalic r:id="rId10" w:fontKey="{F2D44C0D-1F02-45E7-BD5C-2EBDE69FE681}"/>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etaPlusLF">
    <w:altName w:val="Times New Roman"/>
    <w:charset w:val="00"/>
    <w:family w:val="auto"/>
    <w:pitch w:val="variable"/>
    <w:sig w:usb0="00000001" w:usb1="4000204A" w:usb2="00000000" w:usb3="00000000" w:csb0="00000097" w:csb1="00000000"/>
  </w:font>
  <w:font w:name="Segoe UI Emoji">
    <w:panose1 w:val="020B0502040204020203"/>
    <w:charset w:val="00"/>
    <w:family w:val="swiss"/>
    <w:pitch w:val="variable"/>
    <w:sig w:usb0="00000003" w:usb1="02000000" w:usb2="00000000" w:usb3="00000000" w:csb0="00000001" w:csb1="00000000"/>
    <w:embedRegular r:id="rId11" w:subsetted="1" w:fontKey="{075EDD18-2090-4A0C-8A5C-734ABABD4E2F}"/>
  </w:font>
  <w:font w:name="MS Mincho">
    <w:altName w:val="ＭＳ 明朝"/>
    <w:panose1 w:val="02020609040205080304"/>
    <w:charset w:val="80"/>
    <w:family w:val="modern"/>
    <w:pitch w:val="fixed"/>
    <w:sig w:usb0="E00002FF" w:usb1="6AC7FDFB" w:usb2="08000012" w:usb3="00000000" w:csb0="0002009F" w:csb1="00000000"/>
  </w:font>
  <w:font w:name="NewCenturySchlbk-Roman">
    <w:altName w:val="Cambria"/>
    <w:panose1 w:val="00000000000000000000"/>
    <w:charset w:val="00"/>
    <w:family w:val="roman"/>
    <w:notTrueType/>
    <w:pitch w:val="default"/>
    <w:sig w:usb0="00000003" w:usb1="00000000" w:usb2="00000000" w:usb3="00000000" w:csb0="00000001" w:csb1="00000000"/>
  </w:font>
  <w:font w:name="NewCenturySchlbk-Italic">
    <w:altName w:val="Cambria"/>
    <w:panose1 w:val="00000000000000000000"/>
    <w:charset w:val="00"/>
    <w:family w:val="roman"/>
    <w:notTrueType/>
    <w:pitch w:val="default"/>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STCaiyun">
    <w:charset w:val="86"/>
    <w:family w:val="auto"/>
    <w:pitch w:val="variable"/>
    <w:sig w:usb0="00000001" w:usb1="38CF00F8" w:usb2="00000016" w:usb3="00000000" w:csb0="00040001" w:csb1="00000000"/>
    <w:embedRegular r:id="rId12" w:subsetted="1" w:fontKey="{00A7BB6A-2FCC-4F96-8743-0CF99BC2178B}"/>
  </w:font>
  <w:font w:name="Abadi Extra Light">
    <w:charset w:val="00"/>
    <w:family w:val="swiss"/>
    <w:pitch w:val="variable"/>
    <w:sig w:usb0="80000003" w:usb1="00000000" w:usb2="00000000" w:usb3="00000000" w:csb0="00000001" w:csb1="00000000"/>
    <w:embedRegular r:id="rId13" w:fontKey="{FD1BAF47-BA7A-4F27-A989-D88BB4CB1020}"/>
  </w:font>
  <w:font w:name="Arial Nova Cond Light">
    <w:charset w:val="00"/>
    <w:family w:val="swiss"/>
    <w:pitch w:val="variable"/>
    <w:sig w:usb0="0000028F" w:usb1="00000002" w:usb2="00000000" w:usb3="00000000" w:csb0="0000019F" w:csb1="00000000"/>
    <w:embedRegular r:id="rId14" w:subsetted="1" w:fontKey="{F50EB7C9-CF0F-447E-8CB1-CBD58B8DA94E}"/>
  </w:font>
  <w:font w:name="NewCenturySchlbk-Bold">
    <w:altName w:val="Cambria"/>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embedRegular r:id="rId15" w:fontKey="{F11DD3B3-7A8B-47EB-A1F3-F9A9B0E00559}"/>
    <w:embedItalic r:id="rId16" w:fontKey="{288A3551-1A7A-47C9-9C45-3BDA446A693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70416" w14:textId="68F661B0" w:rsidR="004C6BBF" w:rsidRDefault="00203879" w:rsidP="003725C1">
    <w:pPr>
      <w:pStyle w:val="Sidefod"/>
    </w:pPr>
    <w:r>
      <w:rPr>
        <w:noProof/>
        <w:sz w:val="24"/>
      </w:rPr>
      <w:drawing>
        <wp:anchor distT="0" distB="0" distL="114300" distR="114300" simplePos="0" relativeHeight="251658752" behindDoc="1" locked="0" layoutInCell="1" allowOverlap="1" wp14:anchorId="1926B645" wp14:editId="084BC280">
          <wp:simplePos x="0" y="0"/>
          <wp:positionH relativeFrom="column">
            <wp:posOffset>801370</wp:posOffset>
          </wp:positionH>
          <wp:positionV relativeFrom="paragraph">
            <wp:posOffset>87630</wp:posOffset>
          </wp:positionV>
          <wp:extent cx="4005580" cy="658495"/>
          <wp:effectExtent l="0" t="0" r="0" b="0"/>
          <wp:wrapTight wrapText="bothSides">
            <wp:wrapPolygon edited="0">
              <wp:start x="9040" y="0"/>
              <wp:lineTo x="7807" y="8123"/>
              <wp:lineTo x="2465" y="13122"/>
              <wp:lineTo x="2568" y="18122"/>
              <wp:lineTo x="18388" y="19996"/>
              <wp:lineTo x="21470" y="19996"/>
              <wp:lineTo x="21470" y="4374"/>
              <wp:lineTo x="9862" y="0"/>
              <wp:lineTo x="9040" y="0"/>
            </wp:wrapPolygon>
          </wp:wrapTight>
          <wp:docPr id="4142" name="Billed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5580" cy="658495"/>
                  </a:xfrm>
                  <a:prstGeom prst="rect">
                    <a:avLst/>
                  </a:prstGeom>
                  <a:noFill/>
                </pic:spPr>
              </pic:pic>
            </a:graphicData>
          </a:graphic>
          <wp14:sizeRelH relativeFrom="page">
            <wp14:pctWidth>0</wp14:pctWidth>
          </wp14:sizeRelH>
          <wp14:sizeRelV relativeFrom="page">
            <wp14:pctHeight>0</wp14:pctHeight>
          </wp14:sizeRelV>
        </wp:anchor>
      </w:drawing>
    </w:r>
    <w:r>
      <w:rPr>
        <w:noProof/>
        <w:sz w:val="20"/>
      </w:rPr>
      <mc:AlternateContent>
        <mc:Choice Requires="wps">
          <w:drawing>
            <wp:anchor distT="0" distB="0" distL="114300" distR="114300" simplePos="0" relativeHeight="251656704" behindDoc="0" locked="0" layoutInCell="1" allowOverlap="1" wp14:anchorId="056C6B4C" wp14:editId="59AC4DF8">
              <wp:simplePos x="0" y="0"/>
              <wp:positionH relativeFrom="column">
                <wp:posOffset>16510</wp:posOffset>
              </wp:positionH>
              <wp:positionV relativeFrom="paragraph">
                <wp:posOffset>3810</wp:posOffset>
              </wp:positionV>
              <wp:extent cx="6182360" cy="635"/>
              <wp:effectExtent l="0" t="0" r="0" b="0"/>
              <wp:wrapNone/>
              <wp:docPr id="7"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2360"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68FA6C" id="Line 1"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3pt" to="48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" strokeweight="1pt">
              <v:stroke startarrowwidth="narrow" startarrowlength="short" endarrowwidth="narrow" endarrowlength="short"/>
            </v:line>
          </w:pict>
        </mc:Fallback>
      </mc:AlternateContent>
    </w:r>
    <w:r w:rsidR="00DB078D">
      <w:t>Januar 23</w:t>
    </w:r>
    <w:r w:rsidR="004C6BBF">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32932" w14:textId="77777777" w:rsidR="00166C3C" w:rsidRDefault="00166C3C" w:rsidP="003725C1">
      <w:r>
        <w:separator/>
      </w:r>
    </w:p>
    <w:p w14:paraId="322014D8" w14:textId="77777777" w:rsidR="00166C3C" w:rsidRDefault="00166C3C" w:rsidP="003725C1"/>
    <w:p w14:paraId="13CC665B" w14:textId="77777777" w:rsidR="00166C3C" w:rsidRDefault="00166C3C" w:rsidP="003725C1"/>
  </w:footnote>
  <w:footnote w:type="continuationSeparator" w:id="0">
    <w:p w14:paraId="6C8247EF" w14:textId="77777777" w:rsidR="00166C3C" w:rsidRDefault="00166C3C" w:rsidP="003725C1">
      <w:r>
        <w:continuationSeparator/>
      </w:r>
    </w:p>
    <w:p w14:paraId="5D0E95BB" w14:textId="77777777" w:rsidR="00166C3C" w:rsidRDefault="00166C3C" w:rsidP="003725C1"/>
    <w:p w14:paraId="13931528" w14:textId="77777777" w:rsidR="00166C3C" w:rsidRDefault="00166C3C" w:rsidP="003725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A0EAE" w14:textId="77777777" w:rsidR="004C6BBF" w:rsidRDefault="004C6BBF" w:rsidP="003725C1">
    <w:pPr>
      <w:pStyle w:val="Sidehoved"/>
      <w:jc w:val="center"/>
      <w:rPr>
        <w:rStyle w:val="Sidetal"/>
      </w:rPr>
    </w:pPr>
    <w:r>
      <w:rPr>
        <w:rStyle w:val="Sidetal"/>
      </w:rPr>
      <w:fldChar w:fldCharType="begin"/>
    </w:r>
    <w:r>
      <w:rPr>
        <w:rStyle w:val="Sidetal"/>
      </w:rPr>
      <w:instrText xml:space="preserve"> PAGE </w:instrText>
    </w:r>
    <w:r>
      <w:rPr>
        <w:rStyle w:val="Sidetal"/>
      </w:rPr>
      <w:fldChar w:fldCharType="separate"/>
    </w:r>
    <w:r w:rsidR="00931E29">
      <w:rPr>
        <w:rStyle w:val="Sidetal"/>
        <w:noProof/>
      </w:rPr>
      <w:t>2</w:t>
    </w:r>
    <w:r>
      <w:rPr>
        <w:rStyle w:val="Sidetal"/>
      </w:rPr>
      <w:fldChar w:fldCharType="end"/>
    </w:r>
  </w:p>
  <w:p w14:paraId="353207D9" w14:textId="550BACE0" w:rsidR="004C6BBF" w:rsidRPr="00F90F87" w:rsidRDefault="0005162C" w:rsidP="0005162C">
    <w:pPr>
      <w:tabs>
        <w:tab w:val="center" w:pos="6236"/>
        <w:tab w:val="right" w:pos="9638"/>
      </w:tabs>
      <w:jc w:val="right"/>
      <w:rPr>
        <w:b/>
        <w:bCs/>
      </w:rPr>
    </w:pPr>
    <w:r>
      <w:rPr>
        <w:b/>
        <w:bCs/>
      </w:rPr>
      <w:tab/>
    </w:r>
    <w:r w:rsidR="00445730" w:rsidRPr="00F90F87">
      <w:rPr>
        <w:b/>
        <w:bCs/>
      </w:rPr>
      <w:fldChar w:fldCharType="begin"/>
    </w:r>
    <w:r w:rsidR="00445730" w:rsidRPr="00F90F87">
      <w:rPr>
        <w:b/>
        <w:bCs/>
      </w:rPr>
      <w:instrText xml:space="preserve"> STYLEREF titel \* MERGEFORMAT </w:instrText>
    </w:r>
    <w:r w:rsidR="00DC6C21">
      <w:rPr>
        <w:b/>
        <w:bCs/>
      </w:rPr>
      <w:fldChar w:fldCharType="separate"/>
    </w:r>
    <w:r w:rsidR="00202232">
      <w:rPr>
        <w:b/>
        <w:bCs/>
        <w:noProof/>
      </w:rPr>
      <w:t>PLC-styring</w:t>
    </w:r>
    <w:r w:rsidR="00445730" w:rsidRPr="00F90F87">
      <w:rPr>
        <w:rFonts w:ascii="Segoe UI Emoji" w:hAnsi="Segoe UI Emoji" w:cs="Segoe UI Emoji"/>
        <w:b/>
        <w:bCs/>
        <w:noProof/>
      </w:rPr>
      <w:fldChar w:fldCharType="end"/>
    </w:r>
    <w:r w:rsidR="00203879">
      <w:rPr>
        <w:b/>
        <w:bCs/>
        <w:noProof/>
        <w:sz w:val="20"/>
      </w:rPr>
      <mc:AlternateContent>
        <mc:Choice Requires="wps">
          <w:drawing>
            <wp:anchor distT="0" distB="0" distL="114300" distR="114300" simplePos="0" relativeHeight="251657728" behindDoc="0" locked="0" layoutInCell="0" allowOverlap="1" wp14:anchorId="504D0E0D" wp14:editId="00B60CBF">
              <wp:simplePos x="0" y="0"/>
              <wp:positionH relativeFrom="column">
                <wp:posOffset>-35560</wp:posOffset>
              </wp:positionH>
              <wp:positionV relativeFrom="paragraph">
                <wp:posOffset>213360</wp:posOffset>
              </wp:positionV>
              <wp:extent cx="6182360" cy="635"/>
              <wp:effectExtent l="0" t="0" r="0" b="0"/>
              <wp:wrapNone/>
              <wp:docPr id="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82360"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2FA82E" id="Line 2" o:spid="_x0000_s1026"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16.8pt" to="484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" o:allowincell="f" strokeweight="1pt">
              <v:stroke startarrowwidth="narrow" startarrowlength="short" endarrowwidth="narrow" endarrowlength="short"/>
            </v:line>
          </w:pict>
        </mc:Fallback>
      </mc:AlternateContent>
    </w:r>
  </w:p>
  <w:p w14:paraId="1AFD80EC" w14:textId="77777777" w:rsidR="002821B0" w:rsidRDefault="002821B0" w:rsidP="003725C1"/>
  <w:p w14:paraId="6CC2C7BF" w14:textId="77777777" w:rsidR="002821B0" w:rsidRDefault="002821B0" w:rsidP="003725C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2AB"/>
    <w:multiLevelType w:val="hybridMultilevel"/>
    <w:tmpl w:val="28F0FF94"/>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1" w15:restartNumberingAfterBreak="0">
    <w:nsid w:val="02023BA5"/>
    <w:multiLevelType w:val="hybridMultilevel"/>
    <w:tmpl w:val="F76A526A"/>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2" w15:restartNumberingAfterBreak="0">
    <w:nsid w:val="034E65F1"/>
    <w:multiLevelType w:val="hybridMultilevel"/>
    <w:tmpl w:val="2E1C643E"/>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3" w15:restartNumberingAfterBreak="0">
    <w:nsid w:val="041D0087"/>
    <w:multiLevelType w:val="hybridMultilevel"/>
    <w:tmpl w:val="BE882176"/>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4" w15:restartNumberingAfterBreak="0">
    <w:nsid w:val="04A67B66"/>
    <w:multiLevelType w:val="hybridMultilevel"/>
    <w:tmpl w:val="3496DB08"/>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5" w15:restartNumberingAfterBreak="0">
    <w:nsid w:val="04FA0F37"/>
    <w:multiLevelType w:val="hybridMultilevel"/>
    <w:tmpl w:val="CFB637C8"/>
    <w:lvl w:ilvl="0" w:tplc="04060001">
      <w:start w:val="1"/>
      <w:numFmt w:val="bullet"/>
      <w:lvlText w:val=""/>
      <w:lvlJc w:val="left"/>
      <w:pPr>
        <w:ind w:left="3555" w:hanging="360"/>
      </w:pPr>
      <w:rPr>
        <w:rFonts w:ascii="Symbol" w:hAnsi="Symbol" w:hint="default"/>
      </w:rPr>
    </w:lvl>
    <w:lvl w:ilvl="1" w:tplc="04060003">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6" w15:restartNumberingAfterBreak="0">
    <w:nsid w:val="052337FD"/>
    <w:multiLevelType w:val="hybridMultilevel"/>
    <w:tmpl w:val="5F0E0A16"/>
    <w:lvl w:ilvl="0" w:tplc="04060001">
      <w:start w:val="1"/>
      <w:numFmt w:val="bullet"/>
      <w:lvlText w:val=""/>
      <w:lvlJc w:val="left"/>
      <w:pPr>
        <w:ind w:left="3195" w:hanging="360"/>
      </w:pPr>
      <w:rPr>
        <w:rFonts w:ascii="Symbol" w:hAnsi="Symbol" w:hint="default"/>
      </w:rPr>
    </w:lvl>
    <w:lvl w:ilvl="1" w:tplc="04060003" w:tentative="1">
      <w:start w:val="1"/>
      <w:numFmt w:val="bullet"/>
      <w:lvlText w:val="o"/>
      <w:lvlJc w:val="left"/>
      <w:pPr>
        <w:ind w:left="3915" w:hanging="360"/>
      </w:pPr>
      <w:rPr>
        <w:rFonts w:ascii="Courier New" w:hAnsi="Courier New" w:cs="Courier New" w:hint="default"/>
      </w:rPr>
    </w:lvl>
    <w:lvl w:ilvl="2" w:tplc="04060005" w:tentative="1">
      <w:start w:val="1"/>
      <w:numFmt w:val="bullet"/>
      <w:lvlText w:val=""/>
      <w:lvlJc w:val="left"/>
      <w:pPr>
        <w:ind w:left="4635" w:hanging="360"/>
      </w:pPr>
      <w:rPr>
        <w:rFonts w:ascii="Wingdings" w:hAnsi="Wingdings" w:hint="default"/>
      </w:rPr>
    </w:lvl>
    <w:lvl w:ilvl="3" w:tplc="04060001" w:tentative="1">
      <w:start w:val="1"/>
      <w:numFmt w:val="bullet"/>
      <w:lvlText w:val=""/>
      <w:lvlJc w:val="left"/>
      <w:pPr>
        <w:ind w:left="5355" w:hanging="360"/>
      </w:pPr>
      <w:rPr>
        <w:rFonts w:ascii="Symbol" w:hAnsi="Symbol" w:hint="default"/>
      </w:rPr>
    </w:lvl>
    <w:lvl w:ilvl="4" w:tplc="04060003" w:tentative="1">
      <w:start w:val="1"/>
      <w:numFmt w:val="bullet"/>
      <w:lvlText w:val="o"/>
      <w:lvlJc w:val="left"/>
      <w:pPr>
        <w:ind w:left="6075" w:hanging="360"/>
      </w:pPr>
      <w:rPr>
        <w:rFonts w:ascii="Courier New" w:hAnsi="Courier New" w:cs="Courier New" w:hint="default"/>
      </w:rPr>
    </w:lvl>
    <w:lvl w:ilvl="5" w:tplc="04060005" w:tentative="1">
      <w:start w:val="1"/>
      <w:numFmt w:val="bullet"/>
      <w:lvlText w:val=""/>
      <w:lvlJc w:val="left"/>
      <w:pPr>
        <w:ind w:left="6795" w:hanging="360"/>
      </w:pPr>
      <w:rPr>
        <w:rFonts w:ascii="Wingdings" w:hAnsi="Wingdings" w:hint="default"/>
      </w:rPr>
    </w:lvl>
    <w:lvl w:ilvl="6" w:tplc="04060001" w:tentative="1">
      <w:start w:val="1"/>
      <w:numFmt w:val="bullet"/>
      <w:lvlText w:val=""/>
      <w:lvlJc w:val="left"/>
      <w:pPr>
        <w:ind w:left="7515" w:hanging="360"/>
      </w:pPr>
      <w:rPr>
        <w:rFonts w:ascii="Symbol" w:hAnsi="Symbol" w:hint="default"/>
      </w:rPr>
    </w:lvl>
    <w:lvl w:ilvl="7" w:tplc="04060003" w:tentative="1">
      <w:start w:val="1"/>
      <w:numFmt w:val="bullet"/>
      <w:lvlText w:val="o"/>
      <w:lvlJc w:val="left"/>
      <w:pPr>
        <w:ind w:left="8235" w:hanging="360"/>
      </w:pPr>
      <w:rPr>
        <w:rFonts w:ascii="Courier New" w:hAnsi="Courier New" w:cs="Courier New" w:hint="default"/>
      </w:rPr>
    </w:lvl>
    <w:lvl w:ilvl="8" w:tplc="04060005" w:tentative="1">
      <w:start w:val="1"/>
      <w:numFmt w:val="bullet"/>
      <w:lvlText w:val=""/>
      <w:lvlJc w:val="left"/>
      <w:pPr>
        <w:ind w:left="8955" w:hanging="360"/>
      </w:pPr>
      <w:rPr>
        <w:rFonts w:ascii="Wingdings" w:hAnsi="Wingdings" w:hint="default"/>
      </w:rPr>
    </w:lvl>
  </w:abstractNum>
  <w:abstractNum w:abstractNumId="7" w15:restartNumberingAfterBreak="0">
    <w:nsid w:val="0544272D"/>
    <w:multiLevelType w:val="hybridMultilevel"/>
    <w:tmpl w:val="2F5ADC0A"/>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8" w15:restartNumberingAfterBreak="0">
    <w:nsid w:val="08820F92"/>
    <w:multiLevelType w:val="hybridMultilevel"/>
    <w:tmpl w:val="0EB46EEA"/>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9" w15:restartNumberingAfterBreak="0">
    <w:nsid w:val="08B77577"/>
    <w:multiLevelType w:val="hybridMultilevel"/>
    <w:tmpl w:val="6A0E1676"/>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10" w15:restartNumberingAfterBreak="0">
    <w:nsid w:val="09B93DDD"/>
    <w:multiLevelType w:val="hybridMultilevel"/>
    <w:tmpl w:val="1BC0029C"/>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11" w15:restartNumberingAfterBreak="0">
    <w:nsid w:val="0A300954"/>
    <w:multiLevelType w:val="hybridMultilevel"/>
    <w:tmpl w:val="F636094C"/>
    <w:lvl w:ilvl="0" w:tplc="04060001">
      <w:start w:val="1"/>
      <w:numFmt w:val="bullet"/>
      <w:lvlText w:val=""/>
      <w:lvlJc w:val="left"/>
      <w:pPr>
        <w:tabs>
          <w:tab w:val="num" w:pos="3675"/>
        </w:tabs>
        <w:ind w:left="3675" w:hanging="360"/>
      </w:pPr>
      <w:rPr>
        <w:rFonts w:ascii="Symbol" w:hAnsi="Symbol" w:hint="default"/>
      </w:rPr>
    </w:lvl>
    <w:lvl w:ilvl="1" w:tplc="04060003">
      <w:start w:val="1"/>
      <w:numFmt w:val="bullet"/>
      <w:lvlText w:val="o"/>
      <w:lvlJc w:val="left"/>
      <w:pPr>
        <w:tabs>
          <w:tab w:val="num" w:pos="4395"/>
        </w:tabs>
        <w:ind w:left="4395" w:hanging="360"/>
      </w:pPr>
      <w:rPr>
        <w:rFonts w:ascii="Courier New" w:hAnsi="Courier New" w:hint="default"/>
      </w:rPr>
    </w:lvl>
    <w:lvl w:ilvl="2" w:tplc="04060005" w:tentative="1">
      <w:start w:val="1"/>
      <w:numFmt w:val="bullet"/>
      <w:lvlText w:val=""/>
      <w:lvlJc w:val="left"/>
      <w:pPr>
        <w:tabs>
          <w:tab w:val="num" w:pos="5115"/>
        </w:tabs>
        <w:ind w:left="5115" w:hanging="360"/>
      </w:pPr>
      <w:rPr>
        <w:rFonts w:ascii="Wingdings" w:hAnsi="Wingdings" w:hint="default"/>
      </w:rPr>
    </w:lvl>
    <w:lvl w:ilvl="3" w:tplc="04060001" w:tentative="1">
      <w:start w:val="1"/>
      <w:numFmt w:val="bullet"/>
      <w:lvlText w:val=""/>
      <w:lvlJc w:val="left"/>
      <w:pPr>
        <w:tabs>
          <w:tab w:val="num" w:pos="5835"/>
        </w:tabs>
        <w:ind w:left="5835" w:hanging="360"/>
      </w:pPr>
      <w:rPr>
        <w:rFonts w:ascii="Symbol" w:hAnsi="Symbol" w:hint="default"/>
      </w:rPr>
    </w:lvl>
    <w:lvl w:ilvl="4" w:tplc="04060003" w:tentative="1">
      <w:start w:val="1"/>
      <w:numFmt w:val="bullet"/>
      <w:lvlText w:val="o"/>
      <w:lvlJc w:val="left"/>
      <w:pPr>
        <w:tabs>
          <w:tab w:val="num" w:pos="6555"/>
        </w:tabs>
        <w:ind w:left="6555" w:hanging="360"/>
      </w:pPr>
      <w:rPr>
        <w:rFonts w:ascii="Courier New" w:hAnsi="Courier New" w:hint="default"/>
      </w:rPr>
    </w:lvl>
    <w:lvl w:ilvl="5" w:tplc="04060005" w:tentative="1">
      <w:start w:val="1"/>
      <w:numFmt w:val="bullet"/>
      <w:lvlText w:val=""/>
      <w:lvlJc w:val="left"/>
      <w:pPr>
        <w:tabs>
          <w:tab w:val="num" w:pos="7275"/>
        </w:tabs>
        <w:ind w:left="7275" w:hanging="360"/>
      </w:pPr>
      <w:rPr>
        <w:rFonts w:ascii="Wingdings" w:hAnsi="Wingdings" w:hint="default"/>
      </w:rPr>
    </w:lvl>
    <w:lvl w:ilvl="6" w:tplc="04060001" w:tentative="1">
      <w:start w:val="1"/>
      <w:numFmt w:val="bullet"/>
      <w:lvlText w:val=""/>
      <w:lvlJc w:val="left"/>
      <w:pPr>
        <w:tabs>
          <w:tab w:val="num" w:pos="7995"/>
        </w:tabs>
        <w:ind w:left="7995" w:hanging="360"/>
      </w:pPr>
      <w:rPr>
        <w:rFonts w:ascii="Symbol" w:hAnsi="Symbol" w:hint="default"/>
      </w:rPr>
    </w:lvl>
    <w:lvl w:ilvl="7" w:tplc="04060003" w:tentative="1">
      <w:start w:val="1"/>
      <w:numFmt w:val="bullet"/>
      <w:lvlText w:val="o"/>
      <w:lvlJc w:val="left"/>
      <w:pPr>
        <w:tabs>
          <w:tab w:val="num" w:pos="8715"/>
        </w:tabs>
        <w:ind w:left="8715" w:hanging="360"/>
      </w:pPr>
      <w:rPr>
        <w:rFonts w:ascii="Courier New" w:hAnsi="Courier New" w:hint="default"/>
      </w:rPr>
    </w:lvl>
    <w:lvl w:ilvl="8" w:tplc="04060005" w:tentative="1">
      <w:start w:val="1"/>
      <w:numFmt w:val="bullet"/>
      <w:lvlText w:val=""/>
      <w:lvlJc w:val="left"/>
      <w:pPr>
        <w:tabs>
          <w:tab w:val="num" w:pos="9435"/>
        </w:tabs>
        <w:ind w:left="9435" w:hanging="360"/>
      </w:pPr>
      <w:rPr>
        <w:rFonts w:ascii="Wingdings" w:hAnsi="Wingdings" w:hint="default"/>
      </w:rPr>
    </w:lvl>
  </w:abstractNum>
  <w:abstractNum w:abstractNumId="12" w15:restartNumberingAfterBreak="0">
    <w:nsid w:val="0A700E7B"/>
    <w:multiLevelType w:val="hybridMultilevel"/>
    <w:tmpl w:val="54FA7BD4"/>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13" w15:restartNumberingAfterBreak="0">
    <w:nsid w:val="0BB83978"/>
    <w:multiLevelType w:val="hybridMultilevel"/>
    <w:tmpl w:val="BE0089D0"/>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14" w15:restartNumberingAfterBreak="0">
    <w:nsid w:val="0CB075B8"/>
    <w:multiLevelType w:val="hybridMultilevel"/>
    <w:tmpl w:val="E6BC76CC"/>
    <w:lvl w:ilvl="0" w:tplc="0406000F">
      <w:start w:val="1"/>
      <w:numFmt w:val="decimal"/>
      <w:lvlText w:val="%1."/>
      <w:lvlJc w:val="left"/>
      <w:pPr>
        <w:tabs>
          <w:tab w:val="num" w:pos="3555"/>
        </w:tabs>
        <w:ind w:left="3555" w:hanging="360"/>
      </w:pPr>
    </w:lvl>
    <w:lvl w:ilvl="1" w:tplc="04060019" w:tentative="1">
      <w:start w:val="1"/>
      <w:numFmt w:val="lowerLetter"/>
      <w:lvlText w:val="%2."/>
      <w:lvlJc w:val="left"/>
      <w:pPr>
        <w:tabs>
          <w:tab w:val="num" w:pos="4275"/>
        </w:tabs>
        <w:ind w:left="4275" w:hanging="360"/>
      </w:pPr>
    </w:lvl>
    <w:lvl w:ilvl="2" w:tplc="0406001B" w:tentative="1">
      <w:start w:val="1"/>
      <w:numFmt w:val="lowerRoman"/>
      <w:lvlText w:val="%3."/>
      <w:lvlJc w:val="right"/>
      <w:pPr>
        <w:tabs>
          <w:tab w:val="num" w:pos="4995"/>
        </w:tabs>
        <w:ind w:left="4995" w:hanging="180"/>
      </w:pPr>
    </w:lvl>
    <w:lvl w:ilvl="3" w:tplc="0406000F" w:tentative="1">
      <w:start w:val="1"/>
      <w:numFmt w:val="decimal"/>
      <w:lvlText w:val="%4."/>
      <w:lvlJc w:val="left"/>
      <w:pPr>
        <w:tabs>
          <w:tab w:val="num" w:pos="5715"/>
        </w:tabs>
        <w:ind w:left="5715" w:hanging="360"/>
      </w:pPr>
    </w:lvl>
    <w:lvl w:ilvl="4" w:tplc="04060019" w:tentative="1">
      <w:start w:val="1"/>
      <w:numFmt w:val="lowerLetter"/>
      <w:lvlText w:val="%5."/>
      <w:lvlJc w:val="left"/>
      <w:pPr>
        <w:tabs>
          <w:tab w:val="num" w:pos="6435"/>
        </w:tabs>
        <w:ind w:left="6435" w:hanging="360"/>
      </w:pPr>
    </w:lvl>
    <w:lvl w:ilvl="5" w:tplc="0406001B" w:tentative="1">
      <w:start w:val="1"/>
      <w:numFmt w:val="lowerRoman"/>
      <w:lvlText w:val="%6."/>
      <w:lvlJc w:val="right"/>
      <w:pPr>
        <w:tabs>
          <w:tab w:val="num" w:pos="7155"/>
        </w:tabs>
        <w:ind w:left="7155" w:hanging="180"/>
      </w:pPr>
    </w:lvl>
    <w:lvl w:ilvl="6" w:tplc="0406000F" w:tentative="1">
      <w:start w:val="1"/>
      <w:numFmt w:val="decimal"/>
      <w:lvlText w:val="%7."/>
      <w:lvlJc w:val="left"/>
      <w:pPr>
        <w:tabs>
          <w:tab w:val="num" w:pos="7875"/>
        </w:tabs>
        <w:ind w:left="7875" w:hanging="360"/>
      </w:pPr>
    </w:lvl>
    <w:lvl w:ilvl="7" w:tplc="04060019" w:tentative="1">
      <w:start w:val="1"/>
      <w:numFmt w:val="lowerLetter"/>
      <w:lvlText w:val="%8."/>
      <w:lvlJc w:val="left"/>
      <w:pPr>
        <w:tabs>
          <w:tab w:val="num" w:pos="8595"/>
        </w:tabs>
        <w:ind w:left="8595" w:hanging="360"/>
      </w:pPr>
    </w:lvl>
    <w:lvl w:ilvl="8" w:tplc="0406001B" w:tentative="1">
      <w:start w:val="1"/>
      <w:numFmt w:val="lowerRoman"/>
      <w:lvlText w:val="%9."/>
      <w:lvlJc w:val="right"/>
      <w:pPr>
        <w:tabs>
          <w:tab w:val="num" w:pos="9315"/>
        </w:tabs>
        <w:ind w:left="9315" w:hanging="180"/>
      </w:pPr>
    </w:lvl>
  </w:abstractNum>
  <w:abstractNum w:abstractNumId="15" w15:restartNumberingAfterBreak="0">
    <w:nsid w:val="0FEB6CBA"/>
    <w:multiLevelType w:val="hybridMultilevel"/>
    <w:tmpl w:val="D8C20BB6"/>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16" w15:restartNumberingAfterBreak="0">
    <w:nsid w:val="124D5A24"/>
    <w:multiLevelType w:val="hybridMultilevel"/>
    <w:tmpl w:val="ABD21E04"/>
    <w:lvl w:ilvl="0" w:tplc="5514592E">
      <w:start w:val="1"/>
      <w:numFmt w:val="decimal"/>
      <w:lvlText w:val="%1."/>
      <w:lvlJc w:val="left"/>
      <w:pPr>
        <w:tabs>
          <w:tab w:val="num" w:pos="3195"/>
        </w:tabs>
        <w:ind w:left="3195" w:hanging="360"/>
      </w:pPr>
      <w:rPr>
        <w:rFonts w:hint="default"/>
      </w:rPr>
    </w:lvl>
    <w:lvl w:ilvl="1" w:tplc="04060019" w:tentative="1">
      <w:start w:val="1"/>
      <w:numFmt w:val="lowerLetter"/>
      <w:lvlText w:val="%2."/>
      <w:lvlJc w:val="left"/>
      <w:pPr>
        <w:tabs>
          <w:tab w:val="num" w:pos="3915"/>
        </w:tabs>
        <w:ind w:left="3915" w:hanging="360"/>
      </w:pPr>
    </w:lvl>
    <w:lvl w:ilvl="2" w:tplc="0406001B" w:tentative="1">
      <w:start w:val="1"/>
      <w:numFmt w:val="lowerRoman"/>
      <w:lvlText w:val="%3."/>
      <w:lvlJc w:val="right"/>
      <w:pPr>
        <w:tabs>
          <w:tab w:val="num" w:pos="4635"/>
        </w:tabs>
        <w:ind w:left="4635" w:hanging="180"/>
      </w:pPr>
    </w:lvl>
    <w:lvl w:ilvl="3" w:tplc="0406000F" w:tentative="1">
      <w:start w:val="1"/>
      <w:numFmt w:val="decimal"/>
      <w:lvlText w:val="%4."/>
      <w:lvlJc w:val="left"/>
      <w:pPr>
        <w:tabs>
          <w:tab w:val="num" w:pos="5355"/>
        </w:tabs>
        <w:ind w:left="5355" w:hanging="360"/>
      </w:pPr>
    </w:lvl>
    <w:lvl w:ilvl="4" w:tplc="04060019" w:tentative="1">
      <w:start w:val="1"/>
      <w:numFmt w:val="lowerLetter"/>
      <w:lvlText w:val="%5."/>
      <w:lvlJc w:val="left"/>
      <w:pPr>
        <w:tabs>
          <w:tab w:val="num" w:pos="6075"/>
        </w:tabs>
        <w:ind w:left="6075" w:hanging="360"/>
      </w:pPr>
    </w:lvl>
    <w:lvl w:ilvl="5" w:tplc="0406001B" w:tentative="1">
      <w:start w:val="1"/>
      <w:numFmt w:val="lowerRoman"/>
      <w:lvlText w:val="%6."/>
      <w:lvlJc w:val="right"/>
      <w:pPr>
        <w:tabs>
          <w:tab w:val="num" w:pos="6795"/>
        </w:tabs>
        <w:ind w:left="6795" w:hanging="180"/>
      </w:pPr>
    </w:lvl>
    <w:lvl w:ilvl="6" w:tplc="0406000F" w:tentative="1">
      <w:start w:val="1"/>
      <w:numFmt w:val="decimal"/>
      <w:lvlText w:val="%7."/>
      <w:lvlJc w:val="left"/>
      <w:pPr>
        <w:tabs>
          <w:tab w:val="num" w:pos="7515"/>
        </w:tabs>
        <w:ind w:left="7515" w:hanging="360"/>
      </w:pPr>
    </w:lvl>
    <w:lvl w:ilvl="7" w:tplc="04060019" w:tentative="1">
      <w:start w:val="1"/>
      <w:numFmt w:val="lowerLetter"/>
      <w:lvlText w:val="%8."/>
      <w:lvlJc w:val="left"/>
      <w:pPr>
        <w:tabs>
          <w:tab w:val="num" w:pos="8235"/>
        </w:tabs>
        <w:ind w:left="8235" w:hanging="360"/>
      </w:pPr>
    </w:lvl>
    <w:lvl w:ilvl="8" w:tplc="0406001B" w:tentative="1">
      <w:start w:val="1"/>
      <w:numFmt w:val="lowerRoman"/>
      <w:lvlText w:val="%9."/>
      <w:lvlJc w:val="right"/>
      <w:pPr>
        <w:tabs>
          <w:tab w:val="num" w:pos="8955"/>
        </w:tabs>
        <w:ind w:left="8955" w:hanging="180"/>
      </w:pPr>
    </w:lvl>
  </w:abstractNum>
  <w:abstractNum w:abstractNumId="17" w15:restartNumberingAfterBreak="0">
    <w:nsid w:val="15505D9E"/>
    <w:multiLevelType w:val="hybridMultilevel"/>
    <w:tmpl w:val="A2D071A2"/>
    <w:lvl w:ilvl="0" w:tplc="D95A031C">
      <w:start w:val="1"/>
      <w:numFmt w:val="decimal"/>
      <w:lvlText w:val="%1."/>
      <w:lvlJc w:val="left"/>
      <w:pPr>
        <w:ind w:left="3195" w:hanging="360"/>
      </w:pPr>
      <w:rPr>
        <w:rFonts w:hint="default"/>
      </w:rPr>
    </w:lvl>
    <w:lvl w:ilvl="1" w:tplc="04060019" w:tentative="1">
      <w:start w:val="1"/>
      <w:numFmt w:val="lowerLetter"/>
      <w:lvlText w:val="%2."/>
      <w:lvlJc w:val="left"/>
      <w:pPr>
        <w:ind w:left="3915" w:hanging="360"/>
      </w:pPr>
    </w:lvl>
    <w:lvl w:ilvl="2" w:tplc="0406001B" w:tentative="1">
      <w:start w:val="1"/>
      <w:numFmt w:val="lowerRoman"/>
      <w:lvlText w:val="%3."/>
      <w:lvlJc w:val="right"/>
      <w:pPr>
        <w:ind w:left="4635" w:hanging="180"/>
      </w:pPr>
    </w:lvl>
    <w:lvl w:ilvl="3" w:tplc="0406000F" w:tentative="1">
      <w:start w:val="1"/>
      <w:numFmt w:val="decimal"/>
      <w:lvlText w:val="%4."/>
      <w:lvlJc w:val="left"/>
      <w:pPr>
        <w:ind w:left="5355" w:hanging="360"/>
      </w:pPr>
    </w:lvl>
    <w:lvl w:ilvl="4" w:tplc="04060019" w:tentative="1">
      <w:start w:val="1"/>
      <w:numFmt w:val="lowerLetter"/>
      <w:lvlText w:val="%5."/>
      <w:lvlJc w:val="left"/>
      <w:pPr>
        <w:ind w:left="6075" w:hanging="360"/>
      </w:pPr>
    </w:lvl>
    <w:lvl w:ilvl="5" w:tplc="0406001B" w:tentative="1">
      <w:start w:val="1"/>
      <w:numFmt w:val="lowerRoman"/>
      <w:lvlText w:val="%6."/>
      <w:lvlJc w:val="right"/>
      <w:pPr>
        <w:ind w:left="6795" w:hanging="180"/>
      </w:pPr>
    </w:lvl>
    <w:lvl w:ilvl="6" w:tplc="0406000F" w:tentative="1">
      <w:start w:val="1"/>
      <w:numFmt w:val="decimal"/>
      <w:lvlText w:val="%7."/>
      <w:lvlJc w:val="left"/>
      <w:pPr>
        <w:ind w:left="7515" w:hanging="360"/>
      </w:pPr>
    </w:lvl>
    <w:lvl w:ilvl="7" w:tplc="04060019" w:tentative="1">
      <w:start w:val="1"/>
      <w:numFmt w:val="lowerLetter"/>
      <w:lvlText w:val="%8."/>
      <w:lvlJc w:val="left"/>
      <w:pPr>
        <w:ind w:left="8235" w:hanging="360"/>
      </w:pPr>
    </w:lvl>
    <w:lvl w:ilvl="8" w:tplc="0406001B" w:tentative="1">
      <w:start w:val="1"/>
      <w:numFmt w:val="lowerRoman"/>
      <w:lvlText w:val="%9."/>
      <w:lvlJc w:val="right"/>
      <w:pPr>
        <w:ind w:left="8955" w:hanging="180"/>
      </w:pPr>
    </w:lvl>
  </w:abstractNum>
  <w:abstractNum w:abstractNumId="18" w15:restartNumberingAfterBreak="0">
    <w:nsid w:val="16E457F2"/>
    <w:multiLevelType w:val="hybridMultilevel"/>
    <w:tmpl w:val="4364CD80"/>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19" w15:restartNumberingAfterBreak="0">
    <w:nsid w:val="170845E2"/>
    <w:multiLevelType w:val="hybridMultilevel"/>
    <w:tmpl w:val="57B88876"/>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20" w15:restartNumberingAfterBreak="0">
    <w:nsid w:val="17485D51"/>
    <w:multiLevelType w:val="hybridMultilevel"/>
    <w:tmpl w:val="85720290"/>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21" w15:restartNumberingAfterBreak="0">
    <w:nsid w:val="1A6963A8"/>
    <w:multiLevelType w:val="hybridMultilevel"/>
    <w:tmpl w:val="03427266"/>
    <w:lvl w:ilvl="0" w:tplc="0406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BF238B0"/>
    <w:multiLevelType w:val="hybridMultilevel"/>
    <w:tmpl w:val="F3FA4A4E"/>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23" w15:restartNumberingAfterBreak="0">
    <w:nsid w:val="20D8292F"/>
    <w:multiLevelType w:val="hybridMultilevel"/>
    <w:tmpl w:val="7B5A9934"/>
    <w:lvl w:ilvl="0" w:tplc="E38C19D6">
      <w:numFmt w:val="bullet"/>
      <w:lvlText w:val="•"/>
      <w:lvlJc w:val="left"/>
      <w:pPr>
        <w:ind w:left="255" w:hanging="180"/>
      </w:pPr>
      <w:rPr>
        <w:rFonts w:ascii="Arial Narrow" w:eastAsia="Arial Narrow" w:hAnsi="Arial Narrow" w:cs="Arial Narrow" w:hint="default"/>
        <w:b w:val="0"/>
        <w:bCs w:val="0"/>
        <w:i w:val="0"/>
        <w:iCs w:val="0"/>
        <w:w w:val="89"/>
        <w:sz w:val="18"/>
        <w:szCs w:val="18"/>
        <w:lang w:val="en-US" w:eastAsia="en-US" w:bidi="ar-SA"/>
      </w:rPr>
    </w:lvl>
    <w:lvl w:ilvl="1" w:tplc="8A8A347A">
      <w:numFmt w:val="bullet"/>
      <w:lvlText w:val="•"/>
      <w:lvlJc w:val="left"/>
      <w:pPr>
        <w:ind w:left="707" w:hanging="180"/>
      </w:pPr>
      <w:rPr>
        <w:rFonts w:hint="default"/>
        <w:lang w:val="en-US" w:eastAsia="en-US" w:bidi="ar-SA"/>
      </w:rPr>
    </w:lvl>
    <w:lvl w:ilvl="2" w:tplc="73C243DC">
      <w:numFmt w:val="bullet"/>
      <w:lvlText w:val="•"/>
      <w:lvlJc w:val="left"/>
      <w:pPr>
        <w:ind w:left="1155" w:hanging="180"/>
      </w:pPr>
      <w:rPr>
        <w:rFonts w:hint="default"/>
        <w:lang w:val="en-US" w:eastAsia="en-US" w:bidi="ar-SA"/>
      </w:rPr>
    </w:lvl>
    <w:lvl w:ilvl="3" w:tplc="E1506726">
      <w:numFmt w:val="bullet"/>
      <w:lvlText w:val="•"/>
      <w:lvlJc w:val="left"/>
      <w:pPr>
        <w:ind w:left="1602" w:hanging="180"/>
      </w:pPr>
      <w:rPr>
        <w:rFonts w:hint="default"/>
        <w:lang w:val="en-US" w:eastAsia="en-US" w:bidi="ar-SA"/>
      </w:rPr>
    </w:lvl>
    <w:lvl w:ilvl="4" w:tplc="B31022C6">
      <w:numFmt w:val="bullet"/>
      <w:lvlText w:val="•"/>
      <w:lvlJc w:val="left"/>
      <w:pPr>
        <w:ind w:left="2050" w:hanging="180"/>
      </w:pPr>
      <w:rPr>
        <w:rFonts w:hint="default"/>
        <w:lang w:val="en-US" w:eastAsia="en-US" w:bidi="ar-SA"/>
      </w:rPr>
    </w:lvl>
    <w:lvl w:ilvl="5" w:tplc="4A507724">
      <w:numFmt w:val="bullet"/>
      <w:lvlText w:val="•"/>
      <w:lvlJc w:val="left"/>
      <w:pPr>
        <w:ind w:left="2497" w:hanging="180"/>
      </w:pPr>
      <w:rPr>
        <w:rFonts w:hint="default"/>
        <w:lang w:val="en-US" w:eastAsia="en-US" w:bidi="ar-SA"/>
      </w:rPr>
    </w:lvl>
    <w:lvl w:ilvl="6" w:tplc="25EADD74">
      <w:numFmt w:val="bullet"/>
      <w:lvlText w:val="•"/>
      <w:lvlJc w:val="left"/>
      <w:pPr>
        <w:ind w:left="2945" w:hanging="180"/>
      </w:pPr>
      <w:rPr>
        <w:rFonts w:hint="default"/>
        <w:lang w:val="en-US" w:eastAsia="en-US" w:bidi="ar-SA"/>
      </w:rPr>
    </w:lvl>
    <w:lvl w:ilvl="7" w:tplc="689C8026">
      <w:numFmt w:val="bullet"/>
      <w:lvlText w:val="•"/>
      <w:lvlJc w:val="left"/>
      <w:pPr>
        <w:ind w:left="3392" w:hanging="180"/>
      </w:pPr>
      <w:rPr>
        <w:rFonts w:hint="default"/>
        <w:lang w:val="en-US" w:eastAsia="en-US" w:bidi="ar-SA"/>
      </w:rPr>
    </w:lvl>
    <w:lvl w:ilvl="8" w:tplc="A49EEE06">
      <w:numFmt w:val="bullet"/>
      <w:lvlText w:val="•"/>
      <w:lvlJc w:val="left"/>
      <w:pPr>
        <w:ind w:left="3840" w:hanging="180"/>
      </w:pPr>
      <w:rPr>
        <w:rFonts w:hint="default"/>
        <w:lang w:val="en-US" w:eastAsia="en-US" w:bidi="ar-SA"/>
      </w:rPr>
    </w:lvl>
  </w:abstractNum>
  <w:abstractNum w:abstractNumId="24" w15:restartNumberingAfterBreak="0">
    <w:nsid w:val="22C80418"/>
    <w:multiLevelType w:val="hybridMultilevel"/>
    <w:tmpl w:val="75D28B40"/>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25" w15:restartNumberingAfterBreak="0">
    <w:nsid w:val="230F4182"/>
    <w:multiLevelType w:val="hybridMultilevel"/>
    <w:tmpl w:val="213663C8"/>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cs="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cs="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cs="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26" w15:restartNumberingAfterBreak="0">
    <w:nsid w:val="2508529C"/>
    <w:multiLevelType w:val="hybridMultilevel"/>
    <w:tmpl w:val="E7343DCA"/>
    <w:lvl w:ilvl="0" w:tplc="D130AF8E">
      <w:numFmt w:val="bullet"/>
      <w:lvlText w:val="•"/>
      <w:lvlJc w:val="left"/>
      <w:pPr>
        <w:ind w:left="255" w:hanging="180"/>
      </w:pPr>
      <w:rPr>
        <w:rFonts w:ascii="Arial Narrow" w:eastAsia="Arial Narrow" w:hAnsi="Arial Narrow" w:cs="Arial Narrow" w:hint="default"/>
        <w:b w:val="0"/>
        <w:bCs w:val="0"/>
        <w:i w:val="0"/>
        <w:iCs w:val="0"/>
        <w:w w:val="89"/>
        <w:sz w:val="18"/>
        <w:szCs w:val="18"/>
        <w:lang w:val="en-US" w:eastAsia="en-US" w:bidi="ar-SA"/>
      </w:rPr>
    </w:lvl>
    <w:lvl w:ilvl="1" w:tplc="90D0EBFA">
      <w:numFmt w:val="bullet"/>
      <w:lvlText w:val="•"/>
      <w:lvlJc w:val="left"/>
      <w:pPr>
        <w:ind w:left="707" w:hanging="180"/>
      </w:pPr>
      <w:rPr>
        <w:rFonts w:hint="default"/>
        <w:lang w:val="en-US" w:eastAsia="en-US" w:bidi="ar-SA"/>
      </w:rPr>
    </w:lvl>
    <w:lvl w:ilvl="2" w:tplc="56F0A29E">
      <w:numFmt w:val="bullet"/>
      <w:lvlText w:val="•"/>
      <w:lvlJc w:val="left"/>
      <w:pPr>
        <w:ind w:left="1155" w:hanging="180"/>
      </w:pPr>
      <w:rPr>
        <w:rFonts w:hint="default"/>
        <w:lang w:val="en-US" w:eastAsia="en-US" w:bidi="ar-SA"/>
      </w:rPr>
    </w:lvl>
    <w:lvl w:ilvl="3" w:tplc="12C44182">
      <w:numFmt w:val="bullet"/>
      <w:lvlText w:val="•"/>
      <w:lvlJc w:val="left"/>
      <w:pPr>
        <w:ind w:left="1602" w:hanging="180"/>
      </w:pPr>
      <w:rPr>
        <w:rFonts w:hint="default"/>
        <w:lang w:val="en-US" w:eastAsia="en-US" w:bidi="ar-SA"/>
      </w:rPr>
    </w:lvl>
    <w:lvl w:ilvl="4" w:tplc="AACE2D3E">
      <w:numFmt w:val="bullet"/>
      <w:lvlText w:val="•"/>
      <w:lvlJc w:val="left"/>
      <w:pPr>
        <w:ind w:left="2050" w:hanging="180"/>
      </w:pPr>
      <w:rPr>
        <w:rFonts w:hint="default"/>
        <w:lang w:val="en-US" w:eastAsia="en-US" w:bidi="ar-SA"/>
      </w:rPr>
    </w:lvl>
    <w:lvl w:ilvl="5" w:tplc="0E8C4ECA">
      <w:numFmt w:val="bullet"/>
      <w:lvlText w:val="•"/>
      <w:lvlJc w:val="left"/>
      <w:pPr>
        <w:ind w:left="2497" w:hanging="180"/>
      </w:pPr>
      <w:rPr>
        <w:rFonts w:hint="default"/>
        <w:lang w:val="en-US" w:eastAsia="en-US" w:bidi="ar-SA"/>
      </w:rPr>
    </w:lvl>
    <w:lvl w:ilvl="6" w:tplc="1804DA50">
      <w:numFmt w:val="bullet"/>
      <w:lvlText w:val="•"/>
      <w:lvlJc w:val="left"/>
      <w:pPr>
        <w:ind w:left="2945" w:hanging="180"/>
      </w:pPr>
      <w:rPr>
        <w:rFonts w:hint="default"/>
        <w:lang w:val="en-US" w:eastAsia="en-US" w:bidi="ar-SA"/>
      </w:rPr>
    </w:lvl>
    <w:lvl w:ilvl="7" w:tplc="DF2A02F0">
      <w:numFmt w:val="bullet"/>
      <w:lvlText w:val="•"/>
      <w:lvlJc w:val="left"/>
      <w:pPr>
        <w:ind w:left="3392" w:hanging="180"/>
      </w:pPr>
      <w:rPr>
        <w:rFonts w:hint="default"/>
        <w:lang w:val="en-US" w:eastAsia="en-US" w:bidi="ar-SA"/>
      </w:rPr>
    </w:lvl>
    <w:lvl w:ilvl="8" w:tplc="0D76ABA4">
      <w:numFmt w:val="bullet"/>
      <w:lvlText w:val="•"/>
      <w:lvlJc w:val="left"/>
      <w:pPr>
        <w:ind w:left="3840" w:hanging="180"/>
      </w:pPr>
      <w:rPr>
        <w:rFonts w:hint="default"/>
        <w:lang w:val="en-US" w:eastAsia="en-US" w:bidi="ar-SA"/>
      </w:rPr>
    </w:lvl>
  </w:abstractNum>
  <w:abstractNum w:abstractNumId="27" w15:restartNumberingAfterBreak="0">
    <w:nsid w:val="25236109"/>
    <w:multiLevelType w:val="hybridMultilevel"/>
    <w:tmpl w:val="BB845D62"/>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28" w15:restartNumberingAfterBreak="0">
    <w:nsid w:val="255E4578"/>
    <w:multiLevelType w:val="hybridMultilevel"/>
    <w:tmpl w:val="C3845A46"/>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29" w15:restartNumberingAfterBreak="0">
    <w:nsid w:val="266236A3"/>
    <w:multiLevelType w:val="hybridMultilevel"/>
    <w:tmpl w:val="B8C62DBE"/>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cs="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cs="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cs="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30" w15:restartNumberingAfterBreak="0">
    <w:nsid w:val="29612E7E"/>
    <w:multiLevelType w:val="hybridMultilevel"/>
    <w:tmpl w:val="A80C4336"/>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31" w15:restartNumberingAfterBreak="0">
    <w:nsid w:val="2A541B4C"/>
    <w:multiLevelType w:val="hybridMultilevel"/>
    <w:tmpl w:val="CBFC2F26"/>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32" w15:restartNumberingAfterBreak="0">
    <w:nsid w:val="2AC61E3E"/>
    <w:multiLevelType w:val="hybridMultilevel"/>
    <w:tmpl w:val="A988516A"/>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33" w15:restartNumberingAfterBreak="0">
    <w:nsid w:val="2C0736EF"/>
    <w:multiLevelType w:val="hybridMultilevel"/>
    <w:tmpl w:val="C9C8AA8E"/>
    <w:lvl w:ilvl="0" w:tplc="0406000F">
      <w:start w:val="1"/>
      <w:numFmt w:val="decimal"/>
      <w:lvlText w:val="%1."/>
      <w:lvlJc w:val="left"/>
      <w:pPr>
        <w:ind w:left="3195" w:hanging="360"/>
      </w:pPr>
      <w:rPr>
        <w:rFonts w:hint="default"/>
      </w:rPr>
    </w:lvl>
    <w:lvl w:ilvl="1" w:tplc="04060003" w:tentative="1">
      <w:start w:val="1"/>
      <w:numFmt w:val="bullet"/>
      <w:lvlText w:val="o"/>
      <w:lvlJc w:val="left"/>
      <w:pPr>
        <w:ind w:left="3915" w:hanging="360"/>
      </w:pPr>
      <w:rPr>
        <w:rFonts w:ascii="Courier New" w:hAnsi="Courier New" w:cs="Courier New" w:hint="default"/>
      </w:rPr>
    </w:lvl>
    <w:lvl w:ilvl="2" w:tplc="04060005" w:tentative="1">
      <w:start w:val="1"/>
      <w:numFmt w:val="bullet"/>
      <w:lvlText w:val=""/>
      <w:lvlJc w:val="left"/>
      <w:pPr>
        <w:ind w:left="4635" w:hanging="360"/>
      </w:pPr>
      <w:rPr>
        <w:rFonts w:ascii="Wingdings" w:hAnsi="Wingdings" w:hint="default"/>
      </w:rPr>
    </w:lvl>
    <w:lvl w:ilvl="3" w:tplc="04060001" w:tentative="1">
      <w:start w:val="1"/>
      <w:numFmt w:val="bullet"/>
      <w:lvlText w:val=""/>
      <w:lvlJc w:val="left"/>
      <w:pPr>
        <w:ind w:left="5355" w:hanging="360"/>
      </w:pPr>
      <w:rPr>
        <w:rFonts w:ascii="Symbol" w:hAnsi="Symbol" w:hint="default"/>
      </w:rPr>
    </w:lvl>
    <w:lvl w:ilvl="4" w:tplc="04060003" w:tentative="1">
      <w:start w:val="1"/>
      <w:numFmt w:val="bullet"/>
      <w:lvlText w:val="o"/>
      <w:lvlJc w:val="left"/>
      <w:pPr>
        <w:ind w:left="6075" w:hanging="360"/>
      </w:pPr>
      <w:rPr>
        <w:rFonts w:ascii="Courier New" w:hAnsi="Courier New" w:cs="Courier New" w:hint="default"/>
      </w:rPr>
    </w:lvl>
    <w:lvl w:ilvl="5" w:tplc="04060005" w:tentative="1">
      <w:start w:val="1"/>
      <w:numFmt w:val="bullet"/>
      <w:lvlText w:val=""/>
      <w:lvlJc w:val="left"/>
      <w:pPr>
        <w:ind w:left="6795" w:hanging="360"/>
      </w:pPr>
      <w:rPr>
        <w:rFonts w:ascii="Wingdings" w:hAnsi="Wingdings" w:hint="default"/>
      </w:rPr>
    </w:lvl>
    <w:lvl w:ilvl="6" w:tplc="04060001" w:tentative="1">
      <w:start w:val="1"/>
      <w:numFmt w:val="bullet"/>
      <w:lvlText w:val=""/>
      <w:lvlJc w:val="left"/>
      <w:pPr>
        <w:ind w:left="7515" w:hanging="360"/>
      </w:pPr>
      <w:rPr>
        <w:rFonts w:ascii="Symbol" w:hAnsi="Symbol" w:hint="default"/>
      </w:rPr>
    </w:lvl>
    <w:lvl w:ilvl="7" w:tplc="04060003" w:tentative="1">
      <w:start w:val="1"/>
      <w:numFmt w:val="bullet"/>
      <w:lvlText w:val="o"/>
      <w:lvlJc w:val="left"/>
      <w:pPr>
        <w:ind w:left="8235" w:hanging="360"/>
      </w:pPr>
      <w:rPr>
        <w:rFonts w:ascii="Courier New" w:hAnsi="Courier New" w:cs="Courier New" w:hint="default"/>
      </w:rPr>
    </w:lvl>
    <w:lvl w:ilvl="8" w:tplc="04060005" w:tentative="1">
      <w:start w:val="1"/>
      <w:numFmt w:val="bullet"/>
      <w:lvlText w:val=""/>
      <w:lvlJc w:val="left"/>
      <w:pPr>
        <w:ind w:left="8955" w:hanging="360"/>
      </w:pPr>
      <w:rPr>
        <w:rFonts w:ascii="Wingdings" w:hAnsi="Wingdings" w:hint="default"/>
      </w:rPr>
    </w:lvl>
  </w:abstractNum>
  <w:abstractNum w:abstractNumId="34" w15:restartNumberingAfterBreak="0">
    <w:nsid w:val="2CE92110"/>
    <w:multiLevelType w:val="hybridMultilevel"/>
    <w:tmpl w:val="11CC0850"/>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35" w15:restartNumberingAfterBreak="0">
    <w:nsid w:val="2D584CC3"/>
    <w:multiLevelType w:val="hybridMultilevel"/>
    <w:tmpl w:val="38E2C0C2"/>
    <w:lvl w:ilvl="0" w:tplc="04060001">
      <w:start w:val="1"/>
      <w:numFmt w:val="bullet"/>
      <w:lvlText w:val=""/>
      <w:lvlJc w:val="left"/>
      <w:pPr>
        <w:tabs>
          <w:tab w:val="num" w:pos="3615"/>
        </w:tabs>
        <w:ind w:left="3615" w:hanging="360"/>
      </w:pPr>
      <w:rPr>
        <w:rFonts w:ascii="Symbol" w:hAnsi="Symbol" w:hint="default"/>
      </w:rPr>
    </w:lvl>
    <w:lvl w:ilvl="1" w:tplc="04060003" w:tentative="1">
      <w:start w:val="1"/>
      <w:numFmt w:val="bullet"/>
      <w:lvlText w:val="o"/>
      <w:lvlJc w:val="left"/>
      <w:pPr>
        <w:tabs>
          <w:tab w:val="num" w:pos="4335"/>
        </w:tabs>
        <w:ind w:left="4335" w:hanging="360"/>
      </w:pPr>
      <w:rPr>
        <w:rFonts w:ascii="Courier New" w:hAnsi="Courier New" w:hint="default"/>
      </w:rPr>
    </w:lvl>
    <w:lvl w:ilvl="2" w:tplc="04060005" w:tentative="1">
      <w:start w:val="1"/>
      <w:numFmt w:val="bullet"/>
      <w:lvlText w:val=""/>
      <w:lvlJc w:val="left"/>
      <w:pPr>
        <w:tabs>
          <w:tab w:val="num" w:pos="5055"/>
        </w:tabs>
        <w:ind w:left="5055" w:hanging="360"/>
      </w:pPr>
      <w:rPr>
        <w:rFonts w:ascii="Wingdings" w:hAnsi="Wingdings" w:hint="default"/>
      </w:rPr>
    </w:lvl>
    <w:lvl w:ilvl="3" w:tplc="04060001" w:tentative="1">
      <w:start w:val="1"/>
      <w:numFmt w:val="bullet"/>
      <w:lvlText w:val=""/>
      <w:lvlJc w:val="left"/>
      <w:pPr>
        <w:tabs>
          <w:tab w:val="num" w:pos="5775"/>
        </w:tabs>
        <w:ind w:left="5775" w:hanging="360"/>
      </w:pPr>
      <w:rPr>
        <w:rFonts w:ascii="Symbol" w:hAnsi="Symbol" w:hint="default"/>
      </w:rPr>
    </w:lvl>
    <w:lvl w:ilvl="4" w:tplc="04060003" w:tentative="1">
      <w:start w:val="1"/>
      <w:numFmt w:val="bullet"/>
      <w:lvlText w:val="o"/>
      <w:lvlJc w:val="left"/>
      <w:pPr>
        <w:tabs>
          <w:tab w:val="num" w:pos="6495"/>
        </w:tabs>
        <w:ind w:left="6495" w:hanging="360"/>
      </w:pPr>
      <w:rPr>
        <w:rFonts w:ascii="Courier New" w:hAnsi="Courier New" w:hint="default"/>
      </w:rPr>
    </w:lvl>
    <w:lvl w:ilvl="5" w:tplc="04060005" w:tentative="1">
      <w:start w:val="1"/>
      <w:numFmt w:val="bullet"/>
      <w:lvlText w:val=""/>
      <w:lvlJc w:val="left"/>
      <w:pPr>
        <w:tabs>
          <w:tab w:val="num" w:pos="7215"/>
        </w:tabs>
        <w:ind w:left="7215" w:hanging="360"/>
      </w:pPr>
      <w:rPr>
        <w:rFonts w:ascii="Wingdings" w:hAnsi="Wingdings" w:hint="default"/>
      </w:rPr>
    </w:lvl>
    <w:lvl w:ilvl="6" w:tplc="04060001" w:tentative="1">
      <w:start w:val="1"/>
      <w:numFmt w:val="bullet"/>
      <w:lvlText w:val=""/>
      <w:lvlJc w:val="left"/>
      <w:pPr>
        <w:tabs>
          <w:tab w:val="num" w:pos="7935"/>
        </w:tabs>
        <w:ind w:left="7935" w:hanging="360"/>
      </w:pPr>
      <w:rPr>
        <w:rFonts w:ascii="Symbol" w:hAnsi="Symbol" w:hint="default"/>
      </w:rPr>
    </w:lvl>
    <w:lvl w:ilvl="7" w:tplc="04060003" w:tentative="1">
      <w:start w:val="1"/>
      <w:numFmt w:val="bullet"/>
      <w:lvlText w:val="o"/>
      <w:lvlJc w:val="left"/>
      <w:pPr>
        <w:tabs>
          <w:tab w:val="num" w:pos="8655"/>
        </w:tabs>
        <w:ind w:left="8655" w:hanging="360"/>
      </w:pPr>
      <w:rPr>
        <w:rFonts w:ascii="Courier New" w:hAnsi="Courier New" w:hint="default"/>
      </w:rPr>
    </w:lvl>
    <w:lvl w:ilvl="8" w:tplc="04060005" w:tentative="1">
      <w:start w:val="1"/>
      <w:numFmt w:val="bullet"/>
      <w:lvlText w:val=""/>
      <w:lvlJc w:val="left"/>
      <w:pPr>
        <w:tabs>
          <w:tab w:val="num" w:pos="9375"/>
        </w:tabs>
        <w:ind w:left="9375" w:hanging="360"/>
      </w:pPr>
      <w:rPr>
        <w:rFonts w:ascii="Wingdings" w:hAnsi="Wingdings" w:hint="default"/>
      </w:rPr>
    </w:lvl>
  </w:abstractNum>
  <w:abstractNum w:abstractNumId="36" w15:restartNumberingAfterBreak="0">
    <w:nsid w:val="2DDB5DAA"/>
    <w:multiLevelType w:val="hybridMultilevel"/>
    <w:tmpl w:val="0650AEB4"/>
    <w:lvl w:ilvl="0" w:tplc="04060001">
      <w:start w:val="1"/>
      <w:numFmt w:val="bullet"/>
      <w:lvlText w:val=""/>
      <w:lvlJc w:val="left"/>
      <w:pPr>
        <w:ind w:left="3195" w:hanging="360"/>
      </w:pPr>
      <w:rPr>
        <w:rFonts w:ascii="Symbol" w:hAnsi="Symbol" w:hint="default"/>
      </w:rPr>
    </w:lvl>
    <w:lvl w:ilvl="1" w:tplc="04060003" w:tentative="1">
      <w:start w:val="1"/>
      <w:numFmt w:val="bullet"/>
      <w:lvlText w:val="o"/>
      <w:lvlJc w:val="left"/>
      <w:pPr>
        <w:ind w:left="3915" w:hanging="360"/>
      </w:pPr>
      <w:rPr>
        <w:rFonts w:ascii="Courier New" w:hAnsi="Courier New" w:cs="Courier New" w:hint="default"/>
      </w:rPr>
    </w:lvl>
    <w:lvl w:ilvl="2" w:tplc="04060005" w:tentative="1">
      <w:start w:val="1"/>
      <w:numFmt w:val="bullet"/>
      <w:lvlText w:val=""/>
      <w:lvlJc w:val="left"/>
      <w:pPr>
        <w:ind w:left="4635" w:hanging="360"/>
      </w:pPr>
      <w:rPr>
        <w:rFonts w:ascii="Wingdings" w:hAnsi="Wingdings" w:hint="default"/>
      </w:rPr>
    </w:lvl>
    <w:lvl w:ilvl="3" w:tplc="04060001" w:tentative="1">
      <w:start w:val="1"/>
      <w:numFmt w:val="bullet"/>
      <w:lvlText w:val=""/>
      <w:lvlJc w:val="left"/>
      <w:pPr>
        <w:ind w:left="5355" w:hanging="360"/>
      </w:pPr>
      <w:rPr>
        <w:rFonts w:ascii="Symbol" w:hAnsi="Symbol" w:hint="default"/>
      </w:rPr>
    </w:lvl>
    <w:lvl w:ilvl="4" w:tplc="04060003" w:tentative="1">
      <w:start w:val="1"/>
      <w:numFmt w:val="bullet"/>
      <w:lvlText w:val="o"/>
      <w:lvlJc w:val="left"/>
      <w:pPr>
        <w:ind w:left="6075" w:hanging="360"/>
      </w:pPr>
      <w:rPr>
        <w:rFonts w:ascii="Courier New" w:hAnsi="Courier New" w:cs="Courier New" w:hint="default"/>
      </w:rPr>
    </w:lvl>
    <w:lvl w:ilvl="5" w:tplc="04060005" w:tentative="1">
      <w:start w:val="1"/>
      <w:numFmt w:val="bullet"/>
      <w:lvlText w:val=""/>
      <w:lvlJc w:val="left"/>
      <w:pPr>
        <w:ind w:left="6795" w:hanging="360"/>
      </w:pPr>
      <w:rPr>
        <w:rFonts w:ascii="Wingdings" w:hAnsi="Wingdings" w:hint="default"/>
      </w:rPr>
    </w:lvl>
    <w:lvl w:ilvl="6" w:tplc="04060001" w:tentative="1">
      <w:start w:val="1"/>
      <w:numFmt w:val="bullet"/>
      <w:lvlText w:val=""/>
      <w:lvlJc w:val="left"/>
      <w:pPr>
        <w:ind w:left="7515" w:hanging="360"/>
      </w:pPr>
      <w:rPr>
        <w:rFonts w:ascii="Symbol" w:hAnsi="Symbol" w:hint="default"/>
      </w:rPr>
    </w:lvl>
    <w:lvl w:ilvl="7" w:tplc="04060003" w:tentative="1">
      <w:start w:val="1"/>
      <w:numFmt w:val="bullet"/>
      <w:lvlText w:val="o"/>
      <w:lvlJc w:val="left"/>
      <w:pPr>
        <w:ind w:left="8235" w:hanging="360"/>
      </w:pPr>
      <w:rPr>
        <w:rFonts w:ascii="Courier New" w:hAnsi="Courier New" w:cs="Courier New" w:hint="default"/>
      </w:rPr>
    </w:lvl>
    <w:lvl w:ilvl="8" w:tplc="04060005" w:tentative="1">
      <w:start w:val="1"/>
      <w:numFmt w:val="bullet"/>
      <w:lvlText w:val=""/>
      <w:lvlJc w:val="left"/>
      <w:pPr>
        <w:ind w:left="8955" w:hanging="360"/>
      </w:pPr>
      <w:rPr>
        <w:rFonts w:ascii="Wingdings" w:hAnsi="Wingdings" w:hint="default"/>
      </w:rPr>
    </w:lvl>
  </w:abstractNum>
  <w:abstractNum w:abstractNumId="37" w15:restartNumberingAfterBreak="0">
    <w:nsid w:val="2ECF0177"/>
    <w:multiLevelType w:val="multilevel"/>
    <w:tmpl w:val="05723D02"/>
    <w:lvl w:ilvl="0">
      <w:start w:val="1"/>
      <w:numFmt w:val="bullet"/>
      <w:pStyle w:val="Bullet"/>
      <w:lvlText w:val=""/>
      <w:lvlJc w:val="left"/>
      <w:pPr>
        <w:tabs>
          <w:tab w:val="num" w:pos="357"/>
        </w:tabs>
        <w:ind w:left="357" w:hanging="357"/>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FE10536"/>
    <w:multiLevelType w:val="hybridMultilevel"/>
    <w:tmpl w:val="487875CC"/>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39" w15:restartNumberingAfterBreak="0">
    <w:nsid w:val="314F4DAF"/>
    <w:multiLevelType w:val="hybridMultilevel"/>
    <w:tmpl w:val="DC7E4A12"/>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40" w15:restartNumberingAfterBreak="0">
    <w:nsid w:val="31693909"/>
    <w:multiLevelType w:val="hybridMultilevel"/>
    <w:tmpl w:val="A16E7E1C"/>
    <w:lvl w:ilvl="0" w:tplc="61D0E822">
      <w:numFmt w:val="bullet"/>
      <w:lvlText w:val="•"/>
      <w:lvlJc w:val="left"/>
      <w:pPr>
        <w:ind w:left="255" w:hanging="180"/>
      </w:pPr>
      <w:rPr>
        <w:rFonts w:ascii="Arial Narrow" w:eastAsia="Arial Narrow" w:hAnsi="Arial Narrow" w:cs="Arial Narrow" w:hint="default"/>
        <w:b w:val="0"/>
        <w:bCs w:val="0"/>
        <w:i w:val="0"/>
        <w:iCs w:val="0"/>
        <w:w w:val="89"/>
        <w:sz w:val="18"/>
        <w:szCs w:val="18"/>
        <w:lang w:val="en-US" w:eastAsia="en-US" w:bidi="ar-SA"/>
      </w:rPr>
    </w:lvl>
    <w:lvl w:ilvl="1" w:tplc="21FE96E8">
      <w:numFmt w:val="bullet"/>
      <w:lvlText w:val="•"/>
      <w:lvlJc w:val="left"/>
      <w:pPr>
        <w:ind w:left="707" w:hanging="180"/>
      </w:pPr>
      <w:rPr>
        <w:rFonts w:hint="default"/>
        <w:lang w:val="en-US" w:eastAsia="en-US" w:bidi="ar-SA"/>
      </w:rPr>
    </w:lvl>
    <w:lvl w:ilvl="2" w:tplc="B082150A">
      <w:numFmt w:val="bullet"/>
      <w:lvlText w:val="•"/>
      <w:lvlJc w:val="left"/>
      <w:pPr>
        <w:ind w:left="1155" w:hanging="180"/>
      </w:pPr>
      <w:rPr>
        <w:rFonts w:hint="default"/>
        <w:lang w:val="en-US" w:eastAsia="en-US" w:bidi="ar-SA"/>
      </w:rPr>
    </w:lvl>
    <w:lvl w:ilvl="3" w:tplc="8392056A">
      <w:numFmt w:val="bullet"/>
      <w:lvlText w:val="•"/>
      <w:lvlJc w:val="left"/>
      <w:pPr>
        <w:ind w:left="1602" w:hanging="180"/>
      </w:pPr>
      <w:rPr>
        <w:rFonts w:hint="default"/>
        <w:lang w:val="en-US" w:eastAsia="en-US" w:bidi="ar-SA"/>
      </w:rPr>
    </w:lvl>
    <w:lvl w:ilvl="4" w:tplc="EC7AAA02">
      <w:numFmt w:val="bullet"/>
      <w:lvlText w:val="•"/>
      <w:lvlJc w:val="left"/>
      <w:pPr>
        <w:ind w:left="2050" w:hanging="180"/>
      </w:pPr>
      <w:rPr>
        <w:rFonts w:hint="default"/>
        <w:lang w:val="en-US" w:eastAsia="en-US" w:bidi="ar-SA"/>
      </w:rPr>
    </w:lvl>
    <w:lvl w:ilvl="5" w:tplc="A7969C08">
      <w:numFmt w:val="bullet"/>
      <w:lvlText w:val="•"/>
      <w:lvlJc w:val="left"/>
      <w:pPr>
        <w:ind w:left="2497" w:hanging="180"/>
      </w:pPr>
      <w:rPr>
        <w:rFonts w:hint="default"/>
        <w:lang w:val="en-US" w:eastAsia="en-US" w:bidi="ar-SA"/>
      </w:rPr>
    </w:lvl>
    <w:lvl w:ilvl="6" w:tplc="56B6F3C8">
      <w:numFmt w:val="bullet"/>
      <w:lvlText w:val="•"/>
      <w:lvlJc w:val="left"/>
      <w:pPr>
        <w:ind w:left="2945" w:hanging="180"/>
      </w:pPr>
      <w:rPr>
        <w:rFonts w:hint="default"/>
        <w:lang w:val="en-US" w:eastAsia="en-US" w:bidi="ar-SA"/>
      </w:rPr>
    </w:lvl>
    <w:lvl w:ilvl="7" w:tplc="E4C86AD8">
      <w:numFmt w:val="bullet"/>
      <w:lvlText w:val="•"/>
      <w:lvlJc w:val="left"/>
      <w:pPr>
        <w:ind w:left="3392" w:hanging="180"/>
      </w:pPr>
      <w:rPr>
        <w:rFonts w:hint="default"/>
        <w:lang w:val="en-US" w:eastAsia="en-US" w:bidi="ar-SA"/>
      </w:rPr>
    </w:lvl>
    <w:lvl w:ilvl="8" w:tplc="489AC2C0">
      <w:numFmt w:val="bullet"/>
      <w:lvlText w:val="•"/>
      <w:lvlJc w:val="left"/>
      <w:pPr>
        <w:ind w:left="3840" w:hanging="180"/>
      </w:pPr>
      <w:rPr>
        <w:rFonts w:hint="default"/>
        <w:lang w:val="en-US" w:eastAsia="en-US" w:bidi="ar-SA"/>
      </w:rPr>
    </w:lvl>
  </w:abstractNum>
  <w:abstractNum w:abstractNumId="41" w15:restartNumberingAfterBreak="0">
    <w:nsid w:val="323D7AC0"/>
    <w:multiLevelType w:val="hybridMultilevel"/>
    <w:tmpl w:val="C9E2A07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cs="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cs="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cs="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42" w15:restartNumberingAfterBreak="0">
    <w:nsid w:val="32EA6D77"/>
    <w:multiLevelType w:val="hybridMultilevel"/>
    <w:tmpl w:val="77544F20"/>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43" w15:restartNumberingAfterBreak="0">
    <w:nsid w:val="34205A87"/>
    <w:multiLevelType w:val="hybridMultilevel"/>
    <w:tmpl w:val="4F18BA1A"/>
    <w:lvl w:ilvl="0" w:tplc="04060001">
      <w:start w:val="1"/>
      <w:numFmt w:val="bullet"/>
      <w:lvlText w:val=""/>
      <w:lvlJc w:val="left"/>
      <w:pPr>
        <w:ind w:left="3555" w:hanging="360"/>
      </w:pPr>
      <w:rPr>
        <w:rFonts w:ascii="Symbol" w:hAnsi="Symbol" w:hint="default"/>
      </w:rPr>
    </w:lvl>
    <w:lvl w:ilvl="1" w:tplc="04060003">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44" w15:restartNumberingAfterBreak="0">
    <w:nsid w:val="3699493B"/>
    <w:multiLevelType w:val="hybridMultilevel"/>
    <w:tmpl w:val="C9C8AA8E"/>
    <w:lvl w:ilvl="0" w:tplc="0406000F">
      <w:start w:val="1"/>
      <w:numFmt w:val="decimal"/>
      <w:lvlText w:val="%1."/>
      <w:lvlJc w:val="left"/>
      <w:pPr>
        <w:ind w:left="3195" w:hanging="360"/>
      </w:pPr>
      <w:rPr>
        <w:rFonts w:hint="default"/>
      </w:rPr>
    </w:lvl>
    <w:lvl w:ilvl="1" w:tplc="04060003" w:tentative="1">
      <w:start w:val="1"/>
      <w:numFmt w:val="bullet"/>
      <w:lvlText w:val="o"/>
      <w:lvlJc w:val="left"/>
      <w:pPr>
        <w:ind w:left="3915" w:hanging="360"/>
      </w:pPr>
      <w:rPr>
        <w:rFonts w:ascii="Courier New" w:hAnsi="Courier New" w:cs="Courier New" w:hint="default"/>
      </w:rPr>
    </w:lvl>
    <w:lvl w:ilvl="2" w:tplc="04060005" w:tentative="1">
      <w:start w:val="1"/>
      <w:numFmt w:val="bullet"/>
      <w:lvlText w:val=""/>
      <w:lvlJc w:val="left"/>
      <w:pPr>
        <w:ind w:left="4635" w:hanging="360"/>
      </w:pPr>
      <w:rPr>
        <w:rFonts w:ascii="Wingdings" w:hAnsi="Wingdings" w:hint="default"/>
      </w:rPr>
    </w:lvl>
    <w:lvl w:ilvl="3" w:tplc="04060001" w:tentative="1">
      <w:start w:val="1"/>
      <w:numFmt w:val="bullet"/>
      <w:lvlText w:val=""/>
      <w:lvlJc w:val="left"/>
      <w:pPr>
        <w:ind w:left="5355" w:hanging="360"/>
      </w:pPr>
      <w:rPr>
        <w:rFonts w:ascii="Symbol" w:hAnsi="Symbol" w:hint="default"/>
      </w:rPr>
    </w:lvl>
    <w:lvl w:ilvl="4" w:tplc="04060003" w:tentative="1">
      <w:start w:val="1"/>
      <w:numFmt w:val="bullet"/>
      <w:lvlText w:val="o"/>
      <w:lvlJc w:val="left"/>
      <w:pPr>
        <w:ind w:left="6075" w:hanging="360"/>
      </w:pPr>
      <w:rPr>
        <w:rFonts w:ascii="Courier New" w:hAnsi="Courier New" w:cs="Courier New" w:hint="default"/>
      </w:rPr>
    </w:lvl>
    <w:lvl w:ilvl="5" w:tplc="04060005" w:tentative="1">
      <w:start w:val="1"/>
      <w:numFmt w:val="bullet"/>
      <w:lvlText w:val=""/>
      <w:lvlJc w:val="left"/>
      <w:pPr>
        <w:ind w:left="6795" w:hanging="360"/>
      </w:pPr>
      <w:rPr>
        <w:rFonts w:ascii="Wingdings" w:hAnsi="Wingdings" w:hint="default"/>
      </w:rPr>
    </w:lvl>
    <w:lvl w:ilvl="6" w:tplc="04060001" w:tentative="1">
      <w:start w:val="1"/>
      <w:numFmt w:val="bullet"/>
      <w:lvlText w:val=""/>
      <w:lvlJc w:val="left"/>
      <w:pPr>
        <w:ind w:left="7515" w:hanging="360"/>
      </w:pPr>
      <w:rPr>
        <w:rFonts w:ascii="Symbol" w:hAnsi="Symbol" w:hint="default"/>
      </w:rPr>
    </w:lvl>
    <w:lvl w:ilvl="7" w:tplc="04060003" w:tentative="1">
      <w:start w:val="1"/>
      <w:numFmt w:val="bullet"/>
      <w:lvlText w:val="o"/>
      <w:lvlJc w:val="left"/>
      <w:pPr>
        <w:ind w:left="8235" w:hanging="360"/>
      </w:pPr>
      <w:rPr>
        <w:rFonts w:ascii="Courier New" w:hAnsi="Courier New" w:cs="Courier New" w:hint="default"/>
      </w:rPr>
    </w:lvl>
    <w:lvl w:ilvl="8" w:tplc="04060005" w:tentative="1">
      <w:start w:val="1"/>
      <w:numFmt w:val="bullet"/>
      <w:lvlText w:val=""/>
      <w:lvlJc w:val="left"/>
      <w:pPr>
        <w:ind w:left="8955" w:hanging="360"/>
      </w:pPr>
      <w:rPr>
        <w:rFonts w:ascii="Wingdings" w:hAnsi="Wingdings" w:hint="default"/>
      </w:rPr>
    </w:lvl>
  </w:abstractNum>
  <w:abstractNum w:abstractNumId="45" w15:restartNumberingAfterBreak="0">
    <w:nsid w:val="37073B6F"/>
    <w:multiLevelType w:val="hybridMultilevel"/>
    <w:tmpl w:val="9954BC34"/>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46" w15:restartNumberingAfterBreak="0">
    <w:nsid w:val="398F6679"/>
    <w:multiLevelType w:val="hybridMultilevel"/>
    <w:tmpl w:val="04D47574"/>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47" w15:restartNumberingAfterBreak="0">
    <w:nsid w:val="39E6771B"/>
    <w:multiLevelType w:val="hybridMultilevel"/>
    <w:tmpl w:val="4E0820B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48" w15:restartNumberingAfterBreak="0">
    <w:nsid w:val="3A173253"/>
    <w:multiLevelType w:val="hybridMultilevel"/>
    <w:tmpl w:val="A0CA1006"/>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49" w15:restartNumberingAfterBreak="0">
    <w:nsid w:val="3B98766E"/>
    <w:multiLevelType w:val="hybridMultilevel"/>
    <w:tmpl w:val="473AEB88"/>
    <w:lvl w:ilvl="0" w:tplc="04060001">
      <w:start w:val="1"/>
      <w:numFmt w:val="bullet"/>
      <w:lvlText w:val=""/>
      <w:lvlJc w:val="left"/>
      <w:pPr>
        <w:tabs>
          <w:tab w:val="num" w:pos="3555"/>
        </w:tabs>
        <w:ind w:left="3555" w:hanging="360"/>
      </w:pPr>
      <w:rPr>
        <w:rFonts w:ascii="Symbol" w:hAnsi="Symbol" w:hint="default"/>
      </w:rPr>
    </w:lvl>
    <w:lvl w:ilvl="1" w:tplc="04060003">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50" w15:restartNumberingAfterBreak="0">
    <w:nsid w:val="3BDD452C"/>
    <w:multiLevelType w:val="hybridMultilevel"/>
    <w:tmpl w:val="BA3ADDD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51" w15:restartNumberingAfterBreak="0">
    <w:nsid w:val="3BEA42B8"/>
    <w:multiLevelType w:val="hybridMultilevel"/>
    <w:tmpl w:val="8E443A5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52" w15:restartNumberingAfterBreak="0">
    <w:nsid w:val="3C6C321C"/>
    <w:multiLevelType w:val="hybridMultilevel"/>
    <w:tmpl w:val="30F8EB2C"/>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53" w15:restartNumberingAfterBreak="0">
    <w:nsid w:val="3FC403C9"/>
    <w:multiLevelType w:val="hybridMultilevel"/>
    <w:tmpl w:val="A642D59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54" w15:restartNumberingAfterBreak="0">
    <w:nsid w:val="40860F40"/>
    <w:multiLevelType w:val="hybridMultilevel"/>
    <w:tmpl w:val="668A4C9C"/>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55" w15:restartNumberingAfterBreak="0">
    <w:nsid w:val="40AE178F"/>
    <w:multiLevelType w:val="hybridMultilevel"/>
    <w:tmpl w:val="37DA3420"/>
    <w:lvl w:ilvl="0" w:tplc="9D1A9C36">
      <w:numFmt w:val="bullet"/>
      <w:lvlText w:val="-"/>
      <w:lvlJc w:val="left"/>
      <w:pPr>
        <w:ind w:left="4185" w:hanging="360"/>
      </w:pPr>
      <w:rPr>
        <w:rFonts w:ascii="Times New Roman" w:eastAsia="Times New Roman" w:hAnsi="Times New Roman" w:cs="Times New Roman" w:hint="default"/>
      </w:rPr>
    </w:lvl>
    <w:lvl w:ilvl="1" w:tplc="04060003">
      <w:start w:val="1"/>
      <w:numFmt w:val="bullet"/>
      <w:lvlText w:val="o"/>
      <w:lvlJc w:val="left"/>
      <w:pPr>
        <w:ind w:left="4905" w:hanging="360"/>
      </w:pPr>
      <w:rPr>
        <w:rFonts w:ascii="Courier New" w:hAnsi="Courier New" w:cs="Courier New" w:hint="default"/>
      </w:rPr>
    </w:lvl>
    <w:lvl w:ilvl="2" w:tplc="04060005" w:tentative="1">
      <w:start w:val="1"/>
      <w:numFmt w:val="bullet"/>
      <w:lvlText w:val=""/>
      <w:lvlJc w:val="left"/>
      <w:pPr>
        <w:ind w:left="5625" w:hanging="360"/>
      </w:pPr>
      <w:rPr>
        <w:rFonts w:ascii="Wingdings" w:hAnsi="Wingdings" w:hint="default"/>
      </w:rPr>
    </w:lvl>
    <w:lvl w:ilvl="3" w:tplc="04060001" w:tentative="1">
      <w:start w:val="1"/>
      <w:numFmt w:val="bullet"/>
      <w:lvlText w:val=""/>
      <w:lvlJc w:val="left"/>
      <w:pPr>
        <w:ind w:left="6345" w:hanging="360"/>
      </w:pPr>
      <w:rPr>
        <w:rFonts w:ascii="Symbol" w:hAnsi="Symbol" w:hint="default"/>
      </w:rPr>
    </w:lvl>
    <w:lvl w:ilvl="4" w:tplc="04060003" w:tentative="1">
      <w:start w:val="1"/>
      <w:numFmt w:val="bullet"/>
      <w:lvlText w:val="o"/>
      <w:lvlJc w:val="left"/>
      <w:pPr>
        <w:ind w:left="7065" w:hanging="360"/>
      </w:pPr>
      <w:rPr>
        <w:rFonts w:ascii="Courier New" w:hAnsi="Courier New" w:cs="Courier New" w:hint="default"/>
      </w:rPr>
    </w:lvl>
    <w:lvl w:ilvl="5" w:tplc="04060005" w:tentative="1">
      <w:start w:val="1"/>
      <w:numFmt w:val="bullet"/>
      <w:lvlText w:val=""/>
      <w:lvlJc w:val="left"/>
      <w:pPr>
        <w:ind w:left="7785" w:hanging="360"/>
      </w:pPr>
      <w:rPr>
        <w:rFonts w:ascii="Wingdings" w:hAnsi="Wingdings" w:hint="default"/>
      </w:rPr>
    </w:lvl>
    <w:lvl w:ilvl="6" w:tplc="04060001" w:tentative="1">
      <w:start w:val="1"/>
      <w:numFmt w:val="bullet"/>
      <w:lvlText w:val=""/>
      <w:lvlJc w:val="left"/>
      <w:pPr>
        <w:ind w:left="8505" w:hanging="360"/>
      </w:pPr>
      <w:rPr>
        <w:rFonts w:ascii="Symbol" w:hAnsi="Symbol" w:hint="default"/>
      </w:rPr>
    </w:lvl>
    <w:lvl w:ilvl="7" w:tplc="04060003" w:tentative="1">
      <w:start w:val="1"/>
      <w:numFmt w:val="bullet"/>
      <w:lvlText w:val="o"/>
      <w:lvlJc w:val="left"/>
      <w:pPr>
        <w:ind w:left="9225" w:hanging="360"/>
      </w:pPr>
      <w:rPr>
        <w:rFonts w:ascii="Courier New" w:hAnsi="Courier New" w:cs="Courier New" w:hint="default"/>
      </w:rPr>
    </w:lvl>
    <w:lvl w:ilvl="8" w:tplc="04060005" w:tentative="1">
      <w:start w:val="1"/>
      <w:numFmt w:val="bullet"/>
      <w:lvlText w:val=""/>
      <w:lvlJc w:val="left"/>
      <w:pPr>
        <w:ind w:left="9945" w:hanging="360"/>
      </w:pPr>
      <w:rPr>
        <w:rFonts w:ascii="Wingdings" w:hAnsi="Wingdings" w:hint="default"/>
      </w:rPr>
    </w:lvl>
  </w:abstractNum>
  <w:abstractNum w:abstractNumId="56" w15:restartNumberingAfterBreak="0">
    <w:nsid w:val="42324AE8"/>
    <w:multiLevelType w:val="hybridMultilevel"/>
    <w:tmpl w:val="C9CACD0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57" w15:restartNumberingAfterBreak="0">
    <w:nsid w:val="42754350"/>
    <w:multiLevelType w:val="hybridMultilevel"/>
    <w:tmpl w:val="0F547270"/>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58" w15:restartNumberingAfterBreak="0">
    <w:nsid w:val="42D6438B"/>
    <w:multiLevelType w:val="hybridMultilevel"/>
    <w:tmpl w:val="DCECD57C"/>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59" w15:restartNumberingAfterBreak="0">
    <w:nsid w:val="4404181C"/>
    <w:multiLevelType w:val="hybridMultilevel"/>
    <w:tmpl w:val="3F8EA0FC"/>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60" w15:restartNumberingAfterBreak="0">
    <w:nsid w:val="46F4328D"/>
    <w:multiLevelType w:val="hybridMultilevel"/>
    <w:tmpl w:val="FACC140C"/>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61" w15:restartNumberingAfterBreak="0">
    <w:nsid w:val="48BC1262"/>
    <w:multiLevelType w:val="hybridMultilevel"/>
    <w:tmpl w:val="E7E858A6"/>
    <w:lvl w:ilvl="0" w:tplc="0406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49690787"/>
    <w:multiLevelType w:val="hybridMultilevel"/>
    <w:tmpl w:val="C764C2D4"/>
    <w:lvl w:ilvl="0" w:tplc="EB280BC6">
      <w:numFmt w:val="bullet"/>
      <w:lvlText w:val="•"/>
      <w:lvlJc w:val="left"/>
      <w:pPr>
        <w:ind w:left="255" w:hanging="180"/>
      </w:pPr>
      <w:rPr>
        <w:rFonts w:ascii="Arial Narrow" w:eastAsia="Arial Narrow" w:hAnsi="Arial Narrow" w:cs="Arial Narrow" w:hint="default"/>
        <w:b w:val="0"/>
        <w:bCs w:val="0"/>
        <w:i w:val="0"/>
        <w:iCs w:val="0"/>
        <w:w w:val="89"/>
        <w:sz w:val="18"/>
        <w:szCs w:val="18"/>
        <w:lang w:val="en-US" w:eastAsia="en-US" w:bidi="ar-SA"/>
      </w:rPr>
    </w:lvl>
    <w:lvl w:ilvl="1" w:tplc="0ED43F46">
      <w:numFmt w:val="bullet"/>
      <w:lvlText w:val="•"/>
      <w:lvlJc w:val="left"/>
      <w:pPr>
        <w:ind w:left="707" w:hanging="180"/>
      </w:pPr>
      <w:rPr>
        <w:rFonts w:hint="default"/>
        <w:lang w:val="en-US" w:eastAsia="en-US" w:bidi="ar-SA"/>
      </w:rPr>
    </w:lvl>
    <w:lvl w:ilvl="2" w:tplc="ACC6AF20">
      <w:numFmt w:val="bullet"/>
      <w:lvlText w:val="•"/>
      <w:lvlJc w:val="left"/>
      <w:pPr>
        <w:ind w:left="1155" w:hanging="180"/>
      </w:pPr>
      <w:rPr>
        <w:rFonts w:hint="default"/>
        <w:lang w:val="en-US" w:eastAsia="en-US" w:bidi="ar-SA"/>
      </w:rPr>
    </w:lvl>
    <w:lvl w:ilvl="3" w:tplc="EB666116">
      <w:numFmt w:val="bullet"/>
      <w:lvlText w:val="•"/>
      <w:lvlJc w:val="left"/>
      <w:pPr>
        <w:ind w:left="1602" w:hanging="180"/>
      </w:pPr>
      <w:rPr>
        <w:rFonts w:hint="default"/>
        <w:lang w:val="en-US" w:eastAsia="en-US" w:bidi="ar-SA"/>
      </w:rPr>
    </w:lvl>
    <w:lvl w:ilvl="4" w:tplc="E390B19A">
      <w:numFmt w:val="bullet"/>
      <w:lvlText w:val="•"/>
      <w:lvlJc w:val="left"/>
      <w:pPr>
        <w:ind w:left="2050" w:hanging="180"/>
      </w:pPr>
      <w:rPr>
        <w:rFonts w:hint="default"/>
        <w:lang w:val="en-US" w:eastAsia="en-US" w:bidi="ar-SA"/>
      </w:rPr>
    </w:lvl>
    <w:lvl w:ilvl="5" w:tplc="151651EA">
      <w:numFmt w:val="bullet"/>
      <w:lvlText w:val="•"/>
      <w:lvlJc w:val="left"/>
      <w:pPr>
        <w:ind w:left="2497" w:hanging="180"/>
      </w:pPr>
      <w:rPr>
        <w:rFonts w:hint="default"/>
        <w:lang w:val="en-US" w:eastAsia="en-US" w:bidi="ar-SA"/>
      </w:rPr>
    </w:lvl>
    <w:lvl w:ilvl="6" w:tplc="06BE02A4">
      <w:numFmt w:val="bullet"/>
      <w:lvlText w:val="•"/>
      <w:lvlJc w:val="left"/>
      <w:pPr>
        <w:ind w:left="2945" w:hanging="180"/>
      </w:pPr>
      <w:rPr>
        <w:rFonts w:hint="default"/>
        <w:lang w:val="en-US" w:eastAsia="en-US" w:bidi="ar-SA"/>
      </w:rPr>
    </w:lvl>
    <w:lvl w:ilvl="7" w:tplc="B6CC6198">
      <w:numFmt w:val="bullet"/>
      <w:lvlText w:val="•"/>
      <w:lvlJc w:val="left"/>
      <w:pPr>
        <w:ind w:left="3392" w:hanging="180"/>
      </w:pPr>
      <w:rPr>
        <w:rFonts w:hint="default"/>
        <w:lang w:val="en-US" w:eastAsia="en-US" w:bidi="ar-SA"/>
      </w:rPr>
    </w:lvl>
    <w:lvl w:ilvl="8" w:tplc="9288FA0C">
      <w:numFmt w:val="bullet"/>
      <w:lvlText w:val="•"/>
      <w:lvlJc w:val="left"/>
      <w:pPr>
        <w:ind w:left="3840" w:hanging="180"/>
      </w:pPr>
      <w:rPr>
        <w:rFonts w:hint="default"/>
        <w:lang w:val="en-US" w:eastAsia="en-US" w:bidi="ar-SA"/>
      </w:rPr>
    </w:lvl>
  </w:abstractNum>
  <w:abstractNum w:abstractNumId="63" w15:restartNumberingAfterBreak="0">
    <w:nsid w:val="4AA149C1"/>
    <w:multiLevelType w:val="hybridMultilevel"/>
    <w:tmpl w:val="45DA1C5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64" w15:restartNumberingAfterBreak="0">
    <w:nsid w:val="4ACF2CBD"/>
    <w:multiLevelType w:val="hybridMultilevel"/>
    <w:tmpl w:val="F38A9D7A"/>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65" w15:restartNumberingAfterBreak="0">
    <w:nsid w:val="4B14021A"/>
    <w:multiLevelType w:val="hybridMultilevel"/>
    <w:tmpl w:val="C2F6FFE6"/>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66" w15:restartNumberingAfterBreak="0">
    <w:nsid w:val="4C9C4F1C"/>
    <w:multiLevelType w:val="hybridMultilevel"/>
    <w:tmpl w:val="33E07D82"/>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67" w15:restartNumberingAfterBreak="0">
    <w:nsid w:val="542A0502"/>
    <w:multiLevelType w:val="hybridMultilevel"/>
    <w:tmpl w:val="9F2A8A14"/>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68" w15:restartNumberingAfterBreak="0">
    <w:nsid w:val="555D2B44"/>
    <w:multiLevelType w:val="hybridMultilevel"/>
    <w:tmpl w:val="19A42148"/>
    <w:lvl w:ilvl="0" w:tplc="3D46F484">
      <w:numFmt w:val="bullet"/>
      <w:lvlText w:val="•"/>
      <w:lvlJc w:val="left"/>
      <w:pPr>
        <w:ind w:left="255" w:hanging="180"/>
      </w:pPr>
      <w:rPr>
        <w:rFonts w:ascii="Arial Narrow" w:eastAsia="Arial Narrow" w:hAnsi="Arial Narrow" w:cs="Arial Narrow" w:hint="default"/>
        <w:b w:val="0"/>
        <w:bCs w:val="0"/>
        <w:i w:val="0"/>
        <w:iCs w:val="0"/>
        <w:w w:val="89"/>
        <w:sz w:val="18"/>
        <w:szCs w:val="18"/>
        <w:lang w:val="en-US" w:eastAsia="en-US" w:bidi="ar-SA"/>
      </w:rPr>
    </w:lvl>
    <w:lvl w:ilvl="1" w:tplc="F9B4314C">
      <w:numFmt w:val="bullet"/>
      <w:lvlText w:val="•"/>
      <w:lvlJc w:val="left"/>
      <w:pPr>
        <w:ind w:left="707" w:hanging="180"/>
      </w:pPr>
      <w:rPr>
        <w:rFonts w:hint="default"/>
        <w:lang w:val="en-US" w:eastAsia="en-US" w:bidi="ar-SA"/>
      </w:rPr>
    </w:lvl>
    <w:lvl w:ilvl="2" w:tplc="BD5AD2BC">
      <w:numFmt w:val="bullet"/>
      <w:lvlText w:val="•"/>
      <w:lvlJc w:val="left"/>
      <w:pPr>
        <w:ind w:left="1155" w:hanging="180"/>
      </w:pPr>
      <w:rPr>
        <w:rFonts w:hint="default"/>
        <w:lang w:val="en-US" w:eastAsia="en-US" w:bidi="ar-SA"/>
      </w:rPr>
    </w:lvl>
    <w:lvl w:ilvl="3" w:tplc="2AEAC97A">
      <w:numFmt w:val="bullet"/>
      <w:lvlText w:val="•"/>
      <w:lvlJc w:val="left"/>
      <w:pPr>
        <w:ind w:left="1602" w:hanging="180"/>
      </w:pPr>
      <w:rPr>
        <w:rFonts w:hint="default"/>
        <w:lang w:val="en-US" w:eastAsia="en-US" w:bidi="ar-SA"/>
      </w:rPr>
    </w:lvl>
    <w:lvl w:ilvl="4" w:tplc="DB62EA5A">
      <w:numFmt w:val="bullet"/>
      <w:lvlText w:val="•"/>
      <w:lvlJc w:val="left"/>
      <w:pPr>
        <w:ind w:left="2050" w:hanging="180"/>
      </w:pPr>
      <w:rPr>
        <w:rFonts w:hint="default"/>
        <w:lang w:val="en-US" w:eastAsia="en-US" w:bidi="ar-SA"/>
      </w:rPr>
    </w:lvl>
    <w:lvl w:ilvl="5" w:tplc="26B8B690">
      <w:numFmt w:val="bullet"/>
      <w:lvlText w:val="•"/>
      <w:lvlJc w:val="left"/>
      <w:pPr>
        <w:ind w:left="2497" w:hanging="180"/>
      </w:pPr>
      <w:rPr>
        <w:rFonts w:hint="default"/>
        <w:lang w:val="en-US" w:eastAsia="en-US" w:bidi="ar-SA"/>
      </w:rPr>
    </w:lvl>
    <w:lvl w:ilvl="6" w:tplc="56BE15A0">
      <w:numFmt w:val="bullet"/>
      <w:lvlText w:val="•"/>
      <w:lvlJc w:val="left"/>
      <w:pPr>
        <w:ind w:left="2945" w:hanging="180"/>
      </w:pPr>
      <w:rPr>
        <w:rFonts w:hint="default"/>
        <w:lang w:val="en-US" w:eastAsia="en-US" w:bidi="ar-SA"/>
      </w:rPr>
    </w:lvl>
    <w:lvl w:ilvl="7" w:tplc="E9D6730E">
      <w:numFmt w:val="bullet"/>
      <w:lvlText w:val="•"/>
      <w:lvlJc w:val="left"/>
      <w:pPr>
        <w:ind w:left="3392" w:hanging="180"/>
      </w:pPr>
      <w:rPr>
        <w:rFonts w:hint="default"/>
        <w:lang w:val="en-US" w:eastAsia="en-US" w:bidi="ar-SA"/>
      </w:rPr>
    </w:lvl>
    <w:lvl w:ilvl="8" w:tplc="42F2AC38">
      <w:numFmt w:val="bullet"/>
      <w:lvlText w:val="•"/>
      <w:lvlJc w:val="left"/>
      <w:pPr>
        <w:ind w:left="3840" w:hanging="180"/>
      </w:pPr>
      <w:rPr>
        <w:rFonts w:hint="default"/>
        <w:lang w:val="en-US" w:eastAsia="en-US" w:bidi="ar-SA"/>
      </w:rPr>
    </w:lvl>
  </w:abstractNum>
  <w:abstractNum w:abstractNumId="69" w15:restartNumberingAfterBreak="0">
    <w:nsid w:val="558B6ECF"/>
    <w:multiLevelType w:val="hybridMultilevel"/>
    <w:tmpl w:val="84121E66"/>
    <w:lvl w:ilvl="0" w:tplc="0406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59B56EC"/>
    <w:multiLevelType w:val="hybridMultilevel"/>
    <w:tmpl w:val="DDC2003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1" w15:restartNumberingAfterBreak="0">
    <w:nsid w:val="565B1F5B"/>
    <w:multiLevelType w:val="hybridMultilevel"/>
    <w:tmpl w:val="32BCD864"/>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72" w15:restartNumberingAfterBreak="0">
    <w:nsid w:val="56AA0918"/>
    <w:multiLevelType w:val="hybridMultilevel"/>
    <w:tmpl w:val="3444940E"/>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73" w15:restartNumberingAfterBreak="0">
    <w:nsid w:val="5B2016EB"/>
    <w:multiLevelType w:val="hybridMultilevel"/>
    <w:tmpl w:val="DBF4DAAA"/>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74" w15:restartNumberingAfterBreak="0">
    <w:nsid w:val="5BA52408"/>
    <w:multiLevelType w:val="hybridMultilevel"/>
    <w:tmpl w:val="0C14AF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5" w15:restartNumberingAfterBreak="0">
    <w:nsid w:val="5C9E5294"/>
    <w:multiLevelType w:val="hybridMultilevel"/>
    <w:tmpl w:val="76FE6230"/>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76" w15:restartNumberingAfterBreak="0">
    <w:nsid w:val="5D67053E"/>
    <w:multiLevelType w:val="hybridMultilevel"/>
    <w:tmpl w:val="AFCA89B6"/>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77" w15:restartNumberingAfterBreak="0">
    <w:nsid w:val="622D2AA5"/>
    <w:multiLevelType w:val="hybridMultilevel"/>
    <w:tmpl w:val="5A329F26"/>
    <w:lvl w:ilvl="0" w:tplc="F1EA541C">
      <w:numFmt w:val="bullet"/>
      <w:lvlText w:val="•"/>
      <w:lvlJc w:val="left"/>
      <w:pPr>
        <w:ind w:left="255" w:hanging="180"/>
      </w:pPr>
      <w:rPr>
        <w:rFonts w:ascii="Arial Narrow" w:eastAsia="Arial Narrow" w:hAnsi="Arial Narrow" w:cs="Arial Narrow" w:hint="default"/>
        <w:b w:val="0"/>
        <w:bCs w:val="0"/>
        <w:i w:val="0"/>
        <w:iCs w:val="0"/>
        <w:w w:val="89"/>
        <w:sz w:val="18"/>
        <w:szCs w:val="18"/>
        <w:lang w:val="en-US" w:eastAsia="en-US" w:bidi="ar-SA"/>
      </w:rPr>
    </w:lvl>
    <w:lvl w:ilvl="1" w:tplc="323C941E">
      <w:numFmt w:val="bullet"/>
      <w:lvlText w:val="•"/>
      <w:lvlJc w:val="left"/>
      <w:pPr>
        <w:ind w:left="707" w:hanging="180"/>
      </w:pPr>
      <w:rPr>
        <w:rFonts w:hint="default"/>
        <w:lang w:val="en-US" w:eastAsia="en-US" w:bidi="ar-SA"/>
      </w:rPr>
    </w:lvl>
    <w:lvl w:ilvl="2" w:tplc="A76A2648">
      <w:numFmt w:val="bullet"/>
      <w:lvlText w:val="•"/>
      <w:lvlJc w:val="left"/>
      <w:pPr>
        <w:ind w:left="1155" w:hanging="180"/>
      </w:pPr>
      <w:rPr>
        <w:rFonts w:hint="default"/>
        <w:lang w:val="en-US" w:eastAsia="en-US" w:bidi="ar-SA"/>
      </w:rPr>
    </w:lvl>
    <w:lvl w:ilvl="3" w:tplc="F4FE4DC4">
      <w:numFmt w:val="bullet"/>
      <w:lvlText w:val="•"/>
      <w:lvlJc w:val="left"/>
      <w:pPr>
        <w:ind w:left="1602" w:hanging="180"/>
      </w:pPr>
      <w:rPr>
        <w:rFonts w:hint="default"/>
        <w:lang w:val="en-US" w:eastAsia="en-US" w:bidi="ar-SA"/>
      </w:rPr>
    </w:lvl>
    <w:lvl w:ilvl="4" w:tplc="D2BE72D4">
      <w:numFmt w:val="bullet"/>
      <w:lvlText w:val="•"/>
      <w:lvlJc w:val="left"/>
      <w:pPr>
        <w:ind w:left="2050" w:hanging="180"/>
      </w:pPr>
      <w:rPr>
        <w:rFonts w:hint="default"/>
        <w:lang w:val="en-US" w:eastAsia="en-US" w:bidi="ar-SA"/>
      </w:rPr>
    </w:lvl>
    <w:lvl w:ilvl="5" w:tplc="9772771C">
      <w:numFmt w:val="bullet"/>
      <w:lvlText w:val="•"/>
      <w:lvlJc w:val="left"/>
      <w:pPr>
        <w:ind w:left="2497" w:hanging="180"/>
      </w:pPr>
      <w:rPr>
        <w:rFonts w:hint="default"/>
        <w:lang w:val="en-US" w:eastAsia="en-US" w:bidi="ar-SA"/>
      </w:rPr>
    </w:lvl>
    <w:lvl w:ilvl="6" w:tplc="FE6863F8">
      <w:numFmt w:val="bullet"/>
      <w:lvlText w:val="•"/>
      <w:lvlJc w:val="left"/>
      <w:pPr>
        <w:ind w:left="2945" w:hanging="180"/>
      </w:pPr>
      <w:rPr>
        <w:rFonts w:hint="default"/>
        <w:lang w:val="en-US" w:eastAsia="en-US" w:bidi="ar-SA"/>
      </w:rPr>
    </w:lvl>
    <w:lvl w:ilvl="7" w:tplc="A6466EFA">
      <w:numFmt w:val="bullet"/>
      <w:lvlText w:val="•"/>
      <w:lvlJc w:val="left"/>
      <w:pPr>
        <w:ind w:left="3392" w:hanging="180"/>
      </w:pPr>
      <w:rPr>
        <w:rFonts w:hint="default"/>
        <w:lang w:val="en-US" w:eastAsia="en-US" w:bidi="ar-SA"/>
      </w:rPr>
    </w:lvl>
    <w:lvl w:ilvl="8" w:tplc="F9500DE4">
      <w:numFmt w:val="bullet"/>
      <w:lvlText w:val="•"/>
      <w:lvlJc w:val="left"/>
      <w:pPr>
        <w:ind w:left="3840" w:hanging="180"/>
      </w:pPr>
      <w:rPr>
        <w:rFonts w:hint="default"/>
        <w:lang w:val="en-US" w:eastAsia="en-US" w:bidi="ar-SA"/>
      </w:rPr>
    </w:lvl>
  </w:abstractNum>
  <w:abstractNum w:abstractNumId="78" w15:restartNumberingAfterBreak="0">
    <w:nsid w:val="63323F25"/>
    <w:multiLevelType w:val="hybridMultilevel"/>
    <w:tmpl w:val="5E6A7306"/>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79" w15:restartNumberingAfterBreak="0">
    <w:nsid w:val="63452D39"/>
    <w:multiLevelType w:val="hybridMultilevel"/>
    <w:tmpl w:val="5F70AC7E"/>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cs="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cs="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cs="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80" w15:restartNumberingAfterBreak="0">
    <w:nsid w:val="63881A03"/>
    <w:multiLevelType w:val="hybridMultilevel"/>
    <w:tmpl w:val="4FFABF86"/>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81" w15:restartNumberingAfterBreak="0">
    <w:nsid w:val="64DD4292"/>
    <w:multiLevelType w:val="hybridMultilevel"/>
    <w:tmpl w:val="4B92B454"/>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82" w15:restartNumberingAfterBreak="0">
    <w:nsid w:val="65EF4A07"/>
    <w:multiLevelType w:val="hybridMultilevel"/>
    <w:tmpl w:val="DA744B48"/>
    <w:lvl w:ilvl="0" w:tplc="81E47190">
      <w:numFmt w:val="bullet"/>
      <w:lvlText w:val="•"/>
      <w:lvlJc w:val="left"/>
      <w:pPr>
        <w:ind w:left="720" w:hanging="360"/>
      </w:pPr>
      <w:rPr>
        <w:rFonts w:ascii="Calibri" w:eastAsiaTheme="minorHAnsi" w:hAnsi="Calibri" w:cstheme="minorBidi"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3" w15:restartNumberingAfterBreak="0">
    <w:nsid w:val="65F81D01"/>
    <w:multiLevelType w:val="hybridMultilevel"/>
    <w:tmpl w:val="CB0AD02A"/>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84" w15:restartNumberingAfterBreak="0">
    <w:nsid w:val="66DA7DFB"/>
    <w:multiLevelType w:val="hybridMultilevel"/>
    <w:tmpl w:val="89AC04BA"/>
    <w:lvl w:ilvl="0" w:tplc="81E47190">
      <w:numFmt w:val="bullet"/>
      <w:lvlText w:val="•"/>
      <w:lvlJc w:val="left"/>
      <w:pPr>
        <w:ind w:left="720" w:hanging="360"/>
      </w:pPr>
      <w:rPr>
        <w:rFonts w:ascii="Calibri" w:eastAsiaTheme="minorHAnsi" w:hAnsi="Calibri" w:cstheme="minorBid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5" w15:restartNumberingAfterBreak="0">
    <w:nsid w:val="69E83425"/>
    <w:multiLevelType w:val="hybridMultilevel"/>
    <w:tmpl w:val="AE903A3E"/>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cs="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cs="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cs="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86" w15:restartNumberingAfterBreak="0">
    <w:nsid w:val="6B6C68E9"/>
    <w:multiLevelType w:val="hybridMultilevel"/>
    <w:tmpl w:val="F22E79B4"/>
    <w:lvl w:ilvl="0" w:tplc="04060001">
      <w:start w:val="1"/>
      <w:numFmt w:val="bullet"/>
      <w:lvlText w:val=""/>
      <w:lvlJc w:val="left"/>
      <w:pPr>
        <w:ind w:left="3555" w:hanging="360"/>
      </w:pPr>
      <w:rPr>
        <w:rFonts w:ascii="Symbol" w:hAnsi="Symbol" w:hint="default"/>
      </w:rPr>
    </w:lvl>
    <w:lvl w:ilvl="1" w:tplc="04060003">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87" w15:restartNumberingAfterBreak="0">
    <w:nsid w:val="6C292732"/>
    <w:multiLevelType w:val="hybridMultilevel"/>
    <w:tmpl w:val="CE74DCF0"/>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88" w15:restartNumberingAfterBreak="0">
    <w:nsid w:val="6D6221D7"/>
    <w:multiLevelType w:val="hybridMultilevel"/>
    <w:tmpl w:val="FAF08D8A"/>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89" w15:restartNumberingAfterBreak="0">
    <w:nsid w:val="6F3B07AB"/>
    <w:multiLevelType w:val="hybridMultilevel"/>
    <w:tmpl w:val="D2BC1EC8"/>
    <w:lvl w:ilvl="0" w:tplc="04060001">
      <w:start w:val="1"/>
      <w:numFmt w:val="bullet"/>
      <w:lvlText w:val=""/>
      <w:lvlJc w:val="left"/>
      <w:pPr>
        <w:ind w:left="3555" w:hanging="360"/>
      </w:pPr>
      <w:rPr>
        <w:rFonts w:ascii="Symbol" w:hAnsi="Symbol" w:hint="default"/>
      </w:rPr>
    </w:lvl>
    <w:lvl w:ilvl="1" w:tplc="04060003">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90" w15:restartNumberingAfterBreak="0">
    <w:nsid w:val="70D8698C"/>
    <w:multiLevelType w:val="hybridMultilevel"/>
    <w:tmpl w:val="F40C21F2"/>
    <w:lvl w:ilvl="0" w:tplc="04060001">
      <w:start w:val="1"/>
      <w:numFmt w:val="bullet"/>
      <w:lvlText w:val=""/>
      <w:lvlJc w:val="left"/>
      <w:pPr>
        <w:ind w:left="3555" w:hanging="360"/>
      </w:pPr>
      <w:rPr>
        <w:rFonts w:ascii="Symbol" w:hAnsi="Symbol" w:hint="default"/>
      </w:rPr>
    </w:lvl>
    <w:lvl w:ilvl="1" w:tplc="04060003" w:tentative="1">
      <w:start w:val="1"/>
      <w:numFmt w:val="bullet"/>
      <w:lvlText w:val="o"/>
      <w:lvlJc w:val="left"/>
      <w:pPr>
        <w:ind w:left="4275" w:hanging="360"/>
      </w:pPr>
      <w:rPr>
        <w:rFonts w:ascii="Courier New" w:hAnsi="Courier New" w:cs="Courier New" w:hint="default"/>
      </w:rPr>
    </w:lvl>
    <w:lvl w:ilvl="2" w:tplc="04060005" w:tentative="1">
      <w:start w:val="1"/>
      <w:numFmt w:val="bullet"/>
      <w:lvlText w:val=""/>
      <w:lvlJc w:val="left"/>
      <w:pPr>
        <w:ind w:left="4995" w:hanging="360"/>
      </w:pPr>
      <w:rPr>
        <w:rFonts w:ascii="Wingdings" w:hAnsi="Wingdings" w:hint="default"/>
      </w:rPr>
    </w:lvl>
    <w:lvl w:ilvl="3" w:tplc="04060001" w:tentative="1">
      <w:start w:val="1"/>
      <w:numFmt w:val="bullet"/>
      <w:lvlText w:val=""/>
      <w:lvlJc w:val="left"/>
      <w:pPr>
        <w:ind w:left="5715" w:hanging="360"/>
      </w:pPr>
      <w:rPr>
        <w:rFonts w:ascii="Symbol" w:hAnsi="Symbol" w:hint="default"/>
      </w:rPr>
    </w:lvl>
    <w:lvl w:ilvl="4" w:tplc="04060003" w:tentative="1">
      <w:start w:val="1"/>
      <w:numFmt w:val="bullet"/>
      <w:lvlText w:val="o"/>
      <w:lvlJc w:val="left"/>
      <w:pPr>
        <w:ind w:left="6435" w:hanging="360"/>
      </w:pPr>
      <w:rPr>
        <w:rFonts w:ascii="Courier New" w:hAnsi="Courier New" w:cs="Courier New" w:hint="default"/>
      </w:rPr>
    </w:lvl>
    <w:lvl w:ilvl="5" w:tplc="04060005" w:tentative="1">
      <w:start w:val="1"/>
      <w:numFmt w:val="bullet"/>
      <w:lvlText w:val=""/>
      <w:lvlJc w:val="left"/>
      <w:pPr>
        <w:ind w:left="7155" w:hanging="360"/>
      </w:pPr>
      <w:rPr>
        <w:rFonts w:ascii="Wingdings" w:hAnsi="Wingdings" w:hint="default"/>
      </w:rPr>
    </w:lvl>
    <w:lvl w:ilvl="6" w:tplc="04060001" w:tentative="1">
      <w:start w:val="1"/>
      <w:numFmt w:val="bullet"/>
      <w:lvlText w:val=""/>
      <w:lvlJc w:val="left"/>
      <w:pPr>
        <w:ind w:left="7875" w:hanging="360"/>
      </w:pPr>
      <w:rPr>
        <w:rFonts w:ascii="Symbol" w:hAnsi="Symbol" w:hint="default"/>
      </w:rPr>
    </w:lvl>
    <w:lvl w:ilvl="7" w:tplc="04060003" w:tentative="1">
      <w:start w:val="1"/>
      <w:numFmt w:val="bullet"/>
      <w:lvlText w:val="o"/>
      <w:lvlJc w:val="left"/>
      <w:pPr>
        <w:ind w:left="8595" w:hanging="360"/>
      </w:pPr>
      <w:rPr>
        <w:rFonts w:ascii="Courier New" w:hAnsi="Courier New" w:cs="Courier New" w:hint="default"/>
      </w:rPr>
    </w:lvl>
    <w:lvl w:ilvl="8" w:tplc="04060005" w:tentative="1">
      <w:start w:val="1"/>
      <w:numFmt w:val="bullet"/>
      <w:lvlText w:val=""/>
      <w:lvlJc w:val="left"/>
      <w:pPr>
        <w:ind w:left="9315" w:hanging="360"/>
      </w:pPr>
      <w:rPr>
        <w:rFonts w:ascii="Wingdings" w:hAnsi="Wingdings" w:hint="default"/>
      </w:rPr>
    </w:lvl>
  </w:abstractNum>
  <w:abstractNum w:abstractNumId="91" w15:restartNumberingAfterBreak="0">
    <w:nsid w:val="711B6941"/>
    <w:multiLevelType w:val="hybridMultilevel"/>
    <w:tmpl w:val="3C7CB5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2" w15:restartNumberingAfterBreak="0">
    <w:nsid w:val="72283506"/>
    <w:multiLevelType w:val="hybridMultilevel"/>
    <w:tmpl w:val="B21C61EA"/>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93" w15:restartNumberingAfterBreak="0">
    <w:nsid w:val="75174D85"/>
    <w:multiLevelType w:val="hybridMultilevel"/>
    <w:tmpl w:val="495A876A"/>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94" w15:restartNumberingAfterBreak="0">
    <w:nsid w:val="76C242BE"/>
    <w:multiLevelType w:val="hybridMultilevel"/>
    <w:tmpl w:val="74CC299E"/>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95" w15:restartNumberingAfterBreak="0">
    <w:nsid w:val="7A4624FA"/>
    <w:multiLevelType w:val="hybridMultilevel"/>
    <w:tmpl w:val="A6B85CE8"/>
    <w:lvl w:ilvl="0" w:tplc="FB62A0C0">
      <w:start w:val="1"/>
      <w:numFmt w:val="bullet"/>
      <w:lvlText w:val=""/>
      <w:lvlJc w:val="left"/>
      <w:pPr>
        <w:tabs>
          <w:tab w:val="num" w:pos="3555"/>
        </w:tabs>
        <w:ind w:left="3555" w:hanging="360"/>
      </w:pPr>
      <w:rPr>
        <w:rFonts w:ascii="Symbol" w:hAnsi="Symbol" w:hint="default"/>
      </w:rPr>
    </w:lvl>
    <w:lvl w:ilvl="1" w:tplc="74A20494">
      <w:start w:val="1"/>
      <w:numFmt w:val="decimal"/>
      <w:lvlText w:val="%2."/>
      <w:lvlJc w:val="left"/>
      <w:pPr>
        <w:tabs>
          <w:tab w:val="num" w:pos="1440"/>
        </w:tabs>
        <w:ind w:left="1440" w:hanging="360"/>
      </w:pPr>
    </w:lvl>
    <w:lvl w:ilvl="2" w:tplc="E43673A2">
      <w:start w:val="1"/>
      <w:numFmt w:val="decimal"/>
      <w:lvlText w:val="%3."/>
      <w:lvlJc w:val="left"/>
      <w:pPr>
        <w:tabs>
          <w:tab w:val="num" w:pos="2160"/>
        </w:tabs>
        <w:ind w:left="2160" w:hanging="360"/>
      </w:pPr>
    </w:lvl>
    <w:lvl w:ilvl="3" w:tplc="B2FE64EC">
      <w:start w:val="1"/>
      <w:numFmt w:val="decimal"/>
      <w:lvlText w:val="%4."/>
      <w:lvlJc w:val="left"/>
      <w:pPr>
        <w:tabs>
          <w:tab w:val="num" w:pos="2880"/>
        </w:tabs>
        <w:ind w:left="2880" w:hanging="360"/>
      </w:pPr>
    </w:lvl>
    <w:lvl w:ilvl="4" w:tplc="080859DC">
      <w:start w:val="1"/>
      <w:numFmt w:val="decimal"/>
      <w:lvlText w:val="%5."/>
      <w:lvlJc w:val="left"/>
      <w:pPr>
        <w:tabs>
          <w:tab w:val="num" w:pos="3600"/>
        </w:tabs>
        <w:ind w:left="3600" w:hanging="360"/>
      </w:pPr>
    </w:lvl>
    <w:lvl w:ilvl="5" w:tplc="E996AC1E">
      <w:start w:val="1"/>
      <w:numFmt w:val="decimal"/>
      <w:lvlText w:val="%6."/>
      <w:lvlJc w:val="left"/>
      <w:pPr>
        <w:tabs>
          <w:tab w:val="num" w:pos="4320"/>
        </w:tabs>
        <w:ind w:left="4320" w:hanging="360"/>
      </w:pPr>
    </w:lvl>
    <w:lvl w:ilvl="6" w:tplc="94B8E11A">
      <w:start w:val="1"/>
      <w:numFmt w:val="decimal"/>
      <w:lvlText w:val="%7."/>
      <w:lvlJc w:val="left"/>
      <w:pPr>
        <w:tabs>
          <w:tab w:val="num" w:pos="5040"/>
        </w:tabs>
        <w:ind w:left="5040" w:hanging="360"/>
      </w:pPr>
    </w:lvl>
    <w:lvl w:ilvl="7" w:tplc="2E1EAF60">
      <w:start w:val="1"/>
      <w:numFmt w:val="decimal"/>
      <w:lvlText w:val="%8."/>
      <w:lvlJc w:val="left"/>
      <w:pPr>
        <w:tabs>
          <w:tab w:val="num" w:pos="5760"/>
        </w:tabs>
        <w:ind w:left="5760" w:hanging="360"/>
      </w:pPr>
    </w:lvl>
    <w:lvl w:ilvl="8" w:tplc="788E73FA">
      <w:start w:val="1"/>
      <w:numFmt w:val="decimal"/>
      <w:lvlText w:val="%9."/>
      <w:lvlJc w:val="left"/>
      <w:pPr>
        <w:tabs>
          <w:tab w:val="num" w:pos="6480"/>
        </w:tabs>
        <w:ind w:left="6480" w:hanging="360"/>
      </w:pPr>
    </w:lvl>
  </w:abstractNum>
  <w:abstractNum w:abstractNumId="96" w15:restartNumberingAfterBreak="0">
    <w:nsid w:val="7A8E60D9"/>
    <w:multiLevelType w:val="hybridMultilevel"/>
    <w:tmpl w:val="69D222FE"/>
    <w:lvl w:ilvl="0" w:tplc="04060001">
      <w:start w:val="1"/>
      <w:numFmt w:val="bullet"/>
      <w:lvlText w:val=""/>
      <w:lvlJc w:val="left"/>
      <w:pPr>
        <w:tabs>
          <w:tab w:val="num" w:pos="3555"/>
        </w:tabs>
        <w:ind w:left="3555" w:hanging="360"/>
      </w:pPr>
      <w:rPr>
        <w:rFonts w:ascii="Symbol" w:hAnsi="Symbol" w:hint="default"/>
      </w:rPr>
    </w:lvl>
    <w:lvl w:ilvl="1" w:tplc="04060003" w:tentative="1">
      <w:start w:val="1"/>
      <w:numFmt w:val="bullet"/>
      <w:lvlText w:val="o"/>
      <w:lvlJc w:val="left"/>
      <w:pPr>
        <w:tabs>
          <w:tab w:val="num" w:pos="4275"/>
        </w:tabs>
        <w:ind w:left="4275" w:hanging="360"/>
      </w:pPr>
      <w:rPr>
        <w:rFonts w:ascii="Courier New" w:hAnsi="Courier New" w:hint="default"/>
      </w:rPr>
    </w:lvl>
    <w:lvl w:ilvl="2" w:tplc="04060005" w:tentative="1">
      <w:start w:val="1"/>
      <w:numFmt w:val="bullet"/>
      <w:lvlText w:val=""/>
      <w:lvlJc w:val="left"/>
      <w:pPr>
        <w:tabs>
          <w:tab w:val="num" w:pos="4995"/>
        </w:tabs>
        <w:ind w:left="4995" w:hanging="360"/>
      </w:pPr>
      <w:rPr>
        <w:rFonts w:ascii="Wingdings" w:hAnsi="Wingdings" w:hint="default"/>
      </w:rPr>
    </w:lvl>
    <w:lvl w:ilvl="3" w:tplc="04060001" w:tentative="1">
      <w:start w:val="1"/>
      <w:numFmt w:val="bullet"/>
      <w:lvlText w:val=""/>
      <w:lvlJc w:val="left"/>
      <w:pPr>
        <w:tabs>
          <w:tab w:val="num" w:pos="5715"/>
        </w:tabs>
        <w:ind w:left="5715" w:hanging="360"/>
      </w:pPr>
      <w:rPr>
        <w:rFonts w:ascii="Symbol" w:hAnsi="Symbol" w:hint="default"/>
      </w:rPr>
    </w:lvl>
    <w:lvl w:ilvl="4" w:tplc="04060003" w:tentative="1">
      <w:start w:val="1"/>
      <w:numFmt w:val="bullet"/>
      <w:lvlText w:val="o"/>
      <w:lvlJc w:val="left"/>
      <w:pPr>
        <w:tabs>
          <w:tab w:val="num" w:pos="6435"/>
        </w:tabs>
        <w:ind w:left="6435" w:hanging="360"/>
      </w:pPr>
      <w:rPr>
        <w:rFonts w:ascii="Courier New" w:hAnsi="Courier New" w:hint="default"/>
      </w:rPr>
    </w:lvl>
    <w:lvl w:ilvl="5" w:tplc="04060005" w:tentative="1">
      <w:start w:val="1"/>
      <w:numFmt w:val="bullet"/>
      <w:lvlText w:val=""/>
      <w:lvlJc w:val="left"/>
      <w:pPr>
        <w:tabs>
          <w:tab w:val="num" w:pos="7155"/>
        </w:tabs>
        <w:ind w:left="7155" w:hanging="360"/>
      </w:pPr>
      <w:rPr>
        <w:rFonts w:ascii="Wingdings" w:hAnsi="Wingdings" w:hint="default"/>
      </w:rPr>
    </w:lvl>
    <w:lvl w:ilvl="6" w:tplc="04060001" w:tentative="1">
      <w:start w:val="1"/>
      <w:numFmt w:val="bullet"/>
      <w:lvlText w:val=""/>
      <w:lvlJc w:val="left"/>
      <w:pPr>
        <w:tabs>
          <w:tab w:val="num" w:pos="7875"/>
        </w:tabs>
        <w:ind w:left="7875" w:hanging="360"/>
      </w:pPr>
      <w:rPr>
        <w:rFonts w:ascii="Symbol" w:hAnsi="Symbol" w:hint="default"/>
      </w:rPr>
    </w:lvl>
    <w:lvl w:ilvl="7" w:tplc="04060003" w:tentative="1">
      <w:start w:val="1"/>
      <w:numFmt w:val="bullet"/>
      <w:lvlText w:val="o"/>
      <w:lvlJc w:val="left"/>
      <w:pPr>
        <w:tabs>
          <w:tab w:val="num" w:pos="8595"/>
        </w:tabs>
        <w:ind w:left="8595" w:hanging="360"/>
      </w:pPr>
      <w:rPr>
        <w:rFonts w:ascii="Courier New" w:hAnsi="Courier New" w:hint="default"/>
      </w:rPr>
    </w:lvl>
    <w:lvl w:ilvl="8" w:tplc="04060005" w:tentative="1">
      <w:start w:val="1"/>
      <w:numFmt w:val="bullet"/>
      <w:lvlText w:val=""/>
      <w:lvlJc w:val="left"/>
      <w:pPr>
        <w:tabs>
          <w:tab w:val="num" w:pos="9315"/>
        </w:tabs>
        <w:ind w:left="9315" w:hanging="360"/>
      </w:pPr>
      <w:rPr>
        <w:rFonts w:ascii="Wingdings" w:hAnsi="Wingdings" w:hint="default"/>
      </w:rPr>
    </w:lvl>
  </w:abstractNum>
  <w:abstractNum w:abstractNumId="97" w15:restartNumberingAfterBreak="0">
    <w:nsid w:val="7F1527BF"/>
    <w:multiLevelType w:val="hybridMultilevel"/>
    <w:tmpl w:val="0AFA7B38"/>
    <w:lvl w:ilvl="0" w:tplc="0406000F">
      <w:start w:val="1"/>
      <w:numFmt w:val="decimal"/>
      <w:lvlText w:val="%1."/>
      <w:lvlJc w:val="left"/>
      <w:pPr>
        <w:ind w:left="3555" w:hanging="360"/>
      </w:pPr>
    </w:lvl>
    <w:lvl w:ilvl="1" w:tplc="04060019" w:tentative="1">
      <w:start w:val="1"/>
      <w:numFmt w:val="lowerLetter"/>
      <w:lvlText w:val="%2."/>
      <w:lvlJc w:val="left"/>
      <w:pPr>
        <w:ind w:left="4275" w:hanging="360"/>
      </w:pPr>
    </w:lvl>
    <w:lvl w:ilvl="2" w:tplc="0406001B" w:tentative="1">
      <w:start w:val="1"/>
      <w:numFmt w:val="lowerRoman"/>
      <w:lvlText w:val="%3."/>
      <w:lvlJc w:val="right"/>
      <w:pPr>
        <w:ind w:left="4995" w:hanging="180"/>
      </w:pPr>
    </w:lvl>
    <w:lvl w:ilvl="3" w:tplc="0406000F" w:tentative="1">
      <w:start w:val="1"/>
      <w:numFmt w:val="decimal"/>
      <w:lvlText w:val="%4."/>
      <w:lvlJc w:val="left"/>
      <w:pPr>
        <w:ind w:left="5715" w:hanging="360"/>
      </w:pPr>
    </w:lvl>
    <w:lvl w:ilvl="4" w:tplc="04060019" w:tentative="1">
      <w:start w:val="1"/>
      <w:numFmt w:val="lowerLetter"/>
      <w:lvlText w:val="%5."/>
      <w:lvlJc w:val="left"/>
      <w:pPr>
        <w:ind w:left="6435" w:hanging="360"/>
      </w:pPr>
    </w:lvl>
    <w:lvl w:ilvl="5" w:tplc="0406001B" w:tentative="1">
      <w:start w:val="1"/>
      <w:numFmt w:val="lowerRoman"/>
      <w:lvlText w:val="%6."/>
      <w:lvlJc w:val="right"/>
      <w:pPr>
        <w:ind w:left="7155" w:hanging="180"/>
      </w:pPr>
    </w:lvl>
    <w:lvl w:ilvl="6" w:tplc="0406000F" w:tentative="1">
      <w:start w:val="1"/>
      <w:numFmt w:val="decimal"/>
      <w:lvlText w:val="%7."/>
      <w:lvlJc w:val="left"/>
      <w:pPr>
        <w:ind w:left="7875" w:hanging="360"/>
      </w:pPr>
    </w:lvl>
    <w:lvl w:ilvl="7" w:tplc="04060019" w:tentative="1">
      <w:start w:val="1"/>
      <w:numFmt w:val="lowerLetter"/>
      <w:lvlText w:val="%8."/>
      <w:lvlJc w:val="left"/>
      <w:pPr>
        <w:ind w:left="8595" w:hanging="360"/>
      </w:pPr>
    </w:lvl>
    <w:lvl w:ilvl="8" w:tplc="0406001B" w:tentative="1">
      <w:start w:val="1"/>
      <w:numFmt w:val="lowerRoman"/>
      <w:lvlText w:val="%9."/>
      <w:lvlJc w:val="right"/>
      <w:pPr>
        <w:ind w:left="9315" w:hanging="180"/>
      </w:pPr>
    </w:lvl>
  </w:abstractNum>
  <w:num w:numId="1">
    <w:abstractNumId w:val="41"/>
  </w:num>
  <w:num w:numId="2">
    <w:abstractNumId w:val="29"/>
  </w:num>
  <w:num w:numId="3">
    <w:abstractNumId w:val="25"/>
  </w:num>
  <w:num w:numId="4">
    <w:abstractNumId w:val="85"/>
  </w:num>
  <w:num w:numId="5">
    <w:abstractNumId w:val="47"/>
  </w:num>
  <w:num w:numId="6">
    <w:abstractNumId w:val="79"/>
  </w:num>
  <w:num w:numId="7">
    <w:abstractNumId w:val="49"/>
  </w:num>
  <w:num w:numId="8">
    <w:abstractNumId w:val="53"/>
  </w:num>
  <w:num w:numId="9">
    <w:abstractNumId w:val="0"/>
  </w:num>
  <w:num w:numId="10">
    <w:abstractNumId w:val="60"/>
  </w:num>
  <w:num w:numId="11">
    <w:abstractNumId w:val="59"/>
  </w:num>
  <w:num w:numId="12">
    <w:abstractNumId w:val="45"/>
  </w:num>
  <w:num w:numId="13">
    <w:abstractNumId w:val="71"/>
  </w:num>
  <w:num w:numId="14">
    <w:abstractNumId w:val="20"/>
  </w:num>
  <w:num w:numId="15">
    <w:abstractNumId w:val="66"/>
  </w:num>
  <w:num w:numId="16">
    <w:abstractNumId w:val="34"/>
  </w:num>
  <w:num w:numId="17">
    <w:abstractNumId w:val="19"/>
  </w:num>
  <w:num w:numId="18">
    <w:abstractNumId w:val="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50"/>
  </w:num>
  <w:num w:numId="21">
    <w:abstractNumId w:val="88"/>
  </w:num>
  <w:num w:numId="22">
    <w:abstractNumId w:val="38"/>
  </w:num>
  <w:num w:numId="23">
    <w:abstractNumId w:val="51"/>
  </w:num>
  <w:num w:numId="24">
    <w:abstractNumId w:val="94"/>
  </w:num>
  <w:num w:numId="25">
    <w:abstractNumId w:val="92"/>
  </w:num>
  <w:num w:numId="26">
    <w:abstractNumId w:val="93"/>
  </w:num>
  <w:num w:numId="27">
    <w:abstractNumId w:val="73"/>
  </w:num>
  <w:num w:numId="28">
    <w:abstractNumId w:val="28"/>
  </w:num>
  <w:num w:numId="29">
    <w:abstractNumId w:val="54"/>
  </w:num>
  <w:num w:numId="30">
    <w:abstractNumId w:val="65"/>
  </w:num>
  <w:num w:numId="31">
    <w:abstractNumId w:val="80"/>
  </w:num>
  <w:num w:numId="32">
    <w:abstractNumId w:val="7"/>
  </w:num>
  <w:num w:numId="33">
    <w:abstractNumId w:val="8"/>
  </w:num>
  <w:num w:numId="34">
    <w:abstractNumId w:val="63"/>
  </w:num>
  <w:num w:numId="35">
    <w:abstractNumId w:val="83"/>
  </w:num>
  <w:num w:numId="36">
    <w:abstractNumId w:val="56"/>
  </w:num>
  <w:num w:numId="37">
    <w:abstractNumId w:val="46"/>
  </w:num>
  <w:num w:numId="38">
    <w:abstractNumId w:val="24"/>
  </w:num>
  <w:num w:numId="39">
    <w:abstractNumId w:val="75"/>
  </w:num>
  <w:num w:numId="40">
    <w:abstractNumId w:val="16"/>
  </w:num>
  <w:num w:numId="41">
    <w:abstractNumId w:val="21"/>
  </w:num>
  <w:num w:numId="42">
    <w:abstractNumId w:val="69"/>
  </w:num>
  <w:num w:numId="43">
    <w:abstractNumId w:val="61"/>
  </w:num>
  <w:num w:numId="44">
    <w:abstractNumId w:val="35"/>
  </w:num>
  <w:num w:numId="45">
    <w:abstractNumId w:val="48"/>
  </w:num>
  <w:num w:numId="46">
    <w:abstractNumId w:val="14"/>
  </w:num>
  <w:num w:numId="47">
    <w:abstractNumId w:val="31"/>
  </w:num>
  <w:num w:numId="48">
    <w:abstractNumId w:val="22"/>
  </w:num>
  <w:num w:numId="49">
    <w:abstractNumId w:val="96"/>
  </w:num>
  <w:num w:numId="50">
    <w:abstractNumId w:val="87"/>
  </w:num>
  <w:num w:numId="51">
    <w:abstractNumId w:val="36"/>
  </w:num>
  <w:num w:numId="52">
    <w:abstractNumId w:val="6"/>
  </w:num>
  <w:num w:numId="53">
    <w:abstractNumId w:val="76"/>
  </w:num>
  <w:num w:numId="54">
    <w:abstractNumId w:val="18"/>
  </w:num>
  <w:num w:numId="55">
    <w:abstractNumId w:val="37"/>
  </w:num>
  <w:num w:numId="56">
    <w:abstractNumId w:val="39"/>
  </w:num>
  <w:num w:numId="57">
    <w:abstractNumId w:val="13"/>
  </w:num>
  <w:num w:numId="58">
    <w:abstractNumId w:val="44"/>
  </w:num>
  <w:num w:numId="59">
    <w:abstractNumId w:val="55"/>
  </w:num>
  <w:num w:numId="60">
    <w:abstractNumId w:val="17"/>
  </w:num>
  <w:num w:numId="61">
    <w:abstractNumId w:val="27"/>
  </w:num>
  <w:num w:numId="62">
    <w:abstractNumId w:val="64"/>
  </w:num>
  <w:num w:numId="63">
    <w:abstractNumId w:val="23"/>
  </w:num>
  <w:num w:numId="64">
    <w:abstractNumId w:val="77"/>
  </w:num>
  <w:num w:numId="65">
    <w:abstractNumId w:val="40"/>
  </w:num>
  <w:num w:numId="66">
    <w:abstractNumId w:val="26"/>
  </w:num>
  <w:num w:numId="67">
    <w:abstractNumId w:val="62"/>
  </w:num>
  <w:num w:numId="68">
    <w:abstractNumId w:val="68"/>
  </w:num>
  <w:num w:numId="69">
    <w:abstractNumId w:val="67"/>
  </w:num>
  <w:num w:numId="70">
    <w:abstractNumId w:val="2"/>
  </w:num>
  <w:num w:numId="71">
    <w:abstractNumId w:val="3"/>
  </w:num>
  <w:num w:numId="72">
    <w:abstractNumId w:val="90"/>
  </w:num>
  <w:num w:numId="73">
    <w:abstractNumId w:val="4"/>
  </w:num>
  <w:num w:numId="74">
    <w:abstractNumId w:val="1"/>
  </w:num>
  <w:num w:numId="75">
    <w:abstractNumId w:val="42"/>
  </w:num>
  <w:num w:numId="76">
    <w:abstractNumId w:val="82"/>
  </w:num>
  <w:num w:numId="77">
    <w:abstractNumId w:val="84"/>
  </w:num>
  <w:num w:numId="78">
    <w:abstractNumId w:val="89"/>
  </w:num>
  <w:num w:numId="79">
    <w:abstractNumId w:val="5"/>
  </w:num>
  <w:num w:numId="80">
    <w:abstractNumId w:val="15"/>
  </w:num>
  <w:num w:numId="81">
    <w:abstractNumId w:val="43"/>
  </w:num>
  <w:num w:numId="82">
    <w:abstractNumId w:val="97"/>
  </w:num>
  <w:num w:numId="83">
    <w:abstractNumId w:val="81"/>
  </w:num>
  <w:num w:numId="84">
    <w:abstractNumId w:val="32"/>
  </w:num>
  <w:num w:numId="85">
    <w:abstractNumId w:val="70"/>
  </w:num>
  <w:num w:numId="86">
    <w:abstractNumId w:val="74"/>
  </w:num>
  <w:num w:numId="87">
    <w:abstractNumId w:val="57"/>
  </w:num>
  <w:num w:numId="88">
    <w:abstractNumId w:val="72"/>
  </w:num>
  <w:num w:numId="89">
    <w:abstractNumId w:val="78"/>
  </w:num>
  <w:num w:numId="90">
    <w:abstractNumId w:val="86"/>
  </w:num>
  <w:num w:numId="91">
    <w:abstractNumId w:val="30"/>
  </w:num>
  <w:num w:numId="92">
    <w:abstractNumId w:val="52"/>
  </w:num>
  <w:num w:numId="93">
    <w:abstractNumId w:val="10"/>
  </w:num>
  <w:num w:numId="94">
    <w:abstractNumId w:val="91"/>
  </w:num>
  <w:num w:numId="95">
    <w:abstractNumId w:val="12"/>
  </w:num>
  <w:num w:numId="96">
    <w:abstractNumId w:val="33"/>
  </w:num>
  <w:num w:numId="97">
    <w:abstractNumId w:val="58"/>
  </w:num>
  <w:num w:numId="98">
    <w:abstractNumId w:val="9"/>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TrueTypeFonts/>
  <w:embedSystemFonts/>
  <w:saveSubset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displayHorizontalDrawingGridEvery w:val="0"/>
  <w:displayVerticalDrawingGridEvery w:val="0"/>
  <w:doNotUseMarginsForDrawingGridOrigin/>
  <w:noPunctuationKerning/>
  <w:characterSpacingControl w:val="doNotCompress"/>
  <w:hdrShapeDefaults>
    <o:shapedefaults v:ext="edit" spidmax="514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5C97"/>
    <w:rsid w:val="00000264"/>
    <w:rsid w:val="0000082D"/>
    <w:rsid w:val="00000AA0"/>
    <w:rsid w:val="00000B65"/>
    <w:rsid w:val="00001BF3"/>
    <w:rsid w:val="00001D97"/>
    <w:rsid w:val="00002333"/>
    <w:rsid w:val="0000251C"/>
    <w:rsid w:val="00002B62"/>
    <w:rsid w:val="000030E6"/>
    <w:rsid w:val="0000320E"/>
    <w:rsid w:val="000039D2"/>
    <w:rsid w:val="0000463F"/>
    <w:rsid w:val="00004976"/>
    <w:rsid w:val="000058F9"/>
    <w:rsid w:val="00007CF5"/>
    <w:rsid w:val="000109B3"/>
    <w:rsid w:val="0001446E"/>
    <w:rsid w:val="000154FE"/>
    <w:rsid w:val="000161A2"/>
    <w:rsid w:val="00020112"/>
    <w:rsid w:val="00022549"/>
    <w:rsid w:val="00022C47"/>
    <w:rsid w:val="00024005"/>
    <w:rsid w:val="000246D7"/>
    <w:rsid w:val="00024763"/>
    <w:rsid w:val="000247B0"/>
    <w:rsid w:val="00024B34"/>
    <w:rsid w:val="00025549"/>
    <w:rsid w:val="0002625D"/>
    <w:rsid w:val="00026813"/>
    <w:rsid w:val="00026AB3"/>
    <w:rsid w:val="00027007"/>
    <w:rsid w:val="000276B2"/>
    <w:rsid w:val="00027B5C"/>
    <w:rsid w:val="000306E8"/>
    <w:rsid w:val="00034596"/>
    <w:rsid w:val="00034A21"/>
    <w:rsid w:val="00034F2B"/>
    <w:rsid w:val="000350EB"/>
    <w:rsid w:val="00035768"/>
    <w:rsid w:val="00036A08"/>
    <w:rsid w:val="00036BA3"/>
    <w:rsid w:val="00036FE2"/>
    <w:rsid w:val="000416EB"/>
    <w:rsid w:val="00041D46"/>
    <w:rsid w:val="00044C68"/>
    <w:rsid w:val="00045125"/>
    <w:rsid w:val="000472D1"/>
    <w:rsid w:val="000502BB"/>
    <w:rsid w:val="00050B5F"/>
    <w:rsid w:val="00050D9C"/>
    <w:rsid w:val="0005162C"/>
    <w:rsid w:val="00051DF8"/>
    <w:rsid w:val="0005257B"/>
    <w:rsid w:val="00052BC4"/>
    <w:rsid w:val="00054AB4"/>
    <w:rsid w:val="00054C64"/>
    <w:rsid w:val="00054F30"/>
    <w:rsid w:val="000551B3"/>
    <w:rsid w:val="000554C7"/>
    <w:rsid w:val="00056A7C"/>
    <w:rsid w:val="00056D33"/>
    <w:rsid w:val="000572BF"/>
    <w:rsid w:val="00057AA7"/>
    <w:rsid w:val="00057FEC"/>
    <w:rsid w:val="00057FEE"/>
    <w:rsid w:val="00060351"/>
    <w:rsid w:val="00060EAE"/>
    <w:rsid w:val="00061C9F"/>
    <w:rsid w:val="00062E41"/>
    <w:rsid w:val="00063127"/>
    <w:rsid w:val="00063823"/>
    <w:rsid w:val="0006491B"/>
    <w:rsid w:val="00064C61"/>
    <w:rsid w:val="0006539B"/>
    <w:rsid w:val="00065D58"/>
    <w:rsid w:val="00066D29"/>
    <w:rsid w:val="00066E68"/>
    <w:rsid w:val="000670BB"/>
    <w:rsid w:val="0006787D"/>
    <w:rsid w:val="00067D68"/>
    <w:rsid w:val="00070340"/>
    <w:rsid w:val="0007049E"/>
    <w:rsid w:val="0007070D"/>
    <w:rsid w:val="00070779"/>
    <w:rsid w:val="0007087C"/>
    <w:rsid w:val="000718B3"/>
    <w:rsid w:val="00071A3F"/>
    <w:rsid w:val="000728DC"/>
    <w:rsid w:val="000731B1"/>
    <w:rsid w:val="000735E8"/>
    <w:rsid w:val="0007377A"/>
    <w:rsid w:val="000737BC"/>
    <w:rsid w:val="000745BD"/>
    <w:rsid w:val="00074E5F"/>
    <w:rsid w:val="00074E79"/>
    <w:rsid w:val="00075AC7"/>
    <w:rsid w:val="00077B41"/>
    <w:rsid w:val="0008091A"/>
    <w:rsid w:val="00080D3D"/>
    <w:rsid w:val="000810DA"/>
    <w:rsid w:val="00081483"/>
    <w:rsid w:val="00081BD0"/>
    <w:rsid w:val="000821BA"/>
    <w:rsid w:val="000826E8"/>
    <w:rsid w:val="00082C22"/>
    <w:rsid w:val="000839A5"/>
    <w:rsid w:val="00084887"/>
    <w:rsid w:val="00085577"/>
    <w:rsid w:val="00085699"/>
    <w:rsid w:val="000857F3"/>
    <w:rsid w:val="00085BB1"/>
    <w:rsid w:val="00085DA2"/>
    <w:rsid w:val="00086489"/>
    <w:rsid w:val="0009111B"/>
    <w:rsid w:val="00091EAF"/>
    <w:rsid w:val="000922DB"/>
    <w:rsid w:val="00092C15"/>
    <w:rsid w:val="000932B4"/>
    <w:rsid w:val="00093805"/>
    <w:rsid w:val="00093BDC"/>
    <w:rsid w:val="00095A49"/>
    <w:rsid w:val="000968E5"/>
    <w:rsid w:val="00097314"/>
    <w:rsid w:val="000A002B"/>
    <w:rsid w:val="000A0CAD"/>
    <w:rsid w:val="000A11DB"/>
    <w:rsid w:val="000A2253"/>
    <w:rsid w:val="000A2A5B"/>
    <w:rsid w:val="000A3259"/>
    <w:rsid w:val="000A3718"/>
    <w:rsid w:val="000A3A01"/>
    <w:rsid w:val="000A429E"/>
    <w:rsid w:val="000A4D21"/>
    <w:rsid w:val="000A5BC5"/>
    <w:rsid w:val="000A6271"/>
    <w:rsid w:val="000A6F1E"/>
    <w:rsid w:val="000B0055"/>
    <w:rsid w:val="000B050D"/>
    <w:rsid w:val="000B1EDA"/>
    <w:rsid w:val="000B2EA1"/>
    <w:rsid w:val="000B3EC1"/>
    <w:rsid w:val="000B46B3"/>
    <w:rsid w:val="000B5D90"/>
    <w:rsid w:val="000B6B4F"/>
    <w:rsid w:val="000B7FB8"/>
    <w:rsid w:val="000C0176"/>
    <w:rsid w:val="000C0971"/>
    <w:rsid w:val="000C0C69"/>
    <w:rsid w:val="000C0E37"/>
    <w:rsid w:val="000C20AD"/>
    <w:rsid w:val="000C22BF"/>
    <w:rsid w:val="000C3456"/>
    <w:rsid w:val="000C3611"/>
    <w:rsid w:val="000C542E"/>
    <w:rsid w:val="000C7187"/>
    <w:rsid w:val="000C78A3"/>
    <w:rsid w:val="000C7C56"/>
    <w:rsid w:val="000D2D53"/>
    <w:rsid w:val="000D2E0E"/>
    <w:rsid w:val="000D314B"/>
    <w:rsid w:val="000D44AD"/>
    <w:rsid w:val="000D4F48"/>
    <w:rsid w:val="000D5950"/>
    <w:rsid w:val="000D5DB0"/>
    <w:rsid w:val="000D626A"/>
    <w:rsid w:val="000D7BA5"/>
    <w:rsid w:val="000D7BDF"/>
    <w:rsid w:val="000E0A1D"/>
    <w:rsid w:val="000E0E64"/>
    <w:rsid w:val="000E105F"/>
    <w:rsid w:val="000E2171"/>
    <w:rsid w:val="000E2E3B"/>
    <w:rsid w:val="000E5264"/>
    <w:rsid w:val="000E67D8"/>
    <w:rsid w:val="000E783E"/>
    <w:rsid w:val="000E7DCE"/>
    <w:rsid w:val="000F0E70"/>
    <w:rsid w:val="000F13EE"/>
    <w:rsid w:val="000F28C5"/>
    <w:rsid w:val="000F2A30"/>
    <w:rsid w:val="000F3983"/>
    <w:rsid w:val="000F499B"/>
    <w:rsid w:val="000F5610"/>
    <w:rsid w:val="000F5A4B"/>
    <w:rsid w:val="000F6160"/>
    <w:rsid w:val="000F6215"/>
    <w:rsid w:val="000F6585"/>
    <w:rsid w:val="000F6EE0"/>
    <w:rsid w:val="000F735C"/>
    <w:rsid w:val="001022A7"/>
    <w:rsid w:val="00102459"/>
    <w:rsid w:val="001028E9"/>
    <w:rsid w:val="00102E1A"/>
    <w:rsid w:val="0010482B"/>
    <w:rsid w:val="00106C24"/>
    <w:rsid w:val="00107360"/>
    <w:rsid w:val="0010788C"/>
    <w:rsid w:val="00107C2A"/>
    <w:rsid w:val="001106F8"/>
    <w:rsid w:val="0011090C"/>
    <w:rsid w:val="00110FC5"/>
    <w:rsid w:val="00112254"/>
    <w:rsid w:val="00112B29"/>
    <w:rsid w:val="00112EDF"/>
    <w:rsid w:val="00112F55"/>
    <w:rsid w:val="00113211"/>
    <w:rsid w:val="0011534E"/>
    <w:rsid w:val="00116992"/>
    <w:rsid w:val="001170A8"/>
    <w:rsid w:val="00117BB8"/>
    <w:rsid w:val="00120070"/>
    <w:rsid w:val="001201BC"/>
    <w:rsid w:val="00120957"/>
    <w:rsid w:val="00121276"/>
    <w:rsid w:val="001224C5"/>
    <w:rsid w:val="00124209"/>
    <w:rsid w:val="00124A05"/>
    <w:rsid w:val="00125D9C"/>
    <w:rsid w:val="001309AE"/>
    <w:rsid w:val="00130E80"/>
    <w:rsid w:val="00132831"/>
    <w:rsid w:val="00132885"/>
    <w:rsid w:val="001333BB"/>
    <w:rsid w:val="00133AFC"/>
    <w:rsid w:val="00133EA7"/>
    <w:rsid w:val="001346BB"/>
    <w:rsid w:val="00134B5F"/>
    <w:rsid w:val="00134F5D"/>
    <w:rsid w:val="001363B3"/>
    <w:rsid w:val="001369ED"/>
    <w:rsid w:val="00140086"/>
    <w:rsid w:val="001410F5"/>
    <w:rsid w:val="00142F35"/>
    <w:rsid w:val="0014329C"/>
    <w:rsid w:val="00144811"/>
    <w:rsid w:val="00145DED"/>
    <w:rsid w:val="00145EBC"/>
    <w:rsid w:val="00147110"/>
    <w:rsid w:val="001475B0"/>
    <w:rsid w:val="001477E7"/>
    <w:rsid w:val="00150602"/>
    <w:rsid w:val="001516A6"/>
    <w:rsid w:val="0015277F"/>
    <w:rsid w:val="001541C0"/>
    <w:rsid w:val="00154989"/>
    <w:rsid w:val="00156E4A"/>
    <w:rsid w:val="00157489"/>
    <w:rsid w:val="00157ADB"/>
    <w:rsid w:val="00160390"/>
    <w:rsid w:val="00160554"/>
    <w:rsid w:val="001609A1"/>
    <w:rsid w:val="00166C3C"/>
    <w:rsid w:val="00171B01"/>
    <w:rsid w:val="001724B7"/>
    <w:rsid w:val="00173024"/>
    <w:rsid w:val="00174D19"/>
    <w:rsid w:val="00176FDB"/>
    <w:rsid w:val="001772FC"/>
    <w:rsid w:val="0017750C"/>
    <w:rsid w:val="00177A46"/>
    <w:rsid w:val="00180BB6"/>
    <w:rsid w:val="00180D02"/>
    <w:rsid w:val="00181173"/>
    <w:rsid w:val="0018139B"/>
    <w:rsid w:val="0018196B"/>
    <w:rsid w:val="00181EA6"/>
    <w:rsid w:val="00183685"/>
    <w:rsid w:val="00184A3E"/>
    <w:rsid w:val="00184ABA"/>
    <w:rsid w:val="00184BDB"/>
    <w:rsid w:val="001854BB"/>
    <w:rsid w:val="00185908"/>
    <w:rsid w:val="00186CC4"/>
    <w:rsid w:val="00186F95"/>
    <w:rsid w:val="00187334"/>
    <w:rsid w:val="001877B2"/>
    <w:rsid w:val="00192655"/>
    <w:rsid w:val="00192814"/>
    <w:rsid w:val="0019360C"/>
    <w:rsid w:val="0019413D"/>
    <w:rsid w:val="001943BF"/>
    <w:rsid w:val="00194885"/>
    <w:rsid w:val="00194B95"/>
    <w:rsid w:val="00195396"/>
    <w:rsid w:val="00195996"/>
    <w:rsid w:val="00195B64"/>
    <w:rsid w:val="00196277"/>
    <w:rsid w:val="00196C4F"/>
    <w:rsid w:val="00197CB0"/>
    <w:rsid w:val="001A16DE"/>
    <w:rsid w:val="001A2EC5"/>
    <w:rsid w:val="001A4B57"/>
    <w:rsid w:val="001A5308"/>
    <w:rsid w:val="001A5731"/>
    <w:rsid w:val="001A6E61"/>
    <w:rsid w:val="001B1BF3"/>
    <w:rsid w:val="001B2791"/>
    <w:rsid w:val="001B327B"/>
    <w:rsid w:val="001B3FDF"/>
    <w:rsid w:val="001B44C0"/>
    <w:rsid w:val="001B74B6"/>
    <w:rsid w:val="001B7A69"/>
    <w:rsid w:val="001C054D"/>
    <w:rsid w:val="001C0C7E"/>
    <w:rsid w:val="001C1281"/>
    <w:rsid w:val="001C13CD"/>
    <w:rsid w:val="001C1566"/>
    <w:rsid w:val="001C47E8"/>
    <w:rsid w:val="001C573A"/>
    <w:rsid w:val="001C5EF9"/>
    <w:rsid w:val="001C64D1"/>
    <w:rsid w:val="001D157F"/>
    <w:rsid w:val="001D20E0"/>
    <w:rsid w:val="001D30DC"/>
    <w:rsid w:val="001D3FC7"/>
    <w:rsid w:val="001D41FF"/>
    <w:rsid w:val="001D46E7"/>
    <w:rsid w:val="001D6434"/>
    <w:rsid w:val="001D6AC5"/>
    <w:rsid w:val="001D723E"/>
    <w:rsid w:val="001D7EEE"/>
    <w:rsid w:val="001E003B"/>
    <w:rsid w:val="001E1E80"/>
    <w:rsid w:val="001E22DB"/>
    <w:rsid w:val="001E2BE7"/>
    <w:rsid w:val="001E3831"/>
    <w:rsid w:val="001E3A32"/>
    <w:rsid w:val="001E3CC7"/>
    <w:rsid w:val="001E551C"/>
    <w:rsid w:val="001E5783"/>
    <w:rsid w:val="001F1045"/>
    <w:rsid w:val="001F2516"/>
    <w:rsid w:val="001F2F59"/>
    <w:rsid w:val="001F351B"/>
    <w:rsid w:val="001F36F9"/>
    <w:rsid w:val="001F3962"/>
    <w:rsid w:val="001F55BD"/>
    <w:rsid w:val="001F57EA"/>
    <w:rsid w:val="001F639E"/>
    <w:rsid w:val="001F6465"/>
    <w:rsid w:val="001F6D70"/>
    <w:rsid w:val="001F7401"/>
    <w:rsid w:val="001F7C1D"/>
    <w:rsid w:val="0020028C"/>
    <w:rsid w:val="00200717"/>
    <w:rsid w:val="002007C7"/>
    <w:rsid w:val="00200BC7"/>
    <w:rsid w:val="00201067"/>
    <w:rsid w:val="00202232"/>
    <w:rsid w:val="002027B2"/>
    <w:rsid w:val="00202921"/>
    <w:rsid w:val="00203879"/>
    <w:rsid w:val="00204223"/>
    <w:rsid w:val="0020527A"/>
    <w:rsid w:val="00205BBA"/>
    <w:rsid w:val="002061A0"/>
    <w:rsid w:val="002063E3"/>
    <w:rsid w:val="00206527"/>
    <w:rsid w:val="00206A54"/>
    <w:rsid w:val="002100B2"/>
    <w:rsid w:val="0021061C"/>
    <w:rsid w:val="00210857"/>
    <w:rsid w:val="00211553"/>
    <w:rsid w:val="002115E6"/>
    <w:rsid w:val="002117B6"/>
    <w:rsid w:val="0021221C"/>
    <w:rsid w:val="00212B4F"/>
    <w:rsid w:val="0021386D"/>
    <w:rsid w:val="00213EFD"/>
    <w:rsid w:val="002150C2"/>
    <w:rsid w:val="00215716"/>
    <w:rsid w:val="00215E58"/>
    <w:rsid w:val="0021743F"/>
    <w:rsid w:val="00221177"/>
    <w:rsid w:val="002228F2"/>
    <w:rsid w:val="00224E04"/>
    <w:rsid w:val="00230408"/>
    <w:rsid w:val="0023085B"/>
    <w:rsid w:val="00230B20"/>
    <w:rsid w:val="00230EEB"/>
    <w:rsid w:val="0023124D"/>
    <w:rsid w:val="0023203C"/>
    <w:rsid w:val="00235796"/>
    <w:rsid w:val="00236190"/>
    <w:rsid w:val="00236454"/>
    <w:rsid w:val="002376C9"/>
    <w:rsid w:val="00237AC6"/>
    <w:rsid w:val="00237D06"/>
    <w:rsid w:val="00241C14"/>
    <w:rsid w:val="00242101"/>
    <w:rsid w:val="002424C5"/>
    <w:rsid w:val="002438CB"/>
    <w:rsid w:val="002439B3"/>
    <w:rsid w:val="00243BC9"/>
    <w:rsid w:val="0024472C"/>
    <w:rsid w:val="002457FE"/>
    <w:rsid w:val="0024614C"/>
    <w:rsid w:val="00246A22"/>
    <w:rsid w:val="0024757C"/>
    <w:rsid w:val="002515AE"/>
    <w:rsid w:val="002517CE"/>
    <w:rsid w:val="00255142"/>
    <w:rsid w:val="002570E8"/>
    <w:rsid w:val="00261654"/>
    <w:rsid w:val="00264990"/>
    <w:rsid w:val="00264B96"/>
    <w:rsid w:val="00264FCD"/>
    <w:rsid w:val="00265B2B"/>
    <w:rsid w:val="00266422"/>
    <w:rsid w:val="00267661"/>
    <w:rsid w:val="00270032"/>
    <w:rsid w:val="00272102"/>
    <w:rsid w:val="0027327A"/>
    <w:rsid w:val="00273869"/>
    <w:rsid w:val="002745C1"/>
    <w:rsid w:val="0027464F"/>
    <w:rsid w:val="00275C47"/>
    <w:rsid w:val="0027790F"/>
    <w:rsid w:val="002819B7"/>
    <w:rsid w:val="00281C5E"/>
    <w:rsid w:val="002821B0"/>
    <w:rsid w:val="00282F21"/>
    <w:rsid w:val="00283586"/>
    <w:rsid w:val="0028455F"/>
    <w:rsid w:val="002848D7"/>
    <w:rsid w:val="0028563F"/>
    <w:rsid w:val="00286069"/>
    <w:rsid w:val="00286CED"/>
    <w:rsid w:val="00286EBB"/>
    <w:rsid w:val="00287B63"/>
    <w:rsid w:val="0029259C"/>
    <w:rsid w:val="002936FF"/>
    <w:rsid w:val="00293D96"/>
    <w:rsid w:val="0029488B"/>
    <w:rsid w:val="00296746"/>
    <w:rsid w:val="00297F68"/>
    <w:rsid w:val="002A0AB8"/>
    <w:rsid w:val="002A1142"/>
    <w:rsid w:val="002A22D6"/>
    <w:rsid w:val="002A3A8F"/>
    <w:rsid w:val="002A412C"/>
    <w:rsid w:val="002A49B0"/>
    <w:rsid w:val="002A50F4"/>
    <w:rsid w:val="002A6447"/>
    <w:rsid w:val="002B4400"/>
    <w:rsid w:val="002B502D"/>
    <w:rsid w:val="002B5B6B"/>
    <w:rsid w:val="002B6FAC"/>
    <w:rsid w:val="002C1579"/>
    <w:rsid w:val="002C171E"/>
    <w:rsid w:val="002C1E83"/>
    <w:rsid w:val="002C2043"/>
    <w:rsid w:val="002C4171"/>
    <w:rsid w:val="002C47BA"/>
    <w:rsid w:val="002C4888"/>
    <w:rsid w:val="002C489C"/>
    <w:rsid w:val="002C49B5"/>
    <w:rsid w:val="002C6DA7"/>
    <w:rsid w:val="002D000E"/>
    <w:rsid w:val="002D0061"/>
    <w:rsid w:val="002D032A"/>
    <w:rsid w:val="002D0486"/>
    <w:rsid w:val="002D06EB"/>
    <w:rsid w:val="002D1514"/>
    <w:rsid w:val="002D1A16"/>
    <w:rsid w:val="002D2279"/>
    <w:rsid w:val="002D2660"/>
    <w:rsid w:val="002D2C24"/>
    <w:rsid w:val="002D2D56"/>
    <w:rsid w:val="002D4F81"/>
    <w:rsid w:val="002D50DD"/>
    <w:rsid w:val="002D6637"/>
    <w:rsid w:val="002D6729"/>
    <w:rsid w:val="002D7DE1"/>
    <w:rsid w:val="002E004E"/>
    <w:rsid w:val="002E071A"/>
    <w:rsid w:val="002E144F"/>
    <w:rsid w:val="002E1D23"/>
    <w:rsid w:val="002E21E8"/>
    <w:rsid w:val="002E2246"/>
    <w:rsid w:val="002E265C"/>
    <w:rsid w:val="002E3B14"/>
    <w:rsid w:val="002E5AB1"/>
    <w:rsid w:val="002E5DC4"/>
    <w:rsid w:val="002E6216"/>
    <w:rsid w:val="002F1D1B"/>
    <w:rsid w:val="002F1F3A"/>
    <w:rsid w:val="002F2036"/>
    <w:rsid w:val="002F227F"/>
    <w:rsid w:val="002F22DD"/>
    <w:rsid w:val="002F2AA2"/>
    <w:rsid w:val="002F2BE6"/>
    <w:rsid w:val="002F2CF1"/>
    <w:rsid w:val="002F4AA0"/>
    <w:rsid w:val="002F52D4"/>
    <w:rsid w:val="002F6BA1"/>
    <w:rsid w:val="002F7131"/>
    <w:rsid w:val="00300472"/>
    <w:rsid w:val="00300D38"/>
    <w:rsid w:val="00300FAC"/>
    <w:rsid w:val="00301138"/>
    <w:rsid w:val="00302793"/>
    <w:rsid w:val="00302E1C"/>
    <w:rsid w:val="00303425"/>
    <w:rsid w:val="00303AAD"/>
    <w:rsid w:val="00304F52"/>
    <w:rsid w:val="003063AF"/>
    <w:rsid w:val="003063D9"/>
    <w:rsid w:val="0031056F"/>
    <w:rsid w:val="00310CF0"/>
    <w:rsid w:val="0031154B"/>
    <w:rsid w:val="003121B1"/>
    <w:rsid w:val="00312B4B"/>
    <w:rsid w:val="00312D60"/>
    <w:rsid w:val="0031429D"/>
    <w:rsid w:val="00314F2D"/>
    <w:rsid w:val="003150C6"/>
    <w:rsid w:val="003150E0"/>
    <w:rsid w:val="003158E5"/>
    <w:rsid w:val="003162F9"/>
    <w:rsid w:val="003164D6"/>
    <w:rsid w:val="0031659F"/>
    <w:rsid w:val="00316FF0"/>
    <w:rsid w:val="003173FA"/>
    <w:rsid w:val="00317C79"/>
    <w:rsid w:val="00317D2D"/>
    <w:rsid w:val="003201A3"/>
    <w:rsid w:val="003202AB"/>
    <w:rsid w:val="00320665"/>
    <w:rsid w:val="00320941"/>
    <w:rsid w:val="003210D4"/>
    <w:rsid w:val="003216A1"/>
    <w:rsid w:val="00322D87"/>
    <w:rsid w:val="0032401A"/>
    <w:rsid w:val="00324A29"/>
    <w:rsid w:val="00324C2E"/>
    <w:rsid w:val="0032544A"/>
    <w:rsid w:val="00330BFB"/>
    <w:rsid w:val="00330E4B"/>
    <w:rsid w:val="00331831"/>
    <w:rsid w:val="0033184E"/>
    <w:rsid w:val="00332253"/>
    <w:rsid w:val="003322C1"/>
    <w:rsid w:val="00332834"/>
    <w:rsid w:val="0033306E"/>
    <w:rsid w:val="003330F3"/>
    <w:rsid w:val="00333AB3"/>
    <w:rsid w:val="0033566D"/>
    <w:rsid w:val="0033687C"/>
    <w:rsid w:val="0034067C"/>
    <w:rsid w:val="0034078D"/>
    <w:rsid w:val="0034196F"/>
    <w:rsid w:val="00342752"/>
    <w:rsid w:val="00342A35"/>
    <w:rsid w:val="003430D0"/>
    <w:rsid w:val="00343D78"/>
    <w:rsid w:val="003443F1"/>
    <w:rsid w:val="00345356"/>
    <w:rsid w:val="00345595"/>
    <w:rsid w:val="00345D2A"/>
    <w:rsid w:val="00346C5A"/>
    <w:rsid w:val="00347D2B"/>
    <w:rsid w:val="00350081"/>
    <w:rsid w:val="00351BC1"/>
    <w:rsid w:val="00351C41"/>
    <w:rsid w:val="0035240B"/>
    <w:rsid w:val="0035412D"/>
    <w:rsid w:val="003548D4"/>
    <w:rsid w:val="00354D58"/>
    <w:rsid w:val="0035522F"/>
    <w:rsid w:val="0035565D"/>
    <w:rsid w:val="00355A0F"/>
    <w:rsid w:val="00355C97"/>
    <w:rsid w:val="003579AF"/>
    <w:rsid w:val="00357B08"/>
    <w:rsid w:val="00357BD7"/>
    <w:rsid w:val="003604C6"/>
    <w:rsid w:val="0036152E"/>
    <w:rsid w:val="0036163E"/>
    <w:rsid w:val="003618FA"/>
    <w:rsid w:val="00361975"/>
    <w:rsid w:val="0036261E"/>
    <w:rsid w:val="00362AEC"/>
    <w:rsid w:val="00363800"/>
    <w:rsid w:val="00364002"/>
    <w:rsid w:val="00364243"/>
    <w:rsid w:val="00365075"/>
    <w:rsid w:val="0036514D"/>
    <w:rsid w:val="00366148"/>
    <w:rsid w:val="00367F7F"/>
    <w:rsid w:val="003725C1"/>
    <w:rsid w:val="00372C25"/>
    <w:rsid w:val="00372FAF"/>
    <w:rsid w:val="003737E2"/>
    <w:rsid w:val="00373DE0"/>
    <w:rsid w:val="00374AEF"/>
    <w:rsid w:val="00375232"/>
    <w:rsid w:val="0037568D"/>
    <w:rsid w:val="0037597C"/>
    <w:rsid w:val="00375C96"/>
    <w:rsid w:val="0037736E"/>
    <w:rsid w:val="00380F5F"/>
    <w:rsid w:val="003850FF"/>
    <w:rsid w:val="00386693"/>
    <w:rsid w:val="00390A1B"/>
    <w:rsid w:val="003911ED"/>
    <w:rsid w:val="003933B3"/>
    <w:rsid w:val="003941E4"/>
    <w:rsid w:val="00394485"/>
    <w:rsid w:val="00394881"/>
    <w:rsid w:val="00395E09"/>
    <w:rsid w:val="00395F18"/>
    <w:rsid w:val="0039647C"/>
    <w:rsid w:val="0039654A"/>
    <w:rsid w:val="003971AB"/>
    <w:rsid w:val="00397C60"/>
    <w:rsid w:val="003A07E1"/>
    <w:rsid w:val="003A1740"/>
    <w:rsid w:val="003A2AA9"/>
    <w:rsid w:val="003A37A3"/>
    <w:rsid w:val="003A3C33"/>
    <w:rsid w:val="003A519A"/>
    <w:rsid w:val="003A527C"/>
    <w:rsid w:val="003A5A49"/>
    <w:rsid w:val="003A6183"/>
    <w:rsid w:val="003A7396"/>
    <w:rsid w:val="003A7C3F"/>
    <w:rsid w:val="003B0CBC"/>
    <w:rsid w:val="003B103E"/>
    <w:rsid w:val="003B1241"/>
    <w:rsid w:val="003B17A2"/>
    <w:rsid w:val="003B19E3"/>
    <w:rsid w:val="003B1A61"/>
    <w:rsid w:val="003B223C"/>
    <w:rsid w:val="003B3046"/>
    <w:rsid w:val="003B551F"/>
    <w:rsid w:val="003B64B2"/>
    <w:rsid w:val="003B6FBC"/>
    <w:rsid w:val="003B73F0"/>
    <w:rsid w:val="003C08ED"/>
    <w:rsid w:val="003C094D"/>
    <w:rsid w:val="003C101E"/>
    <w:rsid w:val="003C1633"/>
    <w:rsid w:val="003C47E7"/>
    <w:rsid w:val="003C4A92"/>
    <w:rsid w:val="003C54FC"/>
    <w:rsid w:val="003C61AC"/>
    <w:rsid w:val="003C6255"/>
    <w:rsid w:val="003C6AB4"/>
    <w:rsid w:val="003D02DC"/>
    <w:rsid w:val="003D0374"/>
    <w:rsid w:val="003D29C7"/>
    <w:rsid w:val="003D3EF5"/>
    <w:rsid w:val="003D4189"/>
    <w:rsid w:val="003D64E5"/>
    <w:rsid w:val="003D708F"/>
    <w:rsid w:val="003D712F"/>
    <w:rsid w:val="003D7FBF"/>
    <w:rsid w:val="003E00DC"/>
    <w:rsid w:val="003E0D75"/>
    <w:rsid w:val="003E106C"/>
    <w:rsid w:val="003E2853"/>
    <w:rsid w:val="003E2CCD"/>
    <w:rsid w:val="003E43BF"/>
    <w:rsid w:val="003E4DD8"/>
    <w:rsid w:val="003E5B1E"/>
    <w:rsid w:val="003E5E9B"/>
    <w:rsid w:val="003E6052"/>
    <w:rsid w:val="003E74F3"/>
    <w:rsid w:val="003E761D"/>
    <w:rsid w:val="003E7DA3"/>
    <w:rsid w:val="003F0783"/>
    <w:rsid w:val="003F117A"/>
    <w:rsid w:val="003F13A7"/>
    <w:rsid w:val="003F270C"/>
    <w:rsid w:val="003F4280"/>
    <w:rsid w:val="003F4740"/>
    <w:rsid w:val="003F531E"/>
    <w:rsid w:val="003F5FE1"/>
    <w:rsid w:val="003F65D8"/>
    <w:rsid w:val="003F6661"/>
    <w:rsid w:val="003F6C6D"/>
    <w:rsid w:val="003F7756"/>
    <w:rsid w:val="00400511"/>
    <w:rsid w:val="0040135A"/>
    <w:rsid w:val="004014C4"/>
    <w:rsid w:val="00401C7F"/>
    <w:rsid w:val="0040358E"/>
    <w:rsid w:val="0040397B"/>
    <w:rsid w:val="004060A8"/>
    <w:rsid w:val="0040630E"/>
    <w:rsid w:val="00407219"/>
    <w:rsid w:val="0040734B"/>
    <w:rsid w:val="0040756B"/>
    <w:rsid w:val="00410451"/>
    <w:rsid w:val="00411AB6"/>
    <w:rsid w:val="004121B1"/>
    <w:rsid w:val="004121E5"/>
    <w:rsid w:val="00412455"/>
    <w:rsid w:val="004128D2"/>
    <w:rsid w:val="00413518"/>
    <w:rsid w:val="004148E6"/>
    <w:rsid w:val="00414B96"/>
    <w:rsid w:val="00415FB3"/>
    <w:rsid w:val="00416012"/>
    <w:rsid w:val="0041620B"/>
    <w:rsid w:val="004165E1"/>
    <w:rsid w:val="004166CA"/>
    <w:rsid w:val="00416A6F"/>
    <w:rsid w:val="004177F1"/>
    <w:rsid w:val="00420B8D"/>
    <w:rsid w:val="00420E6A"/>
    <w:rsid w:val="00421231"/>
    <w:rsid w:val="00421FBB"/>
    <w:rsid w:val="004222B0"/>
    <w:rsid w:val="00422ACC"/>
    <w:rsid w:val="0042683C"/>
    <w:rsid w:val="0042772F"/>
    <w:rsid w:val="00427AE5"/>
    <w:rsid w:val="00427B13"/>
    <w:rsid w:val="00427DC1"/>
    <w:rsid w:val="00430B0F"/>
    <w:rsid w:val="00430E06"/>
    <w:rsid w:val="00431074"/>
    <w:rsid w:val="0043279A"/>
    <w:rsid w:val="004348ED"/>
    <w:rsid w:val="004350A5"/>
    <w:rsid w:val="00435D11"/>
    <w:rsid w:val="00435F48"/>
    <w:rsid w:val="004364C1"/>
    <w:rsid w:val="00437F3D"/>
    <w:rsid w:val="00437FD7"/>
    <w:rsid w:val="004406A6"/>
    <w:rsid w:val="00440AF9"/>
    <w:rsid w:val="00440F5E"/>
    <w:rsid w:val="0044180E"/>
    <w:rsid w:val="00442654"/>
    <w:rsid w:val="00442F87"/>
    <w:rsid w:val="00443381"/>
    <w:rsid w:val="00443489"/>
    <w:rsid w:val="0044352C"/>
    <w:rsid w:val="004456D3"/>
    <w:rsid w:val="00445730"/>
    <w:rsid w:val="004466D3"/>
    <w:rsid w:val="004474EC"/>
    <w:rsid w:val="0045018E"/>
    <w:rsid w:val="00451548"/>
    <w:rsid w:val="0045297D"/>
    <w:rsid w:val="00452EDF"/>
    <w:rsid w:val="00453156"/>
    <w:rsid w:val="00453545"/>
    <w:rsid w:val="00454C49"/>
    <w:rsid w:val="0045536D"/>
    <w:rsid w:val="00455496"/>
    <w:rsid w:val="00455D59"/>
    <w:rsid w:val="00455F82"/>
    <w:rsid w:val="00456766"/>
    <w:rsid w:val="0045693C"/>
    <w:rsid w:val="0045774C"/>
    <w:rsid w:val="00460BF6"/>
    <w:rsid w:val="00460C0A"/>
    <w:rsid w:val="004612D0"/>
    <w:rsid w:val="00462D32"/>
    <w:rsid w:val="00463541"/>
    <w:rsid w:val="0046519A"/>
    <w:rsid w:val="004660B6"/>
    <w:rsid w:val="00466279"/>
    <w:rsid w:val="004667D6"/>
    <w:rsid w:val="00467661"/>
    <w:rsid w:val="0046783C"/>
    <w:rsid w:val="00467928"/>
    <w:rsid w:val="0047196C"/>
    <w:rsid w:val="00471D2B"/>
    <w:rsid w:val="00471F36"/>
    <w:rsid w:val="00472D38"/>
    <w:rsid w:val="00472E6E"/>
    <w:rsid w:val="0047427B"/>
    <w:rsid w:val="00475406"/>
    <w:rsid w:val="00475912"/>
    <w:rsid w:val="00477026"/>
    <w:rsid w:val="0047779F"/>
    <w:rsid w:val="00477871"/>
    <w:rsid w:val="004803B3"/>
    <w:rsid w:val="004815DF"/>
    <w:rsid w:val="00483492"/>
    <w:rsid w:val="00483743"/>
    <w:rsid w:val="00483A7E"/>
    <w:rsid w:val="00484203"/>
    <w:rsid w:val="004848E7"/>
    <w:rsid w:val="00484E26"/>
    <w:rsid w:val="00485DCF"/>
    <w:rsid w:val="00485DFB"/>
    <w:rsid w:val="004863C4"/>
    <w:rsid w:val="004904D1"/>
    <w:rsid w:val="00491080"/>
    <w:rsid w:val="00492F18"/>
    <w:rsid w:val="00493135"/>
    <w:rsid w:val="00493EF3"/>
    <w:rsid w:val="00494C0B"/>
    <w:rsid w:val="00494FD5"/>
    <w:rsid w:val="00495596"/>
    <w:rsid w:val="00495BB0"/>
    <w:rsid w:val="00496829"/>
    <w:rsid w:val="00497453"/>
    <w:rsid w:val="00497F38"/>
    <w:rsid w:val="004A015E"/>
    <w:rsid w:val="004A07EE"/>
    <w:rsid w:val="004A0990"/>
    <w:rsid w:val="004A174A"/>
    <w:rsid w:val="004A1A4C"/>
    <w:rsid w:val="004A2ED9"/>
    <w:rsid w:val="004A312A"/>
    <w:rsid w:val="004A31F1"/>
    <w:rsid w:val="004A51CE"/>
    <w:rsid w:val="004A6A2E"/>
    <w:rsid w:val="004A6B13"/>
    <w:rsid w:val="004A6FF5"/>
    <w:rsid w:val="004A7CC4"/>
    <w:rsid w:val="004B148C"/>
    <w:rsid w:val="004B1AC0"/>
    <w:rsid w:val="004B26CF"/>
    <w:rsid w:val="004B2F1E"/>
    <w:rsid w:val="004B378C"/>
    <w:rsid w:val="004B3EC7"/>
    <w:rsid w:val="004B6B7B"/>
    <w:rsid w:val="004B6B99"/>
    <w:rsid w:val="004B7501"/>
    <w:rsid w:val="004C08AA"/>
    <w:rsid w:val="004C0A70"/>
    <w:rsid w:val="004C1A14"/>
    <w:rsid w:val="004C20A9"/>
    <w:rsid w:val="004C35A6"/>
    <w:rsid w:val="004C3E12"/>
    <w:rsid w:val="004C4467"/>
    <w:rsid w:val="004C478A"/>
    <w:rsid w:val="004C4F1A"/>
    <w:rsid w:val="004C5636"/>
    <w:rsid w:val="004C57EA"/>
    <w:rsid w:val="004C60A6"/>
    <w:rsid w:val="004C62A7"/>
    <w:rsid w:val="004C6BBF"/>
    <w:rsid w:val="004C78E5"/>
    <w:rsid w:val="004D0155"/>
    <w:rsid w:val="004D2382"/>
    <w:rsid w:val="004D2634"/>
    <w:rsid w:val="004D2980"/>
    <w:rsid w:val="004D34B9"/>
    <w:rsid w:val="004D43B3"/>
    <w:rsid w:val="004D4E37"/>
    <w:rsid w:val="004D5DDD"/>
    <w:rsid w:val="004D7524"/>
    <w:rsid w:val="004D7609"/>
    <w:rsid w:val="004D789B"/>
    <w:rsid w:val="004D7A26"/>
    <w:rsid w:val="004D7B70"/>
    <w:rsid w:val="004D7F42"/>
    <w:rsid w:val="004E0929"/>
    <w:rsid w:val="004E1E90"/>
    <w:rsid w:val="004E2590"/>
    <w:rsid w:val="004E2C37"/>
    <w:rsid w:val="004E5833"/>
    <w:rsid w:val="004E6C33"/>
    <w:rsid w:val="004E6D0A"/>
    <w:rsid w:val="004E7474"/>
    <w:rsid w:val="004E771F"/>
    <w:rsid w:val="004F0947"/>
    <w:rsid w:val="004F1445"/>
    <w:rsid w:val="004F1472"/>
    <w:rsid w:val="004F1F45"/>
    <w:rsid w:val="004F21FE"/>
    <w:rsid w:val="004F3CA5"/>
    <w:rsid w:val="004F3E77"/>
    <w:rsid w:val="004F48C0"/>
    <w:rsid w:val="004F604B"/>
    <w:rsid w:val="004F605D"/>
    <w:rsid w:val="004F7B73"/>
    <w:rsid w:val="004F7FA8"/>
    <w:rsid w:val="00500CB8"/>
    <w:rsid w:val="00502455"/>
    <w:rsid w:val="0050347F"/>
    <w:rsid w:val="0050395F"/>
    <w:rsid w:val="00505613"/>
    <w:rsid w:val="0050626B"/>
    <w:rsid w:val="00507800"/>
    <w:rsid w:val="00507B4C"/>
    <w:rsid w:val="00510B4A"/>
    <w:rsid w:val="00510EBD"/>
    <w:rsid w:val="00511587"/>
    <w:rsid w:val="00512602"/>
    <w:rsid w:val="00512EBE"/>
    <w:rsid w:val="005139E1"/>
    <w:rsid w:val="005156F4"/>
    <w:rsid w:val="0051672C"/>
    <w:rsid w:val="00516B39"/>
    <w:rsid w:val="00516C66"/>
    <w:rsid w:val="0052136B"/>
    <w:rsid w:val="00523E42"/>
    <w:rsid w:val="00524BBC"/>
    <w:rsid w:val="00526FAB"/>
    <w:rsid w:val="00527438"/>
    <w:rsid w:val="005275E4"/>
    <w:rsid w:val="00532140"/>
    <w:rsid w:val="0053423E"/>
    <w:rsid w:val="00534669"/>
    <w:rsid w:val="0053480B"/>
    <w:rsid w:val="00534940"/>
    <w:rsid w:val="00534B0C"/>
    <w:rsid w:val="00535CDA"/>
    <w:rsid w:val="00536420"/>
    <w:rsid w:val="005369D8"/>
    <w:rsid w:val="00537244"/>
    <w:rsid w:val="005379B4"/>
    <w:rsid w:val="005400FB"/>
    <w:rsid w:val="005412CF"/>
    <w:rsid w:val="005414D2"/>
    <w:rsid w:val="00541F73"/>
    <w:rsid w:val="005435EC"/>
    <w:rsid w:val="00545D68"/>
    <w:rsid w:val="00547432"/>
    <w:rsid w:val="00550214"/>
    <w:rsid w:val="005507EE"/>
    <w:rsid w:val="00550EC3"/>
    <w:rsid w:val="005517D0"/>
    <w:rsid w:val="005525E9"/>
    <w:rsid w:val="0055318F"/>
    <w:rsid w:val="00554329"/>
    <w:rsid w:val="00555601"/>
    <w:rsid w:val="00555ACF"/>
    <w:rsid w:val="00557EE6"/>
    <w:rsid w:val="0056059F"/>
    <w:rsid w:val="0056061F"/>
    <w:rsid w:val="00560A63"/>
    <w:rsid w:val="0056310A"/>
    <w:rsid w:val="00563651"/>
    <w:rsid w:val="00563A12"/>
    <w:rsid w:val="00564111"/>
    <w:rsid w:val="00564D93"/>
    <w:rsid w:val="00564F38"/>
    <w:rsid w:val="00564FA1"/>
    <w:rsid w:val="005663D1"/>
    <w:rsid w:val="00566B66"/>
    <w:rsid w:val="0056772F"/>
    <w:rsid w:val="00567DE0"/>
    <w:rsid w:val="005702F1"/>
    <w:rsid w:val="005710C2"/>
    <w:rsid w:val="005712E1"/>
    <w:rsid w:val="005728EA"/>
    <w:rsid w:val="005734C3"/>
    <w:rsid w:val="005752BA"/>
    <w:rsid w:val="00576535"/>
    <w:rsid w:val="00576C1F"/>
    <w:rsid w:val="005775AE"/>
    <w:rsid w:val="00580334"/>
    <w:rsid w:val="00580D00"/>
    <w:rsid w:val="00580ED7"/>
    <w:rsid w:val="005811EB"/>
    <w:rsid w:val="00582102"/>
    <w:rsid w:val="005826C7"/>
    <w:rsid w:val="00585C1B"/>
    <w:rsid w:val="00586686"/>
    <w:rsid w:val="00587E47"/>
    <w:rsid w:val="0059041C"/>
    <w:rsid w:val="00590B10"/>
    <w:rsid w:val="00591771"/>
    <w:rsid w:val="00591B34"/>
    <w:rsid w:val="00591CA7"/>
    <w:rsid w:val="00592090"/>
    <w:rsid w:val="00592267"/>
    <w:rsid w:val="00593EFD"/>
    <w:rsid w:val="00596157"/>
    <w:rsid w:val="00596383"/>
    <w:rsid w:val="00596E0F"/>
    <w:rsid w:val="00597F39"/>
    <w:rsid w:val="005A1294"/>
    <w:rsid w:val="005A1580"/>
    <w:rsid w:val="005A24E7"/>
    <w:rsid w:val="005A2B62"/>
    <w:rsid w:val="005A317A"/>
    <w:rsid w:val="005A4B87"/>
    <w:rsid w:val="005A4CA5"/>
    <w:rsid w:val="005A5186"/>
    <w:rsid w:val="005A5797"/>
    <w:rsid w:val="005A5C5C"/>
    <w:rsid w:val="005A6183"/>
    <w:rsid w:val="005A7C13"/>
    <w:rsid w:val="005A7F37"/>
    <w:rsid w:val="005B008C"/>
    <w:rsid w:val="005B0930"/>
    <w:rsid w:val="005B11A7"/>
    <w:rsid w:val="005B1733"/>
    <w:rsid w:val="005B2822"/>
    <w:rsid w:val="005B3E0F"/>
    <w:rsid w:val="005B5089"/>
    <w:rsid w:val="005B5690"/>
    <w:rsid w:val="005B64D0"/>
    <w:rsid w:val="005B7704"/>
    <w:rsid w:val="005B7AF4"/>
    <w:rsid w:val="005C04C1"/>
    <w:rsid w:val="005C0A83"/>
    <w:rsid w:val="005C4843"/>
    <w:rsid w:val="005D1312"/>
    <w:rsid w:val="005D18C6"/>
    <w:rsid w:val="005D367C"/>
    <w:rsid w:val="005D4D23"/>
    <w:rsid w:val="005D504C"/>
    <w:rsid w:val="005D5604"/>
    <w:rsid w:val="005D58F2"/>
    <w:rsid w:val="005D601C"/>
    <w:rsid w:val="005D697A"/>
    <w:rsid w:val="005D6E09"/>
    <w:rsid w:val="005D7A4B"/>
    <w:rsid w:val="005D7AB2"/>
    <w:rsid w:val="005D7FFC"/>
    <w:rsid w:val="005E03A4"/>
    <w:rsid w:val="005E0CA1"/>
    <w:rsid w:val="005E1510"/>
    <w:rsid w:val="005E1E81"/>
    <w:rsid w:val="005E1FC9"/>
    <w:rsid w:val="005E220A"/>
    <w:rsid w:val="005E3069"/>
    <w:rsid w:val="005E34AA"/>
    <w:rsid w:val="005E3CD2"/>
    <w:rsid w:val="005E544B"/>
    <w:rsid w:val="005E565C"/>
    <w:rsid w:val="005E5DC2"/>
    <w:rsid w:val="005E6552"/>
    <w:rsid w:val="005E6601"/>
    <w:rsid w:val="005F146F"/>
    <w:rsid w:val="005F189F"/>
    <w:rsid w:val="005F1DF0"/>
    <w:rsid w:val="005F28E4"/>
    <w:rsid w:val="005F2CA5"/>
    <w:rsid w:val="005F3472"/>
    <w:rsid w:val="005F624F"/>
    <w:rsid w:val="005F6AC1"/>
    <w:rsid w:val="0060193A"/>
    <w:rsid w:val="00602111"/>
    <w:rsid w:val="00603042"/>
    <w:rsid w:val="0060334B"/>
    <w:rsid w:val="0060392D"/>
    <w:rsid w:val="00604010"/>
    <w:rsid w:val="006044B9"/>
    <w:rsid w:val="006048E5"/>
    <w:rsid w:val="00605362"/>
    <w:rsid w:val="00605DCD"/>
    <w:rsid w:val="006060A3"/>
    <w:rsid w:val="006069E7"/>
    <w:rsid w:val="00606F13"/>
    <w:rsid w:val="006072BA"/>
    <w:rsid w:val="00607C18"/>
    <w:rsid w:val="00610003"/>
    <w:rsid w:val="00610270"/>
    <w:rsid w:val="0061159A"/>
    <w:rsid w:val="00611AFF"/>
    <w:rsid w:val="006122CA"/>
    <w:rsid w:val="00612C83"/>
    <w:rsid w:val="00613AEA"/>
    <w:rsid w:val="00614E43"/>
    <w:rsid w:val="00616A18"/>
    <w:rsid w:val="00616F15"/>
    <w:rsid w:val="00617198"/>
    <w:rsid w:val="00617998"/>
    <w:rsid w:val="006179D1"/>
    <w:rsid w:val="006212AF"/>
    <w:rsid w:val="00621C9B"/>
    <w:rsid w:val="006225E4"/>
    <w:rsid w:val="0062343C"/>
    <w:rsid w:val="00623BB5"/>
    <w:rsid w:val="0062474B"/>
    <w:rsid w:val="00624969"/>
    <w:rsid w:val="00627DFE"/>
    <w:rsid w:val="00631F47"/>
    <w:rsid w:val="00633169"/>
    <w:rsid w:val="0063326D"/>
    <w:rsid w:val="00634085"/>
    <w:rsid w:val="0063520E"/>
    <w:rsid w:val="00636DB9"/>
    <w:rsid w:val="0064089F"/>
    <w:rsid w:val="00640E14"/>
    <w:rsid w:val="00641886"/>
    <w:rsid w:val="0064188F"/>
    <w:rsid w:val="00642893"/>
    <w:rsid w:val="0064476B"/>
    <w:rsid w:val="00644ACB"/>
    <w:rsid w:val="00645540"/>
    <w:rsid w:val="00645D0A"/>
    <w:rsid w:val="00645EEA"/>
    <w:rsid w:val="006466D6"/>
    <w:rsid w:val="00647B9E"/>
    <w:rsid w:val="006500EA"/>
    <w:rsid w:val="00650CF1"/>
    <w:rsid w:val="006513F4"/>
    <w:rsid w:val="00652888"/>
    <w:rsid w:val="00654AD7"/>
    <w:rsid w:val="00655DCE"/>
    <w:rsid w:val="00656584"/>
    <w:rsid w:val="00657C8A"/>
    <w:rsid w:val="006604FD"/>
    <w:rsid w:val="00660591"/>
    <w:rsid w:val="00661A39"/>
    <w:rsid w:val="006624E8"/>
    <w:rsid w:val="006634D0"/>
    <w:rsid w:val="00663B23"/>
    <w:rsid w:val="00664544"/>
    <w:rsid w:val="006647E2"/>
    <w:rsid w:val="00664D68"/>
    <w:rsid w:val="0066583A"/>
    <w:rsid w:val="006664FA"/>
    <w:rsid w:val="00666572"/>
    <w:rsid w:val="00666746"/>
    <w:rsid w:val="00667BD3"/>
    <w:rsid w:val="00667C83"/>
    <w:rsid w:val="00671334"/>
    <w:rsid w:val="00671888"/>
    <w:rsid w:val="00671CA6"/>
    <w:rsid w:val="00672441"/>
    <w:rsid w:val="00672A70"/>
    <w:rsid w:val="00672C08"/>
    <w:rsid w:val="00672F80"/>
    <w:rsid w:val="00673B0B"/>
    <w:rsid w:val="006747FC"/>
    <w:rsid w:val="0067498C"/>
    <w:rsid w:val="00674B58"/>
    <w:rsid w:val="00675118"/>
    <w:rsid w:val="00675522"/>
    <w:rsid w:val="00677C4C"/>
    <w:rsid w:val="00677F52"/>
    <w:rsid w:val="006806BC"/>
    <w:rsid w:val="00680D45"/>
    <w:rsid w:val="00680D83"/>
    <w:rsid w:val="006813F4"/>
    <w:rsid w:val="00681495"/>
    <w:rsid w:val="00681610"/>
    <w:rsid w:val="006817F7"/>
    <w:rsid w:val="00683100"/>
    <w:rsid w:val="00683413"/>
    <w:rsid w:val="006839AA"/>
    <w:rsid w:val="00684A95"/>
    <w:rsid w:val="00685B17"/>
    <w:rsid w:val="00686295"/>
    <w:rsid w:val="00691661"/>
    <w:rsid w:val="00691DF9"/>
    <w:rsid w:val="00692830"/>
    <w:rsid w:val="00692F97"/>
    <w:rsid w:val="00693808"/>
    <w:rsid w:val="00693D15"/>
    <w:rsid w:val="006951D4"/>
    <w:rsid w:val="006956DE"/>
    <w:rsid w:val="00697387"/>
    <w:rsid w:val="00697D4F"/>
    <w:rsid w:val="006A059A"/>
    <w:rsid w:val="006A0662"/>
    <w:rsid w:val="006A0A0A"/>
    <w:rsid w:val="006A19B5"/>
    <w:rsid w:val="006A1EA1"/>
    <w:rsid w:val="006A2DA0"/>
    <w:rsid w:val="006A354F"/>
    <w:rsid w:val="006A3E7F"/>
    <w:rsid w:val="006A63FC"/>
    <w:rsid w:val="006A7D0F"/>
    <w:rsid w:val="006A7EFE"/>
    <w:rsid w:val="006B0D98"/>
    <w:rsid w:val="006B117F"/>
    <w:rsid w:val="006B1F21"/>
    <w:rsid w:val="006B38C0"/>
    <w:rsid w:val="006B3D04"/>
    <w:rsid w:val="006B45CF"/>
    <w:rsid w:val="006B4A4A"/>
    <w:rsid w:val="006B7832"/>
    <w:rsid w:val="006B7C54"/>
    <w:rsid w:val="006B7CE2"/>
    <w:rsid w:val="006B7D23"/>
    <w:rsid w:val="006C017D"/>
    <w:rsid w:val="006C077C"/>
    <w:rsid w:val="006C0AFA"/>
    <w:rsid w:val="006C1519"/>
    <w:rsid w:val="006C281D"/>
    <w:rsid w:val="006C3D91"/>
    <w:rsid w:val="006C4239"/>
    <w:rsid w:val="006C4281"/>
    <w:rsid w:val="006C5CD5"/>
    <w:rsid w:val="006C5E55"/>
    <w:rsid w:val="006C5F3C"/>
    <w:rsid w:val="006C602C"/>
    <w:rsid w:val="006C74D1"/>
    <w:rsid w:val="006C77BF"/>
    <w:rsid w:val="006D091A"/>
    <w:rsid w:val="006D0965"/>
    <w:rsid w:val="006D191A"/>
    <w:rsid w:val="006D1EC4"/>
    <w:rsid w:val="006D2428"/>
    <w:rsid w:val="006D4BAD"/>
    <w:rsid w:val="006D4F3E"/>
    <w:rsid w:val="006D5481"/>
    <w:rsid w:val="006D5D6B"/>
    <w:rsid w:val="006D6FFB"/>
    <w:rsid w:val="006D79F5"/>
    <w:rsid w:val="006E10FC"/>
    <w:rsid w:val="006E1CC4"/>
    <w:rsid w:val="006E27E7"/>
    <w:rsid w:val="006E2816"/>
    <w:rsid w:val="006E2A8F"/>
    <w:rsid w:val="006E2F63"/>
    <w:rsid w:val="006E3FC4"/>
    <w:rsid w:val="006E426C"/>
    <w:rsid w:val="006E43B7"/>
    <w:rsid w:val="006F1FEB"/>
    <w:rsid w:val="006F34BE"/>
    <w:rsid w:val="006F4288"/>
    <w:rsid w:val="006F516F"/>
    <w:rsid w:val="006F5239"/>
    <w:rsid w:val="006F5818"/>
    <w:rsid w:val="006F5D18"/>
    <w:rsid w:val="006F5D7B"/>
    <w:rsid w:val="006F6065"/>
    <w:rsid w:val="006F741D"/>
    <w:rsid w:val="006F7DDC"/>
    <w:rsid w:val="00701A46"/>
    <w:rsid w:val="007039B3"/>
    <w:rsid w:val="0070410D"/>
    <w:rsid w:val="007054E3"/>
    <w:rsid w:val="00705B56"/>
    <w:rsid w:val="00705BD2"/>
    <w:rsid w:val="0070607B"/>
    <w:rsid w:val="007065AC"/>
    <w:rsid w:val="00707142"/>
    <w:rsid w:val="007072EA"/>
    <w:rsid w:val="00707D51"/>
    <w:rsid w:val="00710244"/>
    <w:rsid w:val="0071113A"/>
    <w:rsid w:val="00712166"/>
    <w:rsid w:val="00712191"/>
    <w:rsid w:val="007130D0"/>
    <w:rsid w:val="00715026"/>
    <w:rsid w:val="0071537A"/>
    <w:rsid w:val="007163D5"/>
    <w:rsid w:val="00716F13"/>
    <w:rsid w:val="00717AB5"/>
    <w:rsid w:val="007203C7"/>
    <w:rsid w:val="0072048D"/>
    <w:rsid w:val="007205BD"/>
    <w:rsid w:val="00721D31"/>
    <w:rsid w:val="00722503"/>
    <w:rsid w:val="0072280F"/>
    <w:rsid w:val="0072281E"/>
    <w:rsid w:val="007230E8"/>
    <w:rsid w:val="007231DB"/>
    <w:rsid w:val="0072331A"/>
    <w:rsid w:val="00723D61"/>
    <w:rsid w:val="007244FE"/>
    <w:rsid w:val="007248F8"/>
    <w:rsid w:val="00724AD1"/>
    <w:rsid w:val="007250AB"/>
    <w:rsid w:val="00725717"/>
    <w:rsid w:val="00725B10"/>
    <w:rsid w:val="00725F55"/>
    <w:rsid w:val="00726183"/>
    <w:rsid w:val="00726BF2"/>
    <w:rsid w:val="00726DA1"/>
    <w:rsid w:val="00727B9C"/>
    <w:rsid w:val="00732ECF"/>
    <w:rsid w:val="0073307E"/>
    <w:rsid w:val="00735CF0"/>
    <w:rsid w:val="00736927"/>
    <w:rsid w:val="007371A5"/>
    <w:rsid w:val="0073727A"/>
    <w:rsid w:val="00737759"/>
    <w:rsid w:val="00740CD8"/>
    <w:rsid w:val="00741741"/>
    <w:rsid w:val="00741745"/>
    <w:rsid w:val="007425AB"/>
    <w:rsid w:val="00742613"/>
    <w:rsid w:val="0074357E"/>
    <w:rsid w:val="007441D2"/>
    <w:rsid w:val="00744383"/>
    <w:rsid w:val="00744750"/>
    <w:rsid w:val="00745267"/>
    <w:rsid w:val="007457AD"/>
    <w:rsid w:val="0074743F"/>
    <w:rsid w:val="007477BE"/>
    <w:rsid w:val="00747EE5"/>
    <w:rsid w:val="00747FBD"/>
    <w:rsid w:val="007508A4"/>
    <w:rsid w:val="00751EB5"/>
    <w:rsid w:val="007526B3"/>
    <w:rsid w:val="00753AFB"/>
    <w:rsid w:val="00754653"/>
    <w:rsid w:val="007565C0"/>
    <w:rsid w:val="00760D48"/>
    <w:rsid w:val="00761A69"/>
    <w:rsid w:val="00761B92"/>
    <w:rsid w:val="00761CCD"/>
    <w:rsid w:val="007625D6"/>
    <w:rsid w:val="00763194"/>
    <w:rsid w:val="00764141"/>
    <w:rsid w:val="00764430"/>
    <w:rsid w:val="00765111"/>
    <w:rsid w:val="00765262"/>
    <w:rsid w:val="00765682"/>
    <w:rsid w:val="0076638D"/>
    <w:rsid w:val="00766642"/>
    <w:rsid w:val="007668C1"/>
    <w:rsid w:val="00766A1E"/>
    <w:rsid w:val="00766AEB"/>
    <w:rsid w:val="00767F11"/>
    <w:rsid w:val="00770731"/>
    <w:rsid w:val="0077082E"/>
    <w:rsid w:val="00770CE0"/>
    <w:rsid w:val="007719CA"/>
    <w:rsid w:val="00771D65"/>
    <w:rsid w:val="007727DB"/>
    <w:rsid w:val="007739D2"/>
    <w:rsid w:val="00774EF4"/>
    <w:rsid w:val="007752AD"/>
    <w:rsid w:val="00776B82"/>
    <w:rsid w:val="0077765B"/>
    <w:rsid w:val="007806DD"/>
    <w:rsid w:val="00780AF6"/>
    <w:rsid w:val="00781682"/>
    <w:rsid w:val="00781B67"/>
    <w:rsid w:val="00781F7D"/>
    <w:rsid w:val="00782D9A"/>
    <w:rsid w:val="00783005"/>
    <w:rsid w:val="007846A0"/>
    <w:rsid w:val="0078481E"/>
    <w:rsid w:val="0078587C"/>
    <w:rsid w:val="00786748"/>
    <w:rsid w:val="00786EAB"/>
    <w:rsid w:val="007873F9"/>
    <w:rsid w:val="007903CC"/>
    <w:rsid w:val="0079063B"/>
    <w:rsid w:val="00790D4B"/>
    <w:rsid w:val="00791964"/>
    <w:rsid w:val="00792C0C"/>
    <w:rsid w:val="00792F23"/>
    <w:rsid w:val="00794833"/>
    <w:rsid w:val="00795A10"/>
    <w:rsid w:val="00795E08"/>
    <w:rsid w:val="00796A95"/>
    <w:rsid w:val="00796F62"/>
    <w:rsid w:val="00797683"/>
    <w:rsid w:val="007A0E93"/>
    <w:rsid w:val="007A15A8"/>
    <w:rsid w:val="007A16ED"/>
    <w:rsid w:val="007A1FA1"/>
    <w:rsid w:val="007A1FDD"/>
    <w:rsid w:val="007A2795"/>
    <w:rsid w:val="007A31A6"/>
    <w:rsid w:val="007A38C4"/>
    <w:rsid w:val="007A429F"/>
    <w:rsid w:val="007A4E2B"/>
    <w:rsid w:val="007A4F79"/>
    <w:rsid w:val="007A51C9"/>
    <w:rsid w:val="007A6363"/>
    <w:rsid w:val="007A722B"/>
    <w:rsid w:val="007A75ED"/>
    <w:rsid w:val="007A7A3E"/>
    <w:rsid w:val="007B090F"/>
    <w:rsid w:val="007B253E"/>
    <w:rsid w:val="007B2754"/>
    <w:rsid w:val="007B28AD"/>
    <w:rsid w:val="007B2B0E"/>
    <w:rsid w:val="007B3EA4"/>
    <w:rsid w:val="007B5A12"/>
    <w:rsid w:val="007B7DD2"/>
    <w:rsid w:val="007B7E44"/>
    <w:rsid w:val="007C0015"/>
    <w:rsid w:val="007C0AD4"/>
    <w:rsid w:val="007C0CE9"/>
    <w:rsid w:val="007C14BD"/>
    <w:rsid w:val="007C1631"/>
    <w:rsid w:val="007C1E87"/>
    <w:rsid w:val="007C2108"/>
    <w:rsid w:val="007C21A0"/>
    <w:rsid w:val="007C4E65"/>
    <w:rsid w:val="007C6A44"/>
    <w:rsid w:val="007C7AC1"/>
    <w:rsid w:val="007D00DE"/>
    <w:rsid w:val="007D1050"/>
    <w:rsid w:val="007D38DB"/>
    <w:rsid w:val="007D3E12"/>
    <w:rsid w:val="007D5262"/>
    <w:rsid w:val="007D57F1"/>
    <w:rsid w:val="007D5BEB"/>
    <w:rsid w:val="007D63F1"/>
    <w:rsid w:val="007D64F6"/>
    <w:rsid w:val="007D685D"/>
    <w:rsid w:val="007D6F4A"/>
    <w:rsid w:val="007D73B8"/>
    <w:rsid w:val="007D7B79"/>
    <w:rsid w:val="007D7CFA"/>
    <w:rsid w:val="007E03DA"/>
    <w:rsid w:val="007E0B01"/>
    <w:rsid w:val="007E1555"/>
    <w:rsid w:val="007E3FCD"/>
    <w:rsid w:val="007E43FF"/>
    <w:rsid w:val="007E4F7C"/>
    <w:rsid w:val="007E5C83"/>
    <w:rsid w:val="007E64CE"/>
    <w:rsid w:val="007E7753"/>
    <w:rsid w:val="007F08B4"/>
    <w:rsid w:val="007F1214"/>
    <w:rsid w:val="007F1AD5"/>
    <w:rsid w:val="007F2027"/>
    <w:rsid w:val="007F2CBC"/>
    <w:rsid w:val="007F4A72"/>
    <w:rsid w:val="007F6717"/>
    <w:rsid w:val="007F6A14"/>
    <w:rsid w:val="007F7C14"/>
    <w:rsid w:val="008005C3"/>
    <w:rsid w:val="00800BB0"/>
    <w:rsid w:val="00800BCE"/>
    <w:rsid w:val="00802BDF"/>
    <w:rsid w:val="00802E66"/>
    <w:rsid w:val="008034E3"/>
    <w:rsid w:val="008039DB"/>
    <w:rsid w:val="00804723"/>
    <w:rsid w:val="00804A3F"/>
    <w:rsid w:val="00805881"/>
    <w:rsid w:val="0080624A"/>
    <w:rsid w:val="008063A3"/>
    <w:rsid w:val="0080685A"/>
    <w:rsid w:val="00806FAD"/>
    <w:rsid w:val="00806FC3"/>
    <w:rsid w:val="00807000"/>
    <w:rsid w:val="00807913"/>
    <w:rsid w:val="00807CB4"/>
    <w:rsid w:val="00810478"/>
    <w:rsid w:val="00810FD9"/>
    <w:rsid w:val="008119A8"/>
    <w:rsid w:val="00811E38"/>
    <w:rsid w:val="00811FA4"/>
    <w:rsid w:val="008123FA"/>
    <w:rsid w:val="00812DD2"/>
    <w:rsid w:val="00812F77"/>
    <w:rsid w:val="00813F73"/>
    <w:rsid w:val="008151B2"/>
    <w:rsid w:val="00815E68"/>
    <w:rsid w:val="0081637A"/>
    <w:rsid w:val="00816E76"/>
    <w:rsid w:val="008177EA"/>
    <w:rsid w:val="00817A69"/>
    <w:rsid w:val="00817CCA"/>
    <w:rsid w:val="0082016F"/>
    <w:rsid w:val="00820370"/>
    <w:rsid w:val="008218D9"/>
    <w:rsid w:val="00821B3B"/>
    <w:rsid w:val="00821ECA"/>
    <w:rsid w:val="00822252"/>
    <w:rsid w:val="00822714"/>
    <w:rsid w:val="00822834"/>
    <w:rsid w:val="00822EB7"/>
    <w:rsid w:val="0082362F"/>
    <w:rsid w:val="00824CAF"/>
    <w:rsid w:val="00825631"/>
    <w:rsid w:val="00825E83"/>
    <w:rsid w:val="008268B2"/>
    <w:rsid w:val="00826FB9"/>
    <w:rsid w:val="00827C1E"/>
    <w:rsid w:val="00830054"/>
    <w:rsid w:val="0083025B"/>
    <w:rsid w:val="00831154"/>
    <w:rsid w:val="00831E8A"/>
    <w:rsid w:val="00831EBF"/>
    <w:rsid w:val="00832A5B"/>
    <w:rsid w:val="00833582"/>
    <w:rsid w:val="008339BF"/>
    <w:rsid w:val="0083444A"/>
    <w:rsid w:val="00834779"/>
    <w:rsid w:val="00835280"/>
    <w:rsid w:val="00835F7E"/>
    <w:rsid w:val="00837A77"/>
    <w:rsid w:val="008402D8"/>
    <w:rsid w:val="00840CDD"/>
    <w:rsid w:val="008446FE"/>
    <w:rsid w:val="00845E0C"/>
    <w:rsid w:val="00846DE9"/>
    <w:rsid w:val="00847FE0"/>
    <w:rsid w:val="0085120B"/>
    <w:rsid w:val="00851E3E"/>
    <w:rsid w:val="00851F2D"/>
    <w:rsid w:val="00852DB4"/>
    <w:rsid w:val="00853AED"/>
    <w:rsid w:val="008551FB"/>
    <w:rsid w:val="00855E68"/>
    <w:rsid w:val="008565E0"/>
    <w:rsid w:val="00857D88"/>
    <w:rsid w:val="00857DF4"/>
    <w:rsid w:val="0086083D"/>
    <w:rsid w:val="00860D21"/>
    <w:rsid w:val="008612FC"/>
    <w:rsid w:val="0086134A"/>
    <w:rsid w:val="00862465"/>
    <w:rsid w:val="0086358B"/>
    <w:rsid w:val="00863910"/>
    <w:rsid w:val="0086432D"/>
    <w:rsid w:val="00864D46"/>
    <w:rsid w:val="008650A8"/>
    <w:rsid w:val="008658F6"/>
    <w:rsid w:val="008669B7"/>
    <w:rsid w:val="00866CA9"/>
    <w:rsid w:val="00867927"/>
    <w:rsid w:val="00867CC4"/>
    <w:rsid w:val="00870AF4"/>
    <w:rsid w:val="0087108A"/>
    <w:rsid w:val="00871106"/>
    <w:rsid w:val="00871672"/>
    <w:rsid w:val="00871B0F"/>
    <w:rsid w:val="00871E3A"/>
    <w:rsid w:val="00872B75"/>
    <w:rsid w:val="0087429E"/>
    <w:rsid w:val="008751EC"/>
    <w:rsid w:val="00875DC4"/>
    <w:rsid w:val="00876659"/>
    <w:rsid w:val="00876811"/>
    <w:rsid w:val="0087707A"/>
    <w:rsid w:val="00877AC8"/>
    <w:rsid w:val="00877DBB"/>
    <w:rsid w:val="00880ABA"/>
    <w:rsid w:val="00880AC9"/>
    <w:rsid w:val="008822CB"/>
    <w:rsid w:val="00882BED"/>
    <w:rsid w:val="008831AD"/>
    <w:rsid w:val="008839E2"/>
    <w:rsid w:val="00883BC8"/>
    <w:rsid w:val="00883F03"/>
    <w:rsid w:val="0088446C"/>
    <w:rsid w:val="008848F4"/>
    <w:rsid w:val="0088525E"/>
    <w:rsid w:val="00885852"/>
    <w:rsid w:val="00885A44"/>
    <w:rsid w:val="0088682F"/>
    <w:rsid w:val="00886CC2"/>
    <w:rsid w:val="008902A1"/>
    <w:rsid w:val="008906B2"/>
    <w:rsid w:val="00890A84"/>
    <w:rsid w:val="0089147C"/>
    <w:rsid w:val="0089182C"/>
    <w:rsid w:val="00891951"/>
    <w:rsid w:val="00893692"/>
    <w:rsid w:val="008936C4"/>
    <w:rsid w:val="00893CB1"/>
    <w:rsid w:val="00894EA3"/>
    <w:rsid w:val="00895518"/>
    <w:rsid w:val="00895662"/>
    <w:rsid w:val="00895776"/>
    <w:rsid w:val="00895BB3"/>
    <w:rsid w:val="00896275"/>
    <w:rsid w:val="008A032A"/>
    <w:rsid w:val="008A0746"/>
    <w:rsid w:val="008A08FC"/>
    <w:rsid w:val="008A0F4E"/>
    <w:rsid w:val="008A1238"/>
    <w:rsid w:val="008A170D"/>
    <w:rsid w:val="008A183C"/>
    <w:rsid w:val="008A22CA"/>
    <w:rsid w:val="008A2403"/>
    <w:rsid w:val="008A3E44"/>
    <w:rsid w:val="008A4018"/>
    <w:rsid w:val="008A5238"/>
    <w:rsid w:val="008A52AD"/>
    <w:rsid w:val="008A54EF"/>
    <w:rsid w:val="008A6330"/>
    <w:rsid w:val="008A6419"/>
    <w:rsid w:val="008A7432"/>
    <w:rsid w:val="008A74B4"/>
    <w:rsid w:val="008B006A"/>
    <w:rsid w:val="008B17C8"/>
    <w:rsid w:val="008B2189"/>
    <w:rsid w:val="008B2737"/>
    <w:rsid w:val="008B2BF3"/>
    <w:rsid w:val="008B2CC6"/>
    <w:rsid w:val="008B2DB3"/>
    <w:rsid w:val="008B4834"/>
    <w:rsid w:val="008B4A48"/>
    <w:rsid w:val="008B5D0A"/>
    <w:rsid w:val="008B621E"/>
    <w:rsid w:val="008B7002"/>
    <w:rsid w:val="008B75FB"/>
    <w:rsid w:val="008C047E"/>
    <w:rsid w:val="008C0C64"/>
    <w:rsid w:val="008C1C15"/>
    <w:rsid w:val="008C219F"/>
    <w:rsid w:val="008C4844"/>
    <w:rsid w:val="008C48FD"/>
    <w:rsid w:val="008C6CF2"/>
    <w:rsid w:val="008C6F02"/>
    <w:rsid w:val="008C72C6"/>
    <w:rsid w:val="008C7373"/>
    <w:rsid w:val="008C7444"/>
    <w:rsid w:val="008C7865"/>
    <w:rsid w:val="008D05F5"/>
    <w:rsid w:val="008D165B"/>
    <w:rsid w:val="008D369B"/>
    <w:rsid w:val="008D3E07"/>
    <w:rsid w:val="008D50AB"/>
    <w:rsid w:val="008D5583"/>
    <w:rsid w:val="008D580F"/>
    <w:rsid w:val="008D679E"/>
    <w:rsid w:val="008D6BBC"/>
    <w:rsid w:val="008D7EFE"/>
    <w:rsid w:val="008E1880"/>
    <w:rsid w:val="008E20A6"/>
    <w:rsid w:val="008E22A0"/>
    <w:rsid w:val="008E27C0"/>
    <w:rsid w:val="008E2B99"/>
    <w:rsid w:val="008E4172"/>
    <w:rsid w:val="008E47F0"/>
    <w:rsid w:val="008E48C3"/>
    <w:rsid w:val="008E58D8"/>
    <w:rsid w:val="008E5E49"/>
    <w:rsid w:val="008E6AE3"/>
    <w:rsid w:val="008E7A90"/>
    <w:rsid w:val="008F0A4D"/>
    <w:rsid w:val="008F1446"/>
    <w:rsid w:val="008F1672"/>
    <w:rsid w:val="008F2338"/>
    <w:rsid w:val="008F2DE6"/>
    <w:rsid w:val="008F2E3F"/>
    <w:rsid w:val="008F32BD"/>
    <w:rsid w:val="008F3312"/>
    <w:rsid w:val="008F33F2"/>
    <w:rsid w:val="008F382E"/>
    <w:rsid w:val="008F3DF7"/>
    <w:rsid w:val="008F3FD4"/>
    <w:rsid w:val="008F4DBD"/>
    <w:rsid w:val="008F5152"/>
    <w:rsid w:val="008F576D"/>
    <w:rsid w:val="008F5D76"/>
    <w:rsid w:val="008F5ED3"/>
    <w:rsid w:val="008F6255"/>
    <w:rsid w:val="008F6BFF"/>
    <w:rsid w:val="008F7485"/>
    <w:rsid w:val="00900219"/>
    <w:rsid w:val="00900D02"/>
    <w:rsid w:val="00901776"/>
    <w:rsid w:val="0090195C"/>
    <w:rsid w:val="00901FA8"/>
    <w:rsid w:val="0090219F"/>
    <w:rsid w:val="00902F6B"/>
    <w:rsid w:val="0090408C"/>
    <w:rsid w:val="00904215"/>
    <w:rsid w:val="00905409"/>
    <w:rsid w:val="00906546"/>
    <w:rsid w:val="00906FAC"/>
    <w:rsid w:val="009071EB"/>
    <w:rsid w:val="009113D7"/>
    <w:rsid w:val="00911731"/>
    <w:rsid w:val="00912A95"/>
    <w:rsid w:val="00912AF4"/>
    <w:rsid w:val="00912BA2"/>
    <w:rsid w:val="00913644"/>
    <w:rsid w:val="00913AAE"/>
    <w:rsid w:val="009151E0"/>
    <w:rsid w:val="00915417"/>
    <w:rsid w:val="009158EA"/>
    <w:rsid w:val="00915C30"/>
    <w:rsid w:val="009167FE"/>
    <w:rsid w:val="00917258"/>
    <w:rsid w:val="0091754B"/>
    <w:rsid w:val="00921A06"/>
    <w:rsid w:val="0092237D"/>
    <w:rsid w:val="00922CDF"/>
    <w:rsid w:val="00922FE6"/>
    <w:rsid w:val="009241F8"/>
    <w:rsid w:val="00925E76"/>
    <w:rsid w:val="00925F78"/>
    <w:rsid w:val="009261AA"/>
    <w:rsid w:val="00930555"/>
    <w:rsid w:val="00930AB3"/>
    <w:rsid w:val="009312EE"/>
    <w:rsid w:val="0093176F"/>
    <w:rsid w:val="00931E29"/>
    <w:rsid w:val="0093216A"/>
    <w:rsid w:val="0093263D"/>
    <w:rsid w:val="00932D53"/>
    <w:rsid w:val="00932D7D"/>
    <w:rsid w:val="00933BDE"/>
    <w:rsid w:val="00933F59"/>
    <w:rsid w:val="00934821"/>
    <w:rsid w:val="0093629A"/>
    <w:rsid w:val="009372B2"/>
    <w:rsid w:val="00937858"/>
    <w:rsid w:val="009378EB"/>
    <w:rsid w:val="00941ACA"/>
    <w:rsid w:val="00941B75"/>
    <w:rsid w:val="00942814"/>
    <w:rsid w:val="009430F3"/>
    <w:rsid w:val="009435B7"/>
    <w:rsid w:val="00944040"/>
    <w:rsid w:val="0094506A"/>
    <w:rsid w:val="00946D38"/>
    <w:rsid w:val="00946E10"/>
    <w:rsid w:val="00947606"/>
    <w:rsid w:val="00947D39"/>
    <w:rsid w:val="00947F2A"/>
    <w:rsid w:val="009511E4"/>
    <w:rsid w:val="00951B0D"/>
    <w:rsid w:val="00951E24"/>
    <w:rsid w:val="009523C8"/>
    <w:rsid w:val="00952E9B"/>
    <w:rsid w:val="00952F26"/>
    <w:rsid w:val="00953172"/>
    <w:rsid w:val="00954322"/>
    <w:rsid w:val="0095473D"/>
    <w:rsid w:val="0095473F"/>
    <w:rsid w:val="00955153"/>
    <w:rsid w:val="009555F9"/>
    <w:rsid w:val="00955D3D"/>
    <w:rsid w:val="00957A55"/>
    <w:rsid w:val="00957BF3"/>
    <w:rsid w:val="00960141"/>
    <w:rsid w:val="009602A1"/>
    <w:rsid w:val="00960594"/>
    <w:rsid w:val="00960C61"/>
    <w:rsid w:val="00961A8C"/>
    <w:rsid w:val="00961E88"/>
    <w:rsid w:val="0096266B"/>
    <w:rsid w:val="00962938"/>
    <w:rsid w:val="0096344B"/>
    <w:rsid w:val="00964553"/>
    <w:rsid w:val="0096563D"/>
    <w:rsid w:val="00966625"/>
    <w:rsid w:val="009677D9"/>
    <w:rsid w:val="00967BD6"/>
    <w:rsid w:val="00970E09"/>
    <w:rsid w:val="0097114D"/>
    <w:rsid w:val="009716AA"/>
    <w:rsid w:val="009718CF"/>
    <w:rsid w:val="00971913"/>
    <w:rsid w:val="00971A30"/>
    <w:rsid w:val="00972126"/>
    <w:rsid w:val="0097276C"/>
    <w:rsid w:val="00973363"/>
    <w:rsid w:val="0097418F"/>
    <w:rsid w:val="009741A0"/>
    <w:rsid w:val="00974C28"/>
    <w:rsid w:val="00975CE5"/>
    <w:rsid w:val="00975E1E"/>
    <w:rsid w:val="009767CB"/>
    <w:rsid w:val="009817D9"/>
    <w:rsid w:val="00981EFF"/>
    <w:rsid w:val="009828A5"/>
    <w:rsid w:val="00982B03"/>
    <w:rsid w:val="0098339D"/>
    <w:rsid w:val="00983E12"/>
    <w:rsid w:val="009847F7"/>
    <w:rsid w:val="00985121"/>
    <w:rsid w:val="00985559"/>
    <w:rsid w:val="009855E6"/>
    <w:rsid w:val="009856FF"/>
    <w:rsid w:val="00985B2F"/>
    <w:rsid w:val="009873B5"/>
    <w:rsid w:val="009875BC"/>
    <w:rsid w:val="00987E8D"/>
    <w:rsid w:val="009907A3"/>
    <w:rsid w:val="00991169"/>
    <w:rsid w:val="00992288"/>
    <w:rsid w:val="0099232F"/>
    <w:rsid w:val="0099262F"/>
    <w:rsid w:val="0099265A"/>
    <w:rsid w:val="00992E97"/>
    <w:rsid w:val="00993F94"/>
    <w:rsid w:val="009941C9"/>
    <w:rsid w:val="009946A3"/>
    <w:rsid w:val="00994BB6"/>
    <w:rsid w:val="0099590D"/>
    <w:rsid w:val="00995980"/>
    <w:rsid w:val="00995DD9"/>
    <w:rsid w:val="00995FBF"/>
    <w:rsid w:val="00996321"/>
    <w:rsid w:val="00996E0F"/>
    <w:rsid w:val="009977A8"/>
    <w:rsid w:val="009A0126"/>
    <w:rsid w:val="009A01BA"/>
    <w:rsid w:val="009A099C"/>
    <w:rsid w:val="009A1E9A"/>
    <w:rsid w:val="009A1F83"/>
    <w:rsid w:val="009A4733"/>
    <w:rsid w:val="009A53F7"/>
    <w:rsid w:val="009A662C"/>
    <w:rsid w:val="009A6843"/>
    <w:rsid w:val="009A764C"/>
    <w:rsid w:val="009B022B"/>
    <w:rsid w:val="009B0908"/>
    <w:rsid w:val="009B1B2F"/>
    <w:rsid w:val="009B1FB3"/>
    <w:rsid w:val="009B20DD"/>
    <w:rsid w:val="009B36FA"/>
    <w:rsid w:val="009B3709"/>
    <w:rsid w:val="009B39F4"/>
    <w:rsid w:val="009B3A0F"/>
    <w:rsid w:val="009B3BBB"/>
    <w:rsid w:val="009B420F"/>
    <w:rsid w:val="009B571E"/>
    <w:rsid w:val="009B70E1"/>
    <w:rsid w:val="009B7EA1"/>
    <w:rsid w:val="009C0855"/>
    <w:rsid w:val="009C0D6F"/>
    <w:rsid w:val="009C1481"/>
    <w:rsid w:val="009C3DA1"/>
    <w:rsid w:val="009C4395"/>
    <w:rsid w:val="009C44EC"/>
    <w:rsid w:val="009C550F"/>
    <w:rsid w:val="009C5B73"/>
    <w:rsid w:val="009C5BFC"/>
    <w:rsid w:val="009C6855"/>
    <w:rsid w:val="009C74CD"/>
    <w:rsid w:val="009D0ED6"/>
    <w:rsid w:val="009D1EC4"/>
    <w:rsid w:val="009D200E"/>
    <w:rsid w:val="009D22AF"/>
    <w:rsid w:val="009D4EF0"/>
    <w:rsid w:val="009D6225"/>
    <w:rsid w:val="009D673C"/>
    <w:rsid w:val="009D6E85"/>
    <w:rsid w:val="009D74A7"/>
    <w:rsid w:val="009D7DAF"/>
    <w:rsid w:val="009E1A99"/>
    <w:rsid w:val="009E268C"/>
    <w:rsid w:val="009E310A"/>
    <w:rsid w:val="009E36C4"/>
    <w:rsid w:val="009E3B69"/>
    <w:rsid w:val="009E3C39"/>
    <w:rsid w:val="009E45B3"/>
    <w:rsid w:val="009E4DEA"/>
    <w:rsid w:val="009E57B3"/>
    <w:rsid w:val="009E59BF"/>
    <w:rsid w:val="009E67EF"/>
    <w:rsid w:val="009E6824"/>
    <w:rsid w:val="009E6C9E"/>
    <w:rsid w:val="009E6E9C"/>
    <w:rsid w:val="009E76D8"/>
    <w:rsid w:val="009E7D80"/>
    <w:rsid w:val="009E7E95"/>
    <w:rsid w:val="009F0E9D"/>
    <w:rsid w:val="009F2F62"/>
    <w:rsid w:val="009F3955"/>
    <w:rsid w:val="009F4124"/>
    <w:rsid w:val="009F42CA"/>
    <w:rsid w:val="009F6933"/>
    <w:rsid w:val="009F6D8D"/>
    <w:rsid w:val="009F7CC0"/>
    <w:rsid w:val="00A004C1"/>
    <w:rsid w:val="00A00686"/>
    <w:rsid w:val="00A00EBC"/>
    <w:rsid w:val="00A01015"/>
    <w:rsid w:val="00A01C10"/>
    <w:rsid w:val="00A02428"/>
    <w:rsid w:val="00A026F5"/>
    <w:rsid w:val="00A0422C"/>
    <w:rsid w:val="00A045AF"/>
    <w:rsid w:val="00A05654"/>
    <w:rsid w:val="00A05D32"/>
    <w:rsid w:val="00A063AD"/>
    <w:rsid w:val="00A06A2F"/>
    <w:rsid w:val="00A07019"/>
    <w:rsid w:val="00A07533"/>
    <w:rsid w:val="00A10422"/>
    <w:rsid w:val="00A10434"/>
    <w:rsid w:val="00A10F8B"/>
    <w:rsid w:val="00A1117D"/>
    <w:rsid w:val="00A12E1C"/>
    <w:rsid w:val="00A13A1C"/>
    <w:rsid w:val="00A14351"/>
    <w:rsid w:val="00A1461D"/>
    <w:rsid w:val="00A147DD"/>
    <w:rsid w:val="00A147E5"/>
    <w:rsid w:val="00A15351"/>
    <w:rsid w:val="00A15A87"/>
    <w:rsid w:val="00A165E3"/>
    <w:rsid w:val="00A17875"/>
    <w:rsid w:val="00A208CC"/>
    <w:rsid w:val="00A21367"/>
    <w:rsid w:val="00A2152A"/>
    <w:rsid w:val="00A21D5D"/>
    <w:rsid w:val="00A2295B"/>
    <w:rsid w:val="00A237B7"/>
    <w:rsid w:val="00A23C65"/>
    <w:rsid w:val="00A23E8D"/>
    <w:rsid w:val="00A25B5B"/>
    <w:rsid w:val="00A25F4B"/>
    <w:rsid w:val="00A270F4"/>
    <w:rsid w:val="00A27485"/>
    <w:rsid w:val="00A300F2"/>
    <w:rsid w:val="00A30657"/>
    <w:rsid w:val="00A30A56"/>
    <w:rsid w:val="00A311F2"/>
    <w:rsid w:val="00A319FC"/>
    <w:rsid w:val="00A3272C"/>
    <w:rsid w:val="00A32A2A"/>
    <w:rsid w:val="00A32E0C"/>
    <w:rsid w:val="00A333FB"/>
    <w:rsid w:val="00A33623"/>
    <w:rsid w:val="00A3385D"/>
    <w:rsid w:val="00A33FAE"/>
    <w:rsid w:val="00A34C8F"/>
    <w:rsid w:val="00A3646C"/>
    <w:rsid w:val="00A36701"/>
    <w:rsid w:val="00A37AB1"/>
    <w:rsid w:val="00A37D8B"/>
    <w:rsid w:val="00A4037B"/>
    <w:rsid w:val="00A40C92"/>
    <w:rsid w:val="00A4116E"/>
    <w:rsid w:val="00A43655"/>
    <w:rsid w:val="00A43D1F"/>
    <w:rsid w:val="00A441B7"/>
    <w:rsid w:val="00A44324"/>
    <w:rsid w:val="00A44EDB"/>
    <w:rsid w:val="00A470CC"/>
    <w:rsid w:val="00A47607"/>
    <w:rsid w:val="00A50EEB"/>
    <w:rsid w:val="00A52074"/>
    <w:rsid w:val="00A52CE5"/>
    <w:rsid w:val="00A52E25"/>
    <w:rsid w:val="00A53B3C"/>
    <w:rsid w:val="00A53D75"/>
    <w:rsid w:val="00A5605F"/>
    <w:rsid w:val="00A56DE8"/>
    <w:rsid w:val="00A56EEB"/>
    <w:rsid w:val="00A5764D"/>
    <w:rsid w:val="00A6020B"/>
    <w:rsid w:val="00A61054"/>
    <w:rsid w:val="00A6111F"/>
    <w:rsid w:val="00A617FF"/>
    <w:rsid w:val="00A62CB8"/>
    <w:rsid w:val="00A637B3"/>
    <w:rsid w:val="00A65158"/>
    <w:rsid w:val="00A657D3"/>
    <w:rsid w:val="00A65D6C"/>
    <w:rsid w:val="00A66A7B"/>
    <w:rsid w:val="00A66C33"/>
    <w:rsid w:val="00A6719B"/>
    <w:rsid w:val="00A673ED"/>
    <w:rsid w:val="00A678A3"/>
    <w:rsid w:val="00A67A54"/>
    <w:rsid w:val="00A70144"/>
    <w:rsid w:val="00A70EB9"/>
    <w:rsid w:val="00A71275"/>
    <w:rsid w:val="00A7243C"/>
    <w:rsid w:val="00A73B17"/>
    <w:rsid w:val="00A75511"/>
    <w:rsid w:val="00A75EA9"/>
    <w:rsid w:val="00A76827"/>
    <w:rsid w:val="00A806FA"/>
    <w:rsid w:val="00A822FA"/>
    <w:rsid w:val="00A8235D"/>
    <w:rsid w:val="00A83452"/>
    <w:rsid w:val="00A8361B"/>
    <w:rsid w:val="00A83B57"/>
    <w:rsid w:val="00A84EFC"/>
    <w:rsid w:val="00A85601"/>
    <w:rsid w:val="00A8589F"/>
    <w:rsid w:val="00A878D6"/>
    <w:rsid w:val="00A923CC"/>
    <w:rsid w:val="00A924EC"/>
    <w:rsid w:val="00A947C8"/>
    <w:rsid w:val="00A94C4A"/>
    <w:rsid w:val="00A953E0"/>
    <w:rsid w:val="00A961E9"/>
    <w:rsid w:val="00A96372"/>
    <w:rsid w:val="00A969A0"/>
    <w:rsid w:val="00A973E5"/>
    <w:rsid w:val="00A977ED"/>
    <w:rsid w:val="00AA0EEE"/>
    <w:rsid w:val="00AA0EFD"/>
    <w:rsid w:val="00AA0F41"/>
    <w:rsid w:val="00AA26BA"/>
    <w:rsid w:val="00AA2999"/>
    <w:rsid w:val="00AA3572"/>
    <w:rsid w:val="00AA3D86"/>
    <w:rsid w:val="00AA4504"/>
    <w:rsid w:val="00AA4827"/>
    <w:rsid w:val="00AA498D"/>
    <w:rsid w:val="00AA642D"/>
    <w:rsid w:val="00AA7541"/>
    <w:rsid w:val="00AA77E3"/>
    <w:rsid w:val="00AA7B23"/>
    <w:rsid w:val="00AA7E1B"/>
    <w:rsid w:val="00AB0DCE"/>
    <w:rsid w:val="00AB0E17"/>
    <w:rsid w:val="00AB2753"/>
    <w:rsid w:val="00AB2C07"/>
    <w:rsid w:val="00AB4FE0"/>
    <w:rsid w:val="00AB546D"/>
    <w:rsid w:val="00AB5738"/>
    <w:rsid w:val="00AB5A62"/>
    <w:rsid w:val="00AB5EF3"/>
    <w:rsid w:val="00AB649D"/>
    <w:rsid w:val="00AB70EE"/>
    <w:rsid w:val="00AB72B2"/>
    <w:rsid w:val="00AB747F"/>
    <w:rsid w:val="00AC11F7"/>
    <w:rsid w:val="00AC14BD"/>
    <w:rsid w:val="00AC2509"/>
    <w:rsid w:val="00AC36EF"/>
    <w:rsid w:val="00AC37B9"/>
    <w:rsid w:val="00AC3A3B"/>
    <w:rsid w:val="00AC4125"/>
    <w:rsid w:val="00AC4A87"/>
    <w:rsid w:val="00AC5C1E"/>
    <w:rsid w:val="00AC71BF"/>
    <w:rsid w:val="00AC7CC9"/>
    <w:rsid w:val="00AC7D9C"/>
    <w:rsid w:val="00AD1281"/>
    <w:rsid w:val="00AD1511"/>
    <w:rsid w:val="00AD1BF2"/>
    <w:rsid w:val="00AD1BFC"/>
    <w:rsid w:val="00AD1D62"/>
    <w:rsid w:val="00AD27F1"/>
    <w:rsid w:val="00AD2B64"/>
    <w:rsid w:val="00AD30A1"/>
    <w:rsid w:val="00AD3547"/>
    <w:rsid w:val="00AD3BFF"/>
    <w:rsid w:val="00AD45B6"/>
    <w:rsid w:val="00AD4CAA"/>
    <w:rsid w:val="00AD5607"/>
    <w:rsid w:val="00AD6C3A"/>
    <w:rsid w:val="00AD7007"/>
    <w:rsid w:val="00AD7E54"/>
    <w:rsid w:val="00AE0A90"/>
    <w:rsid w:val="00AE11D0"/>
    <w:rsid w:val="00AE1C1A"/>
    <w:rsid w:val="00AE1D1B"/>
    <w:rsid w:val="00AE2DC0"/>
    <w:rsid w:val="00AE415D"/>
    <w:rsid w:val="00AE4847"/>
    <w:rsid w:val="00AE511A"/>
    <w:rsid w:val="00AE5593"/>
    <w:rsid w:val="00AE569A"/>
    <w:rsid w:val="00AE56BB"/>
    <w:rsid w:val="00AE6715"/>
    <w:rsid w:val="00AE726C"/>
    <w:rsid w:val="00AE7622"/>
    <w:rsid w:val="00AE7691"/>
    <w:rsid w:val="00AE7D8F"/>
    <w:rsid w:val="00AF0A32"/>
    <w:rsid w:val="00AF0F6B"/>
    <w:rsid w:val="00AF295D"/>
    <w:rsid w:val="00AF3189"/>
    <w:rsid w:val="00AF3BA4"/>
    <w:rsid w:val="00AF4796"/>
    <w:rsid w:val="00AF5F21"/>
    <w:rsid w:val="00AF63CD"/>
    <w:rsid w:val="00AF6C3F"/>
    <w:rsid w:val="00B00D2F"/>
    <w:rsid w:val="00B027B3"/>
    <w:rsid w:val="00B02B41"/>
    <w:rsid w:val="00B03215"/>
    <w:rsid w:val="00B03F9C"/>
    <w:rsid w:val="00B041B9"/>
    <w:rsid w:val="00B04B98"/>
    <w:rsid w:val="00B04C81"/>
    <w:rsid w:val="00B04FE0"/>
    <w:rsid w:val="00B0523B"/>
    <w:rsid w:val="00B05481"/>
    <w:rsid w:val="00B055CF"/>
    <w:rsid w:val="00B07184"/>
    <w:rsid w:val="00B07425"/>
    <w:rsid w:val="00B074E3"/>
    <w:rsid w:val="00B07D36"/>
    <w:rsid w:val="00B07E93"/>
    <w:rsid w:val="00B12283"/>
    <w:rsid w:val="00B12308"/>
    <w:rsid w:val="00B127B5"/>
    <w:rsid w:val="00B12B3E"/>
    <w:rsid w:val="00B13A86"/>
    <w:rsid w:val="00B13BCF"/>
    <w:rsid w:val="00B14469"/>
    <w:rsid w:val="00B1494E"/>
    <w:rsid w:val="00B14CF7"/>
    <w:rsid w:val="00B154BB"/>
    <w:rsid w:val="00B1687E"/>
    <w:rsid w:val="00B211B2"/>
    <w:rsid w:val="00B21D2E"/>
    <w:rsid w:val="00B2281F"/>
    <w:rsid w:val="00B22C86"/>
    <w:rsid w:val="00B22CF2"/>
    <w:rsid w:val="00B23D57"/>
    <w:rsid w:val="00B249C7"/>
    <w:rsid w:val="00B259F1"/>
    <w:rsid w:val="00B2619E"/>
    <w:rsid w:val="00B26560"/>
    <w:rsid w:val="00B26925"/>
    <w:rsid w:val="00B26E22"/>
    <w:rsid w:val="00B316EF"/>
    <w:rsid w:val="00B31DBC"/>
    <w:rsid w:val="00B3274A"/>
    <w:rsid w:val="00B32CB3"/>
    <w:rsid w:val="00B32F4D"/>
    <w:rsid w:val="00B35B9A"/>
    <w:rsid w:val="00B404A6"/>
    <w:rsid w:val="00B4051D"/>
    <w:rsid w:val="00B40708"/>
    <w:rsid w:val="00B40D8C"/>
    <w:rsid w:val="00B41F52"/>
    <w:rsid w:val="00B425EB"/>
    <w:rsid w:val="00B4403E"/>
    <w:rsid w:val="00B44171"/>
    <w:rsid w:val="00B4435B"/>
    <w:rsid w:val="00B46081"/>
    <w:rsid w:val="00B46F94"/>
    <w:rsid w:val="00B470E0"/>
    <w:rsid w:val="00B50849"/>
    <w:rsid w:val="00B52008"/>
    <w:rsid w:val="00B52D67"/>
    <w:rsid w:val="00B53080"/>
    <w:rsid w:val="00B5536D"/>
    <w:rsid w:val="00B5690D"/>
    <w:rsid w:val="00B56AB1"/>
    <w:rsid w:val="00B62210"/>
    <w:rsid w:val="00B62B63"/>
    <w:rsid w:val="00B63614"/>
    <w:rsid w:val="00B63A34"/>
    <w:rsid w:val="00B641F5"/>
    <w:rsid w:val="00B64AB7"/>
    <w:rsid w:val="00B65B74"/>
    <w:rsid w:val="00B65FD3"/>
    <w:rsid w:val="00B66073"/>
    <w:rsid w:val="00B66198"/>
    <w:rsid w:val="00B663C7"/>
    <w:rsid w:val="00B67603"/>
    <w:rsid w:val="00B70591"/>
    <w:rsid w:val="00B70699"/>
    <w:rsid w:val="00B70791"/>
    <w:rsid w:val="00B71166"/>
    <w:rsid w:val="00B71C39"/>
    <w:rsid w:val="00B721C3"/>
    <w:rsid w:val="00B73FA6"/>
    <w:rsid w:val="00B754CB"/>
    <w:rsid w:val="00B763A6"/>
    <w:rsid w:val="00B779CB"/>
    <w:rsid w:val="00B82392"/>
    <w:rsid w:val="00B84979"/>
    <w:rsid w:val="00B85F74"/>
    <w:rsid w:val="00B862DB"/>
    <w:rsid w:val="00B86692"/>
    <w:rsid w:val="00B867F7"/>
    <w:rsid w:val="00B86EA5"/>
    <w:rsid w:val="00B8753A"/>
    <w:rsid w:val="00B87A9B"/>
    <w:rsid w:val="00B91DB0"/>
    <w:rsid w:val="00B93895"/>
    <w:rsid w:val="00B94774"/>
    <w:rsid w:val="00B96594"/>
    <w:rsid w:val="00BA1747"/>
    <w:rsid w:val="00BA2EA2"/>
    <w:rsid w:val="00BA3239"/>
    <w:rsid w:val="00BA3EAE"/>
    <w:rsid w:val="00BA3F5E"/>
    <w:rsid w:val="00BA3F83"/>
    <w:rsid w:val="00BA455D"/>
    <w:rsid w:val="00BA512B"/>
    <w:rsid w:val="00BA57F2"/>
    <w:rsid w:val="00BA65CA"/>
    <w:rsid w:val="00BB0949"/>
    <w:rsid w:val="00BB1447"/>
    <w:rsid w:val="00BB16C6"/>
    <w:rsid w:val="00BB23B7"/>
    <w:rsid w:val="00BB2695"/>
    <w:rsid w:val="00BB3ABB"/>
    <w:rsid w:val="00BB47AC"/>
    <w:rsid w:val="00BB4D35"/>
    <w:rsid w:val="00BB4D7C"/>
    <w:rsid w:val="00BB651D"/>
    <w:rsid w:val="00BB6F98"/>
    <w:rsid w:val="00BB720F"/>
    <w:rsid w:val="00BB7F31"/>
    <w:rsid w:val="00BC052D"/>
    <w:rsid w:val="00BC0740"/>
    <w:rsid w:val="00BC1443"/>
    <w:rsid w:val="00BC210F"/>
    <w:rsid w:val="00BC3303"/>
    <w:rsid w:val="00BC363F"/>
    <w:rsid w:val="00BC3989"/>
    <w:rsid w:val="00BC4C79"/>
    <w:rsid w:val="00BC5DA6"/>
    <w:rsid w:val="00BC7408"/>
    <w:rsid w:val="00BD0232"/>
    <w:rsid w:val="00BD0E35"/>
    <w:rsid w:val="00BD1245"/>
    <w:rsid w:val="00BD146D"/>
    <w:rsid w:val="00BD1739"/>
    <w:rsid w:val="00BD2503"/>
    <w:rsid w:val="00BD2CA9"/>
    <w:rsid w:val="00BD3C22"/>
    <w:rsid w:val="00BD41BA"/>
    <w:rsid w:val="00BD5718"/>
    <w:rsid w:val="00BD5886"/>
    <w:rsid w:val="00BD5A81"/>
    <w:rsid w:val="00BD5AB5"/>
    <w:rsid w:val="00BD6227"/>
    <w:rsid w:val="00BD7F15"/>
    <w:rsid w:val="00BE023A"/>
    <w:rsid w:val="00BE0C21"/>
    <w:rsid w:val="00BE0CEF"/>
    <w:rsid w:val="00BE1723"/>
    <w:rsid w:val="00BE2336"/>
    <w:rsid w:val="00BE27FB"/>
    <w:rsid w:val="00BE306B"/>
    <w:rsid w:val="00BE3CBC"/>
    <w:rsid w:val="00BE4879"/>
    <w:rsid w:val="00BE4FD6"/>
    <w:rsid w:val="00BE5E11"/>
    <w:rsid w:val="00BE5FF9"/>
    <w:rsid w:val="00BE700D"/>
    <w:rsid w:val="00BE7E7F"/>
    <w:rsid w:val="00BF03DC"/>
    <w:rsid w:val="00BF0D81"/>
    <w:rsid w:val="00BF1823"/>
    <w:rsid w:val="00BF2DA0"/>
    <w:rsid w:val="00BF2EEA"/>
    <w:rsid w:val="00BF4420"/>
    <w:rsid w:val="00BF4476"/>
    <w:rsid w:val="00BF52FE"/>
    <w:rsid w:val="00BF5745"/>
    <w:rsid w:val="00BF5A55"/>
    <w:rsid w:val="00BF70F9"/>
    <w:rsid w:val="00BF7712"/>
    <w:rsid w:val="00C002AB"/>
    <w:rsid w:val="00C00380"/>
    <w:rsid w:val="00C007EC"/>
    <w:rsid w:val="00C01067"/>
    <w:rsid w:val="00C01AC5"/>
    <w:rsid w:val="00C03B95"/>
    <w:rsid w:val="00C05457"/>
    <w:rsid w:val="00C05544"/>
    <w:rsid w:val="00C063C7"/>
    <w:rsid w:val="00C06E67"/>
    <w:rsid w:val="00C06F32"/>
    <w:rsid w:val="00C07EDB"/>
    <w:rsid w:val="00C1080E"/>
    <w:rsid w:val="00C10FC8"/>
    <w:rsid w:val="00C11B4D"/>
    <w:rsid w:val="00C12B68"/>
    <w:rsid w:val="00C1435F"/>
    <w:rsid w:val="00C14F84"/>
    <w:rsid w:val="00C20AF7"/>
    <w:rsid w:val="00C21E4C"/>
    <w:rsid w:val="00C22093"/>
    <w:rsid w:val="00C220FD"/>
    <w:rsid w:val="00C22442"/>
    <w:rsid w:val="00C230D1"/>
    <w:rsid w:val="00C23C53"/>
    <w:rsid w:val="00C3000A"/>
    <w:rsid w:val="00C3004B"/>
    <w:rsid w:val="00C302E9"/>
    <w:rsid w:val="00C30700"/>
    <w:rsid w:val="00C33488"/>
    <w:rsid w:val="00C33860"/>
    <w:rsid w:val="00C33B81"/>
    <w:rsid w:val="00C33C8B"/>
    <w:rsid w:val="00C33F97"/>
    <w:rsid w:val="00C3543B"/>
    <w:rsid w:val="00C3568F"/>
    <w:rsid w:val="00C37693"/>
    <w:rsid w:val="00C40B12"/>
    <w:rsid w:val="00C40F5E"/>
    <w:rsid w:val="00C41801"/>
    <w:rsid w:val="00C42ADD"/>
    <w:rsid w:val="00C42EAB"/>
    <w:rsid w:val="00C43F59"/>
    <w:rsid w:val="00C44543"/>
    <w:rsid w:val="00C45230"/>
    <w:rsid w:val="00C455C6"/>
    <w:rsid w:val="00C45B24"/>
    <w:rsid w:val="00C467FC"/>
    <w:rsid w:val="00C50D22"/>
    <w:rsid w:val="00C51790"/>
    <w:rsid w:val="00C51A08"/>
    <w:rsid w:val="00C51E1F"/>
    <w:rsid w:val="00C52A59"/>
    <w:rsid w:val="00C52B8D"/>
    <w:rsid w:val="00C52DE0"/>
    <w:rsid w:val="00C52DF5"/>
    <w:rsid w:val="00C531E4"/>
    <w:rsid w:val="00C53409"/>
    <w:rsid w:val="00C5418E"/>
    <w:rsid w:val="00C54A23"/>
    <w:rsid w:val="00C558AA"/>
    <w:rsid w:val="00C56F38"/>
    <w:rsid w:val="00C60751"/>
    <w:rsid w:val="00C60F5B"/>
    <w:rsid w:val="00C613C2"/>
    <w:rsid w:val="00C657E9"/>
    <w:rsid w:val="00C65EA2"/>
    <w:rsid w:val="00C66CEC"/>
    <w:rsid w:val="00C674A8"/>
    <w:rsid w:val="00C70A7D"/>
    <w:rsid w:val="00C712A0"/>
    <w:rsid w:val="00C714B8"/>
    <w:rsid w:val="00C7179B"/>
    <w:rsid w:val="00C7527D"/>
    <w:rsid w:val="00C75B37"/>
    <w:rsid w:val="00C760F8"/>
    <w:rsid w:val="00C76B3D"/>
    <w:rsid w:val="00C772D3"/>
    <w:rsid w:val="00C806F2"/>
    <w:rsid w:val="00C809C0"/>
    <w:rsid w:val="00C8174D"/>
    <w:rsid w:val="00C81AF5"/>
    <w:rsid w:val="00C81D64"/>
    <w:rsid w:val="00C82919"/>
    <w:rsid w:val="00C82EEE"/>
    <w:rsid w:val="00C860FD"/>
    <w:rsid w:val="00C86115"/>
    <w:rsid w:val="00C861E4"/>
    <w:rsid w:val="00C87866"/>
    <w:rsid w:val="00C9072D"/>
    <w:rsid w:val="00C90F7E"/>
    <w:rsid w:val="00C9228B"/>
    <w:rsid w:val="00C92D8D"/>
    <w:rsid w:val="00C94C61"/>
    <w:rsid w:val="00C95039"/>
    <w:rsid w:val="00C95403"/>
    <w:rsid w:val="00C95E30"/>
    <w:rsid w:val="00C9634E"/>
    <w:rsid w:val="00C967EE"/>
    <w:rsid w:val="00C97D8E"/>
    <w:rsid w:val="00C97F85"/>
    <w:rsid w:val="00CA1222"/>
    <w:rsid w:val="00CA1A5E"/>
    <w:rsid w:val="00CA2779"/>
    <w:rsid w:val="00CA2A72"/>
    <w:rsid w:val="00CA4F2E"/>
    <w:rsid w:val="00CA597F"/>
    <w:rsid w:val="00CA61BF"/>
    <w:rsid w:val="00CA6EAA"/>
    <w:rsid w:val="00CA6F8A"/>
    <w:rsid w:val="00CA7046"/>
    <w:rsid w:val="00CB0B2B"/>
    <w:rsid w:val="00CB1A7D"/>
    <w:rsid w:val="00CB3116"/>
    <w:rsid w:val="00CB3710"/>
    <w:rsid w:val="00CB4FA3"/>
    <w:rsid w:val="00CB54C9"/>
    <w:rsid w:val="00CB5DD1"/>
    <w:rsid w:val="00CC02F6"/>
    <w:rsid w:val="00CC0D05"/>
    <w:rsid w:val="00CC1819"/>
    <w:rsid w:val="00CC1D73"/>
    <w:rsid w:val="00CC1E8F"/>
    <w:rsid w:val="00CC204F"/>
    <w:rsid w:val="00CC27AC"/>
    <w:rsid w:val="00CC4496"/>
    <w:rsid w:val="00CC4B7A"/>
    <w:rsid w:val="00CC4E10"/>
    <w:rsid w:val="00CC6CD8"/>
    <w:rsid w:val="00CD009A"/>
    <w:rsid w:val="00CD0117"/>
    <w:rsid w:val="00CD0967"/>
    <w:rsid w:val="00CD0FD0"/>
    <w:rsid w:val="00CD148A"/>
    <w:rsid w:val="00CD16F7"/>
    <w:rsid w:val="00CD290E"/>
    <w:rsid w:val="00CD2953"/>
    <w:rsid w:val="00CD332B"/>
    <w:rsid w:val="00CD3345"/>
    <w:rsid w:val="00CD3B17"/>
    <w:rsid w:val="00CD42E1"/>
    <w:rsid w:val="00CD5076"/>
    <w:rsid w:val="00CD535D"/>
    <w:rsid w:val="00CD5617"/>
    <w:rsid w:val="00CD66EB"/>
    <w:rsid w:val="00CD7008"/>
    <w:rsid w:val="00CE0643"/>
    <w:rsid w:val="00CE0DC1"/>
    <w:rsid w:val="00CE1579"/>
    <w:rsid w:val="00CE2299"/>
    <w:rsid w:val="00CE3D04"/>
    <w:rsid w:val="00CE4022"/>
    <w:rsid w:val="00CE40E8"/>
    <w:rsid w:val="00CE52C1"/>
    <w:rsid w:val="00CE628A"/>
    <w:rsid w:val="00CE6BC3"/>
    <w:rsid w:val="00CE71A7"/>
    <w:rsid w:val="00CF0630"/>
    <w:rsid w:val="00CF2959"/>
    <w:rsid w:val="00CF3128"/>
    <w:rsid w:val="00CF5241"/>
    <w:rsid w:val="00CF54E4"/>
    <w:rsid w:val="00CF5A3E"/>
    <w:rsid w:val="00CF5BEC"/>
    <w:rsid w:val="00CF673B"/>
    <w:rsid w:val="00CF732D"/>
    <w:rsid w:val="00CF73E8"/>
    <w:rsid w:val="00CF76FB"/>
    <w:rsid w:val="00CF7F78"/>
    <w:rsid w:val="00D00391"/>
    <w:rsid w:val="00D00D13"/>
    <w:rsid w:val="00D012A6"/>
    <w:rsid w:val="00D0146C"/>
    <w:rsid w:val="00D016DB"/>
    <w:rsid w:val="00D01922"/>
    <w:rsid w:val="00D01A10"/>
    <w:rsid w:val="00D025ED"/>
    <w:rsid w:val="00D02753"/>
    <w:rsid w:val="00D03AA1"/>
    <w:rsid w:val="00D04561"/>
    <w:rsid w:val="00D04964"/>
    <w:rsid w:val="00D053F3"/>
    <w:rsid w:val="00D062EE"/>
    <w:rsid w:val="00D06F9E"/>
    <w:rsid w:val="00D07074"/>
    <w:rsid w:val="00D074FE"/>
    <w:rsid w:val="00D079E7"/>
    <w:rsid w:val="00D07C3D"/>
    <w:rsid w:val="00D07E6D"/>
    <w:rsid w:val="00D1030E"/>
    <w:rsid w:val="00D11F09"/>
    <w:rsid w:val="00D12012"/>
    <w:rsid w:val="00D12CD1"/>
    <w:rsid w:val="00D13588"/>
    <w:rsid w:val="00D139F0"/>
    <w:rsid w:val="00D143B9"/>
    <w:rsid w:val="00D15596"/>
    <w:rsid w:val="00D16802"/>
    <w:rsid w:val="00D16EC3"/>
    <w:rsid w:val="00D17CE1"/>
    <w:rsid w:val="00D20A2B"/>
    <w:rsid w:val="00D214CF"/>
    <w:rsid w:val="00D2241E"/>
    <w:rsid w:val="00D2514D"/>
    <w:rsid w:val="00D2559A"/>
    <w:rsid w:val="00D2567B"/>
    <w:rsid w:val="00D25FE6"/>
    <w:rsid w:val="00D27C1D"/>
    <w:rsid w:val="00D3032E"/>
    <w:rsid w:val="00D3043D"/>
    <w:rsid w:val="00D30BA1"/>
    <w:rsid w:val="00D3137F"/>
    <w:rsid w:val="00D3142D"/>
    <w:rsid w:val="00D315DE"/>
    <w:rsid w:val="00D31C70"/>
    <w:rsid w:val="00D31C9F"/>
    <w:rsid w:val="00D33630"/>
    <w:rsid w:val="00D34093"/>
    <w:rsid w:val="00D3461F"/>
    <w:rsid w:val="00D357B3"/>
    <w:rsid w:val="00D3646F"/>
    <w:rsid w:val="00D36D3B"/>
    <w:rsid w:val="00D37D5A"/>
    <w:rsid w:val="00D40FE3"/>
    <w:rsid w:val="00D41B40"/>
    <w:rsid w:val="00D4216E"/>
    <w:rsid w:val="00D43131"/>
    <w:rsid w:val="00D4386C"/>
    <w:rsid w:val="00D43BC1"/>
    <w:rsid w:val="00D44955"/>
    <w:rsid w:val="00D44C35"/>
    <w:rsid w:val="00D46C90"/>
    <w:rsid w:val="00D47052"/>
    <w:rsid w:val="00D500FF"/>
    <w:rsid w:val="00D51A7C"/>
    <w:rsid w:val="00D52201"/>
    <w:rsid w:val="00D52B6A"/>
    <w:rsid w:val="00D5311C"/>
    <w:rsid w:val="00D53A54"/>
    <w:rsid w:val="00D53E5C"/>
    <w:rsid w:val="00D54CD7"/>
    <w:rsid w:val="00D55297"/>
    <w:rsid w:val="00D556F8"/>
    <w:rsid w:val="00D5596A"/>
    <w:rsid w:val="00D57616"/>
    <w:rsid w:val="00D57BE5"/>
    <w:rsid w:val="00D57E97"/>
    <w:rsid w:val="00D61806"/>
    <w:rsid w:val="00D62B72"/>
    <w:rsid w:val="00D647BE"/>
    <w:rsid w:val="00D64F56"/>
    <w:rsid w:val="00D658D9"/>
    <w:rsid w:val="00D66EE2"/>
    <w:rsid w:val="00D678A1"/>
    <w:rsid w:val="00D72331"/>
    <w:rsid w:val="00D72B03"/>
    <w:rsid w:val="00D74DDF"/>
    <w:rsid w:val="00D74EC3"/>
    <w:rsid w:val="00D7516A"/>
    <w:rsid w:val="00D765CE"/>
    <w:rsid w:val="00D76C7B"/>
    <w:rsid w:val="00D77869"/>
    <w:rsid w:val="00D80259"/>
    <w:rsid w:val="00D821F7"/>
    <w:rsid w:val="00D83382"/>
    <w:rsid w:val="00D83CEE"/>
    <w:rsid w:val="00D858E4"/>
    <w:rsid w:val="00D8702D"/>
    <w:rsid w:val="00D87955"/>
    <w:rsid w:val="00D905E1"/>
    <w:rsid w:val="00D9173F"/>
    <w:rsid w:val="00D91882"/>
    <w:rsid w:val="00D91F8B"/>
    <w:rsid w:val="00D92EB1"/>
    <w:rsid w:val="00D93AF6"/>
    <w:rsid w:val="00D95588"/>
    <w:rsid w:val="00D955D1"/>
    <w:rsid w:val="00D95692"/>
    <w:rsid w:val="00D96FC5"/>
    <w:rsid w:val="00D9711A"/>
    <w:rsid w:val="00D97510"/>
    <w:rsid w:val="00DA06C2"/>
    <w:rsid w:val="00DA0981"/>
    <w:rsid w:val="00DA1D7E"/>
    <w:rsid w:val="00DA22DC"/>
    <w:rsid w:val="00DA2610"/>
    <w:rsid w:val="00DA2FB1"/>
    <w:rsid w:val="00DA3189"/>
    <w:rsid w:val="00DA3E80"/>
    <w:rsid w:val="00DA3F6D"/>
    <w:rsid w:val="00DA40E0"/>
    <w:rsid w:val="00DA41F7"/>
    <w:rsid w:val="00DA44EB"/>
    <w:rsid w:val="00DA45DE"/>
    <w:rsid w:val="00DA465D"/>
    <w:rsid w:val="00DA5493"/>
    <w:rsid w:val="00DA5762"/>
    <w:rsid w:val="00DA6495"/>
    <w:rsid w:val="00DB078D"/>
    <w:rsid w:val="00DB0816"/>
    <w:rsid w:val="00DB1708"/>
    <w:rsid w:val="00DB19A0"/>
    <w:rsid w:val="00DB1D7C"/>
    <w:rsid w:val="00DB1EE2"/>
    <w:rsid w:val="00DB2B2A"/>
    <w:rsid w:val="00DB2BFD"/>
    <w:rsid w:val="00DB2FBD"/>
    <w:rsid w:val="00DB37CD"/>
    <w:rsid w:val="00DB3FDE"/>
    <w:rsid w:val="00DB419F"/>
    <w:rsid w:val="00DB4A09"/>
    <w:rsid w:val="00DB5089"/>
    <w:rsid w:val="00DB599C"/>
    <w:rsid w:val="00DB5E44"/>
    <w:rsid w:val="00DB65A1"/>
    <w:rsid w:val="00DB67BF"/>
    <w:rsid w:val="00DC1910"/>
    <w:rsid w:val="00DC2514"/>
    <w:rsid w:val="00DC48A7"/>
    <w:rsid w:val="00DC4AE9"/>
    <w:rsid w:val="00DC6C21"/>
    <w:rsid w:val="00DC6D28"/>
    <w:rsid w:val="00DC7771"/>
    <w:rsid w:val="00DC781F"/>
    <w:rsid w:val="00DC7957"/>
    <w:rsid w:val="00DD0968"/>
    <w:rsid w:val="00DD1114"/>
    <w:rsid w:val="00DD2A4E"/>
    <w:rsid w:val="00DD31B0"/>
    <w:rsid w:val="00DD33C6"/>
    <w:rsid w:val="00DD343E"/>
    <w:rsid w:val="00DD35CF"/>
    <w:rsid w:val="00DD3914"/>
    <w:rsid w:val="00DD3B90"/>
    <w:rsid w:val="00DD3DA0"/>
    <w:rsid w:val="00DD46B5"/>
    <w:rsid w:val="00DD5FD9"/>
    <w:rsid w:val="00DD66F9"/>
    <w:rsid w:val="00DD6E3B"/>
    <w:rsid w:val="00DD7A94"/>
    <w:rsid w:val="00DE0D99"/>
    <w:rsid w:val="00DE1DF7"/>
    <w:rsid w:val="00DE25DF"/>
    <w:rsid w:val="00DE3239"/>
    <w:rsid w:val="00DE3E06"/>
    <w:rsid w:val="00DE42A3"/>
    <w:rsid w:val="00DE48DF"/>
    <w:rsid w:val="00DF0126"/>
    <w:rsid w:val="00DF1FD8"/>
    <w:rsid w:val="00DF221F"/>
    <w:rsid w:val="00DF285C"/>
    <w:rsid w:val="00DF35CB"/>
    <w:rsid w:val="00DF42B6"/>
    <w:rsid w:val="00DF45D2"/>
    <w:rsid w:val="00DF5231"/>
    <w:rsid w:val="00DF6245"/>
    <w:rsid w:val="00DF6282"/>
    <w:rsid w:val="00DF63E1"/>
    <w:rsid w:val="00DF6A2D"/>
    <w:rsid w:val="00DF6B68"/>
    <w:rsid w:val="00DF72D7"/>
    <w:rsid w:val="00DF74D1"/>
    <w:rsid w:val="00DF77CC"/>
    <w:rsid w:val="00DF79F0"/>
    <w:rsid w:val="00E026BB"/>
    <w:rsid w:val="00E03F51"/>
    <w:rsid w:val="00E03F54"/>
    <w:rsid w:val="00E05A11"/>
    <w:rsid w:val="00E066CD"/>
    <w:rsid w:val="00E067D1"/>
    <w:rsid w:val="00E0691E"/>
    <w:rsid w:val="00E07209"/>
    <w:rsid w:val="00E11083"/>
    <w:rsid w:val="00E112F4"/>
    <w:rsid w:val="00E11BDA"/>
    <w:rsid w:val="00E12A53"/>
    <w:rsid w:val="00E1427E"/>
    <w:rsid w:val="00E142ED"/>
    <w:rsid w:val="00E15B1A"/>
    <w:rsid w:val="00E1651F"/>
    <w:rsid w:val="00E17197"/>
    <w:rsid w:val="00E20B0B"/>
    <w:rsid w:val="00E21AC5"/>
    <w:rsid w:val="00E228F3"/>
    <w:rsid w:val="00E22AB5"/>
    <w:rsid w:val="00E22B44"/>
    <w:rsid w:val="00E22DC3"/>
    <w:rsid w:val="00E230AC"/>
    <w:rsid w:val="00E2317F"/>
    <w:rsid w:val="00E23F4E"/>
    <w:rsid w:val="00E23F58"/>
    <w:rsid w:val="00E25175"/>
    <w:rsid w:val="00E251E3"/>
    <w:rsid w:val="00E255A4"/>
    <w:rsid w:val="00E2560B"/>
    <w:rsid w:val="00E25D92"/>
    <w:rsid w:val="00E27013"/>
    <w:rsid w:val="00E27380"/>
    <w:rsid w:val="00E278BB"/>
    <w:rsid w:val="00E27927"/>
    <w:rsid w:val="00E300E5"/>
    <w:rsid w:val="00E30835"/>
    <w:rsid w:val="00E30A82"/>
    <w:rsid w:val="00E3142D"/>
    <w:rsid w:val="00E31E0C"/>
    <w:rsid w:val="00E327F4"/>
    <w:rsid w:val="00E32859"/>
    <w:rsid w:val="00E32F96"/>
    <w:rsid w:val="00E33339"/>
    <w:rsid w:val="00E335C3"/>
    <w:rsid w:val="00E3438A"/>
    <w:rsid w:val="00E34459"/>
    <w:rsid w:val="00E3484E"/>
    <w:rsid w:val="00E34C25"/>
    <w:rsid w:val="00E35DE5"/>
    <w:rsid w:val="00E36409"/>
    <w:rsid w:val="00E36CD2"/>
    <w:rsid w:val="00E36F6C"/>
    <w:rsid w:val="00E40431"/>
    <w:rsid w:val="00E430AE"/>
    <w:rsid w:val="00E4365F"/>
    <w:rsid w:val="00E4474A"/>
    <w:rsid w:val="00E45135"/>
    <w:rsid w:val="00E45273"/>
    <w:rsid w:val="00E454F8"/>
    <w:rsid w:val="00E5020B"/>
    <w:rsid w:val="00E50DD4"/>
    <w:rsid w:val="00E523A9"/>
    <w:rsid w:val="00E529AC"/>
    <w:rsid w:val="00E52CB3"/>
    <w:rsid w:val="00E52FE9"/>
    <w:rsid w:val="00E54169"/>
    <w:rsid w:val="00E553C9"/>
    <w:rsid w:val="00E557D5"/>
    <w:rsid w:val="00E56313"/>
    <w:rsid w:val="00E56CAD"/>
    <w:rsid w:val="00E56F8D"/>
    <w:rsid w:val="00E57070"/>
    <w:rsid w:val="00E602BE"/>
    <w:rsid w:val="00E6077F"/>
    <w:rsid w:val="00E607C9"/>
    <w:rsid w:val="00E61936"/>
    <w:rsid w:val="00E61B9E"/>
    <w:rsid w:val="00E61F28"/>
    <w:rsid w:val="00E62668"/>
    <w:rsid w:val="00E64219"/>
    <w:rsid w:val="00E64AA5"/>
    <w:rsid w:val="00E65100"/>
    <w:rsid w:val="00E65830"/>
    <w:rsid w:val="00E66BE0"/>
    <w:rsid w:val="00E672A0"/>
    <w:rsid w:val="00E67541"/>
    <w:rsid w:val="00E675AB"/>
    <w:rsid w:val="00E7034C"/>
    <w:rsid w:val="00E70D56"/>
    <w:rsid w:val="00E720C5"/>
    <w:rsid w:val="00E72204"/>
    <w:rsid w:val="00E72426"/>
    <w:rsid w:val="00E72B99"/>
    <w:rsid w:val="00E73598"/>
    <w:rsid w:val="00E7388D"/>
    <w:rsid w:val="00E75EBD"/>
    <w:rsid w:val="00E762AC"/>
    <w:rsid w:val="00E773BD"/>
    <w:rsid w:val="00E814D4"/>
    <w:rsid w:val="00E81DE4"/>
    <w:rsid w:val="00E822E2"/>
    <w:rsid w:val="00E8310B"/>
    <w:rsid w:val="00E83EC7"/>
    <w:rsid w:val="00E8435A"/>
    <w:rsid w:val="00E857A9"/>
    <w:rsid w:val="00E85B44"/>
    <w:rsid w:val="00E85C3A"/>
    <w:rsid w:val="00E85F19"/>
    <w:rsid w:val="00E87D33"/>
    <w:rsid w:val="00E907F5"/>
    <w:rsid w:val="00E90D46"/>
    <w:rsid w:val="00E91757"/>
    <w:rsid w:val="00E91E39"/>
    <w:rsid w:val="00E92B3E"/>
    <w:rsid w:val="00E93526"/>
    <w:rsid w:val="00E9353F"/>
    <w:rsid w:val="00E93AB0"/>
    <w:rsid w:val="00E944C9"/>
    <w:rsid w:val="00E949A8"/>
    <w:rsid w:val="00E950F5"/>
    <w:rsid w:val="00E95922"/>
    <w:rsid w:val="00E95B68"/>
    <w:rsid w:val="00E97304"/>
    <w:rsid w:val="00E97C02"/>
    <w:rsid w:val="00EA085D"/>
    <w:rsid w:val="00EA0C05"/>
    <w:rsid w:val="00EA0C65"/>
    <w:rsid w:val="00EA0D8E"/>
    <w:rsid w:val="00EA1B41"/>
    <w:rsid w:val="00EA25D1"/>
    <w:rsid w:val="00EA2AF8"/>
    <w:rsid w:val="00EA2EA9"/>
    <w:rsid w:val="00EA3014"/>
    <w:rsid w:val="00EA34AD"/>
    <w:rsid w:val="00EA383E"/>
    <w:rsid w:val="00EA4847"/>
    <w:rsid w:val="00EA5B35"/>
    <w:rsid w:val="00EA5C81"/>
    <w:rsid w:val="00EA614D"/>
    <w:rsid w:val="00EA63CE"/>
    <w:rsid w:val="00EA717F"/>
    <w:rsid w:val="00EA7AF4"/>
    <w:rsid w:val="00EB0C20"/>
    <w:rsid w:val="00EB10CC"/>
    <w:rsid w:val="00EB1D2A"/>
    <w:rsid w:val="00EB44B4"/>
    <w:rsid w:val="00EB4A7F"/>
    <w:rsid w:val="00EB503B"/>
    <w:rsid w:val="00EB5929"/>
    <w:rsid w:val="00EB5F1A"/>
    <w:rsid w:val="00EB662A"/>
    <w:rsid w:val="00EB7077"/>
    <w:rsid w:val="00EC066C"/>
    <w:rsid w:val="00EC1178"/>
    <w:rsid w:val="00EC4854"/>
    <w:rsid w:val="00EC4F33"/>
    <w:rsid w:val="00EC5239"/>
    <w:rsid w:val="00EC54EE"/>
    <w:rsid w:val="00EC574A"/>
    <w:rsid w:val="00ED0D72"/>
    <w:rsid w:val="00ED2A64"/>
    <w:rsid w:val="00ED2B30"/>
    <w:rsid w:val="00ED3B91"/>
    <w:rsid w:val="00ED4E84"/>
    <w:rsid w:val="00ED4FE8"/>
    <w:rsid w:val="00ED59E7"/>
    <w:rsid w:val="00ED62DB"/>
    <w:rsid w:val="00ED760C"/>
    <w:rsid w:val="00EE0400"/>
    <w:rsid w:val="00EE4543"/>
    <w:rsid w:val="00EE46C1"/>
    <w:rsid w:val="00EE4902"/>
    <w:rsid w:val="00EE4A40"/>
    <w:rsid w:val="00EE7771"/>
    <w:rsid w:val="00EE79F7"/>
    <w:rsid w:val="00EE7AD6"/>
    <w:rsid w:val="00EF01EE"/>
    <w:rsid w:val="00EF03C0"/>
    <w:rsid w:val="00EF112C"/>
    <w:rsid w:val="00EF137B"/>
    <w:rsid w:val="00EF234C"/>
    <w:rsid w:val="00EF3486"/>
    <w:rsid w:val="00EF437B"/>
    <w:rsid w:val="00EF5EF1"/>
    <w:rsid w:val="00EF6D47"/>
    <w:rsid w:val="00EF773B"/>
    <w:rsid w:val="00F001F1"/>
    <w:rsid w:val="00F03C08"/>
    <w:rsid w:val="00F05D32"/>
    <w:rsid w:val="00F072F3"/>
    <w:rsid w:val="00F07B8E"/>
    <w:rsid w:val="00F10671"/>
    <w:rsid w:val="00F10CD7"/>
    <w:rsid w:val="00F10F74"/>
    <w:rsid w:val="00F1154D"/>
    <w:rsid w:val="00F12456"/>
    <w:rsid w:val="00F12609"/>
    <w:rsid w:val="00F12702"/>
    <w:rsid w:val="00F12DBF"/>
    <w:rsid w:val="00F13E37"/>
    <w:rsid w:val="00F14328"/>
    <w:rsid w:val="00F15431"/>
    <w:rsid w:val="00F16CEA"/>
    <w:rsid w:val="00F178A5"/>
    <w:rsid w:val="00F2019A"/>
    <w:rsid w:val="00F203B8"/>
    <w:rsid w:val="00F214FC"/>
    <w:rsid w:val="00F21C32"/>
    <w:rsid w:val="00F21C60"/>
    <w:rsid w:val="00F21EA2"/>
    <w:rsid w:val="00F22FF5"/>
    <w:rsid w:val="00F232AE"/>
    <w:rsid w:val="00F232B3"/>
    <w:rsid w:val="00F24EC8"/>
    <w:rsid w:val="00F26E7B"/>
    <w:rsid w:val="00F3020D"/>
    <w:rsid w:val="00F305EA"/>
    <w:rsid w:val="00F30CBC"/>
    <w:rsid w:val="00F31203"/>
    <w:rsid w:val="00F3292B"/>
    <w:rsid w:val="00F33989"/>
    <w:rsid w:val="00F34504"/>
    <w:rsid w:val="00F3561E"/>
    <w:rsid w:val="00F35816"/>
    <w:rsid w:val="00F35B7C"/>
    <w:rsid w:val="00F35E5F"/>
    <w:rsid w:val="00F36238"/>
    <w:rsid w:val="00F36275"/>
    <w:rsid w:val="00F40BAD"/>
    <w:rsid w:val="00F40F32"/>
    <w:rsid w:val="00F43002"/>
    <w:rsid w:val="00F43559"/>
    <w:rsid w:val="00F437DA"/>
    <w:rsid w:val="00F44662"/>
    <w:rsid w:val="00F44EE5"/>
    <w:rsid w:val="00F47263"/>
    <w:rsid w:val="00F511DC"/>
    <w:rsid w:val="00F52BCD"/>
    <w:rsid w:val="00F52E61"/>
    <w:rsid w:val="00F535F0"/>
    <w:rsid w:val="00F539C2"/>
    <w:rsid w:val="00F543E5"/>
    <w:rsid w:val="00F54744"/>
    <w:rsid w:val="00F54A72"/>
    <w:rsid w:val="00F54C03"/>
    <w:rsid w:val="00F5593B"/>
    <w:rsid w:val="00F561C3"/>
    <w:rsid w:val="00F56D21"/>
    <w:rsid w:val="00F609BF"/>
    <w:rsid w:val="00F60D49"/>
    <w:rsid w:val="00F6178A"/>
    <w:rsid w:val="00F62AE1"/>
    <w:rsid w:val="00F64531"/>
    <w:rsid w:val="00F64CA0"/>
    <w:rsid w:val="00F64F11"/>
    <w:rsid w:val="00F65200"/>
    <w:rsid w:val="00F65935"/>
    <w:rsid w:val="00F65AF0"/>
    <w:rsid w:val="00F6687D"/>
    <w:rsid w:val="00F67F48"/>
    <w:rsid w:val="00F71716"/>
    <w:rsid w:val="00F7219C"/>
    <w:rsid w:val="00F72B54"/>
    <w:rsid w:val="00F73497"/>
    <w:rsid w:val="00F73823"/>
    <w:rsid w:val="00F74578"/>
    <w:rsid w:val="00F74998"/>
    <w:rsid w:val="00F74A79"/>
    <w:rsid w:val="00F7500B"/>
    <w:rsid w:val="00F7570C"/>
    <w:rsid w:val="00F75FBF"/>
    <w:rsid w:val="00F769C0"/>
    <w:rsid w:val="00F76EAA"/>
    <w:rsid w:val="00F77F88"/>
    <w:rsid w:val="00F801AA"/>
    <w:rsid w:val="00F8217D"/>
    <w:rsid w:val="00F830FE"/>
    <w:rsid w:val="00F83AF9"/>
    <w:rsid w:val="00F85004"/>
    <w:rsid w:val="00F862F7"/>
    <w:rsid w:val="00F86EAB"/>
    <w:rsid w:val="00F87971"/>
    <w:rsid w:val="00F903D6"/>
    <w:rsid w:val="00F90A7C"/>
    <w:rsid w:val="00F90DD0"/>
    <w:rsid w:val="00F90F87"/>
    <w:rsid w:val="00F92440"/>
    <w:rsid w:val="00F92461"/>
    <w:rsid w:val="00F9294B"/>
    <w:rsid w:val="00F93E0A"/>
    <w:rsid w:val="00F93F14"/>
    <w:rsid w:val="00F9519E"/>
    <w:rsid w:val="00F957E1"/>
    <w:rsid w:val="00F96020"/>
    <w:rsid w:val="00F961FD"/>
    <w:rsid w:val="00F962C8"/>
    <w:rsid w:val="00FA12A6"/>
    <w:rsid w:val="00FA16AE"/>
    <w:rsid w:val="00FA1D36"/>
    <w:rsid w:val="00FA2378"/>
    <w:rsid w:val="00FA2C39"/>
    <w:rsid w:val="00FA2CF2"/>
    <w:rsid w:val="00FA42F9"/>
    <w:rsid w:val="00FA454D"/>
    <w:rsid w:val="00FA47A4"/>
    <w:rsid w:val="00FA5F2D"/>
    <w:rsid w:val="00FA66A8"/>
    <w:rsid w:val="00FA66C4"/>
    <w:rsid w:val="00FB3EE1"/>
    <w:rsid w:val="00FB4C36"/>
    <w:rsid w:val="00FB648B"/>
    <w:rsid w:val="00FB6694"/>
    <w:rsid w:val="00FB7142"/>
    <w:rsid w:val="00FB791C"/>
    <w:rsid w:val="00FC3431"/>
    <w:rsid w:val="00FC361C"/>
    <w:rsid w:val="00FC3DE1"/>
    <w:rsid w:val="00FC5256"/>
    <w:rsid w:val="00FC5BA7"/>
    <w:rsid w:val="00FC5D4B"/>
    <w:rsid w:val="00FC793E"/>
    <w:rsid w:val="00FC7F70"/>
    <w:rsid w:val="00FD185E"/>
    <w:rsid w:val="00FD2051"/>
    <w:rsid w:val="00FD2407"/>
    <w:rsid w:val="00FD2FEB"/>
    <w:rsid w:val="00FD30F7"/>
    <w:rsid w:val="00FD31C3"/>
    <w:rsid w:val="00FD3CCC"/>
    <w:rsid w:val="00FD4109"/>
    <w:rsid w:val="00FD47BB"/>
    <w:rsid w:val="00FD5D17"/>
    <w:rsid w:val="00FD6164"/>
    <w:rsid w:val="00FD6537"/>
    <w:rsid w:val="00FD7D48"/>
    <w:rsid w:val="00FE074A"/>
    <w:rsid w:val="00FE0938"/>
    <w:rsid w:val="00FE2E27"/>
    <w:rsid w:val="00FE3168"/>
    <w:rsid w:val="00FE32EC"/>
    <w:rsid w:val="00FE35B9"/>
    <w:rsid w:val="00FE368B"/>
    <w:rsid w:val="00FE4F87"/>
    <w:rsid w:val="00FE4FE5"/>
    <w:rsid w:val="00FE5693"/>
    <w:rsid w:val="00FE57F2"/>
    <w:rsid w:val="00FE6229"/>
    <w:rsid w:val="00FE7C99"/>
    <w:rsid w:val="00FE7CD1"/>
    <w:rsid w:val="00FF1803"/>
    <w:rsid w:val="00FF19AD"/>
    <w:rsid w:val="00FF1C21"/>
    <w:rsid w:val="00FF230A"/>
    <w:rsid w:val="00FF3540"/>
    <w:rsid w:val="00FF4799"/>
    <w:rsid w:val="00FF60DC"/>
    <w:rsid w:val="00FF6210"/>
    <w:rsid w:val="00FF6217"/>
    <w:rsid w:val="00FF6551"/>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40"/>
    <o:shapelayout v:ext="edit">
      <o:idmap v:ext="edit" data="1,3,4,5"/>
    </o:shapelayout>
  </w:shapeDefaults>
  <w:decimalSymbol w:val=","/>
  <w:listSeparator w:val=";"/>
  <w14:docId w14:val="7E823BF1"/>
  <w15:chartTrackingRefBased/>
  <w15:docId w15:val="{BC5BB73A-C9F1-480C-8326-BC38B9B53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a-DK" w:eastAsia="da-DK"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qFormat="1"/>
    <w:lsdException w:name="toc 3" w:qFormat="1"/>
    <w:lsdException w:name="footnote text" w:uiPriority="99"/>
    <w:lsdException w:name="caption" w:semiHidden="1" w:uiPriority="35" w:unhideWhenUsed="1" w:qFormat="1"/>
    <w:lsdException w:name="footnote reference" w:uiPriority="99"/>
    <w:lsdException w:name="Title" w:uiPriority="10"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25C1"/>
    <w:pPr>
      <w:ind w:left="2835"/>
    </w:pPr>
    <w:rPr>
      <w:rFonts w:ascii="Calibri" w:hAnsi="Calibri" w:cs="Calibri"/>
      <w:sz w:val="22"/>
      <w:szCs w:val="22"/>
    </w:rPr>
  </w:style>
  <w:style w:type="paragraph" w:styleId="Overskrift1">
    <w:name w:val="heading 1"/>
    <w:basedOn w:val="Normal"/>
    <w:next w:val="Normal"/>
    <w:link w:val="Overskrift1Tegn"/>
    <w:qFormat/>
    <w:pPr>
      <w:keepNext/>
      <w:spacing w:before="240" w:after="60"/>
      <w:outlineLvl w:val="0"/>
    </w:pPr>
    <w:rPr>
      <w:rFonts w:ascii="Arial" w:hAnsi="Arial"/>
      <w:b/>
      <w:kern w:val="28"/>
      <w:sz w:val="28"/>
    </w:rPr>
  </w:style>
  <w:style w:type="paragraph" w:styleId="Overskrift2">
    <w:name w:val="heading 2"/>
    <w:basedOn w:val="Normal"/>
    <w:next w:val="Normal"/>
    <w:link w:val="Overskrift2Tegn"/>
    <w:qFormat/>
    <w:pPr>
      <w:keepNext/>
      <w:spacing w:before="240" w:after="60"/>
      <w:outlineLvl w:val="1"/>
    </w:pPr>
    <w:rPr>
      <w:rFonts w:ascii="Arial" w:hAnsi="Arial"/>
      <w:b/>
      <w:i/>
    </w:rPr>
  </w:style>
  <w:style w:type="paragraph" w:styleId="Overskrift3">
    <w:name w:val="heading 3"/>
    <w:basedOn w:val="Normal"/>
    <w:next w:val="Normal"/>
    <w:link w:val="Overskrift3Tegn"/>
    <w:qFormat/>
    <w:pPr>
      <w:keepNext/>
      <w:spacing w:before="240" w:after="60"/>
      <w:outlineLvl w:val="2"/>
    </w:pPr>
    <w:rPr>
      <w:b/>
    </w:rPr>
  </w:style>
  <w:style w:type="paragraph" w:styleId="Overskrift4">
    <w:name w:val="heading 4"/>
    <w:basedOn w:val="Normal"/>
    <w:next w:val="Normal"/>
    <w:link w:val="Overskrift4Tegn"/>
    <w:qFormat/>
    <w:pPr>
      <w:keepNext/>
      <w:ind w:left="0"/>
      <w:outlineLvl w:val="3"/>
    </w:pPr>
    <w:rPr>
      <w:b/>
    </w:rPr>
  </w:style>
  <w:style w:type="paragraph" w:styleId="Overskrift5">
    <w:name w:val="heading 5"/>
    <w:basedOn w:val="Normal"/>
    <w:next w:val="Normal"/>
    <w:link w:val="Overskrift5Tegn"/>
    <w:qFormat/>
    <w:pPr>
      <w:keepNext/>
      <w:framePr w:hSpace="141" w:wrap="around" w:vAnchor="page" w:hAnchor="page" w:x="4330" w:y="3061"/>
      <w:overflowPunct w:val="0"/>
      <w:autoSpaceDE w:val="0"/>
      <w:autoSpaceDN w:val="0"/>
      <w:adjustRightInd w:val="0"/>
      <w:ind w:left="0" w:firstLine="390"/>
      <w:jc w:val="center"/>
      <w:textAlignment w:val="baseline"/>
      <w:outlineLvl w:val="4"/>
    </w:pPr>
    <w:rPr>
      <w:b/>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pPr>
      <w:tabs>
        <w:tab w:val="center" w:pos="4819"/>
        <w:tab w:val="right" w:pos="9638"/>
      </w:tabs>
      <w:ind w:left="0"/>
    </w:pPr>
  </w:style>
  <w:style w:type="paragraph" w:customStyle="1" w:styleId="titel">
    <w:name w:val="titel"/>
    <w:basedOn w:val="Normal"/>
    <w:link w:val="titelTegn"/>
    <w:pPr>
      <w:spacing w:after="720"/>
      <w:ind w:left="0"/>
    </w:pPr>
    <w:rPr>
      <w:rFonts w:ascii="Arial" w:hAnsi="Arial"/>
      <w:b/>
      <w:sz w:val="48"/>
    </w:rPr>
  </w:style>
  <w:style w:type="paragraph" w:customStyle="1" w:styleId="hovedpunkt">
    <w:name w:val="hovedpunkt"/>
    <w:basedOn w:val="Normal"/>
    <w:qFormat/>
    <w:pPr>
      <w:ind w:left="0"/>
    </w:pPr>
    <w:rPr>
      <w:rFonts w:ascii="Arial" w:hAnsi="Arial"/>
      <w:b/>
    </w:rPr>
  </w:style>
  <w:style w:type="paragraph" w:customStyle="1" w:styleId="underpunkt">
    <w:name w:val="underpunkt"/>
    <w:basedOn w:val="Normal"/>
    <w:link w:val="underpunktTegn"/>
    <w:qFormat/>
    <w:pPr>
      <w:ind w:left="0"/>
    </w:pPr>
    <w:rPr>
      <w:rFonts w:ascii="Arial" w:hAnsi="Arial"/>
    </w:rPr>
  </w:style>
  <w:style w:type="paragraph" w:styleId="Sidefod">
    <w:name w:val="footer"/>
    <w:basedOn w:val="Normal"/>
    <w:link w:val="SidefodTegn"/>
    <w:pPr>
      <w:tabs>
        <w:tab w:val="center" w:pos="4819"/>
        <w:tab w:val="right" w:pos="9638"/>
      </w:tabs>
      <w:ind w:left="0"/>
    </w:pPr>
  </w:style>
  <w:style w:type="character" w:styleId="Sidetal">
    <w:name w:val="page number"/>
    <w:basedOn w:val="Standardskrifttypeiafsnit"/>
  </w:style>
  <w:style w:type="paragraph" w:customStyle="1" w:styleId="boks">
    <w:name w:val="boks"/>
    <w:basedOn w:val="Normal"/>
    <w:qFormat/>
    <w:pPr>
      <w:ind w:left="0"/>
    </w:pPr>
    <w:rPr>
      <w:lang w:val="en-GB"/>
    </w:rPr>
  </w:style>
  <w:style w:type="character" w:styleId="Hyperlink">
    <w:name w:val="Hyperlink"/>
    <w:uiPriority w:val="99"/>
    <w:rPr>
      <w:color w:val="0000FF"/>
      <w:u w:val="single"/>
    </w:rPr>
  </w:style>
  <w:style w:type="paragraph" w:styleId="Indholdsfortegnelse1">
    <w:name w:val="toc 1"/>
    <w:basedOn w:val="Normal"/>
    <w:next w:val="Normal"/>
    <w:autoRedefine/>
    <w:uiPriority w:val="39"/>
    <w:qFormat/>
    <w:pPr>
      <w:ind w:left="0"/>
    </w:pPr>
  </w:style>
  <w:style w:type="paragraph" w:styleId="Indeks1">
    <w:name w:val="index 1"/>
    <w:basedOn w:val="Normal"/>
    <w:next w:val="Normal"/>
    <w:autoRedefine/>
    <w:semiHidden/>
    <w:pPr>
      <w:ind w:left="240" w:hanging="240"/>
    </w:pPr>
  </w:style>
  <w:style w:type="paragraph" w:styleId="Indholdsfortegnelse2">
    <w:name w:val="toc 2"/>
    <w:basedOn w:val="Normal"/>
    <w:next w:val="Normal"/>
    <w:autoRedefine/>
    <w:qFormat/>
    <w:pPr>
      <w:ind w:left="240"/>
    </w:pPr>
  </w:style>
  <w:style w:type="paragraph" w:styleId="Indholdsfortegnelse3">
    <w:name w:val="toc 3"/>
    <w:basedOn w:val="Normal"/>
    <w:next w:val="Normal"/>
    <w:autoRedefine/>
    <w:semiHidden/>
    <w:qFormat/>
    <w:pPr>
      <w:ind w:left="480"/>
    </w:pPr>
  </w:style>
  <w:style w:type="paragraph" w:styleId="Indholdsfortegnelse4">
    <w:name w:val="toc 4"/>
    <w:basedOn w:val="Normal"/>
    <w:next w:val="Normal"/>
    <w:autoRedefine/>
    <w:semiHidden/>
    <w:pPr>
      <w:ind w:left="720"/>
    </w:pPr>
  </w:style>
  <w:style w:type="paragraph" w:styleId="Indholdsfortegnelse5">
    <w:name w:val="toc 5"/>
    <w:basedOn w:val="Normal"/>
    <w:next w:val="Normal"/>
    <w:autoRedefine/>
    <w:semiHidden/>
    <w:pPr>
      <w:ind w:left="960"/>
    </w:pPr>
  </w:style>
  <w:style w:type="paragraph" w:styleId="Indholdsfortegnelse6">
    <w:name w:val="toc 6"/>
    <w:basedOn w:val="Normal"/>
    <w:next w:val="Normal"/>
    <w:autoRedefine/>
    <w:semiHidden/>
    <w:pPr>
      <w:ind w:left="1200"/>
    </w:pPr>
  </w:style>
  <w:style w:type="paragraph" w:styleId="Indholdsfortegnelse7">
    <w:name w:val="toc 7"/>
    <w:basedOn w:val="Normal"/>
    <w:next w:val="Normal"/>
    <w:autoRedefine/>
    <w:semiHidden/>
    <w:pPr>
      <w:ind w:left="1440"/>
    </w:pPr>
  </w:style>
  <w:style w:type="paragraph" w:styleId="Indholdsfortegnelse8">
    <w:name w:val="toc 8"/>
    <w:basedOn w:val="Normal"/>
    <w:next w:val="Normal"/>
    <w:autoRedefine/>
    <w:semiHidden/>
    <w:pPr>
      <w:ind w:left="1680"/>
    </w:pPr>
  </w:style>
  <w:style w:type="paragraph" w:styleId="Indholdsfortegnelse9">
    <w:name w:val="toc 9"/>
    <w:basedOn w:val="Normal"/>
    <w:next w:val="Normal"/>
    <w:autoRedefine/>
    <w:semiHidden/>
    <w:pPr>
      <w:ind w:left="1920"/>
    </w:pPr>
  </w:style>
  <w:style w:type="paragraph" w:styleId="Brdtekstindrykning2">
    <w:name w:val="Body Text Indent 2"/>
    <w:basedOn w:val="Normal"/>
    <w:link w:val="Brdtekstindrykning2Tegn"/>
  </w:style>
  <w:style w:type="paragraph" w:customStyle="1" w:styleId="Afsnit">
    <w:name w:val="Afsnit"/>
    <w:basedOn w:val="Hovedafsnit"/>
    <w:rPr>
      <w:sz w:val="28"/>
    </w:rPr>
  </w:style>
  <w:style w:type="paragraph" w:customStyle="1" w:styleId="Hovedafsnit">
    <w:name w:val="Hovedafsnit"/>
    <w:basedOn w:val="Normal"/>
    <w:pPr>
      <w:ind w:left="0"/>
    </w:pPr>
    <w:rPr>
      <w:rFonts w:ascii="Arial" w:hAnsi="Arial"/>
      <w:b/>
      <w:sz w:val="32"/>
    </w:rPr>
  </w:style>
  <w:style w:type="paragraph" w:styleId="Brdtekstindrykning">
    <w:name w:val="Body Text Indent"/>
    <w:basedOn w:val="Normal"/>
    <w:link w:val="BrdtekstindrykningTegn"/>
    <w:pPr>
      <w:ind w:left="2608" w:firstLine="2"/>
    </w:pPr>
  </w:style>
  <w:style w:type="paragraph" w:customStyle="1" w:styleId="Princip">
    <w:name w:val="Princip"/>
    <w:basedOn w:val="hovedpunkt"/>
  </w:style>
  <w:style w:type="paragraph" w:customStyle="1" w:styleId="bokscenter">
    <w:name w:val="boks center"/>
    <w:basedOn w:val="boks"/>
    <w:pPr>
      <w:tabs>
        <w:tab w:val="left" w:pos="3261"/>
        <w:tab w:val="left" w:pos="3402"/>
        <w:tab w:val="left" w:pos="3544"/>
        <w:tab w:val="left" w:pos="3969"/>
        <w:tab w:val="left" w:pos="4253"/>
        <w:tab w:val="left" w:pos="4536"/>
      </w:tabs>
      <w:jc w:val="center"/>
    </w:pPr>
    <w:rPr>
      <w:b/>
      <w:bCs/>
      <w:lang w:val="da-DK"/>
    </w:rPr>
  </w:style>
  <w:style w:type="paragraph" w:styleId="Almindeligtekst">
    <w:name w:val="Plain Text"/>
    <w:basedOn w:val="Normal"/>
    <w:link w:val="AlmindeligtekstTegn"/>
    <w:rPr>
      <w:rFonts w:ascii="Courier New" w:hAnsi="Courier New" w:cs="Courier New"/>
      <w:sz w:val="20"/>
    </w:rPr>
  </w:style>
  <w:style w:type="character" w:customStyle="1" w:styleId="titelTegn">
    <w:name w:val="titel Tegn"/>
    <w:link w:val="titel"/>
    <w:rsid w:val="00B70791"/>
    <w:rPr>
      <w:rFonts w:ascii="Arial" w:hAnsi="Arial"/>
      <w:b/>
      <w:sz w:val="48"/>
      <w:lang w:val="da-DK" w:eastAsia="da-DK" w:bidi="ar-SA"/>
    </w:rPr>
  </w:style>
  <w:style w:type="character" w:customStyle="1" w:styleId="BesgtHyperlink">
    <w:name w:val="BesøgtHyperlink"/>
    <w:rsid w:val="005D7A4B"/>
    <w:rPr>
      <w:color w:val="800080"/>
      <w:u w:val="single"/>
    </w:rPr>
  </w:style>
  <w:style w:type="character" w:customStyle="1" w:styleId="underpunktTegn">
    <w:name w:val="underpunkt Tegn"/>
    <w:link w:val="underpunkt"/>
    <w:rsid w:val="003A3C33"/>
    <w:rPr>
      <w:rFonts w:ascii="Arial" w:hAnsi="Arial"/>
      <w:sz w:val="24"/>
      <w:lang w:val="da-DK" w:eastAsia="da-DK" w:bidi="ar-SA"/>
    </w:rPr>
  </w:style>
  <w:style w:type="paragraph" w:styleId="Brdtekstindrykning3">
    <w:name w:val="Body Text Indent 3"/>
    <w:basedOn w:val="Normal"/>
    <w:link w:val="Brdtekstindrykning3Tegn"/>
    <w:rsid w:val="00154989"/>
    <w:pPr>
      <w:spacing w:after="120"/>
      <w:ind w:left="283"/>
    </w:pPr>
    <w:rPr>
      <w:sz w:val="16"/>
      <w:szCs w:val="16"/>
    </w:rPr>
  </w:style>
  <w:style w:type="paragraph" w:styleId="Brdtekst">
    <w:name w:val="Body Text"/>
    <w:basedOn w:val="Normal"/>
    <w:link w:val="BrdtekstTegn"/>
    <w:rsid w:val="00154989"/>
    <w:pPr>
      <w:spacing w:after="120"/>
    </w:pPr>
  </w:style>
  <w:style w:type="paragraph" w:styleId="Markeringsbobletekst">
    <w:name w:val="Balloon Text"/>
    <w:basedOn w:val="Normal"/>
    <w:link w:val="MarkeringsbobletekstTegn"/>
    <w:uiPriority w:val="99"/>
    <w:rsid w:val="00071A3F"/>
    <w:rPr>
      <w:rFonts w:ascii="Tahoma" w:hAnsi="Tahoma" w:cs="Tahoma"/>
      <w:sz w:val="16"/>
      <w:szCs w:val="16"/>
    </w:rPr>
  </w:style>
  <w:style w:type="character" w:customStyle="1" w:styleId="MarkeringsbobletekstTegn">
    <w:name w:val="Markeringsbobletekst Tegn"/>
    <w:link w:val="Markeringsbobletekst"/>
    <w:uiPriority w:val="99"/>
    <w:rsid w:val="00071A3F"/>
    <w:rPr>
      <w:rFonts w:ascii="Tahoma" w:hAnsi="Tahoma" w:cs="Tahoma"/>
      <w:sz w:val="16"/>
      <w:szCs w:val="16"/>
    </w:rPr>
  </w:style>
  <w:style w:type="paragraph" w:styleId="Titel0">
    <w:name w:val="Title"/>
    <w:basedOn w:val="Normal"/>
    <w:next w:val="Normal"/>
    <w:link w:val="TitelTegn0"/>
    <w:uiPriority w:val="10"/>
    <w:qFormat/>
    <w:rsid w:val="00BC3989"/>
    <w:pPr>
      <w:spacing w:before="240" w:after="60"/>
      <w:jc w:val="center"/>
      <w:outlineLvl w:val="0"/>
    </w:pPr>
    <w:rPr>
      <w:rFonts w:ascii="Calibri Light" w:hAnsi="Calibri Light"/>
      <w:b/>
      <w:bCs/>
      <w:kern w:val="28"/>
      <w:sz w:val="32"/>
      <w:szCs w:val="32"/>
    </w:rPr>
  </w:style>
  <w:style w:type="character" w:customStyle="1" w:styleId="TitelTegn0">
    <w:name w:val="Titel Tegn"/>
    <w:link w:val="Titel0"/>
    <w:uiPriority w:val="10"/>
    <w:rsid w:val="00BC3989"/>
    <w:rPr>
      <w:rFonts w:ascii="Calibri Light" w:eastAsia="Times New Roman" w:hAnsi="Calibri Light" w:cs="Times New Roman"/>
      <w:b/>
      <w:bCs/>
      <w:kern w:val="28"/>
      <w:sz w:val="32"/>
      <w:szCs w:val="32"/>
    </w:rPr>
  </w:style>
  <w:style w:type="paragraph" w:styleId="Korrektur">
    <w:name w:val="Revision"/>
    <w:hidden/>
    <w:uiPriority w:val="99"/>
    <w:semiHidden/>
    <w:rsid w:val="00D27C1D"/>
    <w:rPr>
      <w:sz w:val="24"/>
    </w:rPr>
  </w:style>
  <w:style w:type="paragraph" w:styleId="Listeafsnit">
    <w:name w:val="List Paragraph"/>
    <w:basedOn w:val="Normal"/>
    <w:uiPriority w:val="34"/>
    <w:qFormat/>
    <w:rsid w:val="002D4F81"/>
    <w:pPr>
      <w:ind w:left="1304"/>
    </w:pPr>
  </w:style>
  <w:style w:type="numbering" w:customStyle="1" w:styleId="Ingenoversigt1">
    <w:name w:val="Ingen oversigt1"/>
    <w:next w:val="Ingenoversigt"/>
    <w:uiPriority w:val="99"/>
    <w:semiHidden/>
    <w:unhideWhenUsed/>
    <w:rsid w:val="00EB10CC"/>
  </w:style>
  <w:style w:type="character" w:customStyle="1" w:styleId="Overskrift1Tegn">
    <w:name w:val="Overskrift 1 Tegn"/>
    <w:link w:val="Overskrift1"/>
    <w:rsid w:val="00EB10CC"/>
    <w:rPr>
      <w:rFonts w:ascii="Arial" w:hAnsi="Arial"/>
      <w:b/>
      <w:kern w:val="28"/>
      <w:sz w:val="28"/>
    </w:rPr>
  </w:style>
  <w:style w:type="character" w:customStyle="1" w:styleId="Overskrift2Tegn">
    <w:name w:val="Overskrift 2 Tegn"/>
    <w:link w:val="Overskrift2"/>
    <w:rsid w:val="00EB10CC"/>
    <w:rPr>
      <w:rFonts w:ascii="Arial" w:hAnsi="Arial"/>
      <w:b/>
      <w:i/>
      <w:sz w:val="24"/>
    </w:rPr>
  </w:style>
  <w:style w:type="character" w:customStyle="1" w:styleId="Overskrift3Tegn">
    <w:name w:val="Overskrift 3 Tegn"/>
    <w:link w:val="Overskrift3"/>
    <w:rsid w:val="00EB10CC"/>
    <w:rPr>
      <w:b/>
      <w:sz w:val="24"/>
    </w:rPr>
  </w:style>
  <w:style w:type="character" w:customStyle="1" w:styleId="Overskrift4Tegn">
    <w:name w:val="Overskrift 4 Tegn"/>
    <w:link w:val="Overskrift4"/>
    <w:rsid w:val="00EB10CC"/>
    <w:rPr>
      <w:b/>
      <w:sz w:val="24"/>
    </w:rPr>
  </w:style>
  <w:style w:type="character" w:customStyle="1" w:styleId="SidehovedTegn">
    <w:name w:val="Sidehoved Tegn"/>
    <w:link w:val="Sidehoved"/>
    <w:rsid w:val="00EB10CC"/>
    <w:rPr>
      <w:sz w:val="24"/>
    </w:rPr>
  </w:style>
  <w:style w:type="character" w:customStyle="1" w:styleId="SidefodTegn">
    <w:name w:val="Sidefod Tegn"/>
    <w:link w:val="Sidefod"/>
    <w:rsid w:val="00EB10CC"/>
    <w:rPr>
      <w:sz w:val="24"/>
    </w:rPr>
  </w:style>
  <w:style w:type="paragraph" w:styleId="Ingenafstand">
    <w:name w:val="No Spacing"/>
    <w:link w:val="IngenafstandTegn"/>
    <w:uiPriority w:val="1"/>
    <w:qFormat/>
    <w:rsid w:val="00EB10CC"/>
    <w:pPr>
      <w:ind w:left="2835"/>
    </w:pPr>
    <w:rPr>
      <w:sz w:val="24"/>
    </w:rPr>
  </w:style>
  <w:style w:type="character" w:customStyle="1" w:styleId="IngenafstandTegn">
    <w:name w:val="Ingen afstand Tegn"/>
    <w:link w:val="Ingenafstand"/>
    <w:uiPriority w:val="1"/>
    <w:rsid w:val="00EB10CC"/>
    <w:rPr>
      <w:sz w:val="24"/>
    </w:rPr>
  </w:style>
  <w:style w:type="paragraph" w:customStyle="1" w:styleId="Overskrift10">
    <w:name w:val="Overskrift1"/>
    <w:basedOn w:val="Overskrift1"/>
    <w:next w:val="Normal"/>
    <w:uiPriority w:val="39"/>
    <w:unhideWhenUsed/>
    <w:qFormat/>
    <w:rsid w:val="00EB10CC"/>
    <w:pPr>
      <w:keepLines/>
      <w:spacing w:before="480" w:after="0" w:line="276" w:lineRule="auto"/>
      <w:ind w:left="0"/>
      <w:outlineLvl w:val="9"/>
    </w:pPr>
    <w:rPr>
      <w:rFonts w:ascii="Cambria" w:hAnsi="Cambria"/>
      <w:bCs/>
      <w:color w:val="365F91"/>
      <w:kern w:val="0"/>
      <w:szCs w:val="28"/>
    </w:rPr>
  </w:style>
  <w:style w:type="paragraph" w:customStyle="1" w:styleId="Bullet">
    <w:name w:val="Bullet"/>
    <w:basedOn w:val="Normal"/>
    <w:next w:val="Normal"/>
    <w:qFormat/>
    <w:rsid w:val="00EB10CC"/>
    <w:pPr>
      <w:numPr>
        <w:numId w:val="55"/>
      </w:numPr>
      <w:tabs>
        <w:tab w:val="clear" w:pos="357"/>
        <w:tab w:val="left" w:pos="720"/>
        <w:tab w:val="num" w:pos="3555"/>
      </w:tabs>
      <w:spacing w:line="300" w:lineRule="exact"/>
      <w:ind w:left="3555" w:hanging="360"/>
    </w:pPr>
    <w:rPr>
      <w:rFonts w:ascii="MetaPlusLF" w:hAnsi="MetaPlusLF"/>
      <w:color w:val="000000"/>
      <w:sz w:val="20"/>
      <w:lang w:val="de-DE" w:eastAsia="de-DE"/>
    </w:rPr>
  </w:style>
  <w:style w:type="paragraph" w:customStyle="1" w:styleId="Tabellenkopf">
    <w:name w:val="Tabellenkopf"/>
    <w:basedOn w:val="Normal"/>
    <w:next w:val="Normal"/>
    <w:rsid w:val="00EB10CC"/>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before="40" w:after="80" w:line="240" w:lineRule="exact"/>
      <w:ind w:left="57" w:right="57"/>
    </w:pPr>
    <w:rPr>
      <w:rFonts w:ascii="MetaPlusLF" w:hAnsi="MetaPlusLF"/>
      <w:b/>
      <w:color w:val="000000"/>
      <w:sz w:val="16"/>
      <w:lang w:val="de-DE" w:eastAsia="de-DE"/>
    </w:rPr>
  </w:style>
  <w:style w:type="paragraph" w:customStyle="1" w:styleId="Standardfett">
    <w:name w:val="Standard fett"/>
    <w:basedOn w:val="Normal"/>
    <w:next w:val="Normal"/>
    <w:qFormat/>
    <w:rsid w:val="00EB10CC"/>
    <w:pPr>
      <w:widowControl w:val="0"/>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suppressAutoHyphens/>
      <w:spacing w:line="300" w:lineRule="exact"/>
      <w:ind w:left="0"/>
    </w:pPr>
    <w:rPr>
      <w:rFonts w:ascii="MetaPlusLF" w:hAnsi="MetaPlusLF"/>
      <w:b/>
      <w:color w:val="000000"/>
      <w:sz w:val="20"/>
      <w:lang w:val="de-DE" w:eastAsia="de-DE"/>
    </w:rPr>
  </w:style>
  <w:style w:type="paragraph" w:customStyle="1" w:styleId="InhaltIndex">
    <w:name w:val="Inhalt/Index"/>
    <w:basedOn w:val="Normal"/>
    <w:next w:val="Normal"/>
    <w:rsid w:val="00EB10CC"/>
    <w:pPr>
      <w:widowControl w:val="0"/>
      <w:tabs>
        <w:tab w:val="left" w:pos="680"/>
        <w:tab w:val="left" w:pos="907"/>
        <w:tab w:val="right" w:leader="underscore" w:pos="9072"/>
      </w:tabs>
      <w:suppressAutoHyphens/>
      <w:spacing w:line="300" w:lineRule="exact"/>
      <w:ind w:left="0"/>
    </w:pPr>
    <w:rPr>
      <w:rFonts w:ascii="MetaPlusLF" w:hAnsi="MetaPlusLF"/>
      <w:color w:val="000000"/>
      <w:sz w:val="20"/>
      <w:lang w:val="de-DE" w:eastAsia="de-DE"/>
    </w:rPr>
  </w:style>
  <w:style w:type="paragraph" w:customStyle="1" w:styleId="BildSpalte">
    <w:name w:val="Bild Spalte"/>
    <w:next w:val="Normal"/>
    <w:rsid w:val="00EB10CC"/>
    <w:rPr>
      <w:rFonts w:ascii="MetaPlusLF" w:hAnsi="MetaPlusLF"/>
      <w:noProof/>
      <w:sz w:val="28"/>
      <w:lang w:val="de-DE" w:eastAsia="de-DE"/>
    </w:rPr>
  </w:style>
  <w:style w:type="table" w:styleId="Tabel-Gitter">
    <w:name w:val="Table Grid"/>
    <w:basedOn w:val="Tabel-Normal"/>
    <w:rsid w:val="00EB10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etabel3-farve31">
    <w:name w:val="Listetabel 3 - farve 31"/>
    <w:basedOn w:val="Tabel-Normal"/>
    <w:next w:val="Listetabel3-farve3"/>
    <w:uiPriority w:val="48"/>
    <w:rsid w:val="00EB10CC"/>
    <w:tblPr>
      <w:tblStyleRowBandSize w:val="1"/>
      <w:tblStyleColBandSize w:val="1"/>
      <w:tblBorders>
        <w:top w:val="single" w:sz="4" w:space="0" w:color="9BBB59"/>
        <w:left w:val="single" w:sz="4" w:space="0" w:color="9BBB59"/>
        <w:bottom w:val="single" w:sz="4" w:space="0" w:color="9BBB59"/>
        <w:right w:val="single" w:sz="4" w:space="0" w:color="9BBB59"/>
      </w:tblBorders>
    </w:tblPr>
    <w:tblStylePr w:type="firstRow">
      <w:rPr>
        <w:b/>
        <w:bCs/>
        <w:color w:val="FFFFFF"/>
      </w:rPr>
      <w:tblPr/>
      <w:tcPr>
        <w:shd w:val="clear" w:color="auto" w:fill="9BBB59"/>
      </w:tcPr>
    </w:tblStylePr>
    <w:tblStylePr w:type="lastRow">
      <w:rPr>
        <w:b/>
        <w:bCs/>
      </w:rPr>
      <w:tblPr/>
      <w:tcPr>
        <w:tcBorders>
          <w:top w:val="double" w:sz="4" w:space="0" w:color="9BBB59"/>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BBB59"/>
          <w:right w:val="single" w:sz="4" w:space="0" w:color="9BBB59"/>
        </w:tcBorders>
      </w:tcPr>
    </w:tblStylePr>
    <w:tblStylePr w:type="band1Horz">
      <w:tblPr/>
      <w:tcPr>
        <w:tcBorders>
          <w:top w:val="single" w:sz="4" w:space="0" w:color="9BBB59"/>
          <w:bottom w:val="single" w:sz="4" w:space="0" w:color="9BBB59"/>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left w:val="nil"/>
        </w:tcBorders>
      </w:tcPr>
    </w:tblStylePr>
    <w:tblStylePr w:type="swCell">
      <w:tblPr/>
      <w:tcPr>
        <w:tcBorders>
          <w:top w:val="double" w:sz="4" w:space="0" w:color="9BBB59"/>
          <w:right w:val="nil"/>
        </w:tcBorders>
      </w:tcPr>
    </w:tblStylePr>
  </w:style>
  <w:style w:type="table" w:customStyle="1" w:styleId="Gittertabel6-farverig-farve31">
    <w:name w:val="Gittertabel 6 - farverig - farve 31"/>
    <w:basedOn w:val="Tabel-Normal"/>
    <w:next w:val="Gittertabel6-farverig-farve3"/>
    <w:uiPriority w:val="51"/>
    <w:rsid w:val="00EB10CC"/>
    <w:rPr>
      <w:color w:val="76923C"/>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bottom w:val="single" w:sz="12" w:space="0" w:color="C2D69B"/>
        </w:tcBorders>
      </w:tcPr>
    </w:tblStylePr>
    <w:tblStylePr w:type="lastRow">
      <w:rPr>
        <w:b/>
        <w:bCs/>
      </w:rPr>
      <w:tblPr/>
      <w:tcPr>
        <w:tcBorders>
          <w:top w:val="double" w:sz="4" w:space="0" w:color="C2D69B"/>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ittertabel3-farve31">
    <w:name w:val="Gittertabel 3 - farve 31"/>
    <w:basedOn w:val="Tabel-Normal"/>
    <w:next w:val="Gittertabel3-farve3"/>
    <w:uiPriority w:val="48"/>
    <w:rsid w:val="00EB10CC"/>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AF1DD"/>
      </w:tcPr>
    </w:tblStylePr>
    <w:tblStylePr w:type="band1Horz">
      <w:tblPr/>
      <w:tcPr>
        <w:shd w:val="clear" w:color="auto" w:fill="EAF1DD"/>
      </w:tcPr>
    </w:tblStylePr>
    <w:tblStylePr w:type="neCell">
      <w:tblPr/>
      <w:tcPr>
        <w:tcBorders>
          <w:bottom w:val="single" w:sz="4" w:space="0" w:color="C2D69B"/>
        </w:tcBorders>
      </w:tcPr>
    </w:tblStylePr>
    <w:tblStylePr w:type="nwCell">
      <w:tblPr/>
      <w:tcPr>
        <w:tcBorders>
          <w:bottom w:val="single" w:sz="4" w:space="0" w:color="C2D69B"/>
        </w:tcBorders>
      </w:tcPr>
    </w:tblStylePr>
    <w:tblStylePr w:type="seCell">
      <w:tblPr/>
      <w:tcPr>
        <w:tcBorders>
          <w:top w:val="single" w:sz="4" w:space="0" w:color="C2D69B"/>
        </w:tcBorders>
      </w:tcPr>
    </w:tblStylePr>
    <w:tblStylePr w:type="swCell">
      <w:tblPr/>
      <w:tcPr>
        <w:tcBorders>
          <w:top w:val="single" w:sz="4" w:space="0" w:color="C2D69B"/>
        </w:tcBorders>
      </w:tcPr>
    </w:tblStylePr>
  </w:style>
  <w:style w:type="table" w:customStyle="1" w:styleId="Gittertabel2-farve31">
    <w:name w:val="Gittertabel 2 - farve 31"/>
    <w:basedOn w:val="Tabel-Normal"/>
    <w:next w:val="Gittertabel2-farve3"/>
    <w:uiPriority w:val="47"/>
    <w:rsid w:val="00EB10CC"/>
    <w:tblPr>
      <w:tblStyleRowBandSize w:val="1"/>
      <w:tblStyleColBandSize w:val="1"/>
      <w:tblBorders>
        <w:top w:val="single" w:sz="2" w:space="0" w:color="C2D69B"/>
        <w:bottom w:val="single" w:sz="2" w:space="0" w:color="C2D69B"/>
        <w:insideH w:val="single" w:sz="2" w:space="0" w:color="C2D69B"/>
        <w:insideV w:val="single" w:sz="2" w:space="0" w:color="C2D69B"/>
      </w:tblBorders>
    </w:tblPr>
    <w:tblStylePr w:type="firstRow">
      <w:rPr>
        <w:b/>
        <w:bCs/>
      </w:rPr>
      <w:tblPr/>
      <w:tcPr>
        <w:tcBorders>
          <w:top w:val="nil"/>
          <w:bottom w:val="single" w:sz="12" w:space="0" w:color="C2D69B"/>
          <w:insideH w:val="nil"/>
          <w:insideV w:val="nil"/>
        </w:tcBorders>
        <w:shd w:val="clear" w:color="auto" w:fill="FFFFFF"/>
      </w:tcPr>
    </w:tblStylePr>
    <w:tblStylePr w:type="lastRow">
      <w:rPr>
        <w:b/>
        <w:bCs/>
      </w:rPr>
      <w:tblPr/>
      <w:tcPr>
        <w:tcBorders>
          <w:top w:val="double" w:sz="2" w:space="0" w:color="C2D69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Listetabel3-farve3">
    <w:name w:val="List Table 3 Accent 3"/>
    <w:basedOn w:val="Tabel-Normal"/>
    <w:uiPriority w:val="48"/>
    <w:rsid w:val="00EB10CC"/>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Gittertabel6-farverig-farve3">
    <w:name w:val="Grid Table 6 Colorful Accent 3"/>
    <w:basedOn w:val="Tabel-Normal"/>
    <w:uiPriority w:val="51"/>
    <w:rsid w:val="00EB10C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ittertabel3-farve3">
    <w:name w:val="Grid Table 3 Accent 3"/>
    <w:basedOn w:val="Tabel-Normal"/>
    <w:uiPriority w:val="48"/>
    <w:rsid w:val="00EB10C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ittertabel2-farve3">
    <w:name w:val="Grid Table 2 Accent 3"/>
    <w:basedOn w:val="Tabel-Normal"/>
    <w:uiPriority w:val="47"/>
    <w:rsid w:val="00EB10CC"/>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BesgtLink">
    <w:name w:val="FollowedHyperlink"/>
    <w:rsid w:val="00983E12"/>
    <w:rPr>
      <w:color w:val="954F72"/>
      <w:u w:val="single"/>
    </w:rPr>
  </w:style>
  <w:style w:type="paragraph" w:styleId="Undertitel">
    <w:name w:val="Subtitle"/>
    <w:basedOn w:val="Normal"/>
    <w:next w:val="Normal"/>
    <w:link w:val="UndertitelTegn"/>
    <w:qFormat/>
    <w:rsid w:val="00610270"/>
    <w:pPr>
      <w:spacing w:after="60"/>
      <w:jc w:val="center"/>
      <w:outlineLvl w:val="1"/>
    </w:pPr>
    <w:rPr>
      <w:rFonts w:ascii="Calibri Light" w:hAnsi="Calibri Light" w:cs="Times New Roman"/>
      <w:sz w:val="24"/>
      <w:szCs w:val="24"/>
    </w:rPr>
  </w:style>
  <w:style w:type="character" w:customStyle="1" w:styleId="UndertitelTegn">
    <w:name w:val="Undertitel Tegn"/>
    <w:link w:val="Undertitel"/>
    <w:rsid w:val="00610270"/>
    <w:rPr>
      <w:rFonts w:ascii="Calibri Light" w:eastAsia="Times New Roman" w:hAnsi="Calibri Light" w:cs="Times New Roman"/>
      <w:sz w:val="24"/>
      <w:szCs w:val="24"/>
    </w:rPr>
  </w:style>
  <w:style w:type="character" w:customStyle="1" w:styleId="Overskrift5Tegn">
    <w:name w:val="Overskrift 5 Tegn"/>
    <w:link w:val="Overskrift5"/>
    <w:rsid w:val="00AE1D1B"/>
    <w:rPr>
      <w:rFonts w:ascii="Calibri" w:hAnsi="Calibri" w:cs="Calibri"/>
      <w:b/>
      <w:sz w:val="22"/>
      <w:szCs w:val="22"/>
    </w:rPr>
  </w:style>
  <w:style w:type="character" w:customStyle="1" w:styleId="Brdtekstindrykning2Tegn">
    <w:name w:val="Brødtekstindrykning 2 Tegn"/>
    <w:link w:val="Brdtekstindrykning2"/>
    <w:rsid w:val="00AE1D1B"/>
    <w:rPr>
      <w:rFonts w:ascii="Calibri" w:hAnsi="Calibri" w:cs="Calibri"/>
      <w:sz w:val="22"/>
      <w:szCs w:val="22"/>
    </w:rPr>
  </w:style>
  <w:style w:type="character" w:customStyle="1" w:styleId="BrdtekstindrykningTegn">
    <w:name w:val="Brødtekstindrykning Tegn"/>
    <w:link w:val="Brdtekstindrykning"/>
    <w:rsid w:val="00AE1D1B"/>
    <w:rPr>
      <w:rFonts w:ascii="Calibri" w:hAnsi="Calibri" w:cs="Calibri"/>
      <w:sz w:val="22"/>
      <w:szCs w:val="22"/>
    </w:rPr>
  </w:style>
  <w:style w:type="character" w:customStyle="1" w:styleId="Brdtekstindrykning3Tegn">
    <w:name w:val="Brødtekstindrykning 3 Tegn"/>
    <w:link w:val="Brdtekstindrykning3"/>
    <w:rsid w:val="00AE1D1B"/>
    <w:rPr>
      <w:rFonts w:ascii="Calibri" w:hAnsi="Calibri" w:cs="Calibri"/>
      <w:sz w:val="16"/>
      <w:szCs w:val="16"/>
    </w:rPr>
  </w:style>
  <w:style w:type="character" w:customStyle="1" w:styleId="BrdtekstTegn">
    <w:name w:val="Brødtekst Tegn"/>
    <w:link w:val="Brdtekst"/>
    <w:rsid w:val="00AE1D1B"/>
    <w:rPr>
      <w:rFonts w:ascii="Calibri" w:hAnsi="Calibri" w:cs="Calibri"/>
      <w:sz w:val="22"/>
      <w:szCs w:val="22"/>
    </w:rPr>
  </w:style>
  <w:style w:type="paragraph" w:customStyle="1" w:styleId="TableParagraph">
    <w:name w:val="Table Paragraph"/>
    <w:basedOn w:val="Normal"/>
    <w:uiPriority w:val="1"/>
    <w:qFormat/>
    <w:rsid w:val="00AE1D1B"/>
    <w:pPr>
      <w:autoSpaceDE w:val="0"/>
      <w:autoSpaceDN w:val="0"/>
      <w:adjustRightInd w:val="0"/>
      <w:ind w:left="0"/>
    </w:pPr>
    <w:rPr>
      <w:rFonts w:ascii="Times New Roman" w:hAnsi="Times New Roman" w:cs="Times New Roman"/>
      <w:sz w:val="24"/>
      <w:szCs w:val="24"/>
    </w:rPr>
  </w:style>
  <w:style w:type="table" w:customStyle="1" w:styleId="TableNormal">
    <w:name w:val="Table Normal"/>
    <w:uiPriority w:val="2"/>
    <w:semiHidden/>
    <w:unhideWhenUsed/>
    <w:qFormat/>
    <w:rsid w:val="00AE1D1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lmindeligtekstTegn">
    <w:name w:val="Almindelig tekst Tegn"/>
    <w:link w:val="Almindeligtekst"/>
    <w:rsid w:val="00AE1D1B"/>
    <w:rPr>
      <w:rFonts w:ascii="Courier New" w:hAnsi="Courier New" w:cs="Courier New"/>
      <w:szCs w:val="22"/>
    </w:rPr>
  </w:style>
  <w:style w:type="paragraph" w:styleId="NormalWeb">
    <w:name w:val="Normal (Web)"/>
    <w:basedOn w:val="Normal"/>
    <w:uiPriority w:val="99"/>
    <w:unhideWhenUsed/>
    <w:rsid w:val="00AE1D1B"/>
    <w:pPr>
      <w:spacing w:before="100" w:beforeAutospacing="1" w:after="100" w:afterAutospacing="1"/>
      <w:ind w:left="0"/>
    </w:pPr>
    <w:rPr>
      <w:rFonts w:ascii="Times New Roman" w:hAnsi="Times New Roman" w:cs="Times New Roman"/>
      <w:sz w:val="24"/>
      <w:szCs w:val="24"/>
    </w:rPr>
  </w:style>
  <w:style w:type="table" w:styleId="Gittertabel1-lys">
    <w:name w:val="Grid Table 1 Light"/>
    <w:basedOn w:val="Tabel-Normal"/>
    <w:uiPriority w:val="46"/>
    <w:rsid w:val="004E5833"/>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ittertabel1-lys-farve3">
    <w:name w:val="Grid Table 1 Light Accent 3"/>
    <w:basedOn w:val="Tabel-Normal"/>
    <w:uiPriority w:val="46"/>
    <w:rsid w:val="006212A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styleId="Billedtekst">
    <w:name w:val="caption"/>
    <w:basedOn w:val="Normal"/>
    <w:next w:val="Normal"/>
    <w:uiPriority w:val="35"/>
    <w:unhideWhenUsed/>
    <w:qFormat/>
    <w:rsid w:val="00A14351"/>
    <w:pPr>
      <w:spacing w:after="200"/>
      <w:ind w:left="0"/>
    </w:pPr>
    <w:rPr>
      <w:rFonts w:ascii="Arial" w:eastAsia="Calibri" w:hAnsi="Arial" w:cs="Times New Roman"/>
      <w:i/>
      <w:iCs/>
      <w:color w:val="1F497D"/>
      <w:sz w:val="18"/>
      <w:szCs w:val="18"/>
      <w:lang w:eastAsia="en-US"/>
    </w:rPr>
  </w:style>
  <w:style w:type="paragraph" w:styleId="Fodnotetekst">
    <w:name w:val="footnote text"/>
    <w:basedOn w:val="Normal"/>
    <w:link w:val="FodnotetekstTegn"/>
    <w:uiPriority w:val="99"/>
    <w:unhideWhenUsed/>
    <w:rsid w:val="00A14351"/>
    <w:pPr>
      <w:ind w:left="0"/>
    </w:pPr>
    <w:rPr>
      <w:rFonts w:ascii="Arial" w:eastAsia="Calibri" w:hAnsi="Arial" w:cs="Times New Roman"/>
      <w:sz w:val="20"/>
      <w:szCs w:val="20"/>
      <w:lang w:eastAsia="en-US"/>
    </w:rPr>
  </w:style>
  <w:style w:type="character" w:customStyle="1" w:styleId="FodnotetekstTegn">
    <w:name w:val="Fodnotetekst Tegn"/>
    <w:link w:val="Fodnotetekst"/>
    <w:uiPriority w:val="99"/>
    <w:rsid w:val="00A14351"/>
    <w:rPr>
      <w:rFonts w:ascii="Arial" w:eastAsia="Calibri" w:hAnsi="Arial"/>
      <w:lang w:eastAsia="en-US"/>
    </w:rPr>
  </w:style>
  <w:style w:type="character" w:styleId="Fodnotehenvisning">
    <w:name w:val="footnote reference"/>
    <w:uiPriority w:val="99"/>
    <w:unhideWhenUsed/>
    <w:rsid w:val="00A14351"/>
    <w:rPr>
      <w:vertAlign w:val="superscript"/>
    </w:rPr>
  </w:style>
  <w:style w:type="table" w:customStyle="1" w:styleId="Tabel-Gitter1">
    <w:name w:val="Tabel - Gitter1"/>
    <w:basedOn w:val="Tabel-Normal"/>
    <w:next w:val="Tabel-Gitter"/>
    <w:uiPriority w:val="39"/>
    <w:rsid w:val="00CD3345"/>
    <w:rPr>
      <w:rFonts w:ascii="Arial" w:eastAsia="Calibri" w:hAnsi="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dsholdertekst">
    <w:name w:val="Placeholder Text"/>
    <w:basedOn w:val="Standardskrifttypeiafsnit"/>
    <w:uiPriority w:val="99"/>
    <w:semiHidden/>
    <w:rsid w:val="00DD66F9"/>
    <w:rPr>
      <w:color w:val="808080"/>
    </w:rPr>
  </w:style>
  <w:style w:type="character" w:styleId="Ulstomtale">
    <w:name w:val="Unresolved Mention"/>
    <w:basedOn w:val="Standardskrifttypeiafsnit"/>
    <w:uiPriority w:val="99"/>
    <w:semiHidden/>
    <w:unhideWhenUsed/>
    <w:rsid w:val="00FB648B"/>
    <w:rPr>
      <w:color w:val="605E5C"/>
      <w:shd w:val="clear" w:color="auto" w:fill="E1DFDD"/>
    </w:rPr>
  </w:style>
  <w:style w:type="character" w:styleId="Kommentarhenvisning">
    <w:name w:val="annotation reference"/>
    <w:basedOn w:val="Standardskrifttypeiafsnit"/>
    <w:rsid w:val="002D2279"/>
    <w:rPr>
      <w:sz w:val="16"/>
      <w:szCs w:val="16"/>
    </w:rPr>
  </w:style>
  <w:style w:type="paragraph" w:styleId="Kommentartekst">
    <w:name w:val="annotation text"/>
    <w:basedOn w:val="Normal"/>
    <w:link w:val="KommentartekstTegn"/>
    <w:rsid w:val="002D2279"/>
    <w:rPr>
      <w:sz w:val="20"/>
      <w:szCs w:val="20"/>
    </w:rPr>
  </w:style>
  <w:style w:type="character" w:customStyle="1" w:styleId="KommentartekstTegn">
    <w:name w:val="Kommentartekst Tegn"/>
    <w:basedOn w:val="Standardskrifttypeiafsnit"/>
    <w:link w:val="Kommentartekst"/>
    <w:rsid w:val="002D2279"/>
    <w:rPr>
      <w:rFonts w:ascii="Calibri" w:hAnsi="Calibri" w:cs="Calibri"/>
    </w:rPr>
  </w:style>
  <w:style w:type="paragraph" w:styleId="Kommentaremne">
    <w:name w:val="annotation subject"/>
    <w:basedOn w:val="Kommentartekst"/>
    <w:next w:val="Kommentartekst"/>
    <w:link w:val="KommentaremneTegn"/>
    <w:rsid w:val="002D2279"/>
    <w:rPr>
      <w:b/>
      <w:bCs/>
    </w:rPr>
  </w:style>
  <w:style w:type="character" w:customStyle="1" w:styleId="KommentaremneTegn">
    <w:name w:val="Kommentaremne Tegn"/>
    <w:basedOn w:val="KommentartekstTegn"/>
    <w:link w:val="Kommentaremne"/>
    <w:rsid w:val="002D2279"/>
    <w:rPr>
      <w:rFonts w:ascii="Calibri" w:hAnsi="Calibri"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327426">
      <w:bodyDiv w:val="1"/>
      <w:marLeft w:val="0"/>
      <w:marRight w:val="0"/>
      <w:marTop w:val="0"/>
      <w:marBottom w:val="0"/>
      <w:divBdr>
        <w:top w:val="none" w:sz="0" w:space="0" w:color="auto"/>
        <w:left w:val="none" w:sz="0" w:space="0" w:color="auto"/>
        <w:bottom w:val="none" w:sz="0" w:space="0" w:color="auto"/>
        <w:right w:val="none" w:sz="0" w:space="0" w:color="auto"/>
      </w:divBdr>
    </w:div>
    <w:div w:id="961422810">
      <w:bodyDiv w:val="1"/>
      <w:marLeft w:val="0"/>
      <w:marRight w:val="0"/>
      <w:marTop w:val="0"/>
      <w:marBottom w:val="0"/>
      <w:divBdr>
        <w:top w:val="none" w:sz="0" w:space="0" w:color="auto"/>
        <w:left w:val="none" w:sz="0" w:space="0" w:color="auto"/>
        <w:bottom w:val="none" w:sz="0" w:space="0" w:color="auto"/>
        <w:right w:val="none" w:sz="0" w:space="0" w:color="auto"/>
      </w:divBdr>
    </w:div>
    <w:div w:id="1067806770">
      <w:bodyDiv w:val="1"/>
      <w:marLeft w:val="0"/>
      <w:marRight w:val="0"/>
      <w:marTop w:val="0"/>
      <w:marBottom w:val="0"/>
      <w:divBdr>
        <w:top w:val="none" w:sz="0" w:space="0" w:color="auto"/>
        <w:left w:val="none" w:sz="0" w:space="0" w:color="auto"/>
        <w:bottom w:val="none" w:sz="0" w:space="0" w:color="auto"/>
        <w:right w:val="none" w:sz="0" w:space="0" w:color="auto"/>
      </w:divBdr>
    </w:div>
    <w:div w:id="1133404375">
      <w:bodyDiv w:val="1"/>
      <w:marLeft w:val="0"/>
      <w:marRight w:val="0"/>
      <w:marTop w:val="0"/>
      <w:marBottom w:val="0"/>
      <w:divBdr>
        <w:top w:val="none" w:sz="0" w:space="0" w:color="auto"/>
        <w:left w:val="none" w:sz="0" w:space="0" w:color="auto"/>
        <w:bottom w:val="none" w:sz="0" w:space="0" w:color="auto"/>
        <w:right w:val="none" w:sz="0" w:space="0" w:color="auto"/>
      </w:divBdr>
    </w:div>
    <w:div w:id="1192382776">
      <w:bodyDiv w:val="1"/>
      <w:marLeft w:val="0"/>
      <w:marRight w:val="0"/>
      <w:marTop w:val="0"/>
      <w:marBottom w:val="0"/>
      <w:divBdr>
        <w:top w:val="none" w:sz="0" w:space="0" w:color="auto"/>
        <w:left w:val="none" w:sz="0" w:space="0" w:color="auto"/>
        <w:bottom w:val="none" w:sz="0" w:space="0" w:color="auto"/>
        <w:right w:val="none" w:sz="0" w:space="0" w:color="auto"/>
      </w:divBdr>
    </w:div>
    <w:div w:id="1242368012">
      <w:bodyDiv w:val="1"/>
      <w:marLeft w:val="0"/>
      <w:marRight w:val="0"/>
      <w:marTop w:val="0"/>
      <w:marBottom w:val="0"/>
      <w:divBdr>
        <w:top w:val="none" w:sz="0" w:space="0" w:color="auto"/>
        <w:left w:val="none" w:sz="0" w:space="0" w:color="auto"/>
        <w:bottom w:val="none" w:sz="0" w:space="0" w:color="auto"/>
        <w:right w:val="none" w:sz="0" w:space="0" w:color="auto"/>
      </w:divBdr>
    </w:div>
    <w:div w:id="1318877979">
      <w:bodyDiv w:val="1"/>
      <w:marLeft w:val="0"/>
      <w:marRight w:val="0"/>
      <w:marTop w:val="0"/>
      <w:marBottom w:val="0"/>
      <w:divBdr>
        <w:top w:val="none" w:sz="0" w:space="0" w:color="auto"/>
        <w:left w:val="none" w:sz="0" w:space="0" w:color="auto"/>
        <w:bottom w:val="none" w:sz="0" w:space="0" w:color="auto"/>
        <w:right w:val="none" w:sz="0" w:space="0" w:color="auto"/>
      </w:divBdr>
    </w:div>
    <w:div w:id="1873572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image" Target="media/image12.jpeg"/><Relationship Id="rId324" Type="http://schemas.openxmlformats.org/officeDocument/2006/relationships/image" Target="media/image289.jpeg"/><Relationship Id="rId531" Type="http://schemas.openxmlformats.org/officeDocument/2006/relationships/image" Target="media/image489.png"/><Relationship Id="rId629" Type="http://schemas.openxmlformats.org/officeDocument/2006/relationships/image" Target="media/image580.png"/><Relationship Id="rId170" Type="http://schemas.openxmlformats.org/officeDocument/2006/relationships/image" Target="media/image148.emf"/><Relationship Id="rId268" Type="http://schemas.openxmlformats.org/officeDocument/2006/relationships/image" Target="media/image246.png"/><Relationship Id="rId475" Type="http://schemas.openxmlformats.org/officeDocument/2006/relationships/image" Target="media/image437.png"/><Relationship Id="rId32" Type="http://schemas.openxmlformats.org/officeDocument/2006/relationships/image" Target="media/image21.png"/><Relationship Id="rId128" Type="http://schemas.openxmlformats.org/officeDocument/2006/relationships/image" Target="media/image106.png"/><Relationship Id="rId335" Type="http://schemas.openxmlformats.org/officeDocument/2006/relationships/image" Target="media/image300.jpeg"/><Relationship Id="rId542" Type="http://schemas.openxmlformats.org/officeDocument/2006/relationships/image" Target="media/image500.png"/><Relationship Id="rId181" Type="http://schemas.openxmlformats.org/officeDocument/2006/relationships/image" Target="media/image159.png"/><Relationship Id="rId402" Type="http://schemas.openxmlformats.org/officeDocument/2006/relationships/image" Target="media/image365.png"/><Relationship Id="rId279" Type="http://schemas.openxmlformats.org/officeDocument/2006/relationships/image" Target="media/image255.png"/><Relationship Id="rId486" Type="http://schemas.openxmlformats.org/officeDocument/2006/relationships/image" Target="media/image448.png"/><Relationship Id="rId43" Type="http://schemas.openxmlformats.org/officeDocument/2006/relationships/image" Target="media/image32.png"/><Relationship Id="rId139" Type="http://schemas.openxmlformats.org/officeDocument/2006/relationships/image" Target="media/image117.png"/><Relationship Id="rId346" Type="http://schemas.openxmlformats.org/officeDocument/2006/relationships/image" Target="media/image310.png"/><Relationship Id="rId553" Type="http://schemas.openxmlformats.org/officeDocument/2006/relationships/image" Target="media/image511.png"/><Relationship Id="rId192" Type="http://schemas.openxmlformats.org/officeDocument/2006/relationships/image" Target="media/image170.png"/><Relationship Id="rId206" Type="http://schemas.openxmlformats.org/officeDocument/2006/relationships/image" Target="media/image184.png"/><Relationship Id="rId413" Type="http://schemas.openxmlformats.org/officeDocument/2006/relationships/image" Target="media/image376.png"/><Relationship Id="rId497" Type="http://schemas.openxmlformats.org/officeDocument/2006/relationships/image" Target="media/image459.png"/><Relationship Id="rId620" Type="http://schemas.openxmlformats.org/officeDocument/2006/relationships/image" Target="media/image571.png"/><Relationship Id="rId357" Type="http://schemas.openxmlformats.org/officeDocument/2006/relationships/image" Target="media/image321.png"/><Relationship Id="rId54" Type="http://schemas.openxmlformats.org/officeDocument/2006/relationships/image" Target="media/image43.png"/><Relationship Id="rId217" Type="http://schemas.openxmlformats.org/officeDocument/2006/relationships/image" Target="media/image195.png"/><Relationship Id="rId424" Type="http://schemas.openxmlformats.org/officeDocument/2006/relationships/image" Target="media/image387.png"/><Relationship Id="rId631" Type="http://schemas.openxmlformats.org/officeDocument/2006/relationships/image" Target="media/image582.png"/><Relationship Id="rId270" Type="http://schemas.openxmlformats.org/officeDocument/2006/relationships/image" Target="media/image248.png"/><Relationship Id="rId65" Type="http://schemas.openxmlformats.org/officeDocument/2006/relationships/image" Target="media/image54.jpeg"/><Relationship Id="rId130" Type="http://schemas.openxmlformats.org/officeDocument/2006/relationships/image" Target="media/image108.jpeg"/><Relationship Id="rId368" Type="http://schemas.openxmlformats.org/officeDocument/2006/relationships/image" Target="media/image332.png"/><Relationship Id="rId575" Type="http://schemas.openxmlformats.org/officeDocument/2006/relationships/image" Target="media/image526.png"/><Relationship Id="rId228" Type="http://schemas.openxmlformats.org/officeDocument/2006/relationships/image" Target="media/image206.png"/><Relationship Id="rId435" Type="http://schemas.openxmlformats.org/officeDocument/2006/relationships/image" Target="media/image397.png"/><Relationship Id="rId642" Type="http://schemas.openxmlformats.org/officeDocument/2006/relationships/fontTable" Target="fontTable.xml"/><Relationship Id="rId281" Type="http://schemas.openxmlformats.org/officeDocument/2006/relationships/image" Target="media/image257.png"/><Relationship Id="rId502" Type="http://schemas.openxmlformats.org/officeDocument/2006/relationships/image" Target="media/image464.png"/><Relationship Id="rId76" Type="http://schemas.openxmlformats.org/officeDocument/2006/relationships/image" Target="media/image63.png"/><Relationship Id="rId141" Type="http://schemas.openxmlformats.org/officeDocument/2006/relationships/image" Target="media/image119.wmf"/><Relationship Id="rId379" Type="http://schemas.openxmlformats.org/officeDocument/2006/relationships/image" Target="media/image342.png"/><Relationship Id="rId586" Type="http://schemas.openxmlformats.org/officeDocument/2006/relationships/image" Target="media/image537.jpeg"/><Relationship Id="rId7" Type="http://schemas.openxmlformats.org/officeDocument/2006/relationships/endnotes" Target="endnotes.xml"/><Relationship Id="rId239" Type="http://schemas.openxmlformats.org/officeDocument/2006/relationships/image" Target="media/image217.jpeg"/><Relationship Id="rId446" Type="http://schemas.openxmlformats.org/officeDocument/2006/relationships/image" Target="media/image408.png"/><Relationship Id="rId292" Type="http://schemas.openxmlformats.org/officeDocument/2006/relationships/image" Target="media/image268.png"/><Relationship Id="rId306" Type="http://schemas.openxmlformats.org/officeDocument/2006/relationships/package" Target="embeddings/Microsoft_Visio_Drawing6.vsdx"/><Relationship Id="rId87" Type="http://schemas.openxmlformats.org/officeDocument/2006/relationships/image" Target="media/image74.png"/><Relationship Id="rId513" Type="http://schemas.openxmlformats.org/officeDocument/2006/relationships/oleObject" Target="embeddings/oleObject3.bin"/><Relationship Id="rId597" Type="http://schemas.openxmlformats.org/officeDocument/2006/relationships/image" Target="media/image548.jpeg"/><Relationship Id="rId152" Type="http://schemas.openxmlformats.org/officeDocument/2006/relationships/image" Target="media/image130.wmf"/><Relationship Id="rId457" Type="http://schemas.openxmlformats.org/officeDocument/2006/relationships/image" Target="media/image419.png"/><Relationship Id="rId14" Type="http://schemas.openxmlformats.org/officeDocument/2006/relationships/image" Target="media/image6.png"/><Relationship Id="rId317" Type="http://schemas.openxmlformats.org/officeDocument/2006/relationships/image" Target="media/image282.jpeg"/><Relationship Id="rId524" Type="http://schemas.openxmlformats.org/officeDocument/2006/relationships/image" Target="media/image482.png"/><Relationship Id="rId163" Type="http://schemas.openxmlformats.org/officeDocument/2006/relationships/image" Target="media/image141.png"/><Relationship Id="rId370" Type="http://schemas.openxmlformats.org/officeDocument/2006/relationships/image" Target="media/image334.png"/><Relationship Id="rId230" Type="http://schemas.openxmlformats.org/officeDocument/2006/relationships/image" Target="media/image208.png"/><Relationship Id="rId468" Type="http://schemas.openxmlformats.org/officeDocument/2006/relationships/image" Target="media/image430.png"/><Relationship Id="rId25" Type="http://schemas.openxmlformats.org/officeDocument/2006/relationships/image" Target="media/image15.png"/><Relationship Id="rId328" Type="http://schemas.openxmlformats.org/officeDocument/2006/relationships/image" Target="media/image293.jpeg"/><Relationship Id="rId535" Type="http://schemas.openxmlformats.org/officeDocument/2006/relationships/image" Target="media/image493.png"/><Relationship Id="rId174" Type="http://schemas.openxmlformats.org/officeDocument/2006/relationships/image" Target="media/image152.png"/><Relationship Id="rId381" Type="http://schemas.openxmlformats.org/officeDocument/2006/relationships/image" Target="media/image344.png"/><Relationship Id="rId602" Type="http://schemas.openxmlformats.org/officeDocument/2006/relationships/image" Target="media/image553.jpeg"/><Relationship Id="rId241" Type="http://schemas.openxmlformats.org/officeDocument/2006/relationships/image" Target="media/image219.jpeg"/><Relationship Id="rId479" Type="http://schemas.openxmlformats.org/officeDocument/2006/relationships/image" Target="media/image441.png"/><Relationship Id="rId36" Type="http://schemas.openxmlformats.org/officeDocument/2006/relationships/image" Target="media/image25.png"/><Relationship Id="rId339" Type="http://schemas.openxmlformats.org/officeDocument/2006/relationships/image" Target="media/image304.png"/><Relationship Id="rId546" Type="http://schemas.openxmlformats.org/officeDocument/2006/relationships/image" Target="media/image504.png"/><Relationship Id="rId78" Type="http://schemas.openxmlformats.org/officeDocument/2006/relationships/image" Target="media/image65.png"/><Relationship Id="rId101" Type="http://schemas.openxmlformats.org/officeDocument/2006/relationships/image" Target="media/image84.png"/><Relationship Id="rId143" Type="http://schemas.openxmlformats.org/officeDocument/2006/relationships/image" Target="media/image121.wmf"/><Relationship Id="rId185" Type="http://schemas.openxmlformats.org/officeDocument/2006/relationships/image" Target="media/image163.wmf"/><Relationship Id="rId350" Type="http://schemas.openxmlformats.org/officeDocument/2006/relationships/image" Target="media/image314.png"/><Relationship Id="rId406" Type="http://schemas.openxmlformats.org/officeDocument/2006/relationships/image" Target="media/image369.png"/><Relationship Id="rId588" Type="http://schemas.openxmlformats.org/officeDocument/2006/relationships/image" Target="media/image539.jpeg"/><Relationship Id="rId9" Type="http://schemas.openxmlformats.org/officeDocument/2006/relationships/hyperlink" Target="mailto:lgni@mercantec.dk" TargetMode="External"/><Relationship Id="rId210" Type="http://schemas.openxmlformats.org/officeDocument/2006/relationships/image" Target="media/image188.png"/><Relationship Id="rId392" Type="http://schemas.openxmlformats.org/officeDocument/2006/relationships/image" Target="media/image355.png"/><Relationship Id="rId448" Type="http://schemas.openxmlformats.org/officeDocument/2006/relationships/image" Target="media/image410.png"/><Relationship Id="rId613" Type="http://schemas.openxmlformats.org/officeDocument/2006/relationships/image" Target="media/image564.emf"/><Relationship Id="rId252" Type="http://schemas.openxmlformats.org/officeDocument/2006/relationships/image" Target="media/image230.jpeg"/><Relationship Id="rId294" Type="http://schemas.openxmlformats.org/officeDocument/2006/relationships/package" Target="embeddings/Microsoft_Visio_Drawing1.vsdx"/><Relationship Id="rId308" Type="http://schemas.openxmlformats.org/officeDocument/2006/relationships/package" Target="embeddings/Microsoft_Visio_Drawing7.vsdx"/><Relationship Id="rId515" Type="http://schemas.openxmlformats.org/officeDocument/2006/relationships/oleObject" Target="embeddings/oleObject4.bin"/><Relationship Id="rId47" Type="http://schemas.openxmlformats.org/officeDocument/2006/relationships/image" Target="media/image36.png"/><Relationship Id="rId89" Type="http://schemas.openxmlformats.org/officeDocument/2006/relationships/image" Target="media/image76.png"/><Relationship Id="rId112" Type="http://schemas.openxmlformats.org/officeDocument/2006/relationships/image" Target="media/image95.png"/><Relationship Id="rId154" Type="http://schemas.openxmlformats.org/officeDocument/2006/relationships/image" Target="media/image132.emf"/><Relationship Id="rId361" Type="http://schemas.openxmlformats.org/officeDocument/2006/relationships/image" Target="media/image325.png"/><Relationship Id="rId557" Type="http://schemas.openxmlformats.org/officeDocument/2006/relationships/image" Target="media/image515.png"/><Relationship Id="rId599" Type="http://schemas.openxmlformats.org/officeDocument/2006/relationships/image" Target="media/image550.jpeg"/><Relationship Id="rId196" Type="http://schemas.openxmlformats.org/officeDocument/2006/relationships/image" Target="media/image174.png"/><Relationship Id="rId417" Type="http://schemas.openxmlformats.org/officeDocument/2006/relationships/image" Target="media/image380.png"/><Relationship Id="rId459" Type="http://schemas.openxmlformats.org/officeDocument/2006/relationships/image" Target="media/image421.png"/><Relationship Id="rId624" Type="http://schemas.openxmlformats.org/officeDocument/2006/relationships/image" Target="media/image575.png"/><Relationship Id="rId16" Type="http://schemas.openxmlformats.org/officeDocument/2006/relationships/image" Target="media/image7.png"/><Relationship Id="rId221" Type="http://schemas.openxmlformats.org/officeDocument/2006/relationships/image" Target="media/image199.png"/><Relationship Id="rId263" Type="http://schemas.openxmlformats.org/officeDocument/2006/relationships/image" Target="media/image241.png"/><Relationship Id="rId319" Type="http://schemas.openxmlformats.org/officeDocument/2006/relationships/image" Target="media/image284.jpeg"/><Relationship Id="rId470" Type="http://schemas.openxmlformats.org/officeDocument/2006/relationships/image" Target="media/image432.png"/><Relationship Id="rId526" Type="http://schemas.openxmlformats.org/officeDocument/2006/relationships/image" Target="media/image484.png"/><Relationship Id="rId58" Type="http://schemas.openxmlformats.org/officeDocument/2006/relationships/image" Target="media/image47.png"/><Relationship Id="rId123" Type="http://schemas.openxmlformats.org/officeDocument/2006/relationships/image" Target="media/image101.png"/><Relationship Id="rId330" Type="http://schemas.openxmlformats.org/officeDocument/2006/relationships/image" Target="media/image295.jpeg"/><Relationship Id="rId568" Type="http://schemas.openxmlformats.org/officeDocument/2006/relationships/image" Target="media/image521.png"/><Relationship Id="rId165" Type="http://schemas.openxmlformats.org/officeDocument/2006/relationships/image" Target="media/image143.emf"/><Relationship Id="rId372" Type="http://schemas.openxmlformats.org/officeDocument/2006/relationships/image" Target="media/image336.png"/><Relationship Id="rId428" Type="http://schemas.openxmlformats.org/officeDocument/2006/relationships/image" Target="media/image391.png"/><Relationship Id="rId635" Type="http://schemas.openxmlformats.org/officeDocument/2006/relationships/image" Target="media/image586.png"/><Relationship Id="rId232" Type="http://schemas.openxmlformats.org/officeDocument/2006/relationships/image" Target="media/image210.png"/><Relationship Id="rId274" Type="http://schemas.openxmlformats.org/officeDocument/2006/relationships/image" Target="media/image252.emf"/><Relationship Id="rId481" Type="http://schemas.openxmlformats.org/officeDocument/2006/relationships/image" Target="media/image443.png"/><Relationship Id="rId27" Type="http://schemas.openxmlformats.org/officeDocument/2006/relationships/image" Target="media/image16.png"/><Relationship Id="rId69" Type="http://schemas.openxmlformats.org/officeDocument/2006/relationships/image" Target="media/image58.emf"/><Relationship Id="rId134" Type="http://schemas.openxmlformats.org/officeDocument/2006/relationships/image" Target="media/image112.png"/><Relationship Id="rId537" Type="http://schemas.openxmlformats.org/officeDocument/2006/relationships/image" Target="media/image495.png"/><Relationship Id="rId579" Type="http://schemas.openxmlformats.org/officeDocument/2006/relationships/image" Target="media/image530.png"/><Relationship Id="rId80" Type="http://schemas.openxmlformats.org/officeDocument/2006/relationships/image" Target="media/image67.png"/><Relationship Id="rId176" Type="http://schemas.openxmlformats.org/officeDocument/2006/relationships/image" Target="media/image154.png"/><Relationship Id="rId341" Type="http://schemas.openxmlformats.org/officeDocument/2006/relationships/image" Target="media/image306.png"/><Relationship Id="rId383" Type="http://schemas.openxmlformats.org/officeDocument/2006/relationships/image" Target="media/image346.png"/><Relationship Id="rId439" Type="http://schemas.openxmlformats.org/officeDocument/2006/relationships/image" Target="media/image401.png"/><Relationship Id="rId590" Type="http://schemas.openxmlformats.org/officeDocument/2006/relationships/image" Target="media/image541.jpeg"/><Relationship Id="rId604" Type="http://schemas.openxmlformats.org/officeDocument/2006/relationships/image" Target="media/image555.jpeg"/><Relationship Id="rId201" Type="http://schemas.openxmlformats.org/officeDocument/2006/relationships/image" Target="media/image179.png"/><Relationship Id="rId243" Type="http://schemas.openxmlformats.org/officeDocument/2006/relationships/image" Target="media/image221.jpeg"/><Relationship Id="rId285" Type="http://schemas.openxmlformats.org/officeDocument/2006/relationships/image" Target="media/image261.png"/><Relationship Id="rId450" Type="http://schemas.openxmlformats.org/officeDocument/2006/relationships/image" Target="media/image412.png"/><Relationship Id="rId506" Type="http://schemas.openxmlformats.org/officeDocument/2006/relationships/oleObject" Target="embeddings/oleObject2.bin"/><Relationship Id="rId38" Type="http://schemas.openxmlformats.org/officeDocument/2006/relationships/image" Target="media/image27.png"/><Relationship Id="rId103" Type="http://schemas.openxmlformats.org/officeDocument/2006/relationships/image" Target="media/image86.png"/><Relationship Id="rId310" Type="http://schemas.openxmlformats.org/officeDocument/2006/relationships/package" Target="embeddings/Microsoft_Visio_Drawing8.vsdx"/><Relationship Id="rId492" Type="http://schemas.openxmlformats.org/officeDocument/2006/relationships/image" Target="media/image454.png"/><Relationship Id="rId548" Type="http://schemas.openxmlformats.org/officeDocument/2006/relationships/image" Target="media/image506.png"/><Relationship Id="rId145" Type="http://schemas.openxmlformats.org/officeDocument/2006/relationships/image" Target="media/image123.png"/><Relationship Id="rId187" Type="http://schemas.openxmlformats.org/officeDocument/2006/relationships/image" Target="media/image165.jpeg"/><Relationship Id="rId352" Type="http://schemas.openxmlformats.org/officeDocument/2006/relationships/image" Target="media/image316.png"/><Relationship Id="rId394" Type="http://schemas.openxmlformats.org/officeDocument/2006/relationships/image" Target="media/image357.png"/><Relationship Id="rId408" Type="http://schemas.openxmlformats.org/officeDocument/2006/relationships/image" Target="media/image371.png"/><Relationship Id="rId615" Type="http://schemas.openxmlformats.org/officeDocument/2006/relationships/image" Target="media/image566.png"/><Relationship Id="rId212" Type="http://schemas.openxmlformats.org/officeDocument/2006/relationships/image" Target="media/image190.png"/><Relationship Id="rId254" Type="http://schemas.openxmlformats.org/officeDocument/2006/relationships/image" Target="media/image232.png"/><Relationship Id="rId49" Type="http://schemas.openxmlformats.org/officeDocument/2006/relationships/image" Target="media/image38.png"/><Relationship Id="rId114" Type="http://schemas.openxmlformats.org/officeDocument/2006/relationships/image" Target="media/image97.png"/><Relationship Id="rId296" Type="http://schemas.openxmlformats.org/officeDocument/2006/relationships/package" Target="embeddings/Microsoft_Visio_Drawing12.vsdx"/><Relationship Id="rId461" Type="http://schemas.openxmlformats.org/officeDocument/2006/relationships/image" Target="media/image423.png"/><Relationship Id="rId517" Type="http://schemas.openxmlformats.org/officeDocument/2006/relationships/image" Target="media/image476.png"/><Relationship Id="rId559" Type="http://schemas.openxmlformats.org/officeDocument/2006/relationships/image" Target="media/image517.png"/><Relationship Id="rId60" Type="http://schemas.openxmlformats.org/officeDocument/2006/relationships/image" Target="media/image49.png"/><Relationship Id="rId156" Type="http://schemas.openxmlformats.org/officeDocument/2006/relationships/image" Target="media/image134.png"/><Relationship Id="rId198" Type="http://schemas.openxmlformats.org/officeDocument/2006/relationships/image" Target="media/image176.png"/><Relationship Id="rId321" Type="http://schemas.openxmlformats.org/officeDocument/2006/relationships/image" Target="media/image286.jpeg"/><Relationship Id="rId363" Type="http://schemas.openxmlformats.org/officeDocument/2006/relationships/image" Target="media/image327.png"/><Relationship Id="rId419" Type="http://schemas.openxmlformats.org/officeDocument/2006/relationships/image" Target="media/image382.png"/><Relationship Id="rId570" Type="http://schemas.openxmlformats.org/officeDocument/2006/relationships/image" Target="media/image5100.png"/><Relationship Id="rId626" Type="http://schemas.openxmlformats.org/officeDocument/2006/relationships/image" Target="media/image577.png"/><Relationship Id="rId223" Type="http://schemas.openxmlformats.org/officeDocument/2006/relationships/image" Target="media/image201.png"/><Relationship Id="rId430" Type="http://schemas.openxmlformats.org/officeDocument/2006/relationships/image" Target="media/image393.png"/><Relationship Id="rId18" Type="http://schemas.openxmlformats.org/officeDocument/2006/relationships/image" Target="media/image9.png"/><Relationship Id="rId265" Type="http://schemas.openxmlformats.org/officeDocument/2006/relationships/image" Target="media/image243.png"/><Relationship Id="rId472" Type="http://schemas.openxmlformats.org/officeDocument/2006/relationships/image" Target="media/image434.png"/><Relationship Id="rId528" Type="http://schemas.openxmlformats.org/officeDocument/2006/relationships/image" Target="media/image486.png"/><Relationship Id="rId125" Type="http://schemas.openxmlformats.org/officeDocument/2006/relationships/image" Target="media/image103.jpeg"/><Relationship Id="rId167" Type="http://schemas.openxmlformats.org/officeDocument/2006/relationships/image" Target="media/image145.png"/><Relationship Id="rId332" Type="http://schemas.openxmlformats.org/officeDocument/2006/relationships/image" Target="media/image297.jpeg"/><Relationship Id="rId374" Type="http://schemas.openxmlformats.org/officeDocument/2006/relationships/image" Target="media/image338.png"/><Relationship Id="rId581" Type="http://schemas.openxmlformats.org/officeDocument/2006/relationships/image" Target="media/image532.jpeg"/><Relationship Id="rId71" Type="http://schemas.openxmlformats.org/officeDocument/2006/relationships/image" Target="media/image59.emf"/><Relationship Id="rId234" Type="http://schemas.openxmlformats.org/officeDocument/2006/relationships/image" Target="media/image212.png"/><Relationship Id="rId637" Type="http://schemas.openxmlformats.org/officeDocument/2006/relationships/image" Target="media/image588.png"/><Relationship Id="rId2" Type="http://schemas.openxmlformats.org/officeDocument/2006/relationships/numbering" Target="numbering.xml"/><Relationship Id="rId29" Type="http://schemas.openxmlformats.org/officeDocument/2006/relationships/image" Target="media/image18.png"/><Relationship Id="rId276" Type="http://schemas.openxmlformats.org/officeDocument/2006/relationships/image" Target="media/image253.emf"/><Relationship Id="rId441" Type="http://schemas.openxmlformats.org/officeDocument/2006/relationships/image" Target="media/image403.png"/><Relationship Id="rId483" Type="http://schemas.openxmlformats.org/officeDocument/2006/relationships/image" Target="media/image445.png"/><Relationship Id="rId539" Type="http://schemas.openxmlformats.org/officeDocument/2006/relationships/image" Target="media/image497.png"/><Relationship Id="rId40" Type="http://schemas.openxmlformats.org/officeDocument/2006/relationships/image" Target="media/image29.png"/><Relationship Id="rId136" Type="http://schemas.openxmlformats.org/officeDocument/2006/relationships/image" Target="media/image114.png"/><Relationship Id="rId178" Type="http://schemas.openxmlformats.org/officeDocument/2006/relationships/image" Target="media/image156.png"/><Relationship Id="rId301" Type="http://schemas.openxmlformats.org/officeDocument/2006/relationships/package" Target="embeddings/Microsoft_Visio_Drawing4.vsdx"/><Relationship Id="rId343" Type="http://schemas.openxmlformats.org/officeDocument/2006/relationships/image" Target="media/image308.png"/><Relationship Id="rId550" Type="http://schemas.openxmlformats.org/officeDocument/2006/relationships/image" Target="media/image508.png"/><Relationship Id="rId82" Type="http://schemas.openxmlformats.org/officeDocument/2006/relationships/image" Target="media/image69.png"/><Relationship Id="rId203" Type="http://schemas.openxmlformats.org/officeDocument/2006/relationships/image" Target="media/image181.png"/><Relationship Id="rId385" Type="http://schemas.openxmlformats.org/officeDocument/2006/relationships/image" Target="media/image348.png"/><Relationship Id="rId592" Type="http://schemas.openxmlformats.org/officeDocument/2006/relationships/image" Target="media/image543.jpeg"/><Relationship Id="rId606" Type="http://schemas.openxmlformats.org/officeDocument/2006/relationships/image" Target="media/image557.jpeg"/><Relationship Id="rId245" Type="http://schemas.openxmlformats.org/officeDocument/2006/relationships/image" Target="media/image223.jpeg"/><Relationship Id="rId287" Type="http://schemas.openxmlformats.org/officeDocument/2006/relationships/image" Target="media/image263.png"/><Relationship Id="rId410" Type="http://schemas.openxmlformats.org/officeDocument/2006/relationships/image" Target="media/image373.png"/><Relationship Id="rId452" Type="http://schemas.openxmlformats.org/officeDocument/2006/relationships/image" Target="media/image414.png"/><Relationship Id="rId494" Type="http://schemas.openxmlformats.org/officeDocument/2006/relationships/image" Target="media/image456.jpeg"/><Relationship Id="rId508" Type="http://schemas.openxmlformats.org/officeDocument/2006/relationships/image" Target="media/image469.emf"/><Relationship Id="rId105" Type="http://schemas.openxmlformats.org/officeDocument/2006/relationships/image" Target="media/image88.png"/><Relationship Id="rId147" Type="http://schemas.openxmlformats.org/officeDocument/2006/relationships/image" Target="media/image125.wmf"/><Relationship Id="rId312" Type="http://schemas.openxmlformats.org/officeDocument/2006/relationships/package" Target="embeddings/Microsoft_Visio_Drawing10.vsdx"/><Relationship Id="rId354" Type="http://schemas.openxmlformats.org/officeDocument/2006/relationships/image" Target="media/image318.png"/><Relationship Id="rId51" Type="http://schemas.openxmlformats.org/officeDocument/2006/relationships/image" Target="media/image40.png"/><Relationship Id="rId189" Type="http://schemas.openxmlformats.org/officeDocument/2006/relationships/image" Target="media/image167.jpeg"/><Relationship Id="rId396" Type="http://schemas.openxmlformats.org/officeDocument/2006/relationships/image" Target="media/image359.png"/><Relationship Id="rId561" Type="http://schemas.openxmlformats.org/officeDocument/2006/relationships/image" Target="media/image519.png"/><Relationship Id="rId617" Type="http://schemas.openxmlformats.org/officeDocument/2006/relationships/image" Target="media/image568.png"/><Relationship Id="rId214" Type="http://schemas.openxmlformats.org/officeDocument/2006/relationships/image" Target="media/image192.jpeg"/><Relationship Id="rId256" Type="http://schemas.openxmlformats.org/officeDocument/2006/relationships/image" Target="media/image234.emf"/><Relationship Id="rId298" Type="http://schemas.openxmlformats.org/officeDocument/2006/relationships/package" Target="embeddings/Microsoft_Visio_Drawing2.vsdx"/><Relationship Id="rId421" Type="http://schemas.openxmlformats.org/officeDocument/2006/relationships/image" Target="media/image384.png"/><Relationship Id="rId463" Type="http://schemas.openxmlformats.org/officeDocument/2006/relationships/image" Target="media/image425.png"/><Relationship Id="rId519" Type="http://schemas.openxmlformats.org/officeDocument/2006/relationships/image" Target="media/image478.wmf"/><Relationship Id="rId116" Type="http://schemas.openxmlformats.org/officeDocument/2006/relationships/image" Target="media/image79.png"/><Relationship Id="rId158" Type="http://schemas.openxmlformats.org/officeDocument/2006/relationships/image" Target="media/image136.png"/><Relationship Id="rId323" Type="http://schemas.openxmlformats.org/officeDocument/2006/relationships/image" Target="media/image288.jpeg"/><Relationship Id="rId530" Type="http://schemas.openxmlformats.org/officeDocument/2006/relationships/image" Target="media/image488.png"/><Relationship Id="rId20" Type="http://schemas.openxmlformats.org/officeDocument/2006/relationships/image" Target="media/image11.png"/><Relationship Id="rId62" Type="http://schemas.openxmlformats.org/officeDocument/2006/relationships/image" Target="media/image51.png"/><Relationship Id="rId365" Type="http://schemas.openxmlformats.org/officeDocument/2006/relationships/image" Target="media/image329.png"/><Relationship Id="rId572" Type="http://schemas.openxmlformats.org/officeDocument/2006/relationships/image" Target="media/image523.png"/><Relationship Id="rId628" Type="http://schemas.openxmlformats.org/officeDocument/2006/relationships/image" Target="media/image579.png"/><Relationship Id="rId225" Type="http://schemas.openxmlformats.org/officeDocument/2006/relationships/image" Target="media/image203.png"/><Relationship Id="rId267" Type="http://schemas.openxmlformats.org/officeDocument/2006/relationships/image" Target="media/image245.png"/><Relationship Id="rId432" Type="http://schemas.openxmlformats.org/officeDocument/2006/relationships/image" Target="media/image394.png"/><Relationship Id="rId474" Type="http://schemas.openxmlformats.org/officeDocument/2006/relationships/image" Target="media/image436.png"/><Relationship Id="rId127" Type="http://schemas.openxmlformats.org/officeDocument/2006/relationships/image" Target="media/image105.png"/><Relationship Id="rId31" Type="http://schemas.openxmlformats.org/officeDocument/2006/relationships/image" Target="media/image20.png"/><Relationship Id="rId73" Type="http://schemas.openxmlformats.org/officeDocument/2006/relationships/image" Target="media/image60.png"/><Relationship Id="rId169" Type="http://schemas.openxmlformats.org/officeDocument/2006/relationships/image" Target="media/image147.png"/><Relationship Id="rId334" Type="http://schemas.openxmlformats.org/officeDocument/2006/relationships/image" Target="media/image299.jpeg"/><Relationship Id="rId376" Type="http://schemas.openxmlformats.org/officeDocument/2006/relationships/image" Target="media/image340.png"/><Relationship Id="rId541" Type="http://schemas.openxmlformats.org/officeDocument/2006/relationships/image" Target="media/image499.png"/><Relationship Id="rId583" Type="http://schemas.openxmlformats.org/officeDocument/2006/relationships/image" Target="media/image534.jpeg"/><Relationship Id="rId639" Type="http://schemas.openxmlformats.org/officeDocument/2006/relationships/image" Target="media/image590.png"/><Relationship Id="rId4" Type="http://schemas.openxmlformats.org/officeDocument/2006/relationships/settings" Target="settings.xml"/><Relationship Id="rId180" Type="http://schemas.openxmlformats.org/officeDocument/2006/relationships/image" Target="media/image158.jpeg"/><Relationship Id="rId236" Type="http://schemas.openxmlformats.org/officeDocument/2006/relationships/image" Target="media/image214.png"/><Relationship Id="rId278" Type="http://schemas.openxmlformats.org/officeDocument/2006/relationships/hyperlink" Target="http://www.plcopen.org" TargetMode="External"/><Relationship Id="rId401" Type="http://schemas.openxmlformats.org/officeDocument/2006/relationships/image" Target="media/image364.png"/><Relationship Id="rId443" Type="http://schemas.openxmlformats.org/officeDocument/2006/relationships/image" Target="media/image405.png"/><Relationship Id="rId303" Type="http://schemas.openxmlformats.org/officeDocument/2006/relationships/image" Target="media/image274.emf"/><Relationship Id="rId485" Type="http://schemas.openxmlformats.org/officeDocument/2006/relationships/image" Target="media/image447.png"/><Relationship Id="rId42" Type="http://schemas.openxmlformats.org/officeDocument/2006/relationships/image" Target="media/image31.png"/><Relationship Id="rId84" Type="http://schemas.openxmlformats.org/officeDocument/2006/relationships/image" Target="media/image71.png"/><Relationship Id="rId138" Type="http://schemas.openxmlformats.org/officeDocument/2006/relationships/image" Target="media/image116.wmf"/><Relationship Id="rId345" Type="http://schemas.openxmlformats.org/officeDocument/2006/relationships/hyperlink" Target="https://en.wikipedia.org/wiki/IEC_61131-3" TargetMode="External"/><Relationship Id="rId387" Type="http://schemas.openxmlformats.org/officeDocument/2006/relationships/image" Target="media/image350.png"/><Relationship Id="rId510" Type="http://schemas.openxmlformats.org/officeDocument/2006/relationships/image" Target="media/image471.png"/><Relationship Id="rId552" Type="http://schemas.openxmlformats.org/officeDocument/2006/relationships/image" Target="media/image510.png"/><Relationship Id="rId594" Type="http://schemas.openxmlformats.org/officeDocument/2006/relationships/image" Target="media/image545.jpeg"/><Relationship Id="rId608" Type="http://schemas.openxmlformats.org/officeDocument/2006/relationships/image" Target="media/image559.jpeg"/><Relationship Id="rId191" Type="http://schemas.openxmlformats.org/officeDocument/2006/relationships/image" Target="media/image169.png"/><Relationship Id="rId205" Type="http://schemas.openxmlformats.org/officeDocument/2006/relationships/image" Target="media/image183.png"/><Relationship Id="rId247" Type="http://schemas.openxmlformats.org/officeDocument/2006/relationships/image" Target="media/image225.jpeg"/><Relationship Id="rId412" Type="http://schemas.openxmlformats.org/officeDocument/2006/relationships/image" Target="media/image375.png"/><Relationship Id="rId107" Type="http://schemas.openxmlformats.org/officeDocument/2006/relationships/image" Target="media/image90.png"/><Relationship Id="rId289" Type="http://schemas.openxmlformats.org/officeDocument/2006/relationships/image" Target="media/image265.png"/><Relationship Id="rId454" Type="http://schemas.openxmlformats.org/officeDocument/2006/relationships/image" Target="media/image416.png"/><Relationship Id="rId496" Type="http://schemas.openxmlformats.org/officeDocument/2006/relationships/image" Target="media/image458.png"/><Relationship Id="rId11" Type="http://schemas.openxmlformats.org/officeDocument/2006/relationships/image" Target="media/image3.png"/><Relationship Id="rId53" Type="http://schemas.openxmlformats.org/officeDocument/2006/relationships/image" Target="media/image42.png"/><Relationship Id="rId149" Type="http://schemas.openxmlformats.org/officeDocument/2006/relationships/image" Target="media/image127.png"/><Relationship Id="rId314" Type="http://schemas.openxmlformats.org/officeDocument/2006/relationships/package" Target="embeddings/Microsoft_Visio_Drawing9.vsdx"/><Relationship Id="rId356" Type="http://schemas.openxmlformats.org/officeDocument/2006/relationships/image" Target="media/image320.png"/><Relationship Id="rId398" Type="http://schemas.openxmlformats.org/officeDocument/2006/relationships/image" Target="media/image361.png"/><Relationship Id="rId521" Type="http://schemas.openxmlformats.org/officeDocument/2006/relationships/image" Target="media/image479.png"/><Relationship Id="rId619" Type="http://schemas.openxmlformats.org/officeDocument/2006/relationships/image" Target="media/image570.png"/><Relationship Id="rId160" Type="http://schemas.openxmlformats.org/officeDocument/2006/relationships/image" Target="media/image138.png"/><Relationship Id="rId216" Type="http://schemas.openxmlformats.org/officeDocument/2006/relationships/image" Target="media/image194.jpeg"/><Relationship Id="rId423" Type="http://schemas.openxmlformats.org/officeDocument/2006/relationships/image" Target="media/image386.png"/><Relationship Id="rId258" Type="http://schemas.openxmlformats.org/officeDocument/2006/relationships/image" Target="media/image236.png"/><Relationship Id="rId465" Type="http://schemas.openxmlformats.org/officeDocument/2006/relationships/image" Target="media/image427.png"/><Relationship Id="rId630" Type="http://schemas.openxmlformats.org/officeDocument/2006/relationships/image" Target="media/image581.png"/><Relationship Id="rId22" Type="http://schemas.openxmlformats.org/officeDocument/2006/relationships/image" Target="media/image13.png"/><Relationship Id="rId64" Type="http://schemas.openxmlformats.org/officeDocument/2006/relationships/image" Target="media/image53.png"/><Relationship Id="rId118" Type="http://schemas.openxmlformats.org/officeDocument/2006/relationships/image" Target="media/image81.png"/><Relationship Id="rId325" Type="http://schemas.openxmlformats.org/officeDocument/2006/relationships/image" Target="media/image290.jpeg"/><Relationship Id="rId367" Type="http://schemas.openxmlformats.org/officeDocument/2006/relationships/image" Target="media/image331.png"/><Relationship Id="rId532" Type="http://schemas.openxmlformats.org/officeDocument/2006/relationships/image" Target="media/image490.png"/><Relationship Id="rId574" Type="http://schemas.openxmlformats.org/officeDocument/2006/relationships/image" Target="media/image525.png"/><Relationship Id="rId171" Type="http://schemas.openxmlformats.org/officeDocument/2006/relationships/image" Target="media/image149.png"/><Relationship Id="rId227" Type="http://schemas.openxmlformats.org/officeDocument/2006/relationships/image" Target="media/image205.png"/><Relationship Id="rId269" Type="http://schemas.openxmlformats.org/officeDocument/2006/relationships/image" Target="media/image247.emf"/><Relationship Id="rId434" Type="http://schemas.openxmlformats.org/officeDocument/2006/relationships/image" Target="media/image396.png"/><Relationship Id="rId476" Type="http://schemas.openxmlformats.org/officeDocument/2006/relationships/image" Target="media/image438.png"/><Relationship Id="rId641" Type="http://schemas.openxmlformats.org/officeDocument/2006/relationships/footer" Target="footer1.xml"/><Relationship Id="rId33" Type="http://schemas.openxmlformats.org/officeDocument/2006/relationships/image" Target="media/image22.png"/><Relationship Id="rId129" Type="http://schemas.openxmlformats.org/officeDocument/2006/relationships/image" Target="media/image107.jpeg"/><Relationship Id="rId280" Type="http://schemas.openxmlformats.org/officeDocument/2006/relationships/image" Target="media/image256.png"/><Relationship Id="rId336" Type="http://schemas.openxmlformats.org/officeDocument/2006/relationships/image" Target="media/image301.jpeg"/><Relationship Id="rId501" Type="http://schemas.openxmlformats.org/officeDocument/2006/relationships/image" Target="media/image463.png"/><Relationship Id="rId543" Type="http://schemas.openxmlformats.org/officeDocument/2006/relationships/image" Target="media/image501.png"/><Relationship Id="rId75" Type="http://schemas.openxmlformats.org/officeDocument/2006/relationships/image" Target="media/image62.jpeg"/><Relationship Id="rId140" Type="http://schemas.openxmlformats.org/officeDocument/2006/relationships/image" Target="media/image118.png"/><Relationship Id="rId182" Type="http://schemas.openxmlformats.org/officeDocument/2006/relationships/image" Target="media/image160.wmf"/><Relationship Id="rId378" Type="http://schemas.openxmlformats.org/officeDocument/2006/relationships/oleObject" Target="embeddings/oleObject1.bin"/><Relationship Id="rId403" Type="http://schemas.openxmlformats.org/officeDocument/2006/relationships/image" Target="media/image366.png"/><Relationship Id="rId585" Type="http://schemas.openxmlformats.org/officeDocument/2006/relationships/image" Target="media/image536.jpeg"/><Relationship Id="rId6" Type="http://schemas.openxmlformats.org/officeDocument/2006/relationships/footnotes" Target="footnotes.xml"/><Relationship Id="rId238" Type="http://schemas.openxmlformats.org/officeDocument/2006/relationships/image" Target="media/image216.jpeg"/><Relationship Id="rId445" Type="http://schemas.openxmlformats.org/officeDocument/2006/relationships/image" Target="media/image407.png"/><Relationship Id="rId487" Type="http://schemas.openxmlformats.org/officeDocument/2006/relationships/image" Target="media/image449.png"/><Relationship Id="rId610" Type="http://schemas.openxmlformats.org/officeDocument/2006/relationships/image" Target="media/image561.jpeg"/><Relationship Id="rId291" Type="http://schemas.openxmlformats.org/officeDocument/2006/relationships/image" Target="media/image267.png"/><Relationship Id="rId305" Type="http://schemas.openxmlformats.org/officeDocument/2006/relationships/image" Target="media/image275.emf"/><Relationship Id="rId347" Type="http://schemas.openxmlformats.org/officeDocument/2006/relationships/image" Target="media/image311.emf"/><Relationship Id="rId512" Type="http://schemas.openxmlformats.org/officeDocument/2006/relationships/image" Target="media/image473.wmf"/><Relationship Id="rId44" Type="http://schemas.openxmlformats.org/officeDocument/2006/relationships/image" Target="media/image33.png"/><Relationship Id="rId86" Type="http://schemas.openxmlformats.org/officeDocument/2006/relationships/image" Target="media/image73.png"/><Relationship Id="rId151" Type="http://schemas.openxmlformats.org/officeDocument/2006/relationships/image" Target="media/image129.png"/><Relationship Id="rId389" Type="http://schemas.openxmlformats.org/officeDocument/2006/relationships/image" Target="media/image352.png"/><Relationship Id="rId554" Type="http://schemas.openxmlformats.org/officeDocument/2006/relationships/image" Target="media/image512.png"/><Relationship Id="rId596" Type="http://schemas.openxmlformats.org/officeDocument/2006/relationships/image" Target="media/image547.jpeg"/><Relationship Id="rId193" Type="http://schemas.openxmlformats.org/officeDocument/2006/relationships/image" Target="media/image171.png"/><Relationship Id="rId207" Type="http://schemas.openxmlformats.org/officeDocument/2006/relationships/image" Target="media/image185.png"/><Relationship Id="rId249" Type="http://schemas.openxmlformats.org/officeDocument/2006/relationships/image" Target="media/image227.jpeg"/><Relationship Id="rId414" Type="http://schemas.openxmlformats.org/officeDocument/2006/relationships/image" Target="media/image377.png"/><Relationship Id="rId456" Type="http://schemas.openxmlformats.org/officeDocument/2006/relationships/image" Target="media/image418.png"/><Relationship Id="rId498" Type="http://schemas.openxmlformats.org/officeDocument/2006/relationships/image" Target="media/image460.png"/><Relationship Id="rId621" Type="http://schemas.openxmlformats.org/officeDocument/2006/relationships/image" Target="media/image572.png"/><Relationship Id="rId13" Type="http://schemas.openxmlformats.org/officeDocument/2006/relationships/image" Target="media/image5.jpeg"/><Relationship Id="rId109" Type="http://schemas.openxmlformats.org/officeDocument/2006/relationships/image" Target="media/image92.png"/><Relationship Id="rId260" Type="http://schemas.openxmlformats.org/officeDocument/2006/relationships/image" Target="media/image238.png"/><Relationship Id="rId316" Type="http://schemas.openxmlformats.org/officeDocument/2006/relationships/image" Target="media/image281.jpeg"/><Relationship Id="rId523" Type="http://schemas.openxmlformats.org/officeDocument/2006/relationships/image" Target="media/image481.png"/><Relationship Id="rId55" Type="http://schemas.openxmlformats.org/officeDocument/2006/relationships/image" Target="media/image44.png"/><Relationship Id="rId120" Type="http://schemas.openxmlformats.org/officeDocument/2006/relationships/image" Target="media/image98.png"/><Relationship Id="rId358" Type="http://schemas.openxmlformats.org/officeDocument/2006/relationships/image" Target="media/image322.png"/><Relationship Id="rId565" Type="http://schemas.openxmlformats.org/officeDocument/2006/relationships/image" Target="media/image5050.png"/><Relationship Id="rId162" Type="http://schemas.openxmlformats.org/officeDocument/2006/relationships/image" Target="media/image140.png"/><Relationship Id="rId218" Type="http://schemas.openxmlformats.org/officeDocument/2006/relationships/image" Target="media/image196.png"/><Relationship Id="rId425" Type="http://schemas.openxmlformats.org/officeDocument/2006/relationships/image" Target="media/image388.png"/><Relationship Id="rId467" Type="http://schemas.openxmlformats.org/officeDocument/2006/relationships/image" Target="media/image429.png"/><Relationship Id="rId632" Type="http://schemas.openxmlformats.org/officeDocument/2006/relationships/image" Target="media/image583.png"/><Relationship Id="rId271" Type="http://schemas.openxmlformats.org/officeDocument/2006/relationships/image" Target="media/image249.png"/><Relationship Id="rId24" Type="http://schemas.openxmlformats.org/officeDocument/2006/relationships/image" Target="media/image14.png"/><Relationship Id="rId66" Type="http://schemas.openxmlformats.org/officeDocument/2006/relationships/image" Target="media/image55.jpeg"/><Relationship Id="rId131" Type="http://schemas.openxmlformats.org/officeDocument/2006/relationships/image" Target="media/image109.png"/><Relationship Id="rId327" Type="http://schemas.openxmlformats.org/officeDocument/2006/relationships/image" Target="media/image292.jpeg"/><Relationship Id="rId369" Type="http://schemas.openxmlformats.org/officeDocument/2006/relationships/image" Target="media/image333.png"/><Relationship Id="rId534" Type="http://schemas.openxmlformats.org/officeDocument/2006/relationships/image" Target="media/image492.png"/><Relationship Id="rId576" Type="http://schemas.openxmlformats.org/officeDocument/2006/relationships/image" Target="media/image527.png"/><Relationship Id="rId173" Type="http://schemas.openxmlformats.org/officeDocument/2006/relationships/image" Target="media/image151.png"/><Relationship Id="rId229" Type="http://schemas.openxmlformats.org/officeDocument/2006/relationships/image" Target="media/image207.png"/><Relationship Id="rId380" Type="http://schemas.openxmlformats.org/officeDocument/2006/relationships/image" Target="media/image343.png"/><Relationship Id="rId436" Type="http://schemas.openxmlformats.org/officeDocument/2006/relationships/image" Target="media/image398.png"/><Relationship Id="rId601" Type="http://schemas.openxmlformats.org/officeDocument/2006/relationships/image" Target="media/image552.jpeg"/><Relationship Id="rId643" Type="http://schemas.openxmlformats.org/officeDocument/2006/relationships/theme" Target="theme/theme1.xml"/><Relationship Id="rId240" Type="http://schemas.openxmlformats.org/officeDocument/2006/relationships/image" Target="media/image218.jpeg"/><Relationship Id="rId478" Type="http://schemas.openxmlformats.org/officeDocument/2006/relationships/image" Target="media/image440.png"/><Relationship Id="rId35" Type="http://schemas.openxmlformats.org/officeDocument/2006/relationships/image" Target="media/image24.png"/><Relationship Id="rId77" Type="http://schemas.openxmlformats.org/officeDocument/2006/relationships/image" Target="media/image64.png"/><Relationship Id="rId100" Type="http://schemas.openxmlformats.org/officeDocument/2006/relationships/image" Target="media/image83.png"/><Relationship Id="rId282" Type="http://schemas.openxmlformats.org/officeDocument/2006/relationships/image" Target="media/image258.png"/><Relationship Id="rId338" Type="http://schemas.openxmlformats.org/officeDocument/2006/relationships/image" Target="media/image303.jpeg"/><Relationship Id="rId503" Type="http://schemas.openxmlformats.org/officeDocument/2006/relationships/image" Target="media/image465.png"/><Relationship Id="rId545" Type="http://schemas.openxmlformats.org/officeDocument/2006/relationships/image" Target="media/image503.png"/><Relationship Id="rId587" Type="http://schemas.openxmlformats.org/officeDocument/2006/relationships/image" Target="media/image538.jpeg"/><Relationship Id="rId8" Type="http://schemas.openxmlformats.org/officeDocument/2006/relationships/image" Target="media/image1.png"/><Relationship Id="rId142" Type="http://schemas.openxmlformats.org/officeDocument/2006/relationships/image" Target="media/image120.png"/><Relationship Id="rId184" Type="http://schemas.openxmlformats.org/officeDocument/2006/relationships/image" Target="media/image162.wmf"/><Relationship Id="rId391" Type="http://schemas.openxmlformats.org/officeDocument/2006/relationships/image" Target="media/image354.png"/><Relationship Id="rId405" Type="http://schemas.openxmlformats.org/officeDocument/2006/relationships/image" Target="media/image368.png"/><Relationship Id="rId447" Type="http://schemas.openxmlformats.org/officeDocument/2006/relationships/image" Target="media/image409.png"/><Relationship Id="rId612" Type="http://schemas.openxmlformats.org/officeDocument/2006/relationships/image" Target="media/image563.jpeg"/><Relationship Id="rId251" Type="http://schemas.openxmlformats.org/officeDocument/2006/relationships/image" Target="media/image229.png"/><Relationship Id="rId489" Type="http://schemas.openxmlformats.org/officeDocument/2006/relationships/image" Target="media/image451.png"/><Relationship Id="rId46" Type="http://schemas.openxmlformats.org/officeDocument/2006/relationships/image" Target="media/image35.png"/><Relationship Id="rId293" Type="http://schemas.openxmlformats.org/officeDocument/2006/relationships/image" Target="media/image269.emf"/><Relationship Id="rId307" Type="http://schemas.openxmlformats.org/officeDocument/2006/relationships/image" Target="media/image276.emf"/><Relationship Id="rId349" Type="http://schemas.openxmlformats.org/officeDocument/2006/relationships/image" Target="media/image313.png"/><Relationship Id="rId514" Type="http://schemas.openxmlformats.org/officeDocument/2006/relationships/image" Target="media/image474.wmf"/><Relationship Id="rId556" Type="http://schemas.openxmlformats.org/officeDocument/2006/relationships/image" Target="media/image514.png"/><Relationship Id="rId88" Type="http://schemas.openxmlformats.org/officeDocument/2006/relationships/image" Target="media/image75.png"/><Relationship Id="rId111" Type="http://schemas.openxmlformats.org/officeDocument/2006/relationships/image" Target="media/image94.png"/><Relationship Id="rId153" Type="http://schemas.openxmlformats.org/officeDocument/2006/relationships/image" Target="media/image131.emf"/><Relationship Id="rId195" Type="http://schemas.openxmlformats.org/officeDocument/2006/relationships/image" Target="media/image173.png"/><Relationship Id="rId209" Type="http://schemas.openxmlformats.org/officeDocument/2006/relationships/image" Target="media/image187.png"/><Relationship Id="rId360" Type="http://schemas.openxmlformats.org/officeDocument/2006/relationships/image" Target="media/image324.png"/><Relationship Id="rId416" Type="http://schemas.openxmlformats.org/officeDocument/2006/relationships/image" Target="media/image379.png"/><Relationship Id="rId598" Type="http://schemas.openxmlformats.org/officeDocument/2006/relationships/image" Target="media/image549.jpeg"/><Relationship Id="rId220" Type="http://schemas.openxmlformats.org/officeDocument/2006/relationships/image" Target="media/image198.png"/><Relationship Id="rId458" Type="http://schemas.openxmlformats.org/officeDocument/2006/relationships/image" Target="media/image420.png"/><Relationship Id="rId623" Type="http://schemas.openxmlformats.org/officeDocument/2006/relationships/image" Target="media/image574.png"/><Relationship Id="rId15" Type="http://schemas.openxmlformats.org/officeDocument/2006/relationships/image" Target="https://encrypted-tbn0.gstatic.com/images?q=tbn:ANd9GcT-Ji-XHTu3wkOVDFTplJLAUhwRrwxER4qJ8w&amp;usqp=CAU" TargetMode="External"/><Relationship Id="rId57" Type="http://schemas.openxmlformats.org/officeDocument/2006/relationships/image" Target="media/image46.png"/><Relationship Id="rId262" Type="http://schemas.openxmlformats.org/officeDocument/2006/relationships/image" Target="media/image240.png"/><Relationship Id="rId318" Type="http://schemas.openxmlformats.org/officeDocument/2006/relationships/image" Target="media/image283.jpeg"/><Relationship Id="rId525" Type="http://schemas.openxmlformats.org/officeDocument/2006/relationships/image" Target="media/image483.png"/><Relationship Id="rId567" Type="http://schemas.openxmlformats.org/officeDocument/2006/relationships/image" Target="media/image520.png"/><Relationship Id="rId122" Type="http://schemas.openxmlformats.org/officeDocument/2006/relationships/image" Target="media/image100.png"/><Relationship Id="rId164" Type="http://schemas.openxmlformats.org/officeDocument/2006/relationships/image" Target="media/image142.png"/><Relationship Id="rId371" Type="http://schemas.openxmlformats.org/officeDocument/2006/relationships/image" Target="media/image335.png"/><Relationship Id="rId427" Type="http://schemas.openxmlformats.org/officeDocument/2006/relationships/image" Target="media/image390.png"/><Relationship Id="rId469" Type="http://schemas.openxmlformats.org/officeDocument/2006/relationships/image" Target="media/image431.png"/><Relationship Id="rId634" Type="http://schemas.openxmlformats.org/officeDocument/2006/relationships/image" Target="media/image585.png"/><Relationship Id="rId26" Type="http://schemas.openxmlformats.org/officeDocument/2006/relationships/image" Target="media/image12.png"/><Relationship Id="rId231" Type="http://schemas.openxmlformats.org/officeDocument/2006/relationships/image" Target="media/image209.png"/><Relationship Id="rId273" Type="http://schemas.openxmlformats.org/officeDocument/2006/relationships/image" Target="media/image251.emf"/><Relationship Id="rId329" Type="http://schemas.openxmlformats.org/officeDocument/2006/relationships/image" Target="media/image294.jpeg"/><Relationship Id="rId480" Type="http://schemas.openxmlformats.org/officeDocument/2006/relationships/image" Target="media/image442.png"/><Relationship Id="rId536" Type="http://schemas.openxmlformats.org/officeDocument/2006/relationships/image" Target="media/image494.png"/><Relationship Id="rId68" Type="http://schemas.openxmlformats.org/officeDocument/2006/relationships/image" Target="media/image57.png"/><Relationship Id="rId133" Type="http://schemas.openxmlformats.org/officeDocument/2006/relationships/image" Target="media/image111.jpeg"/><Relationship Id="rId175" Type="http://schemas.openxmlformats.org/officeDocument/2006/relationships/image" Target="media/image153.png"/><Relationship Id="rId340" Type="http://schemas.openxmlformats.org/officeDocument/2006/relationships/image" Target="media/image305.png"/><Relationship Id="rId578" Type="http://schemas.openxmlformats.org/officeDocument/2006/relationships/image" Target="media/image529.png"/><Relationship Id="rId200" Type="http://schemas.openxmlformats.org/officeDocument/2006/relationships/image" Target="media/image178.png"/><Relationship Id="rId382" Type="http://schemas.openxmlformats.org/officeDocument/2006/relationships/image" Target="media/image345.png"/><Relationship Id="rId438" Type="http://schemas.openxmlformats.org/officeDocument/2006/relationships/image" Target="media/image400.png"/><Relationship Id="rId603" Type="http://schemas.openxmlformats.org/officeDocument/2006/relationships/image" Target="media/image554.jpeg"/><Relationship Id="rId242" Type="http://schemas.openxmlformats.org/officeDocument/2006/relationships/image" Target="media/image220.jpeg"/><Relationship Id="rId284" Type="http://schemas.openxmlformats.org/officeDocument/2006/relationships/image" Target="media/image260.png"/><Relationship Id="rId491" Type="http://schemas.openxmlformats.org/officeDocument/2006/relationships/image" Target="media/image453.png"/><Relationship Id="rId505" Type="http://schemas.openxmlformats.org/officeDocument/2006/relationships/image" Target="media/image467.wmf"/><Relationship Id="rId37" Type="http://schemas.openxmlformats.org/officeDocument/2006/relationships/image" Target="media/image26.png"/><Relationship Id="rId79" Type="http://schemas.openxmlformats.org/officeDocument/2006/relationships/image" Target="media/image66.png"/><Relationship Id="rId102" Type="http://schemas.openxmlformats.org/officeDocument/2006/relationships/image" Target="media/image85.png"/><Relationship Id="rId144" Type="http://schemas.openxmlformats.org/officeDocument/2006/relationships/image" Target="media/image122.wmf"/><Relationship Id="rId547" Type="http://schemas.openxmlformats.org/officeDocument/2006/relationships/image" Target="media/image505.png"/><Relationship Id="rId589" Type="http://schemas.openxmlformats.org/officeDocument/2006/relationships/image" Target="media/image540.jpeg"/><Relationship Id="rId90" Type="http://schemas.openxmlformats.org/officeDocument/2006/relationships/image" Target="media/image77.png"/><Relationship Id="rId186" Type="http://schemas.openxmlformats.org/officeDocument/2006/relationships/image" Target="media/image164.jpeg"/><Relationship Id="rId351" Type="http://schemas.openxmlformats.org/officeDocument/2006/relationships/image" Target="media/image315.png"/><Relationship Id="rId393" Type="http://schemas.openxmlformats.org/officeDocument/2006/relationships/image" Target="media/image356.png"/><Relationship Id="rId407" Type="http://schemas.openxmlformats.org/officeDocument/2006/relationships/image" Target="media/image370.png"/><Relationship Id="rId449" Type="http://schemas.openxmlformats.org/officeDocument/2006/relationships/image" Target="media/image411.png"/><Relationship Id="rId614" Type="http://schemas.openxmlformats.org/officeDocument/2006/relationships/image" Target="media/image565.png"/><Relationship Id="rId211" Type="http://schemas.openxmlformats.org/officeDocument/2006/relationships/image" Target="media/image189.jpeg"/><Relationship Id="rId253" Type="http://schemas.openxmlformats.org/officeDocument/2006/relationships/image" Target="media/image231.png"/><Relationship Id="rId295" Type="http://schemas.openxmlformats.org/officeDocument/2006/relationships/image" Target="media/image270.emf"/><Relationship Id="rId309" Type="http://schemas.openxmlformats.org/officeDocument/2006/relationships/image" Target="media/image277.emf"/><Relationship Id="rId460" Type="http://schemas.openxmlformats.org/officeDocument/2006/relationships/image" Target="media/image422.png"/><Relationship Id="rId516" Type="http://schemas.openxmlformats.org/officeDocument/2006/relationships/image" Target="media/image475.png"/><Relationship Id="rId48" Type="http://schemas.openxmlformats.org/officeDocument/2006/relationships/image" Target="media/image37.emf"/><Relationship Id="rId113" Type="http://schemas.openxmlformats.org/officeDocument/2006/relationships/image" Target="media/image96.png"/><Relationship Id="rId320" Type="http://schemas.openxmlformats.org/officeDocument/2006/relationships/image" Target="media/image285.jpeg"/><Relationship Id="rId558" Type="http://schemas.openxmlformats.org/officeDocument/2006/relationships/image" Target="media/image516.png"/><Relationship Id="rId155" Type="http://schemas.openxmlformats.org/officeDocument/2006/relationships/image" Target="media/image133.emf"/><Relationship Id="rId197" Type="http://schemas.openxmlformats.org/officeDocument/2006/relationships/image" Target="media/image175.png"/><Relationship Id="rId362" Type="http://schemas.openxmlformats.org/officeDocument/2006/relationships/image" Target="media/image326.png"/><Relationship Id="rId418" Type="http://schemas.openxmlformats.org/officeDocument/2006/relationships/image" Target="media/image381.png"/><Relationship Id="rId625" Type="http://schemas.openxmlformats.org/officeDocument/2006/relationships/image" Target="media/image576.png"/><Relationship Id="rId222" Type="http://schemas.openxmlformats.org/officeDocument/2006/relationships/image" Target="media/image200.png"/><Relationship Id="rId264" Type="http://schemas.openxmlformats.org/officeDocument/2006/relationships/image" Target="media/image242.png"/><Relationship Id="rId471" Type="http://schemas.openxmlformats.org/officeDocument/2006/relationships/image" Target="media/image433.png"/><Relationship Id="rId17" Type="http://schemas.openxmlformats.org/officeDocument/2006/relationships/image" Target="media/image8.png"/><Relationship Id="rId59" Type="http://schemas.openxmlformats.org/officeDocument/2006/relationships/image" Target="media/image48.png"/><Relationship Id="rId124" Type="http://schemas.openxmlformats.org/officeDocument/2006/relationships/image" Target="media/image102.jpeg"/><Relationship Id="rId527" Type="http://schemas.openxmlformats.org/officeDocument/2006/relationships/image" Target="media/image485.png"/><Relationship Id="rId569" Type="http://schemas.openxmlformats.org/officeDocument/2006/relationships/image" Target="media/image5090.png"/><Relationship Id="rId70" Type="http://schemas.openxmlformats.org/officeDocument/2006/relationships/oleObject" Target="embeddings/Microsoft_Visio_2003-2010-tegning.vsd"/><Relationship Id="rId166" Type="http://schemas.openxmlformats.org/officeDocument/2006/relationships/image" Target="media/image144.png"/><Relationship Id="rId331" Type="http://schemas.openxmlformats.org/officeDocument/2006/relationships/image" Target="media/image296.jpeg"/><Relationship Id="rId373" Type="http://schemas.openxmlformats.org/officeDocument/2006/relationships/image" Target="media/image337.png"/><Relationship Id="rId429" Type="http://schemas.openxmlformats.org/officeDocument/2006/relationships/image" Target="media/image392.png"/><Relationship Id="rId580" Type="http://schemas.openxmlformats.org/officeDocument/2006/relationships/image" Target="media/image531.jpeg"/><Relationship Id="rId636" Type="http://schemas.openxmlformats.org/officeDocument/2006/relationships/image" Target="media/image587.png"/><Relationship Id="rId1" Type="http://schemas.openxmlformats.org/officeDocument/2006/relationships/customXml" Target="../customXml/item1.xml"/><Relationship Id="rId233" Type="http://schemas.openxmlformats.org/officeDocument/2006/relationships/image" Target="media/image211.png"/><Relationship Id="rId440" Type="http://schemas.openxmlformats.org/officeDocument/2006/relationships/image" Target="media/image402.png"/><Relationship Id="rId28" Type="http://schemas.openxmlformats.org/officeDocument/2006/relationships/image" Target="media/image17.png"/><Relationship Id="rId275" Type="http://schemas.openxmlformats.org/officeDocument/2006/relationships/package" Target="embeddings/Microsoft_Visio_Drawing.vsdx"/><Relationship Id="rId300" Type="http://schemas.openxmlformats.org/officeDocument/2006/relationships/package" Target="embeddings/Microsoft_Visio_Drawing3.vsdx"/><Relationship Id="rId482" Type="http://schemas.openxmlformats.org/officeDocument/2006/relationships/image" Target="media/image444.png"/><Relationship Id="rId538" Type="http://schemas.openxmlformats.org/officeDocument/2006/relationships/image" Target="media/image496.png"/><Relationship Id="rId81" Type="http://schemas.openxmlformats.org/officeDocument/2006/relationships/image" Target="media/image68.png"/><Relationship Id="rId135" Type="http://schemas.openxmlformats.org/officeDocument/2006/relationships/image" Target="media/image113.png"/><Relationship Id="rId177" Type="http://schemas.openxmlformats.org/officeDocument/2006/relationships/image" Target="media/image155.png"/><Relationship Id="rId342" Type="http://schemas.openxmlformats.org/officeDocument/2006/relationships/image" Target="media/image307.png"/><Relationship Id="rId384" Type="http://schemas.openxmlformats.org/officeDocument/2006/relationships/image" Target="media/image347.png"/><Relationship Id="rId591" Type="http://schemas.openxmlformats.org/officeDocument/2006/relationships/image" Target="media/image542.jpeg"/><Relationship Id="rId605" Type="http://schemas.openxmlformats.org/officeDocument/2006/relationships/image" Target="media/image556.jpeg"/><Relationship Id="rId202" Type="http://schemas.openxmlformats.org/officeDocument/2006/relationships/image" Target="media/image180.png"/><Relationship Id="rId244" Type="http://schemas.openxmlformats.org/officeDocument/2006/relationships/image" Target="media/image222.jpeg"/><Relationship Id="rId39" Type="http://schemas.openxmlformats.org/officeDocument/2006/relationships/image" Target="media/image28.png"/><Relationship Id="rId286" Type="http://schemas.openxmlformats.org/officeDocument/2006/relationships/image" Target="media/image262.png"/><Relationship Id="rId451" Type="http://schemas.openxmlformats.org/officeDocument/2006/relationships/image" Target="media/image413.png"/><Relationship Id="rId493" Type="http://schemas.openxmlformats.org/officeDocument/2006/relationships/image" Target="media/image455.png"/><Relationship Id="rId507" Type="http://schemas.openxmlformats.org/officeDocument/2006/relationships/image" Target="media/image468.emf"/><Relationship Id="rId549" Type="http://schemas.openxmlformats.org/officeDocument/2006/relationships/image" Target="media/image507.png"/><Relationship Id="rId50" Type="http://schemas.openxmlformats.org/officeDocument/2006/relationships/image" Target="media/image39.png"/><Relationship Id="rId104" Type="http://schemas.openxmlformats.org/officeDocument/2006/relationships/image" Target="media/image87.png"/><Relationship Id="rId146" Type="http://schemas.openxmlformats.org/officeDocument/2006/relationships/image" Target="media/image124.png"/><Relationship Id="rId188" Type="http://schemas.openxmlformats.org/officeDocument/2006/relationships/image" Target="media/image166.jpeg"/><Relationship Id="rId311" Type="http://schemas.openxmlformats.org/officeDocument/2006/relationships/image" Target="media/image278.emf"/><Relationship Id="rId353" Type="http://schemas.openxmlformats.org/officeDocument/2006/relationships/image" Target="media/image317.png"/><Relationship Id="rId395" Type="http://schemas.openxmlformats.org/officeDocument/2006/relationships/image" Target="media/image358.png"/><Relationship Id="rId409" Type="http://schemas.openxmlformats.org/officeDocument/2006/relationships/image" Target="media/image372.png"/><Relationship Id="rId560" Type="http://schemas.openxmlformats.org/officeDocument/2006/relationships/image" Target="media/image518.png"/><Relationship Id="rId213" Type="http://schemas.openxmlformats.org/officeDocument/2006/relationships/image" Target="media/image191.jpeg"/><Relationship Id="rId420" Type="http://schemas.openxmlformats.org/officeDocument/2006/relationships/image" Target="media/image383.png"/><Relationship Id="rId616" Type="http://schemas.openxmlformats.org/officeDocument/2006/relationships/image" Target="media/image567.png"/><Relationship Id="rId255" Type="http://schemas.openxmlformats.org/officeDocument/2006/relationships/image" Target="media/image233.emf"/><Relationship Id="rId297" Type="http://schemas.openxmlformats.org/officeDocument/2006/relationships/image" Target="media/image271.emf"/><Relationship Id="rId462" Type="http://schemas.openxmlformats.org/officeDocument/2006/relationships/image" Target="media/image424.png"/><Relationship Id="rId518" Type="http://schemas.openxmlformats.org/officeDocument/2006/relationships/image" Target="media/image477.wmf"/><Relationship Id="rId115" Type="http://schemas.openxmlformats.org/officeDocument/2006/relationships/image" Target="media/image78.png"/><Relationship Id="rId157" Type="http://schemas.openxmlformats.org/officeDocument/2006/relationships/image" Target="media/image135.png"/><Relationship Id="rId322" Type="http://schemas.openxmlformats.org/officeDocument/2006/relationships/image" Target="media/image287.jpeg"/><Relationship Id="rId364" Type="http://schemas.openxmlformats.org/officeDocument/2006/relationships/image" Target="media/image328.png"/><Relationship Id="rId61" Type="http://schemas.openxmlformats.org/officeDocument/2006/relationships/image" Target="media/image50.png"/><Relationship Id="rId199" Type="http://schemas.openxmlformats.org/officeDocument/2006/relationships/image" Target="media/image177.png"/><Relationship Id="rId571" Type="http://schemas.openxmlformats.org/officeDocument/2006/relationships/image" Target="media/image522.png"/><Relationship Id="rId627" Type="http://schemas.openxmlformats.org/officeDocument/2006/relationships/image" Target="media/image578.png"/><Relationship Id="rId19" Type="http://schemas.openxmlformats.org/officeDocument/2006/relationships/image" Target="media/image10.png"/><Relationship Id="rId224" Type="http://schemas.openxmlformats.org/officeDocument/2006/relationships/image" Target="media/image202.png"/><Relationship Id="rId266" Type="http://schemas.openxmlformats.org/officeDocument/2006/relationships/image" Target="media/image244.png"/><Relationship Id="rId431" Type="http://schemas.openxmlformats.org/officeDocument/2006/relationships/hyperlink" Target="https://youtu.be/an3sUW6j0vY" TargetMode="External"/><Relationship Id="rId473" Type="http://schemas.openxmlformats.org/officeDocument/2006/relationships/image" Target="media/image435.png"/><Relationship Id="rId529" Type="http://schemas.openxmlformats.org/officeDocument/2006/relationships/image" Target="media/image487.png"/><Relationship Id="rId30" Type="http://schemas.openxmlformats.org/officeDocument/2006/relationships/image" Target="media/image19.png"/><Relationship Id="rId126" Type="http://schemas.openxmlformats.org/officeDocument/2006/relationships/image" Target="media/image104.jpeg"/><Relationship Id="rId168" Type="http://schemas.openxmlformats.org/officeDocument/2006/relationships/image" Target="media/image146.png"/><Relationship Id="rId333" Type="http://schemas.openxmlformats.org/officeDocument/2006/relationships/image" Target="media/image298.jpeg"/><Relationship Id="rId540" Type="http://schemas.openxmlformats.org/officeDocument/2006/relationships/image" Target="media/image498.png"/><Relationship Id="rId72" Type="http://schemas.openxmlformats.org/officeDocument/2006/relationships/oleObject" Target="embeddings/Microsoft_Visio_2003-2010-tegning1.vsd"/><Relationship Id="rId375" Type="http://schemas.openxmlformats.org/officeDocument/2006/relationships/image" Target="media/image339.png"/><Relationship Id="rId582" Type="http://schemas.openxmlformats.org/officeDocument/2006/relationships/image" Target="media/image533.jpeg"/><Relationship Id="rId638" Type="http://schemas.openxmlformats.org/officeDocument/2006/relationships/image" Target="media/image589.png"/><Relationship Id="rId3" Type="http://schemas.openxmlformats.org/officeDocument/2006/relationships/styles" Target="styles.xml"/><Relationship Id="rId235" Type="http://schemas.openxmlformats.org/officeDocument/2006/relationships/image" Target="media/image213.emf"/><Relationship Id="rId277" Type="http://schemas.openxmlformats.org/officeDocument/2006/relationships/image" Target="media/image254.png"/><Relationship Id="rId400" Type="http://schemas.openxmlformats.org/officeDocument/2006/relationships/image" Target="media/image363.png"/><Relationship Id="rId442" Type="http://schemas.openxmlformats.org/officeDocument/2006/relationships/image" Target="media/image404.png"/><Relationship Id="rId484" Type="http://schemas.openxmlformats.org/officeDocument/2006/relationships/image" Target="media/image446.png"/><Relationship Id="rId137" Type="http://schemas.openxmlformats.org/officeDocument/2006/relationships/image" Target="media/image115.wmf"/><Relationship Id="rId302" Type="http://schemas.openxmlformats.org/officeDocument/2006/relationships/image" Target="media/image273.emf"/><Relationship Id="rId344" Type="http://schemas.openxmlformats.org/officeDocument/2006/relationships/image" Target="media/image309.png"/><Relationship Id="rId41" Type="http://schemas.openxmlformats.org/officeDocument/2006/relationships/image" Target="media/image30.png"/><Relationship Id="rId83" Type="http://schemas.openxmlformats.org/officeDocument/2006/relationships/image" Target="media/image70.png"/><Relationship Id="rId179" Type="http://schemas.openxmlformats.org/officeDocument/2006/relationships/image" Target="media/image157.png"/><Relationship Id="rId386" Type="http://schemas.openxmlformats.org/officeDocument/2006/relationships/image" Target="media/image349.png"/><Relationship Id="rId551" Type="http://schemas.openxmlformats.org/officeDocument/2006/relationships/image" Target="media/image509.png"/><Relationship Id="rId593" Type="http://schemas.openxmlformats.org/officeDocument/2006/relationships/image" Target="media/image544.jpeg"/><Relationship Id="rId607" Type="http://schemas.openxmlformats.org/officeDocument/2006/relationships/image" Target="media/image558.jpeg"/><Relationship Id="rId190" Type="http://schemas.openxmlformats.org/officeDocument/2006/relationships/image" Target="media/image168.jpeg"/><Relationship Id="rId204" Type="http://schemas.openxmlformats.org/officeDocument/2006/relationships/image" Target="media/image182.png"/><Relationship Id="rId246" Type="http://schemas.openxmlformats.org/officeDocument/2006/relationships/image" Target="media/image224.jpeg"/><Relationship Id="rId288" Type="http://schemas.openxmlformats.org/officeDocument/2006/relationships/image" Target="media/image264.png"/><Relationship Id="rId411" Type="http://schemas.openxmlformats.org/officeDocument/2006/relationships/image" Target="media/image374.png"/><Relationship Id="rId453" Type="http://schemas.openxmlformats.org/officeDocument/2006/relationships/image" Target="media/image415.png"/><Relationship Id="rId509" Type="http://schemas.openxmlformats.org/officeDocument/2006/relationships/image" Target="media/image470.png"/><Relationship Id="rId106" Type="http://schemas.openxmlformats.org/officeDocument/2006/relationships/image" Target="media/image89.png"/><Relationship Id="rId313" Type="http://schemas.openxmlformats.org/officeDocument/2006/relationships/image" Target="media/image279.emf"/><Relationship Id="rId495" Type="http://schemas.openxmlformats.org/officeDocument/2006/relationships/image" Target="media/image457.png"/><Relationship Id="rId10" Type="http://schemas.openxmlformats.org/officeDocument/2006/relationships/image" Target="media/image2.png"/><Relationship Id="rId52" Type="http://schemas.openxmlformats.org/officeDocument/2006/relationships/image" Target="media/image41.png"/><Relationship Id="rId148" Type="http://schemas.openxmlformats.org/officeDocument/2006/relationships/image" Target="media/image126.png"/><Relationship Id="rId355" Type="http://schemas.openxmlformats.org/officeDocument/2006/relationships/image" Target="media/image319.png"/><Relationship Id="rId397" Type="http://schemas.openxmlformats.org/officeDocument/2006/relationships/image" Target="media/image360.png"/><Relationship Id="rId520" Type="http://schemas.openxmlformats.org/officeDocument/2006/relationships/oleObject" Target="embeddings/oleObject5.bin"/><Relationship Id="rId618" Type="http://schemas.openxmlformats.org/officeDocument/2006/relationships/image" Target="media/image569.png"/><Relationship Id="rId215" Type="http://schemas.openxmlformats.org/officeDocument/2006/relationships/image" Target="media/image193.jpeg"/><Relationship Id="rId257" Type="http://schemas.openxmlformats.org/officeDocument/2006/relationships/image" Target="media/image235.emf"/><Relationship Id="rId422" Type="http://schemas.openxmlformats.org/officeDocument/2006/relationships/image" Target="media/image385.png"/><Relationship Id="rId464" Type="http://schemas.openxmlformats.org/officeDocument/2006/relationships/image" Target="media/image426.png"/><Relationship Id="rId299" Type="http://schemas.openxmlformats.org/officeDocument/2006/relationships/image" Target="media/image272.emf"/><Relationship Id="rId63" Type="http://schemas.openxmlformats.org/officeDocument/2006/relationships/image" Target="media/image52.png"/><Relationship Id="rId159" Type="http://schemas.openxmlformats.org/officeDocument/2006/relationships/image" Target="media/image137.png"/><Relationship Id="rId366" Type="http://schemas.openxmlformats.org/officeDocument/2006/relationships/image" Target="media/image330.png"/><Relationship Id="rId573" Type="http://schemas.openxmlformats.org/officeDocument/2006/relationships/image" Target="media/image524.png"/><Relationship Id="rId226" Type="http://schemas.openxmlformats.org/officeDocument/2006/relationships/image" Target="media/image204.jpeg"/><Relationship Id="rId433" Type="http://schemas.openxmlformats.org/officeDocument/2006/relationships/image" Target="media/image395.png"/><Relationship Id="rId640" Type="http://schemas.openxmlformats.org/officeDocument/2006/relationships/header" Target="header1.xml"/><Relationship Id="rId74" Type="http://schemas.openxmlformats.org/officeDocument/2006/relationships/image" Target="media/image61.png"/><Relationship Id="rId377" Type="http://schemas.openxmlformats.org/officeDocument/2006/relationships/image" Target="media/image341.png"/><Relationship Id="rId500" Type="http://schemas.openxmlformats.org/officeDocument/2006/relationships/image" Target="media/image462.png"/><Relationship Id="rId584" Type="http://schemas.openxmlformats.org/officeDocument/2006/relationships/image" Target="media/image535.jpeg"/><Relationship Id="rId5" Type="http://schemas.openxmlformats.org/officeDocument/2006/relationships/webSettings" Target="webSettings.xml"/><Relationship Id="rId237" Type="http://schemas.openxmlformats.org/officeDocument/2006/relationships/image" Target="media/image215.png"/><Relationship Id="rId444" Type="http://schemas.openxmlformats.org/officeDocument/2006/relationships/image" Target="media/image406.png"/><Relationship Id="rId290" Type="http://schemas.openxmlformats.org/officeDocument/2006/relationships/image" Target="media/image266.png"/><Relationship Id="rId304" Type="http://schemas.openxmlformats.org/officeDocument/2006/relationships/package" Target="embeddings/Microsoft_Visio_Drawing5.vsdx"/><Relationship Id="rId388" Type="http://schemas.openxmlformats.org/officeDocument/2006/relationships/image" Target="media/image351.png"/><Relationship Id="rId511" Type="http://schemas.openxmlformats.org/officeDocument/2006/relationships/image" Target="media/image472.wmf"/><Relationship Id="rId609" Type="http://schemas.openxmlformats.org/officeDocument/2006/relationships/image" Target="media/image560.jpeg"/><Relationship Id="rId85" Type="http://schemas.openxmlformats.org/officeDocument/2006/relationships/image" Target="media/image72.png"/><Relationship Id="rId150" Type="http://schemas.openxmlformats.org/officeDocument/2006/relationships/image" Target="media/image128.png"/><Relationship Id="rId595" Type="http://schemas.openxmlformats.org/officeDocument/2006/relationships/image" Target="media/image546.jpeg"/><Relationship Id="rId248" Type="http://schemas.openxmlformats.org/officeDocument/2006/relationships/image" Target="media/image226.jpeg"/><Relationship Id="rId455" Type="http://schemas.openxmlformats.org/officeDocument/2006/relationships/image" Target="media/image417.png"/><Relationship Id="rId12" Type="http://schemas.openxmlformats.org/officeDocument/2006/relationships/image" Target="media/image4.png"/><Relationship Id="rId108" Type="http://schemas.openxmlformats.org/officeDocument/2006/relationships/image" Target="media/image91.png"/><Relationship Id="rId315" Type="http://schemas.openxmlformats.org/officeDocument/2006/relationships/image" Target="media/image280.jpeg"/><Relationship Id="rId522" Type="http://schemas.openxmlformats.org/officeDocument/2006/relationships/image" Target="media/image480.png"/><Relationship Id="rId161" Type="http://schemas.openxmlformats.org/officeDocument/2006/relationships/image" Target="media/image139.png"/><Relationship Id="rId399" Type="http://schemas.openxmlformats.org/officeDocument/2006/relationships/image" Target="media/image362.png"/><Relationship Id="rId259" Type="http://schemas.openxmlformats.org/officeDocument/2006/relationships/image" Target="media/image237.emf"/><Relationship Id="rId466" Type="http://schemas.openxmlformats.org/officeDocument/2006/relationships/image" Target="media/image428.png"/><Relationship Id="rId23" Type="http://schemas.openxmlformats.org/officeDocument/2006/relationships/image" Target="https://encrypted-tbn0.gstatic.com/images?q=tbn:ANd9GcT-Ji-XHTu3wkOVDFTplJLAUhwRrwxER4qJ8w&amp;usqp=CAU" TargetMode="External"/><Relationship Id="rId119" Type="http://schemas.openxmlformats.org/officeDocument/2006/relationships/image" Target="media/image82.png"/><Relationship Id="rId326" Type="http://schemas.openxmlformats.org/officeDocument/2006/relationships/image" Target="media/image291.jpeg"/><Relationship Id="rId533" Type="http://schemas.openxmlformats.org/officeDocument/2006/relationships/image" Target="media/image491.png"/><Relationship Id="rId172" Type="http://schemas.openxmlformats.org/officeDocument/2006/relationships/image" Target="media/image150.emf"/><Relationship Id="rId477" Type="http://schemas.openxmlformats.org/officeDocument/2006/relationships/image" Target="media/image439.png"/><Relationship Id="rId600" Type="http://schemas.openxmlformats.org/officeDocument/2006/relationships/image" Target="media/image551.jpeg"/><Relationship Id="rId337" Type="http://schemas.openxmlformats.org/officeDocument/2006/relationships/image" Target="media/image302.jpeg"/><Relationship Id="rId34" Type="http://schemas.openxmlformats.org/officeDocument/2006/relationships/image" Target="media/image23.png"/><Relationship Id="rId544" Type="http://schemas.openxmlformats.org/officeDocument/2006/relationships/image" Target="media/image502.png"/><Relationship Id="rId183" Type="http://schemas.openxmlformats.org/officeDocument/2006/relationships/image" Target="media/image161.wmf"/><Relationship Id="rId390" Type="http://schemas.openxmlformats.org/officeDocument/2006/relationships/image" Target="media/image353.png"/><Relationship Id="rId404" Type="http://schemas.openxmlformats.org/officeDocument/2006/relationships/image" Target="media/image367.png"/><Relationship Id="rId611" Type="http://schemas.openxmlformats.org/officeDocument/2006/relationships/image" Target="media/image562.jpeg"/><Relationship Id="rId250" Type="http://schemas.openxmlformats.org/officeDocument/2006/relationships/image" Target="media/image228.png"/><Relationship Id="rId488" Type="http://schemas.openxmlformats.org/officeDocument/2006/relationships/image" Target="media/image450.png"/><Relationship Id="rId45" Type="http://schemas.openxmlformats.org/officeDocument/2006/relationships/image" Target="media/image34.png"/><Relationship Id="rId110" Type="http://schemas.openxmlformats.org/officeDocument/2006/relationships/image" Target="media/image93.png"/><Relationship Id="rId348" Type="http://schemas.openxmlformats.org/officeDocument/2006/relationships/image" Target="media/image312.png"/><Relationship Id="rId555" Type="http://schemas.openxmlformats.org/officeDocument/2006/relationships/image" Target="media/image513.png"/><Relationship Id="rId194" Type="http://schemas.openxmlformats.org/officeDocument/2006/relationships/image" Target="media/image172.png"/><Relationship Id="rId208" Type="http://schemas.openxmlformats.org/officeDocument/2006/relationships/image" Target="media/image186.png"/><Relationship Id="rId415" Type="http://schemas.openxmlformats.org/officeDocument/2006/relationships/image" Target="media/image378.png"/><Relationship Id="rId622" Type="http://schemas.openxmlformats.org/officeDocument/2006/relationships/image" Target="media/image573.png"/><Relationship Id="rId261" Type="http://schemas.openxmlformats.org/officeDocument/2006/relationships/image" Target="media/image239.png"/><Relationship Id="rId499" Type="http://schemas.openxmlformats.org/officeDocument/2006/relationships/image" Target="media/image461.png"/><Relationship Id="rId56" Type="http://schemas.openxmlformats.org/officeDocument/2006/relationships/image" Target="media/image45.png"/><Relationship Id="rId359" Type="http://schemas.openxmlformats.org/officeDocument/2006/relationships/image" Target="media/image323.png"/><Relationship Id="rId566" Type="http://schemas.openxmlformats.org/officeDocument/2006/relationships/image" Target="media/image5060.png"/><Relationship Id="rId121" Type="http://schemas.openxmlformats.org/officeDocument/2006/relationships/image" Target="media/image99.png"/><Relationship Id="rId219" Type="http://schemas.openxmlformats.org/officeDocument/2006/relationships/image" Target="media/image197.png"/><Relationship Id="rId426" Type="http://schemas.openxmlformats.org/officeDocument/2006/relationships/image" Target="media/image389.png"/><Relationship Id="rId633" Type="http://schemas.openxmlformats.org/officeDocument/2006/relationships/image" Target="media/image584.png"/><Relationship Id="rId67" Type="http://schemas.openxmlformats.org/officeDocument/2006/relationships/image" Target="media/image56.png"/><Relationship Id="rId272" Type="http://schemas.openxmlformats.org/officeDocument/2006/relationships/image" Target="media/image250.png"/><Relationship Id="rId577" Type="http://schemas.openxmlformats.org/officeDocument/2006/relationships/image" Target="media/image528.png"/><Relationship Id="rId132" Type="http://schemas.openxmlformats.org/officeDocument/2006/relationships/image" Target="media/image110.png"/><Relationship Id="rId437" Type="http://schemas.openxmlformats.org/officeDocument/2006/relationships/image" Target="media/image399.png"/><Relationship Id="rId283" Type="http://schemas.openxmlformats.org/officeDocument/2006/relationships/image" Target="media/image259.png"/><Relationship Id="rId490" Type="http://schemas.openxmlformats.org/officeDocument/2006/relationships/image" Target="media/image452.png"/><Relationship Id="rId504" Type="http://schemas.openxmlformats.org/officeDocument/2006/relationships/image" Target="media/image46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59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ke\Application%20Data\Microsoft\Skabeloner\opgaver.dot"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F0F5D2-55A6-4E46-B73B-E13157C587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opgaver</Template>
  <TotalTime>0</TotalTime>
  <Pages>360</Pages>
  <Words>35432</Words>
  <Characters>194522</Characters>
  <Application>Microsoft Office Word</Application>
  <DocSecurity>0</DocSecurity>
  <Lines>9262</Lines>
  <Paragraphs>4180</Paragraphs>
  <ScaleCrop>false</ScaleCrop>
  <HeadingPairs>
    <vt:vector size="2" baseType="variant">
      <vt:variant>
        <vt:lpstr>Titel</vt:lpstr>
      </vt:variant>
      <vt:variant>
        <vt:i4>1</vt:i4>
      </vt:variant>
    </vt:vector>
  </HeadingPairs>
  <TitlesOfParts>
    <vt:vector size="1" baseType="lpstr">
      <vt:lpstr>PLC Programering</vt:lpstr>
    </vt:vector>
  </TitlesOfParts>
  <Company>Mercantec</Company>
  <LinksUpToDate>false</LinksUpToDate>
  <CharactersWithSpaces>225774</CharactersWithSpaces>
  <SharedDoc>false</SharedDoc>
  <HLinks>
    <vt:vector size="168" baseType="variant">
      <vt:variant>
        <vt:i4>3014762</vt:i4>
      </vt:variant>
      <vt:variant>
        <vt:i4>165</vt:i4>
      </vt:variant>
      <vt:variant>
        <vt:i4>0</vt:i4>
      </vt:variant>
      <vt:variant>
        <vt:i4>5</vt:i4>
      </vt:variant>
      <vt:variant>
        <vt:lpwstr>http://www.plcopen.org/</vt:lpwstr>
      </vt:variant>
      <vt:variant>
        <vt:lpwstr/>
      </vt:variant>
      <vt:variant>
        <vt:i4>1048625</vt:i4>
      </vt:variant>
      <vt:variant>
        <vt:i4>158</vt:i4>
      </vt:variant>
      <vt:variant>
        <vt:i4>0</vt:i4>
      </vt:variant>
      <vt:variant>
        <vt:i4>5</vt:i4>
      </vt:variant>
      <vt:variant>
        <vt:lpwstr/>
      </vt:variant>
      <vt:variant>
        <vt:lpwstr>_Toc16591048</vt:lpwstr>
      </vt:variant>
      <vt:variant>
        <vt:i4>2031665</vt:i4>
      </vt:variant>
      <vt:variant>
        <vt:i4>152</vt:i4>
      </vt:variant>
      <vt:variant>
        <vt:i4>0</vt:i4>
      </vt:variant>
      <vt:variant>
        <vt:i4>5</vt:i4>
      </vt:variant>
      <vt:variant>
        <vt:lpwstr/>
      </vt:variant>
      <vt:variant>
        <vt:lpwstr>_Toc16591047</vt:lpwstr>
      </vt:variant>
      <vt:variant>
        <vt:i4>1966129</vt:i4>
      </vt:variant>
      <vt:variant>
        <vt:i4>146</vt:i4>
      </vt:variant>
      <vt:variant>
        <vt:i4>0</vt:i4>
      </vt:variant>
      <vt:variant>
        <vt:i4>5</vt:i4>
      </vt:variant>
      <vt:variant>
        <vt:lpwstr/>
      </vt:variant>
      <vt:variant>
        <vt:lpwstr>_Toc16591046</vt:lpwstr>
      </vt:variant>
      <vt:variant>
        <vt:i4>1900593</vt:i4>
      </vt:variant>
      <vt:variant>
        <vt:i4>140</vt:i4>
      </vt:variant>
      <vt:variant>
        <vt:i4>0</vt:i4>
      </vt:variant>
      <vt:variant>
        <vt:i4>5</vt:i4>
      </vt:variant>
      <vt:variant>
        <vt:lpwstr/>
      </vt:variant>
      <vt:variant>
        <vt:lpwstr>_Toc16591045</vt:lpwstr>
      </vt:variant>
      <vt:variant>
        <vt:i4>1835057</vt:i4>
      </vt:variant>
      <vt:variant>
        <vt:i4>134</vt:i4>
      </vt:variant>
      <vt:variant>
        <vt:i4>0</vt:i4>
      </vt:variant>
      <vt:variant>
        <vt:i4>5</vt:i4>
      </vt:variant>
      <vt:variant>
        <vt:lpwstr/>
      </vt:variant>
      <vt:variant>
        <vt:lpwstr>_Toc16591044</vt:lpwstr>
      </vt:variant>
      <vt:variant>
        <vt:i4>1769521</vt:i4>
      </vt:variant>
      <vt:variant>
        <vt:i4>128</vt:i4>
      </vt:variant>
      <vt:variant>
        <vt:i4>0</vt:i4>
      </vt:variant>
      <vt:variant>
        <vt:i4>5</vt:i4>
      </vt:variant>
      <vt:variant>
        <vt:lpwstr/>
      </vt:variant>
      <vt:variant>
        <vt:lpwstr>_Toc16591043</vt:lpwstr>
      </vt:variant>
      <vt:variant>
        <vt:i4>1703985</vt:i4>
      </vt:variant>
      <vt:variant>
        <vt:i4>122</vt:i4>
      </vt:variant>
      <vt:variant>
        <vt:i4>0</vt:i4>
      </vt:variant>
      <vt:variant>
        <vt:i4>5</vt:i4>
      </vt:variant>
      <vt:variant>
        <vt:lpwstr/>
      </vt:variant>
      <vt:variant>
        <vt:lpwstr>_Toc16591042</vt:lpwstr>
      </vt:variant>
      <vt:variant>
        <vt:i4>1638449</vt:i4>
      </vt:variant>
      <vt:variant>
        <vt:i4>116</vt:i4>
      </vt:variant>
      <vt:variant>
        <vt:i4>0</vt:i4>
      </vt:variant>
      <vt:variant>
        <vt:i4>5</vt:i4>
      </vt:variant>
      <vt:variant>
        <vt:lpwstr/>
      </vt:variant>
      <vt:variant>
        <vt:lpwstr>_Toc16591041</vt:lpwstr>
      </vt:variant>
      <vt:variant>
        <vt:i4>1572913</vt:i4>
      </vt:variant>
      <vt:variant>
        <vt:i4>110</vt:i4>
      </vt:variant>
      <vt:variant>
        <vt:i4>0</vt:i4>
      </vt:variant>
      <vt:variant>
        <vt:i4>5</vt:i4>
      </vt:variant>
      <vt:variant>
        <vt:lpwstr/>
      </vt:variant>
      <vt:variant>
        <vt:lpwstr>_Toc16591040</vt:lpwstr>
      </vt:variant>
      <vt:variant>
        <vt:i4>1114166</vt:i4>
      </vt:variant>
      <vt:variant>
        <vt:i4>104</vt:i4>
      </vt:variant>
      <vt:variant>
        <vt:i4>0</vt:i4>
      </vt:variant>
      <vt:variant>
        <vt:i4>5</vt:i4>
      </vt:variant>
      <vt:variant>
        <vt:lpwstr/>
      </vt:variant>
      <vt:variant>
        <vt:lpwstr>_Toc16591039</vt:lpwstr>
      </vt:variant>
      <vt:variant>
        <vt:i4>1048630</vt:i4>
      </vt:variant>
      <vt:variant>
        <vt:i4>98</vt:i4>
      </vt:variant>
      <vt:variant>
        <vt:i4>0</vt:i4>
      </vt:variant>
      <vt:variant>
        <vt:i4>5</vt:i4>
      </vt:variant>
      <vt:variant>
        <vt:lpwstr/>
      </vt:variant>
      <vt:variant>
        <vt:lpwstr>_Toc16591038</vt:lpwstr>
      </vt:variant>
      <vt:variant>
        <vt:i4>2031670</vt:i4>
      </vt:variant>
      <vt:variant>
        <vt:i4>92</vt:i4>
      </vt:variant>
      <vt:variant>
        <vt:i4>0</vt:i4>
      </vt:variant>
      <vt:variant>
        <vt:i4>5</vt:i4>
      </vt:variant>
      <vt:variant>
        <vt:lpwstr/>
      </vt:variant>
      <vt:variant>
        <vt:lpwstr>_Toc16591037</vt:lpwstr>
      </vt:variant>
      <vt:variant>
        <vt:i4>1966134</vt:i4>
      </vt:variant>
      <vt:variant>
        <vt:i4>86</vt:i4>
      </vt:variant>
      <vt:variant>
        <vt:i4>0</vt:i4>
      </vt:variant>
      <vt:variant>
        <vt:i4>5</vt:i4>
      </vt:variant>
      <vt:variant>
        <vt:lpwstr/>
      </vt:variant>
      <vt:variant>
        <vt:lpwstr>_Toc16591036</vt:lpwstr>
      </vt:variant>
      <vt:variant>
        <vt:i4>1900598</vt:i4>
      </vt:variant>
      <vt:variant>
        <vt:i4>80</vt:i4>
      </vt:variant>
      <vt:variant>
        <vt:i4>0</vt:i4>
      </vt:variant>
      <vt:variant>
        <vt:i4>5</vt:i4>
      </vt:variant>
      <vt:variant>
        <vt:lpwstr/>
      </vt:variant>
      <vt:variant>
        <vt:lpwstr>_Toc16591035</vt:lpwstr>
      </vt:variant>
      <vt:variant>
        <vt:i4>1835062</vt:i4>
      </vt:variant>
      <vt:variant>
        <vt:i4>74</vt:i4>
      </vt:variant>
      <vt:variant>
        <vt:i4>0</vt:i4>
      </vt:variant>
      <vt:variant>
        <vt:i4>5</vt:i4>
      </vt:variant>
      <vt:variant>
        <vt:lpwstr/>
      </vt:variant>
      <vt:variant>
        <vt:lpwstr>_Toc16591034</vt:lpwstr>
      </vt:variant>
      <vt:variant>
        <vt:i4>1769526</vt:i4>
      </vt:variant>
      <vt:variant>
        <vt:i4>68</vt:i4>
      </vt:variant>
      <vt:variant>
        <vt:i4>0</vt:i4>
      </vt:variant>
      <vt:variant>
        <vt:i4>5</vt:i4>
      </vt:variant>
      <vt:variant>
        <vt:lpwstr/>
      </vt:variant>
      <vt:variant>
        <vt:lpwstr>_Toc16591033</vt:lpwstr>
      </vt:variant>
      <vt:variant>
        <vt:i4>1703990</vt:i4>
      </vt:variant>
      <vt:variant>
        <vt:i4>62</vt:i4>
      </vt:variant>
      <vt:variant>
        <vt:i4>0</vt:i4>
      </vt:variant>
      <vt:variant>
        <vt:i4>5</vt:i4>
      </vt:variant>
      <vt:variant>
        <vt:lpwstr/>
      </vt:variant>
      <vt:variant>
        <vt:lpwstr>_Toc16591032</vt:lpwstr>
      </vt:variant>
      <vt:variant>
        <vt:i4>1638454</vt:i4>
      </vt:variant>
      <vt:variant>
        <vt:i4>56</vt:i4>
      </vt:variant>
      <vt:variant>
        <vt:i4>0</vt:i4>
      </vt:variant>
      <vt:variant>
        <vt:i4>5</vt:i4>
      </vt:variant>
      <vt:variant>
        <vt:lpwstr/>
      </vt:variant>
      <vt:variant>
        <vt:lpwstr>_Toc16591031</vt:lpwstr>
      </vt:variant>
      <vt:variant>
        <vt:i4>1572918</vt:i4>
      </vt:variant>
      <vt:variant>
        <vt:i4>50</vt:i4>
      </vt:variant>
      <vt:variant>
        <vt:i4>0</vt:i4>
      </vt:variant>
      <vt:variant>
        <vt:i4>5</vt:i4>
      </vt:variant>
      <vt:variant>
        <vt:lpwstr/>
      </vt:variant>
      <vt:variant>
        <vt:lpwstr>_Toc16591030</vt:lpwstr>
      </vt:variant>
      <vt:variant>
        <vt:i4>1114167</vt:i4>
      </vt:variant>
      <vt:variant>
        <vt:i4>44</vt:i4>
      </vt:variant>
      <vt:variant>
        <vt:i4>0</vt:i4>
      </vt:variant>
      <vt:variant>
        <vt:i4>5</vt:i4>
      </vt:variant>
      <vt:variant>
        <vt:lpwstr/>
      </vt:variant>
      <vt:variant>
        <vt:lpwstr>_Toc16591029</vt:lpwstr>
      </vt:variant>
      <vt:variant>
        <vt:i4>1048631</vt:i4>
      </vt:variant>
      <vt:variant>
        <vt:i4>38</vt:i4>
      </vt:variant>
      <vt:variant>
        <vt:i4>0</vt:i4>
      </vt:variant>
      <vt:variant>
        <vt:i4>5</vt:i4>
      </vt:variant>
      <vt:variant>
        <vt:lpwstr/>
      </vt:variant>
      <vt:variant>
        <vt:lpwstr>_Toc16591028</vt:lpwstr>
      </vt:variant>
      <vt:variant>
        <vt:i4>2031671</vt:i4>
      </vt:variant>
      <vt:variant>
        <vt:i4>32</vt:i4>
      </vt:variant>
      <vt:variant>
        <vt:i4>0</vt:i4>
      </vt:variant>
      <vt:variant>
        <vt:i4>5</vt:i4>
      </vt:variant>
      <vt:variant>
        <vt:lpwstr/>
      </vt:variant>
      <vt:variant>
        <vt:lpwstr>_Toc16591027</vt:lpwstr>
      </vt:variant>
      <vt:variant>
        <vt:i4>1966135</vt:i4>
      </vt:variant>
      <vt:variant>
        <vt:i4>26</vt:i4>
      </vt:variant>
      <vt:variant>
        <vt:i4>0</vt:i4>
      </vt:variant>
      <vt:variant>
        <vt:i4>5</vt:i4>
      </vt:variant>
      <vt:variant>
        <vt:lpwstr/>
      </vt:variant>
      <vt:variant>
        <vt:lpwstr>_Toc16591026</vt:lpwstr>
      </vt:variant>
      <vt:variant>
        <vt:i4>1900599</vt:i4>
      </vt:variant>
      <vt:variant>
        <vt:i4>20</vt:i4>
      </vt:variant>
      <vt:variant>
        <vt:i4>0</vt:i4>
      </vt:variant>
      <vt:variant>
        <vt:i4>5</vt:i4>
      </vt:variant>
      <vt:variant>
        <vt:lpwstr/>
      </vt:variant>
      <vt:variant>
        <vt:lpwstr>_Toc16591025</vt:lpwstr>
      </vt:variant>
      <vt:variant>
        <vt:i4>1835063</vt:i4>
      </vt:variant>
      <vt:variant>
        <vt:i4>14</vt:i4>
      </vt:variant>
      <vt:variant>
        <vt:i4>0</vt:i4>
      </vt:variant>
      <vt:variant>
        <vt:i4>5</vt:i4>
      </vt:variant>
      <vt:variant>
        <vt:lpwstr/>
      </vt:variant>
      <vt:variant>
        <vt:lpwstr>_Toc16591024</vt:lpwstr>
      </vt:variant>
      <vt:variant>
        <vt:i4>1769527</vt:i4>
      </vt:variant>
      <vt:variant>
        <vt:i4>8</vt:i4>
      </vt:variant>
      <vt:variant>
        <vt:i4>0</vt:i4>
      </vt:variant>
      <vt:variant>
        <vt:i4>5</vt:i4>
      </vt:variant>
      <vt:variant>
        <vt:lpwstr/>
      </vt:variant>
      <vt:variant>
        <vt:lpwstr>_Toc16591023</vt:lpwstr>
      </vt:variant>
      <vt:variant>
        <vt:i4>1703991</vt:i4>
      </vt:variant>
      <vt:variant>
        <vt:i4>2</vt:i4>
      </vt:variant>
      <vt:variant>
        <vt:i4>0</vt:i4>
      </vt:variant>
      <vt:variant>
        <vt:i4>5</vt:i4>
      </vt:variant>
      <vt:variant>
        <vt:lpwstr/>
      </vt:variant>
      <vt:variant>
        <vt:lpwstr>_Toc16591022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PLC Programering</dc:title>
  <dc:subject/>
  <dc:creator>lgni@mercantec.dk</dc:creator>
  <cp:keywords/>
  <cp:lastModifiedBy>Line Goul Stoffer</cp:lastModifiedBy>
  <cp:revision>2</cp:revision>
  <cp:lastPrinted>2023-01-17T12:35:00Z</cp:lastPrinted>
  <dcterms:created xsi:type="dcterms:W3CDTF">2023-01-23T12:24:00Z</dcterms:created>
  <dcterms:modified xsi:type="dcterms:W3CDTF">2023-01-23T12:24:00Z</dcterms:modified>
</cp:coreProperties>
</file>